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23" w:rsidRDefault="00FA2A85" w:rsidP="00FA2A85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Synthèse économie</w:t>
      </w:r>
    </w:p>
    <w:p w:rsidR="00FA2A85" w:rsidRPr="00FA2A85" w:rsidRDefault="00FA2A85" w:rsidP="00FA2A85">
      <w:pPr>
        <w:jc w:val="center"/>
        <w:rPr>
          <w:rFonts w:ascii="Arial Narrow" w:hAnsi="Arial Narrow"/>
          <w:color w:val="FF0000"/>
          <w:sz w:val="32"/>
          <w:szCs w:val="32"/>
        </w:rPr>
      </w:pPr>
      <w:r>
        <w:rPr>
          <w:rFonts w:ascii="Arial Narrow" w:hAnsi="Arial Narrow"/>
          <w:color w:val="FF0000"/>
          <w:sz w:val="32"/>
          <w:szCs w:val="32"/>
        </w:rPr>
        <w:t>Thème 1 : Quelles sont les grandes questions économiques ?</w:t>
      </w:r>
    </w:p>
    <w:p w:rsidR="00FA2A85" w:rsidRDefault="00FA2A85" w:rsidP="00FA2A85">
      <w:pPr>
        <w:jc w:val="center"/>
        <w:rPr>
          <w:rFonts w:ascii="Arial Narrow" w:hAnsi="Arial Narrow"/>
          <w:color w:val="00B050"/>
          <w:sz w:val="32"/>
          <w:szCs w:val="32"/>
        </w:rPr>
      </w:pPr>
      <w:r>
        <w:rPr>
          <w:rFonts w:ascii="Arial Narrow" w:hAnsi="Arial Narrow"/>
          <w:color w:val="00B050"/>
          <w:sz w:val="32"/>
          <w:szCs w:val="32"/>
        </w:rPr>
        <w:t xml:space="preserve">Chapitre 1 : les choix économiques  </w:t>
      </w:r>
    </w:p>
    <w:p w:rsidR="00FA2A85" w:rsidRDefault="00FA2A85" w:rsidP="00FA2A85">
      <w:pPr>
        <w:rPr>
          <w:rFonts w:ascii="Arial Narrow" w:hAnsi="Arial Narrow"/>
          <w:color w:val="00B050"/>
          <w:sz w:val="32"/>
          <w:szCs w:val="32"/>
        </w:rPr>
      </w:pPr>
    </w:p>
    <w:p w:rsidR="008A55BC" w:rsidRDefault="00765295" w:rsidP="00FA2A85">
      <w:pPr>
        <w:jc w:val="center"/>
        <w:rPr>
          <w:rFonts w:ascii="Arial Narrow" w:hAnsi="Arial Narrow"/>
          <w:color w:val="00B0F0"/>
          <w:sz w:val="32"/>
          <w:szCs w:val="32"/>
        </w:rPr>
      </w:pPr>
      <w:r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3" o:spid="_x0000_s1026" type="#_x0000_t32" style="position:absolute;left:0;text-align:left;margin-left:127.15pt;margin-top:419.7pt;width:56.25pt;height:67.5pt;flip:x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 id="Connecteur droit avec flèche 14" o:spid="_x0000_s1046" type="#_x0000_t32" style="position:absolute;left:0;text-align:left;margin-left:282.4pt;margin-top:419.7pt;width:50.25pt;height:67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8" o:spid="_x0000_s1045" type="#_x0000_t202" style="position:absolute;left:0;text-align:left;margin-left:314.65pt;margin-top:530.7pt;width:141pt;height:1in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" fillcolor="white [3201]" strokecolor="white [3212]" strokeweight=".5pt">
            <v:textbox>
              <w:txbxContent>
                <w:p w:rsidR="00CE7E17" w:rsidRDefault="00CE7E17">
                  <w:r>
                    <w:t xml:space="preserve">Se compose de besoins qui naissent au contact de la société, nécessaire pour un certain confort de   vie 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 id="Zone de texte 17" o:spid="_x0000_s1027" type="#_x0000_t202" style="position:absolute;left:0;text-align:left;margin-left:31.9pt;margin-top:530.7pt;width:137.25pt;height:1in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" fillcolor="white [3201]" strokecolor="white [3212]" strokeweight=".5pt">
            <v:textbox>
              <w:txbxContent>
                <w:p w:rsidR="00CE7E17" w:rsidRDefault="00CE7E17">
                  <w:r>
                    <w:t>Se compose de besoin</w:t>
                  </w:r>
                  <w:r w:rsidR="004428DB">
                    <w:t>s</w:t>
                  </w:r>
                  <w:r>
                    <w:t xml:space="preserve"> vita</w:t>
                  </w:r>
                  <w:r w:rsidR="004428DB">
                    <w:t>ux</w:t>
                  </w:r>
                  <w:r>
                    <w:t>, essentiel à la survie Comme la nourriture.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 id="Zone de texte 15" o:spid="_x0000_s1028" type="#_x0000_t202" style="position:absolute;left:0;text-align:left;margin-left:23.65pt;margin-top:497.7pt;width:446.25pt;height:110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" fillcolor="white [3201]" strokeweight=".5pt">
            <v:textbox>
              <w:txbxContent>
                <w:p w:rsidR="00DC7E91" w:rsidRDefault="00DC7E91">
                  <w:pPr>
                    <w:rPr>
                      <w:b/>
                      <w:outline/>
                      <w:color w:val="C0504D" w:themeColor="accent2"/>
                      <w:sz w:val="32"/>
                      <w:szCs w:val="32"/>
                    </w:rPr>
                  </w:pPr>
                  <w:r w:rsidRPr="004428DB">
                    <w:rPr>
                      <w:b/>
                      <w:sz w:val="32"/>
                      <w:szCs w:val="32"/>
                    </w:rPr>
                    <w:t xml:space="preserve">Les besoins primaires                  </w:t>
                  </w:r>
                  <w:r w:rsidRPr="004428DB">
                    <w:rPr>
                      <w:b/>
                      <w:outline/>
                      <w:sz w:val="32"/>
                      <w:szCs w:val="32"/>
                    </w:rPr>
                    <w:t xml:space="preserve">              </w:t>
                  </w:r>
                  <w:r>
                    <w:rPr>
                      <w:b/>
                      <w:outline/>
                      <w:color w:val="C0504D" w:themeColor="accent2"/>
                      <w:sz w:val="32"/>
                      <w:szCs w:val="32"/>
                    </w:rPr>
                    <w:t>Les besoins secondaires</w:t>
                  </w:r>
                </w:p>
                <w:p w:rsidR="00CE7E17" w:rsidRPr="00CE7E17" w:rsidRDefault="00CE7E17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 id="Zone de texte 9" o:spid="_x0000_s1029" type="#_x0000_t202" style="position:absolute;left:0;text-align:left;margin-left:103.9pt;margin-top:346.2pt;width:269.25pt;height:73.5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" fillcolor="white [3201]" strokecolor="white [3212]" strokeweight=".5pt">
            <v:textbox>
              <w:txbxContent>
                <w:p w:rsidR="00950626" w:rsidRDefault="00950626" w:rsidP="00950626">
                  <w:pPr>
                    <w:jc w:val="center"/>
                  </w:pPr>
                  <w:r>
                    <w:t>L’Homme</w:t>
                  </w:r>
                </w:p>
                <w:p w:rsidR="00DC7E91" w:rsidRDefault="004428DB" w:rsidP="00950626">
                  <w:r>
                    <w:t>Satisfait ses</w:t>
                  </w:r>
                  <w:r w:rsidR="00950626">
                    <w:t xml:space="preserve"> besoin</w:t>
                  </w:r>
                  <w:r>
                    <w:t>s</w:t>
                  </w:r>
                  <w:r w:rsidR="00950626">
                    <w:t xml:space="preserve"> illimités à partir de ressources rares</w:t>
                  </w:r>
                </w:p>
                <w:p w:rsidR="00950626" w:rsidRDefault="00DC7E91" w:rsidP="00DC7E91">
                  <w:pPr>
                    <w:jc w:val="center"/>
                  </w:pPr>
                  <w:r>
                    <w:t>Pour se satisfaire il dispose de différents besoin</w:t>
                  </w:r>
                  <w:r w:rsidR="004428DB">
                    <w:t>s</w:t>
                  </w:r>
                  <w:r>
                    <w:t> :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 id="Zone de texte 2" o:spid="_x0000_s1030" type="#_x0000_t202" style="position:absolute;left:0;text-align:left;margin-left:243.4pt;margin-top:33.4pt;width:189pt;height:101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" fillcolor="white [3201]" strokecolor="white [3212]" strokeweight=".5pt">
            <v:textbox>
              <w:txbxContent>
                <w:p w:rsidR="00FA2A85" w:rsidRDefault="00FA2A85">
                  <w:pPr>
                    <w:rPr>
                      <w:i/>
                    </w:rPr>
                  </w:pPr>
                  <w:r w:rsidRPr="00950626">
                    <w:rPr>
                      <w:i/>
                      <w:noProof/>
                      <w:lang w:eastAsia="fr-FR"/>
                    </w:rPr>
                    <w:drawing>
                      <wp:inline distT="0" distB="0" distL="0" distR="0">
                        <wp:extent cx="971550" cy="813391"/>
                        <wp:effectExtent l="0" t="0" r="0" b="6350"/>
                        <wp:docPr id="3" name="Image 3" descr="http://entreprises.expertpublic.fr/files/2012/10/chapeau_diplom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entreprises.expertpublic.fr/files/2012/10/chapeau_diplom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2659" cy="8143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0626" w:rsidRPr="00950626" w:rsidRDefault="00950626">
                  <w:pPr>
                    <w:rPr>
                      <w:i/>
                    </w:rPr>
                  </w:pPr>
                  <w:r>
                    <w:rPr>
                      <w:i/>
                    </w:rPr>
                    <w:t>Étudie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 id="Connecteur droit avec flèche 1" o:spid="_x0000_s1044" type="#_x0000_t32" style="position:absolute;left:0;text-align:left;margin-left:226.15pt;margin-top:28.95pt;width:0;height:11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" strokecolor="black [3200]" strokeweight="2pt">
            <v:stroke endarrow="open"/>
            <v:shadow on="t" color="black" opacity="24903f" origin=",.5" offset="0,.55556mm"/>
          </v:shape>
        </w:pict>
      </w:r>
      <w:r w:rsidR="00FA2A85">
        <w:rPr>
          <w:rFonts w:ascii="Arial Narrow" w:hAnsi="Arial Narrow"/>
          <w:color w:val="00B0F0"/>
          <w:sz w:val="32"/>
          <w:szCs w:val="32"/>
        </w:rPr>
        <w:t xml:space="preserve">L’économie </w:t>
      </w:r>
    </w:p>
    <w:p w:rsidR="008A55BC" w:rsidRPr="008A55BC" w:rsidRDefault="008A55BC" w:rsidP="008A55BC">
      <w:pPr>
        <w:rPr>
          <w:rFonts w:ascii="Arial Narrow" w:hAnsi="Arial Narrow"/>
          <w:sz w:val="32"/>
          <w:szCs w:val="32"/>
        </w:rPr>
      </w:pPr>
    </w:p>
    <w:p w:rsidR="008A55BC" w:rsidRPr="008A55BC" w:rsidRDefault="008A55BC" w:rsidP="008A55BC">
      <w:pPr>
        <w:rPr>
          <w:rFonts w:ascii="Arial Narrow" w:hAnsi="Arial Narrow"/>
          <w:sz w:val="32"/>
          <w:szCs w:val="32"/>
        </w:rPr>
      </w:pPr>
    </w:p>
    <w:p w:rsidR="008A55BC" w:rsidRDefault="008A55BC" w:rsidP="008A55BC">
      <w:pPr>
        <w:rPr>
          <w:rFonts w:ascii="Arial Narrow" w:hAnsi="Arial Narrow"/>
          <w:sz w:val="32"/>
          <w:szCs w:val="32"/>
        </w:rPr>
      </w:pPr>
    </w:p>
    <w:p w:rsidR="008A55BC" w:rsidRDefault="00765295" w:rsidP="008A55BC">
      <w:pPr>
        <w:rPr>
          <w:rFonts w:ascii="Arial Narrow" w:hAnsi="Arial Narrow"/>
          <w:sz w:val="32"/>
          <w:szCs w:val="32"/>
        </w:rPr>
      </w:pPr>
      <w:r w:rsidRPr="00765295">
        <w:rPr>
          <w:rFonts w:ascii="Arial Narrow" w:hAnsi="Arial Narrow"/>
          <w:noProof/>
          <w:color w:val="00B0F0"/>
          <w:sz w:val="32"/>
          <w:szCs w:val="32"/>
          <w:lang w:eastAsia="fr-FR"/>
        </w:rPr>
        <w:pict>
          <v:shape id="Zone de texte 4" o:spid="_x0000_s1031" type="#_x0000_t202" style="position:absolute;margin-left:112.9pt;margin-top:23pt;width:224.25pt;height:157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" fillcolor="white [3201]" strokecolor="white [3212]" strokeweight=".5pt">
            <v:textbox>
              <w:txbxContent>
                <w:p w:rsidR="00950626" w:rsidRPr="00950626" w:rsidRDefault="00950626">
                  <w:pPr>
                    <w:rPr>
                      <w:b/>
                    </w:rPr>
                  </w:pPr>
                  <w:r w:rsidRPr="00950626">
                    <w:rPr>
                      <w:b/>
                      <w:noProof/>
                      <w:lang w:eastAsia="fr-FR"/>
                    </w:rPr>
                    <w:drawing>
                      <wp:inline distT="0" distB="0" distL="0" distR="0">
                        <wp:extent cx="2209800" cy="1419225"/>
                        <wp:effectExtent l="0" t="0" r="0" b="9525"/>
                        <wp:docPr id="5" name="Image 5" descr="http://www.hominides.com/data/images/illus/evolution/evolution-de-l-homme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hominides.com/data/images/illus/evolution/evolution-de-l-homme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0626" w:rsidRDefault="00950626" w:rsidP="00950626">
                  <w:pPr>
                    <w:jc w:val="center"/>
                  </w:pPr>
                  <w:r>
                    <w:t>L’homme</w:t>
                  </w:r>
                  <w:r w:rsidR="008A55BC">
                    <w:t xml:space="preserve"> et la manière dont il satisfait ses besoins</w:t>
                  </w:r>
                </w:p>
              </w:txbxContent>
            </v:textbox>
          </v:shape>
        </w:pict>
      </w:r>
    </w:p>
    <w:p w:rsidR="008A55BC" w:rsidRDefault="008A55BC" w:rsidP="008A55BC">
      <w:pPr>
        <w:tabs>
          <w:tab w:val="left" w:pos="1245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</w:r>
    </w:p>
    <w:p w:rsidR="008A55BC" w:rsidRDefault="0076529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  <w:lang w:eastAsia="fr-FR"/>
        </w:rPr>
        <w:pict>
          <v:line id="Connecteur droit 6" o:spid="_x0000_s1043" style="position:absolute;z-index:251668480;visibility:visible;mso-width-relative:margin;mso-height-relative:margin" from="250.15pt,311pt" to="250.15pt,4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" strokecolor="black [3040]"/>
        </w:pict>
      </w:r>
      <w:r w:rsidR="008A55BC">
        <w:rPr>
          <w:rFonts w:ascii="Arial Narrow" w:hAnsi="Arial Narrow"/>
          <w:sz w:val="32"/>
          <w:szCs w:val="32"/>
        </w:rPr>
        <w:br w:type="page"/>
      </w:r>
    </w:p>
    <w:p w:rsidR="00FA2A85" w:rsidRDefault="00BD5D47" w:rsidP="00BD5D47">
      <w:pPr>
        <w:tabs>
          <w:tab w:val="left" w:pos="1245"/>
        </w:tabs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32"/>
          <w:szCs w:val="32"/>
        </w:rPr>
        <w:lastRenderedPageBreak/>
        <w:t>L’</w:t>
      </w:r>
      <w:r>
        <w:rPr>
          <w:rFonts w:ascii="Arial Narrow" w:hAnsi="Arial Narrow"/>
          <w:sz w:val="28"/>
          <w:szCs w:val="28"/>
        </w:rPr>
        <w:t>homme dispos</w:t>
      </w:r>
      <w:r w:rsidR="00225C0C">
        <w:rPr>
          <w:rFonts w:ascii="Arial Narrow" w:hAnsi="Arial Narrow"/>
          <w:sz w:val="28"/>
          <w:szCs w:val="28"/>
        </w:rPr>
        <w:t>e</w:t>
      </w:r>
      <w:r>
        <w:rPr>
          <w:rFonts w:ascii="Arial Narrow" w:hAnsi="Arial Narrow"/>
          <w:sz w:val="28"/>
          <w:szCs w:val="28"/>
        </w:rPr>
        <w:t xml:space="preserve"> de besoins illimités néanmoins les ressources elles sont limités.</w:t>
      </w:r>
    </w:p>
    <w:p w:rsidR="00BD5D47" w:rsidRDefault="00BD5D47" w:rsidP="00BD5D47">
      <w:pPr>
        <w:tabs>
          <w:tab w:val="left" w:pos="1245"/>
        </w:tabs>
        <w:jc w:val="center"/>
        <w:rPr>
          <w:rFonts w:ascii="Arial Narrow" w:hAnsi="Arial Narrow"/>
          <w:sz w:val="28"/>
          <w:szCs w:val="28"/>
        </w:rPr>
      </w:pPr>
    </w:p>
    <w:p w:rsidR="00BD5D47" w:rsidRDefault="00BD5D47" w:rsidP="00BD5D47">
      <w:pPr>
        <w:tabs>
          <w:tab w:val="left" w:pos="1245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olor w:val="FF0000"/>
          <w:sz w:val="28"/>
          <w:szCs w:val="28"/>
        </w:rPr>
        <w:t>Attention :</w:t>
      </w:r>
      <w:r>
        <w:rPr>
          <w:rFonts w:ascii="Arial Narrow" w:hAnsi="Arial Narrow"/>
          <w:sz w:val="28"/>
          <w:szCs w:val="28"/>
        </w:rPr>
        <w:t xml:space="preserve"> seule les biens libres </w:t>
      </w:r>
      <w:r w:rsidR="00225C0C">
        <w:rPr>
          <w:rFonts w:ascii="Arial Narrow" w:hAnsi="Arial Narrow"/>
          <w:sz w:val="28"/>
          <w:szCs w:val="28"/>
        </w:rPr>
        <w:t>son</w:t>
      </w:r>
      <w:r w:rsidR="004428DB">
        <w:rPr>
          <w:rFonts w:ascii="Arial Narrow" w:hAnsi="Arial Narrow"/>
          <w:sz w:val="28"/>
          <w:szCs w:val="28"/>
        </w:rPr>
        <w:t>t</w:t>
      </w:r>
      <w:r w:rsidR="00225C0C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illimités. (L’air, sel créé par la mer, </w:t>
      </w:r>
      <w:proofErr w:type="spellStart"/>
      <w:r>
        <w:rPr>
          <w:rFonts w:ascii="Arial Narrow" w:hAnsi="Arial Narrow"/>
          <w:sz w:val="28"/>
          <w:szCs w:val="28"/>
        </w:rPr>
        <w:t>etc</w:t>
      </w:r>
      <w:proofErr w:type="spellEnd"/>
      <w:r>
        <w:rPr>
          <w:rFonts w:ascii="Arial Narrow" w:hAnsi="Arial Narrow"/>
          <w:sz w:val="28"/>
          <w:szCs w:val="28"/>
        </w:rPr>
        <w:t>...)</w:t>
      </w:r>
    </w:p>
    <w:p w:rsidR="00BD5D47" w:rsidRPr="00BD5D47" w:rsidRDefault="00BD5D47" w:rsidP="00BD5D47">
      <w:pPr>
        <w:tabs>
          <w:tab w:val="left" w:pos="1245"/>
        </w:tabs>
        <w:rPr>
          <w:rFonts w:ascii="Arial Narrow" w:hAnsi="Arial Narrow"/>
          <w:sz w:val="28"/>
          <w:szCs w:val="28"/>
        </w:rPr>
      </w:pPr>
    </w:p>
    <w:p w:rsidR="00BD5D47" w:rsidRDefault="00BD5D47" w:rsidP="00BD5D47">
      <w:pPr>
        <w:tabs>
          <w:tab w:val="left" w:pos="1245"/>
        </w:tabs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Les biens économiques eux  sont des biens rares car il</w:t>
      </w:r>
      <w:r w:rsidR="004428DB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 xml:space="preserve"> exige</w:t>
      </w:r>
      <w:r w:rsidR="004428DB">
        <w:rPr>
          <w:rFonts w:ascii="Arial Narrow" w:hAnsi="Arial Narrow"/>
          <w:sz w:val="28"/>
          <w:szCs w:val="28"/>
        </w:rPr>
        <w:t>nt</w:t>
      </w:r>
      <w:r>
        <w:rPr>
          <w:rFonts w:ascii="Arial Narrow" w:hAnsi="Arial Narrow"/>
          <w:sz w:val="28"/>
          <w:szCs w:val="28"/>
        </w:rPr>
        <w:t xml:space="preserve"> une transformation humaine avant de pouvoir </w:t>
      </w:r>
      <w:r w:rsidR="00CF7BAC">
        <w:rPr>
          <w:rFonts w:ascii="Arial Narrow" w:hAnsi="Arial Narrow"/>
          <w:sz w:val="28"/>
          <w:szCs w:val="28"/>
        </w:rPr>
        <w:t>être consommé</w:t>
      </w:r>
      <w:r w:rsidR="004428DB">
        <w:rPr>
          <w:rFonts w:ascii="Arial Narrow" w:hAnsi="Arial Narrow"/>
          <w:sz w:val="28"/>
          <w:szCs w:val="28"/>
        </w:rPr>
        <w:t>s</w:t>
      </w:r>
      <w:r w:rsidR="00CF7BAC">
        <w:rPr>
          <w:rFonts w:ascii="Arial Narrow" w:hAnsi="Arial Narrow"/>
          <w:sz w:val="28"/>
          <w:szCs w:val="28"/>
        </w:rPr>
        <w:t xml:space="preserve"> et n’existe</w:t>
      </w:r>
      <w:r w:rsidR="004428DB">
        <w:rPr>
          <w:rFonts w:ascii="Arial Narrow" w:hAnsi="Arial Narrow"/>
          <w:sz w:val="28"/>
          <w:szCs w:val="28"/>
        </w:rPr>
        <w:t>nt</w:t>
      </w:r>
      <w:r w:rsidR="00CF7BAC">
        <w:rPr>
          <w:rFonts w:ascii="Arial Narrow" w:hAnsi="Arial Narrow"/>
          <w:sz w:val="28"/>
          <w:szCs w:val="28"/>
        </w:rPr>
        <w:t xml:space="preserve"> qu’en quantité limité</w:t>
      </w:r>
      <w:r w:rsidR="004428DB">
        <w:rPr>
          <w:rFonts w:ascii="Arial Narrow" w:hAnsi="Arial Narrow"/>
          <w:sz w:val="28"/>
          <w:szCs w:val="28"/>
        </w:rPr>
        <w:t>e</w:t>
      </w:r>
      <w:r w:rsidR="00225C0C">
        <w:rPr>
          <w:rFonts w:ascii="Arial Narrow" w:hAnsi="Arial Narrow"/>
          <w:sz w:val="28"/>
          <w:szCs w:val="28"/>
        </w:rPr>
        <w:t xml:space="preserve"> et</w:t>
      </w:r>
      <w:r w:rsidR="004428DB">
        <w:rPr>
          <w:rFonts w:ascii="Arial Narrow" w:hAnsi="Arial Narrow"/>
          <w:sz w:val="28"/>
          <w:szCs w:val="28"/>
        </w:rPr>
        <w:t xml:space="preserve"> à des prix plus ou moins </w:t>
      </w:r>
      <w:proofErr w:type="gramStart"/>
      <w:r w:rsidR="004428DB">
        <w:rPr>
          <w:rFonts w:ascii="Arial Narrow" w:hAnsi="Arial Narrow"/>
          <w:sz w:val="28"/>
          <w:szCs w:val="28"/>
        </w:rPr>
        <w:t>élevés</w:t>
      </w:r>
      <w:r w:rsidR="00225C0C">
        <w:rPr>
          <w:rFonts w:ascii="Arial Narrow" w:hAnsi="Arial Narrow"/>
          <w:sz w:val="28"/>
          <w:szCs w:val="28"/>
        </w:rPr>
        <w:t xml:space="preserve"> </w:t>
      </w:r>
      <w:r w:rsidR="00CF7BAC">
        <w:rPr>
          <w:rFonts w:ascii="Arial Narrow" w:hAnsi="Arial Narrow"/>
          <w:sz w:val="28"/>
          <w:szCs w:val="28"/>
        </w:rPr>
        <w:t>.</w:t>
      </w:r>
      <w:proofErr w:type="gramEnd"/>
    </w:p>
    <w:p w:rsidR="00C855F2" w:rsidRDefault="00765295" w:rsidP="00225C0C">
      <w:pPr>
        <w:tabs>
          <w:tab w:val="left" w:pos="1245"/>
        </w:tabs>
        <w:jc w:val="center"/>
        <w:rPr>
          <w:rFonts w:ascii="Arial Narrow" w:hAnsi="Arial Narrow"/>
          <w:sz w:val="28"/>
          <w:szCs w:val="28"/>
        </w:rPr>
      </w:pPr>
      <w:bookmarkStart w:id="0" w:name="_GoBack"/>
      <w:bookmarkEnd w:id="0"/>
      <w:r>
        <w:rPr>
          <w:rFonts w:ascii="Arial Narrow" w:hAnsi="Arial Narrow"/>
          <w:noProof/>
          <w:sz w:val="28"/>
          <w:szCs w:val="28"/>
          <w:lang w:eastAsia="fr-FR"/>
        </w:rPr>
        <w:pict>
          <v:shape id="Zone de texte 22" o:spid="_x0000_s1032" type="#_x0000_t202" style="position:absolute;left:0;text-align:left;margin-left:368.65pt;margin-top:349.2pt;width:129pt;height:73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" fillcolor="white [3201]" strokecolor="white [3212]" strokeweight=".5pt">
            <v:textbox style="mso-next-textbox:#Zone de texte 22">
              <w:txbxContent>
                <w:p w:rsidR="00C855F2" w:rsidRDefault="00C855F2">
                  <w:r>
                    <w:t xml:space="preserve">Coûts des salaires des employés, nécessaire à la transformation.  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Connecteur droit avec flèche 21" o:spid="_x0000_s1042" type="#_x0000_t32" style="position:absolute;left:0;text-align:left;margin-left:268.15pt;margin-top:374.7pt;width:69pt;height:0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" strokecolor="#f79646 [3209]" strokeweight="2pt">
            <v:stroke startarrow="open" endarrow="open"/>
            <v:shadow on="t" color="black" opacity="24903f" origin=",.5" offset="0,.55556mm"/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Connecteur droit avec flèche 20" o:spid="_x0000_s1041" type="#_x0000_t32" style="position:absolute;left:0;text-align:left;margin-left:141.4pt;margin-top:523.95pt;width:60.7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" strokecolor="#f79646 [3209]" strokeweight="2pt">
            <v:stroke startarrow="open" endarrow="open"/>
            <v:shadow on="t" color="black" opacity="24903f" origin=",.5" offset="0,.55556mm"/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Zone de texte 19" o:spid="_x0000_s1033" type="#_x0000_t202" style="position:absolute;left:0;text-align:left;margin-left:215.65pt;margin-top:508.95pt;width:191.25pt;height:50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" fillcolor="white [3201]" strokecolor="white [3212]" strokeweight=".5pt">
            <v:textbox style="mso-next-textbox:#Zone de texte 19">
              <w:txbxContent>
                <w:p w:rsidR="00C855F2" w:rsidRDefault="00C855F2">
                  <w:r>
                    <w:t>Coût des biens nécessaire</w:t>
                  </w:r>
                  <w:r w:rsidR="004428DB">
                    <w:t>s</w:t>
                  </w:r>
                  <w:r>
                    <w:t xml:space="preserve"> à la production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Zone de texte 16" o:spid="_x0000_s1034" type="#_x0000_t202" style="position:absolute;left:0;text-align:left;margin-left:108.4pt;margin-top:336.45pt;width:132.75pt;height:61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" fillcolor="white [3201]" strokeweight=".5pt">
            <v:textbox style="mso-next-textbox:#Zone de texte 16">
              <w:txbxContent>
                <w:p w:rsidR="00CF7BAC" w:rsidRDefault="00C855F2">
                  <w:r>
                    <w:t>Transformation des biens pour la préparation du bien rare final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Connecteur droit avec flèche 12" o:spid="_x0000_s1040" type="#_x0000_t32" style="position:absolute;left:0;text-align:left;margin-left:108.4pt;margin-top:404.7pt;width:45pt;height:87.7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Zone de texte 11" o:spid="_x0000_s1035" type="#_x0000_t202" style="position:absolute;left:0;text-align:left;margin-left:-21.35pt;margin-top:492.45pt;width:147pt;height:66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" fillcolor="white [3201]" strokeweight=".5pt">
            <v:textbox style="mso-next-textbox:#Zone de texte 11">
              <w:txbxContent>
                <w:p w:rsidR="00CF7BAC" w:rsidRDefault="00C855F2">
                  <w:r>
                    <w:t>Acquisition</w:t>
                  </w:r>
                  <w:r w:rsidR="00CF7BAC">
                    <w:t xml:space="preserve"> de bien libre  ou bien rare  </w:t>
                  </w:r>
                </w:p>
              </w:txbxContent>
            </v:textbox>
          </v:shape>
        </w:pict>
      </w:r>
      <w:r w:rsidR="00C91012">
        <w:rPr>
          <w:rFonts w:ascii="Arial Narrow" w:hAnsi="Arial Narrow"/>
          <w:color w:val="FF0000"/>
          <w:sz w:val="32"/>
          <w:szCs w:val="32"/>
        </w:rPr>
        <w:t>Schéma expliquant  pourquoi le bien économique est un bien rare :</w:t>
      </w:r>
    </w:p>
    <w:p w:rsidR="00D63BD1" w:rsidRDefault="00765295" w:rsidP="004428DB">
      <w:pPr>
        <w:tabs>
          <w:tab w:val="left" w:pos="408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fr-FR"/>
        </w:rPr>
        <w:pict>
          <v:shape id="Zone de texte 25" o:spid="_x0000_s1036" type="#_x0000_t202" style="position:absolute;margin-left:388.15pt;margin-top:1.25pt;width:109.5pt;height:172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" fillcolor="white [3201]" strokecolor="white [3212]" strokeweight=".5pt">
            <v:textbox style="mso-next-textbox:#Zone de texte 25">
              <w:txbxContent>
                <w:p w:rsidR="00C855F2" w:rsidRDefault="00C855F2">
                  <w:r>
                    <w:t>Le bien final a utilisé beaucoup de ressource</w:t>
                  </w:r>
                  <w:r w:rsidR="004428DB">
                    <w:t>s</w:t>
                  </w:r>
                  <w:r>
                    <w:t xml:space="preserve"> pour  un résultat final limité. </w:t>
                  </w:r>
                  <w:r w:rsidR="004428DB">
                    <w:t>L</w:t>
                  </w:r>
                  <w:r w:rsidR="00C91012">
                    <w:t>e prix varie selon le coût de production du produit.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Connecteur droit avec flèche 26" o:spid="_x0000_s1039" type="#_x0000_t32" style="position:absolute;margin-left:337.15pt;margin-top:149.75pt;width:39.75pt;height:0;flip:y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" strokecolor="#f79646 [3209]" strokeweight="2pt">
            <v:stroke startarrow="open" endarrow="open"/>
            <v:shadow on="t" color="black" opacity="24903f" origin=",.5" offset="0,.55556mm"/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Zone de texte 24" o:spid="_x0000_s1037" type="#_x0000_t202" style="position:absolute;margin-left:166.15pt;margin-top:131pt;width:152.25pt;height:32.25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" fillcolor="white [3201]" strokeweight=".5pt">
            <v:textbox style="mso-next-textbox:#Zone de texte 24">
              <w:txbxContent>
                <w:p w:rsidR="00C855F2" w:rsidRDefault="004428DB" w:rsidP="00C855F2">
                  <w:pPr>
                    <w:jc w:val="center"/>
                  </w:pPr>
                  <w:r>
                    <w:t>Bien final</w:t>
                  </w:r>
                  <w:r w:rsidR="00C855F2">
                    <w:t xml:space="preserve">  acquis </w:t>
                  </w:r>
                </w:p>
                <w:p w:rsidR="00C855F2" w:rsidRDefault="00C855F2" w:rsidP="00C855F2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  <w:lang w:eastAsia="fr-FR"/>
        </w:rPr>
        <w:pict>
          <v:shape id="Connecteur droit avec flèche 23" o:spid="_x0000_s1038" type="#_x0000_t32" style="position:absolute;margin-left:179.65pt;margin-top:163.25pt;width:45pt;height:87.75pt;flip: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" strokecolor="#c0504d" strokeweight="2pt">
            <v:stroke endarrow="open"/>
            <v:shadow on="t" color="black" opacity="24903f" origin=",.5" offset="0,.55556mm"/>
          </v:shape>
        </w:pict>
      </w:r>
      <w:r w:rsidR="00C855F2">
        <w:rPr>
          <w:rFonts w:ascii="Arial Narrow" w:hAnsi="Arial Narrow"/>
          <w:sz w:val="28"/>
          <w:szCs w:val="28"/>
        </w:rPr>
        <w:tab/>
      </w:r>
      <w:r w:rsidR="00D63BD1">
        <w:rPr>
          <w:rFonts w:ascii="Arial Narrow" w:hAnsi="Arial Narrow"/>
          <w:sz w:val="28"/>
          <w:szCs w:val="28"/>
        </w:rPr>
        <w:br w:type="page"/>
      </w:r>
    </w:p>
    <w:p w:rsidR="00CF7BAC" w:rsidRPr="00610573" w:rsidRDefault="00D63BD1" w:rsidP="00D63BD1">
      <w:pPr>
        <w:tabs>
          <w:tab w:val="left" w:pos="4080"/>
        </w:tabs>
        <w:jc w:val="center"/>
        <w:rPr>
          <w:rFonts w:ascii="Arial Narrow" w:hAnsi="Arial Narrow"/>
          <w:color w:val="00B050"/>
          <w:sz w:val="32"/>
          <w:szCs w:val="32"/>
        </w:rPr>
      </w:pPr>
      <w:r w:rsidRPr="00610573">
        <w:rPr>
          <w:rFonts w:ascii="Arial Narrow" w:hAnsi="Arial Narrow"/>
          <w:color w:val="00B050"/>
          <w:sz w:val="32"/>
          <w:szCs w:val="32"/>
        </w:rPr>
        <w:lastRenderedPageBreak/>
        <w:t>Cha</w:t>
      </w:r>
      <w:r w:rsidR="0041061A">
        <w:rPr>
          <w:rFonts w:ascii="Arial Narrow" w:hAnsi="Arial Narrow"/>
          <w:color w:val="00B050"/>
          <w:sz w:val="32"/>
          <w:szCs w:val="32"/>
        </w:rPr>
        <w:t>pitre 2 : Les agents et les échanges</w:t>
      </w:r>
      <w:r w:rsidRPr="00610573">
        <w:rPr>
          <w:rFonts w:ascii="Arial Narrow" w:hAnsi="Arial Narrow"/>
          <w:color w:val="00B050"/>
          <w:sz w:val="32"/>
          <w:szCs w:val="32"/>
        </w:rPr>
        <w:t xml:space="preserve"> économiques</w:t>
      </w:r>
    </w:p>
    <w:p w:rsidR="00D63BD1" w:rsidRDefault="00D63BD1" w:rsidP="00D63BD1">
      <w:pPr>
        <w:tabs>
          <w:tab w:val="left" w:pos="4080"/>
        </w:tabs>
        <w:jc w:val="center"/>
        <w:rPr>
          <w:rFonts w:ascii="Arial Narrow" w:hAnsi="Arial Narrow"/>
          <w:color w:val="FF0000"/>
          <w:sz w:val="32"/>
          <w:szCs w:val="32"/>
        </w:rPr>
      </w:pPr>
    </w:p>
    <w:p w:rsidR="00D63BD1" w:rsidRPr="00610573" w:rsidRDefault="00D63BD1" w:rsidP="00D63BD1">
      <w:pPr>
        <w:tabs>
          <w:tab w:val="left" w:pos="4080"/>
        </w:tabs>
        <w:jc w:val="center"/>
        <w:rPr>
          <w:rFonts w:ascii="Arial Narrow" w:hAnsi="Arial Narrow"/>
          <w:color w:val="FF0000"/>
          <w:sz w:val="32"/>
          <w:szCs w:val="32"/>
        </w:rPr>
      </w:pPr>
      <w:r w:rsidRPr="00610573">
        <w:rPr>
          <w:rFonts w:ascii="Arial Narrow" w:hAnsi="Arial Narrow"/>
          <w:color w:val="FF0000"/>
          <w:sz w:val="32"/>
          <w:szCs w:val="32"/>
        </w:rPr>
        <w:t>Les agents économiques ont un rôle économique principal</w:t>
      </w:r>
    </w:p>
    <w:p w:rsidR="00D63BD1" w:rsidRDefault="00765295" w:rsidP="00D63BD1">
      <w:pPr>
        <w:tabs>
          <w:tab w:val="left" w:pos="4080"/>
        </w:tabs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50" style="position:absolute;left:0;text-align:left;margin-left:-4.1pt;margin-top:30.05pt;width:78.75pt;height:25.5pt;z-index:251681792" arcsize="10923f" fillcolor="white [3201]" strokecolor="black [3200]" strokeweight="2.5pt">
            <v:shadow color="#868686"/>
            <v:textbox>
              <w:txbxContent>
                <w:p w:rsidR="000168AA" w:rsidRPr="000168AA" w:rsidRDefault="000168AA" w:rsidP="000168AA">
                  <w:pPr>
                    <w:jc w:val="center"/>
                    <w:rPr>
                      <w:sz w:val="24"/>
                      <w:szCs w:val="24"/>
                    </w:rPr>
                  </w:pPr>
                  <w:r w:rsidRPr="000168AA">
                    <w:rPr>
                      <w:sz w:val="24"/>
                      <w:szCs w:val="24"/>
                    </w:rPr>
                    <w:t>Ménages</w:t>
                  </w:r>
                </w:p>
              </w:txbxContent>
            </v:textbox>
          </v:roundrect>
        </w:pict>
      </w:r>
    </w:p>
    <w:p w:rsidR="007870ED" w:rsidRDefault="00765295" w:rsidP="00D63BD1">
      <w:pPr>
        <w:tabs>
          <w:tab w:val="left" w:pos="4080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64" style="position:absolute;margin-left:220.9pt;margin-top:223.2pt;width:246.75pt;height:29.25pt;z-index:251696128" arcsize="10923f" fillcolor="white [3201]" strokecolor="black [3200]" strokeweight="2.5pt">
            <v:shadow color="#868686"/>
            <v:textbox>
              <w:txbxContent>
                <w:p w:rsidR="007870ED" w:rsidRPr="007870ED" w:rsidRDefault="007870ED" w:rsidP="007870ED">
                  <w:pPr>
                    <w:jc w:val="center"/>
                    <w:rPr>
                      <w:sz w:val="24"/>
                      <w:szCs w:val="24"/>
                    </w:rPr>
                  </w:pPr>
                  <w:r w:rsidRPr="007870ED">
                    <w:rPr>
                      <w:sz w:val="24"/>
                      <w:szCs w:val="24"/>
                    </w:rPr>
                    <w:t>Produisent des services privés non marchands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shape id="_x0000_s1063" type="#_x0000_t32" style="position:absolute;margin-left:81.4pt;margin-top:235.95pt;width:126pt;height:0;z-index:251695104" o:connectortype="straight">
            <v:stroke endarrow="block"/>
          </v:shape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62" style="position:absolute;margin-left:-13.1pt;margin-top:223.2pt;width:83.25pt;height:29.25pt;z-index:251694080" arcsize="10923f" fillcolor="white [3201]" strokecolor="black [3200]" strokeweight="2.5pt">
            <v:shadow color="#868686"/>
            <v:textbox>
              <w:txbxContent>
                <w:p w:rsidR="007870ED" w:rsidRPr="007870ED" w:rsidRDefault="007870ED" w:rsidP="007870ED">
                  <w:pPr>
                    <w:jc w:val="center"/>
                    <w:rPr>
                      <w:sz w:val="24"/>
                      <w:szCs w:val="24"/>
                    </w:rPr>
                  </w:pPr>
                  <w:r w:rsidRPr="007870ED">
                    <w:rPr>
                      <w:sz w:val="24"/>
                      <w:szCs w:val="24"/>
                    </w:rPr>
                    <w:t>ISBLM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61" style="position:absolute;margin-left:217.15pt;margin-top:167.7pt;width:250.5pt;height:27pt;z-index:251693056" arcsize="10923f" fillcolor="white [3201]" strokecolor="black [3200]" strokeweight="2.5pt">
            <v:shadow color="#868686"/>
            <v:textbox>
              <w:txbxContent>
                <w:p w:rsidR="000168AA" w:rsidRPr="000168AA" w:rsidRDefault="000168AA" w:rsidP="000168AA">
                  <w:pPr>
                    <w:jc w:val="center"/>
                    <w:rPr>
                      <w:sz w:val="24"/>
                      <w:szCs w:val="24"/>
                    </w:rPr>
                  </w:pPr>
                  <w:r w:rsidRPr="000168AA">
                    <w:rPr>
                      <w:sz w:val="24"/>
                      <w:szCs w:val="24"/>
                    </w:rPr>
                    <w:t xml:space="preserve">Produisent des services </w:t>
                  </w:r>
                  <w:r w:rsidR="007870ED" w:rsidRPr="000168AA">
                    <w:rPr>
                      <w:sz w:val="24"/>
                      <w:szCs w:val="24"/>
                    </w:rPr>
                    <w:t>publics</w:t>
                  </w:r>
                  <w:r w:rsidRPr="000168AA">
                    <w:rPr>
                      <w:sz w:val="24"/>
                      <w:szCs w:val="24"/>
                    </w:rPr>
                    <w:t xml:space="preserve"> non marchands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shape id="_x0000_s1060" type="#_x0000_t32" style="position:absolute;margin-left:86.65pt;margin-top:184.95pt;width:120.75pt;height:0;z-index:251692032" o:connectortype="straight">
            <v:stroke endarrow="block"/>
          </v:shape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56" style="position:absolute;margin-left:-7.85pt;margin-top:96.45pt;width:82.5pt;height:45pt;z-index:251687936" arcsize="10923f" fillcolor="white [3201]" strokecolor="black [3200]" strokeweight="2.5pt">
            <v:shadow color="#868686"/>
            <v:textbox>
              <w:txbxContent>
                <w:p w:rsidR="000168AA" w:rsidRPr="000168AA" w:rsidRDefault="000168AA" w:rsidP="000168AA">
                  <w:pPr>
                    <w:jc w:val="center"/>
                    <w:rPr>
                      <w:sz w:val="24"/>
                      <w:szCs w:val="24"/>
                    </w:rPr>
                  </w:pPr>
                  <w:r w:rsidRPr="000168AA">
                    <w:rPr>
                      <w:sz w:val="24"/>
                      <w:szCs w:val="24"/>
                    </w:rPr>
                    <w:t>Institutions financières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58" style="position:absolute;margin-left:217.15pt;margin-top:105.45pt;width:244.5pt;height:26.25pt;z-index:251689984" arcsize="10923f" fillcolor="white [3201]" strokecolor="black [3200]" strokeweight="2.5pt">
            <v:shadow color="#868686"/>
            <v:textbox>
              <w:txbxContent>
                <w:p w:rsidR="000168AA" w:rsidRPr="000168AA" w:rsidRDefault="000168AA" w:rsidP="000168AA">
                  <w:pPr>
                    <w:jc w:val="center"/>
                    <w:rPr>
                      <w:sz w:val="24"/>
                      <w:szCs w:val="24"/>
                    </w:rPr>
                  </w:pPr>
                  <w:r w:rsidRPr="000168AA">
                    <w:rPr>
                      <w:sz w:val="24"/>
                      <w:szCs w:val="24"/>
                    </w:rPr>
                    <w:t>Produisent des services financiers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shape id="_x0000_s1057" type="#_x0000_t32" style="position:absolute;margin-left:81.4pt;margin-top:119.7pt;width:126pt;height:0;z-index:251688960" o:connectortype="straight">
            <v:stroke endarrow="block"/>
          </v:shape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55" style="position:absolute;margin-left:217.15pt;margin-top:53.7pt;width:250.5pt;height:24.75pt;z-index:251686912" arcsize="10923f" fillcolor="white [3201]" strokecolor="black [3200]" strokeweight="2.5pt">
            <v:shadow color="#868686"/>
            <v:textbox>
              <w:txbxContent>
                <w:p w:rsidR="000168AA" w:rsidRPr="000168AA" w:rsidRDefault="000168AA" w:rsidP="000168AA">
                  <w:pPr>
                    <w:jc w:val="center"/>
                    <w:rPr>
                      <w:sz w:val="24"/>
                      <w:szCs w:val="24"/>
                    </w:rPr>
                  </w:pPr>
                  <w:r w:rsidRPr="000168AA">
                    <w:rPr>
                      <w:sz w:val="24"/>
                      <w:szCs w:val="24"/>
                    </w:rPr>
                    <w:t>Produisent des biens et des services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53" style="position:absolute;margin-left:-4.1pt;margin-top:53.7pt;width:78.75pt;height:24.75pt;z-index:251684864" arcsize="10923f" fillcolor="white [3201]" strokecolor="black [3200]" strokeweight="2.5pt">
            <v:shadow color="#868686"/>
            <v:textbox>
              <w:txbxContent>
                <w:p w:rsidR="000168AA" w:rsidRPr="000168AA" w:rsidRDefault="000168AA" w:rsidP="000168AA">
                  <w:pPr>
                    <w:jc w:val="center"/>
                    <w:rPr>
                      <w:sz w:val="24"/>
                      <w:szCs w:val="24"/>
                    </w:rPr>
                  </w:pPr>
                  <w:r w:rsidRPr="000168AA">
                    <w:rPr>
                      <w:sz w:val="24"/>
                      <w:szCs w:val="24"/>
                    </w:rPr>
                    <w:t>Entreprises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52" style="position:absolute;margin-left:217.15pt;margin-top:3.45pt;width:250.5pt;height:26.25pt;z-index:251683840" arcsize="10923f" fillcolor="white [3201]" strokecolor="black [3200]" strokeweight="2.5pt">
            <v:shadow color="#868686"/>
            <v:textbox>
              <w:txbxContent>
                <w:p w:rsidR="000168AA" w:rsidRPr="000168AA" w:rsidRDefault="000168AA" w:rsidP="000168AA">
                  <w:pPr>
                    <w:jc w:val="center"/>
                    <w:rPr>
                      <w:sz w:val="24"/>
                      <w:szCs w:val="24"/>
                    </w:rPr>
                  </w:pPr>
                  <w:r w:rsidRPr="000168AA">
                    <w:rPr>
                      <w:sz w:val="24"/>
                      <w:szCs w:val="24"/>
                    </w:rPr>
                    <w:t xml:space="preserve">Consomment des biens et des </w:t>
                  </w:r>
                  <w:r>
                    <w:rPr>
                      <w:sz w:val="24"/>
                      <w:szCs w:val="24"/>
                    </w:rPr>
                    <w:t>services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shape id="_x0000_s1054" type="#_x0000_t32" style="position:absolute;margin-left:81.4pt;margin-top:67.95pt;width:126pt;height:0;z-index:251685888" o:connectortype="straight">
            <v:stroke endarrow="block"/>
          </v:shape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shape id="_x0000_s1051" type="#_x0000_t32" style="position:absolute;margin-left:81.4pt;margin-top:15.45pt;width:126pt;height:0;z-index:251682816" o:connectortype="straight">
            <v:stroke endarrow="block"/>
          </v:shape>
        </w:pict>
      </w:r>
    </w:p>
    <w:p w:rsidR="007870ED" w:rsidRPr="007870ED" w:rsidRDefault="007870ED" w:rsidP="007870ED">
      <w:pPr>
        <w:rPr>
          <w:rFonts w:ascii="Arial Narrow" w:hAnsi="Arial Narrow"/>
          <w:sz w:val="32"/>
          <w:szCs w:val="32"/>
        </w:rPr>
      </w:pPr>
    </w:p>
    <w:p w:rsidR="007870ED" w:rsidRPr="007870ED" w:rsidRDefault="007870ED" w:rsidP="007870ED">
      <w:pPr>
        <w:rPr>
          <w:rFonts w:ascii="Arial Narrow" w:hAnsi="Arial Narrow"/>
          <w:sz w:val="32"/>
          <w:szCs w:val="32"/>
        </w:rPr>
      </w:pPr>
    </w:p>
    <w:p w:rsidR="007870ED" w:rsidRPr="007870ED" w:rsidRDefault="007870ED" w:rsidP="007870ED">
      <w:pPr>
        <w:rPr>
          <w:rFonts w:ascii="Arial Narrow" w:hAnsi="Arial Narrow"/>
          <w:sz w:val="32"/>
          <w:szCs w:val="32"/>
        </w:rPr>
      </w:pPr>
    </w:p>
    <w:p w:rsidR="007870ED" w:rsidRPr="007870ED" w:rsidRDefault="007870ED" w:rsidP="007870ED">
      <w:pPr>
        <w:rPr>
          <w:rFonts w:ascii="Arial Narrow" w:hAnsi="Arial Narrow"/>
          <w:sz w:val="32"/>
          <w:szCs w:val="32"/>
        </w:rPr>
      </w:pPr>
    </w:p>
    <w:p w:rsidR="007870ED" w:rsidRPr="007870ED" w:rsidRDefault="00765295" w:rsidP="007870E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59" style="position:absolute;margin-left:-19.1pt;margin-top:6.9pt;width:100.5pt;height:44.25pt;z-index:251691008" arcsize="10923f" fillcolor="white [3201]" strokecolor="black [3200]" strokeweight="2.5pt">
            <v:shadow color="#868686"/>
            <v:textbox>
              <w:txbxContent>
                <w:p w:rsidR="000168AA" w:rsidRPr="000168AA" w:rsidRDefault="000168AA" w:rsidP="000168AA">
                  <w:pPr>
                    <w:jc w:val="center"/>
                    <w:rPr>
                      <w:sz w:val="24"/>
                      <w:szCs w:val="24"/>
                    </w:rPr>
                  </w:pPr>
                  <w:r w:rsidRPr="000168AA">
                    <w:rPr>
                      <w:sz w:val="24"/>
                      <w:szCs w:val="24"/>
                    </w:rPr>
                    <w:t>Administrations publiques</w:t>
                  </w:r>
                </w:p>
              </w:txbxContent>
            </v:textbox>
          </v:roundrect>
        </w:pict>
      </w:r>
    </w:p>
    <w:p w:rsidR="007870ED" w:rsidRPr="007870ED" w:rsidRDefault="007870ED" w:rsidP="007870ED">
      <w:pPr>
        <w:rPr>
          <w:rFonts w:ascii="Arial Narrow" w:hAnsi="Arial Narrow"/>
          <w:sz w:val="32"/>
          <w:szCs w:val="32"/>
        </w:rPr>
      </w:pPr>
    </w:p>
    <w:p w:rsidR="007870ED" w:rsidRPr="007870ED" w:rsidRDefault="007870ED" w:rsidP="007870ED">
      <w:pPr>
        <w:rPr>
          <w:rFonts w:ascii="Arial Narrow" w:hAnsi="Arial Narrow"/>
          <w:sz w:val="32"/>
          <w:szCs w:val="32"/>
        </w:rPr>
      </w:pPr>
    </w:p>
    <w:p w:rsidR="007870ED" w:rsidRDefault="007870ED" w:rsidP="007870ED">
      <w:pPr>
        <w:rPr>
          <w:rFonts w:ascii="Arial Narrow" w:hAnsi="Arial Narrow"/>
          <w:sz w:val="32"/>
          <w:szCs w:val="32"/>
        </w:rPr>
      </w:pPr>
    </w:p>
    <w:p w:rsidR="007870ED" w:rsidRPr="00610573" w:rsidRDefault="007870ED" w:rsidP="007870ED">
      <w:pPr>
        <w:jc w:val="center"/>
        <w:rPr>
          <w:rFonts w:ascii="Arial Narrow" w:hAnsi="Arial Narrow"/>
          <w:color w:val="FF0000"/>
          <w:sz w:val="32"/>
          <w:szCs w:val="32"/>
        </w:rPr>
      </w:pPr>
      <w:r w:rsidRPr="00610573">
        <w:rPr>
          <w:rFonts w:ascii="Arial Narrow" w:hAnsi="Arial Narrow"/>
          <w:color w:val="FF0000"/>
          <w:sz w:val="32"/>
          <w:szCs w:val="32"/>
        </w:rPr>
        <w:t>Les agents économiques ont parfois plusieurs fonctions</w:t>
      </w:r>
    </w:p>
    <w:p w:rsidR="007870ED" w:rsidRDefault="00765295" w:rsidP="007870E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  <w:lang w:eastAsia="fr-FR"/>
        </w:rPr>
        <w:pict>
          <v:shape id="_x0000_s1070" type="#_x0000_t32" style="position:absolute;margin-left:413.65pt;margin-top:42.55pt;width:0;height:43.5pt;z-index:251702272" o:connectortype="straight">
            <v:stroke endarrow="block"/>
          </v:shape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shape id="_x0000_s1069" type="#_x0000_t32" style="position:absolute;margin-left:220.9pt;margin-top:42.55pt;width:0;height:43.5pt;z-index:251701248" o:connectortype="straight">
            <v:stroke endarrow="block"/>
          </v:shape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66" style="position:absolute;margin-left:152.65pt;margin-top:12.55pt;width:138pt;height:26.25pt;z-index:251698176" arcsize="10923f" fillcolor="white [3201]" strokecolor="black [3200]" strokeweight="2.5pt">
            <v:shadow color="#868686"/>
            <v:textbox>
              <w:txbxContent>
                <w:p w:rsidR="007870ED" w:rsidRPr="007870ED" w:rsidRDefault="007870ED" w:rsidP="007870ED">
                  <w:pPr>
                    <w:jc w:val="center"/>
                    <w:rPr>
                      <w:sz w:val="24"/>
                      <w:szCs w:val="24"/>
                    </w:rPr>
                  </w:pPr>
                  <w:r w:rsidRPr="007870ED">
                    <w:rPr>
                      <w:sz w:val="24"/>
                      <w:szCs w:val="24"/>
                    </w:rPr>
                    <w:t>Institutions financières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65" style="position:absolute;margin-left:-4.1pt;margin-top:12.55pt;width:82.5pt;height:24.75pt;z-index:251697152" arcsize="10923f" fillcolor="white [3201]" strokecolor="black [3200]" strokeweight="2.5pt">
            <v:shadow color="#868686"/>
            <v:textbox>
              <w:txbxContent>
                <w:p w:rsidR="007870ED" w:rsidRPr="007870ED" w:rsidRDefault="007870ED" w:rsidP="007870E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Ménages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32"/>
          <w:szCs w:val="32"/>
          <w:lang w:eastAsia="fr-FR"/>
        </w:rPr>
        <w:pict>
          <v:roundrect id="_x0000_s1067" style="position:absolute;margin-left:367.9pt;margin-top:7.3pt;width:86.25pt;height:30pt;z-index:251699200" arcsize="10923f" fillcolor="white [3201]" strokecolor="black [3200]" strokeweight="2.5pt">
            <v:shadow color="#868686"/>
            <v:textbox>
              <w:txbxContent>
                <w:p w:rsidR="007870ED" w:rsidRPr="007870ED" w:rsidRDefault="007870ED" w:rsidP="007870ED">
                  <w:pPr>
                    <w:jc w:val="center"/>
                    <w:rPr>
                      <w:sz w:val="24"/>
                      <w:szCs w:val="24"/>
                    </w:rPr>
                  </w:pPr>
                  <w:r w:rsidRPr="007870ED">
                    <w:rPr>
                      <w:sz w:val="24"/>
                      <w:szCs w:val="24"/>
                    </w:rPr>
                    <w:t>ISBLM</w:t>
                  </w:r>
                </w:p>
              </w:txbxContent>
            </v:textbox>
          </v:roundrect>
        </w:pict>
      </w:r>
    </w:p>
    <w:p w:rsidR="007870ED" w:rsidRPr="007870ED" w:rsidRDefault="00765295" w:rsidP="007870E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  <w:lang w:eastAsia="fr-FR"/>
        </w:rPr>
        <w:pict>
          <v:shape id="_x0000_s1068" type="#_x0000_t32" style="position:absolute;margin-left:34.9pt;margin-top:11.45pt;width:0;height:43.5pt;z-index:251700224" o:connectortype="straight">
            <v:stroke endarrow="block"/>
          </v:shape>
        </w:pict>
      </w:r>
    </w:p>
    <w:p w:rsidR="007870ED" w:rsidRDefault="007870ED" w:rsidP="007870ED">
      <w:pPr>
        <w:rPr>
          <w:rFonts w:ascii="Arial Narrow" w:hAnsi="Arial Narrow"/>
          <w:sz w:val="32"/>
          <w:szCs w:val="32"/>
        </w:rPr>
      </w:pPr>
    </w:p>
    <w:p w:rsidR="00956464" w:rsidRDefault="007870ED" w:rsidP="0006377C">
      <w:pPr>
        <w:tabs>
          <w:tab w:val="left" w:pos="3828"/>
          <w:tab w:val="left" w:pos="7513"/>
        </w:tabs>
        <w:rPr>
          <w:rFonts w:ascii="Arial Narrow" w:hAnsi="Arial Narrow"/>
          <w:sz w:val="24"/>
          <w:szCs w:val="24"/>
        </w:rPr>
      </w:pPr>
      <w:r w:rsidRPr="007870ED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 xml:space="preserve"> Consomme des </w:t>
      </w:r>
      <w:r w:rsidR="00956464">
        <w:rPr>
          <w:rFonts w:ascii="Arial Narrow" w:hAnsi="Arial Narrow"/>
          <w:sz w:val="24"/>
          <w:szCs w:val="24"/>
        </w:rPr>
        <w:tab/>
        <w:t>- Financement</w:t>
      </w:r>
      <w:r w:rsidR="00956464">
        <w:rPr>
          <w:rFonts w:ascii="Arial Narrow" w:hAnsi="Arial Narrow"/>
          <w:sz w:val="24"/>
          <w:szCs w:val="24"/>
        </w:rPr>
        <w:tab/>
        <w:t>- Services publics</w:t>
      </w:r>
      <w:r>
        <w:rPr>
          <w:rFonts w:ascii="Arial Narrow" w:hAnsi="Arial Narrow"/>
          <w:sz w:val="24"/>
          <w:szCs w:val="24"/>
        </w:rPr>
        <w:br/>
        <w:t>biens et des services</w:t>
      </w:r>
    </w:p>
    <w:p w:rsidR="0006377C" w:rsidRDefault="007870ED" w:rsidP="0006377C">
      <w:pPr>
        <w:tabs>
          <w:tab w:val="left" w:pos="3828"/>
          <w:tab w:val="left" w:pos="7513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- Produit des biens </w:t>
      </w:r>
      <w:r w:rsidR="00956464">
        <w:rPr>
          <w:rFonts w:ascii="Arial Narrow" w:hAnsi="Arial Narrow"/>
          <w:sz w:val="24"/>
          <w:szCs w:val="24"/>
        </w:rPr>
        <w:t xml:space="preserve">et </w:t>
      </w:r>
      <w:r w:rsidR="00956464">
        <w:rPr>
          <w:rFonts w:ascii="Arial Narrow" w:hAnsi="Arial Narrow"/>
          <w:sz w:val="24"/>
          <w:szCs w:val="24"/>
        </w:rPr>
        <w:tab/>
        <w:t>- Assurance</w:t>
      </w:r>
      <w:r w:rsidR="00956464">
        <w:rPr>
          <w:rFonts w:ascii="Arial Narrow" w:hAnsi="Arial Narrow"/>
          <w:sz w:val="24"/>
          <w:szCs w:val="24"/>
        </w:rPr>
        <w:tab/>
        <w:t>- Services privés</w:t>
      </w:r>
      <w:r w:rsidR="00956464">
        <w:rPr>
          <w:rFonts w:ascii="Arial Narrow" w:hAnsi="Arial Narrow"/>
          <w:sz w:val="24"/>
          <w:szCs w:val="24"/>
        </w:rPr>
        <w:br/>
        <w:t>des services</w:t>
      </w:r>
    </w:p>
    <w:p w:rsidR="00610573" w:rsidRDefault="0006377C" w:rsidP="0006377C">
      <w:pPr>
        <w:tabs>
          <w:tab w:val="left" w:pos="3828"/>
          <w:tab w:val="left" w:pos="7513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 : Entrepreneur</w:t>
      </w:r>
      <w:r>
        <w:rPr>
          <w:rFonts w:ascii="Arial Narrow" w:hAnsi="Arial Narrow"/>
          <w:sz w:val="24"/>
          <w:szCs w:val="24"/>
        </w:rPr>
        <w:tab/>
        <w:t>Ex : Banque et</w:t>
      </w:r>
      <w:r>
        <w:rPr>
          <w:rFonts w:ascii="Arial Narrow" w:hAnsi="Arial Narrow"/>
          <w:sz w:val="24"/>
          <w:szCs w:val="24"/>
        </w:rPr>
        <w:tab/>
        <w:t>Ex : Association</w:t>
      </w:r>
      <w:r>
        <w:rPr>
          <w:rFonts w:ascii="Arial Narrow" w:hAnsi="Arial Narrow"/>
          <w:sz w:val="24"/>
          <w:szCs w:val="24"/>
        </w:rPr>
        <w:br/>
        <w:t xml:space="preserve">       individuel</w:t>
      </w:r>
      <w:r>
        <w:rPr>
          <w:rFonts w:ascii="Arial Narrow" w:hAnsi="Arial Narrow"/>
          <w:sz w:val="24"/>
          <w:szCs w:val="24"/>
        </w:rPr>
        <w:tab/>
        <w:t xml:space="preserve"> assurance</w:t>
      </w:r>
      <w:r>
        <w:rPr>
          <w:rFonts w:ascii="Arial Narrow" w:hAnsi="Arial Narrow"/>
          <w:sz w:val="24"/>
          <w:szCs w:val="24"/>
        </w:rPr>
        <w:tab/>
        <w:t>parapublique</w:t>
      </w:r>
    </w:p>
    <w:p w:rsidR="00610573" w:rsidRDefault="0061057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:rsidR="007870ED" w:rsidRDefault="00A1152C" w:rsidP="00A1152C">
      <w:pPr>
        <w:tabs>
          <w:tab w:val="left" w:pos="3828"/>
          <w:tab w:val="left" w:pos="7513"/>
        </w:tabs>
        <w:jc w:val="center"/>
        <w:rPr>
          <w:rFonts w:ascii="Arial Narrow" w:hAnsi="Arial Narrow"/>
          <w:color w:val="FF0000"/>
          <w:sz w:val="32"/>
          <w:szCs w:val="32"/>
        </w:rPr>
      </w:pPr>
      <w:r w:rsidRPr="00A1152C">
        <w:rPr>
          <w:rFonts w:ascii="Arial Narrow" w:hAnsi="Arial Narrow"/>
          <w:color w:val="FF0000"/>
          <w:sz w:val="32"/>
          <w:szCs w:val="32"/>
        </w:rPr>
        <w:lastRenderedPageBreak/>
        <w:t>L’activité économique nécessite trois conditions</w:t>
      </w:r>
    </w:p>
    <w:p w:rsidR="00A1152C" w:rsidRDefault="00765295" w:rsidP="00A1152C">
      <w:pPr>
        <w:tabs>
          <w:tab w:val="left" w:pos="3828"/>
          <w:tab w:val="left" w:pos="7513"/>
        </w:tabs>
        <w:rPr>
          <w:rFonts w:ascii="Arial Narrow" w:hAnsi="Arial Narrow"/>
          <w:color w:val="FF0000"/>
          <w:sz w:val="24"/>
          <w:szCs w:val="24"/>
        </w:rPr>
      </w:pPr>
      <w:r>
        <w:rPr>
          <w:rFonts w:ascii="Arial Narrow" w:hAnsi="Arial Narrow"/>
          <w:noProof/>
          <w:color w:val="FF0000"/>
          <w:sz w:val="24"/>
          <w:szCs w:val="24"/>
          <w:lang w:eastAsia="fr-FR"/>
        </w:rPr>
        <w:pict>
          <v:roundrect id="_x0000_s1072" style="position:absolute;margin-left:-11.6pt;margin-top:41.3pt;width:93pt;height:24pt;z-index:251703296" arcsize="10923f" fillcolor="white [3201]" strokecolor="black [3200]" strokeweight="2.5pt">
            <v:shadow color="#868686"/>
            <v:textbox>
              <w:txbxContent>
                <w:p w:rsidR="00A1152C" w:rsidRDefault="00A1152C" w:rsidP="00A1152C">
                  <w:pPr>
                    <w:jc w:val="center"/>
                  </w:pPr>
                  <w:r>
                    <w:t>Des échanges</w:t>
                  </w:r>
                </w:p>
              </w:txbxContent>
            </v:textbox>
          </v:roundrect>
        </w:pict>
      </w:r>
    </w:p>
    <w:p w:rsidR="00A1152C" w:rsidRDefault="00765295" w:rsidP="00A1152C">
      <w:pPr>
        <w:tabs>
          <w:tab w:val="left" w:pos="2490"/>
        </w:tabs>
        <w:rPr>
          <w:rFonts w:ascii="Arial Narrow" w:hAnsi="Arial Narrow"/>
          <w:sz w:val="24"/>
          <w:szCs w:val="24"/>
        </w:rPr>
      </w:pPr>
      <w:r w:rsidRPr="00765295">
        <w:rPr>
          <w:rFonts w:ascii="Arial Narrow" w:hAnsi="Arial Narrow"/>
          <w:noProof/>
          <w:color w:val="FF0000"/>
          <w:sz w:val="24"/>
          <w:szCs w:val="24"/>
          <w:lang w:eastAsia="fr-FR"/>
        </w:rPr>
        <w:pict>
          <v:shape id="_x0000_s1075" type="#_x0000_t32" style="position:absolute;margin-left:86.65pt;margin-top:28.95pt;width:32.25pt;height:10.5pt;z-index:251705344" o:connectortype="straight">
            <v:stroke endarrow="block"/>
          </v:shape>
        </w:pict>
      </w:r>
      <w:r w:rsidRPr="00765295">
        <w:rPr>
          <w:rFonts w:ascii="Arial Narrow" w:hAnsi="Arial Narrow"/>
          <w:noProof/>
          <w:color w:val="FF0000"/>
          <w:sz w:val="24"/>
          <w:szCs w:val="24"/>
          <w:lang w:eastAsia="fr-FR"/>
        </w:rPr>
        <w:pict>
          <v:shape id="_x0000_s1074" type="#_x0000_t32" style="position:absolute;margin-left:86.65pt;margin-top:10.2pt;width:32.25pt;height:9pt;flip:y;z-index:251704320" o:connectortype="straight">
            <v:stroke endarrow="block"/>
          </v:shape>
        </w:pict>
      </w:r>
      <w:r w:rsidR="00A1152C">
        <w:rPr>
          <w:rFonts w:ascii="Arial Narrow" w:hAnsi="Arial Narrow"/>
          <w:sz w:val="24"/>
          <w:szCs w:val="24"/>
        </w:rPr>
        <w:tab/>
        <w:t>Pour satisfaire les besoins de chacun</w:t>
      </w:r>
    </w:p>
    <w:p w:rsidR="00A1152C" w:rsidRDefault="00A1152C" w:rsidP="00A1152C">
      <w:pPr>
        <w:tabs>
          <w:tab w:val="left" w:pos="249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Basés sur la spécialisation des agents</w:t>
      </w:r>
    </w:p>
    <w:p w:rsidR="00A1152C" w:rsidRDefault="00A1152C" w:rsidP="00A1152C">
      <w:pPr>
        <w:rPr>
          <w:rFonts w:ascii="Arial Narrow" w:hAnsi="Arial Narrow"/>
          <w:sz w:val="24"/>
          <w:szCs w:val="24"/>
        </w:rPr>
      </w:pPr>
    </w:p>
    <w:p w:rsidR="00A6569D" w:rsidRDefault="00765295" w:rsidP="00A1152C">
      <w:pPr>
        <w:tabs>
          <w:tab w:val="left" w:pos="24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fr-FR"/>
        </w:rPr>
        <w:pict>
          <v:shape id="_x0000_s1087" type="#_x0000_t32" style="position:absolute;margin-left:81.4pt;margin-top:13.7pt;width:30.75pt;height:22.5pt;flip:y;z-index:251713536" o:connectortype="straight">
            <v:stroke endarrow="block"/>
          </v:shape>
        </w:pict>
      </w:r>
      <w:r w:rsidR="00A1152C">
        <w:rPr>
          <w:rFonts w:ascii="Arial Narrow" w:hAnsi="Arial Narrow"/>
          <w:sz w:val="24"/>
          <w:szCs w:val="24"/>
        </w:rPr>
        <w:tab/>
        <w:t>Lieu de rencontre réel ou virtuel de l’offre et de la demande</w:t>
      </w:r>
    </w:p>
    <w:p w:rsidR="00A6569D" w:rsidRDefault="00765295" w:rsidP="00A6569D">
      <w:pPr>
        <w:tabs>
          <w:tab w:val="left" w:pos="5055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fr-FR"/>
        </w:rPr>
        <w:pict>
          <v:shape id="_x0000_s1088" type="#_x0000_t32" style="position:absolute;margin-left:81.4pt;margin-top:14.1pt;width:30.75pt;height:18.75pt;z-index:251714560" o:connectortype="straight">
            <v:stroke endarrow="block"/>
          </v:shape>
        </w:pict>
      </w:r>
      <w:r>
        <w:rPr>
          <w:rFonts w:ascii="Arial Narrow" w:hAnsi="Arial Narrow"/>
          <w:noProof/>
          <w:sz w:val="24"/>
          <w:szCs w:val="24"/>
          <w:lang w:eastAsia="fr-FR"/>
        </w:rPr>
        <w:pict>
          <v:roundrect id="_x0000_s1076" style="position:absolute;margin-left:-20.6pt;margin-top:1.35pt;width:96.75pt;height:23.25pt;z-index:251706368" arcsize="10923f" fillcolor="white [3201]" strokecolor="black [3200]" strokeweight="2.5pt">
            <v:shadow color="#868686"/>
            <v:textbox>
              <w:txbxContent>
                <w:p w:rsidR="00A1152C" w:rsidRDefault="00A1152C" w:rsidP="00A1152C">
                  <w:pPr>
                    <w:jc w:val="center"/>
                  </w:pPr>
                  <w:r>
                    <w:t>Un marché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  <w:sz w:val="24"/>
          <w:szCs w:val="24"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3" type="#_x0000_t34" style="position:absolute;margin-left:223.9pt;margin-top:14.1pt;width:20.25pt;height:18.75pt;flip:y;z-index:251709440" o:connectortype="elbow" adj="10773,304128,-314400">
            <v:stroke endarrow="block"/>
          </v:shape>
        </w:pict>
      </w:r>
      <w:r w:rsidR="00A6569D">
        <w:rPr>
          <w:rFonts w:ascii="Arial Narrow" w:hAnsi="Arial Narrow"/>
          <w:sz w:val="24"/>
          <w:szCs w:val="24"/>
        </w:rPr>
        <w:tab/>
        <w:t>Marché des biens et des services</w:t>
      </w:r>
    </w:p>
    <w:p w:rsidR="00A6569D" w:rsidRDefault="00765295" w:rsidP="00A6569D">
      <w:pPr>
        <w:tabs>
          <w:tab w:val="left" w:pos="2400"/>
          <w:tab w:val="left" w:pos="5055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fr-FR"/>
        </w:rPr>
        <w:pict>
          <v:shape id="_x0000_s1085" type="#_x0000_t34" style="position:absolute;margin-left:223.9pt;margin-top:7.1pt;width:20.25pt;height:17.95pt;z-index:251711488" o:connectortype="elbow" adj="10773,-317743,-314400">
            <v:stroke endarrow="block"/>
          </v:shape>
        </w:pict>
      </w:r>
      <w:r>
        <w:rPr>
          <w:rFonts w:ascii="Arial Narrow" w:hAnsi="Arial Narrow"/>
          <w:noProof/>
          <w:sz w:val="24"/>
          <w:szCs w:val="24"/>
          <w:lang w:eastAsia="fr-FR"/>
        </w:rPr>
        <w:pict>
          <v:shape id="_x0000_s1084" type="#_x0000_t32" style="position:absolute;margin-left:233.65pt;margin-top:7.05pt;width:10.5pt;height:.05pt;z-index:251710464" o:connectortype="straight">
            <v:stroke endarrow="block"/>
          </v:shape>
        </w:pict>
      </w:r>
      <w:r w:rsidR="00A6569D">
        <w:rPr>
          <w:rFonts w:ascii="Arial Narrow" w:hAnsi="Arial Narrow"/>
          <w:sz w:val="24"/>
          <w:szCs w:val="24"/>
        </w:rPr>
        <w:tab/>
        <w:t>Trois marchés existent</w:t>
      </w:r>
      <w:r w:rsidR="00A6569D">
        <w:rPr>
          <w:rFonts w:ascii="Arial Narrow" w:hAnsi="Arial Narrow"/>
          <w:sz w:val="24"/>
          <w:szCs w:val="24"/>
        </w:rPr>
        <w:tab/>
        <w:t>Marché du travail</w:t>
      </w:r>
    </w:p>
    <w:p w:rsidR="00A6569D" w:rsidRDefault="00A6569D" w:rsidP="00A6569D">
      <w:pPr>
        <w:tabs>
          <w:tab w:val="left" w:pos="5055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Marché des capitaux</w:t>
      </w:r>
    </w:p>
    <w:p w:rsidR="00A6569D" w:rsidRDefault="00765295" w:rsidP="00A6569D">
      <w:pPr>
        <w:tabs>
          <w:tab w:val="left" w:pos="7335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fr-FR"/>
        </w:rPr>
        <w:pict>
          <v:roundrect id="_x0000_s1086" style="position:absolute;margin-left:-16.85pt;margin-top:40.1pt;width:85.5pt;height:42.75pt;z-index:251712512" arcsize="10923f" fillcolor="white [3201]" strokecolor="black [3200]" strokeweight="2.5pt">
            <v:shadow color="#868686"/>
            <v:textbox>
              <w:txbxContent>
                <w:p w:rsidR="00A6569D" w:rsidRDefault="00A6569D" w:rsidP="00A6569D">
                  <w:pPr>
                    <w:jc w:val="center"/>
                  </w:pPr>
                  <w:r>
                    <w:t>Un système de prix</w:t>
                  </w:r>
                </w:p>
              </w:txbxContent>
            </v:textbox>
          </v:roundrect>
        </w:pict>
      </w:r>
      <w:r w:rsidR="00A6569D">
        <w:rPr>
          <w:rFonts w:ascii="Arial Narrow" w:hAnsi="Arial Narrow"/>
          <w:sz w:val="24"/>
          <w:szCs w:val="24"/>
        </w:rPr>
        <w:tab/>
      </w:r>
    </w:p>
    <w:p w:rsidR="00A6569D" w:rsidRDefault="00765295" w:rsidP="00A6569D">
      <w:pPr>
        <w:tabs>
          <w:tab w:val="left" w:pos="2505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fr-FR"/>
        </w:rPr>
        <w:pict>
          <v:shape id="_x0000_s1089" type="#_x0000_t32" style="position:absolute;margin-left:76.15pt;margin-top:9.75pt;width:42.75pt;height:9.75pt;flip:y;z-index:251715584" o:connectortype="straight">
            <v:stroke endarrow="block"/>
          </v:shape>
        </w:pict>
      </w:r>
      <w:r w:rsidR="00A6569D">
        <w:rPr>
          <w:rFonts w:ascii="Arial Narrow" w:hAnsi="Arial Narrow"/>
          <w:sz w:val="24"/>
          <w:szCs w:val="24"/>
        </w:rPr>
        <w:tab/>
        <w:t>Indicateur de la rareté d’un bien ou de service</w:t>
      </w:r>
    </w:p>
    <w:p w:rsidR="00A6569D" w:rsidRDefault="00765295" w:rsidP="00A6569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fr-FR"/>
        </w:rPr>
        <w:pict>
          <v:shape id="_x0000_s1090" type="#_x0000_t32" style="position:absolute;margin-left:76.15pt;margin-top:22.95pt;width:42.75pt;height:8.25pt;z-index:251716608" o:connectortype="straight">
            <v:stroke endarrow="block"/>
          </v:shape>
        </w:pict>
      </w:r>
    </w:p>
    <w:p w:rsidR="00A6569D" w:rsidRDefault="00A6569D" w:rsidP="00A6569D">
      <w:pPr>
        <w:tabs>
          <w:tab w:val="left" w:pos="2415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Influence les agents économiques dans leurs décisions</w:t>
      </w:r>
    </w:p>
    <w:p w:rsidR="00A6569D" w:rsidRDefault="00A6569D" w:rsidP="00A6569D">
      <w:pPr>
        <w:rPr>
          <w:rFonts w:ascii="Arial Narrow" w:hAnsi="Arial Narrow"/>
          <w:sz w:val="24"/>
          <w:szCs w:val="24"/>
        </w:rPr>
      </w:pPr>
    </w:p>
    <w:p w:rsidR="00A6569D" w:rsidRDefault="00A6569D" w:rsidP="00A6569D">
      <w:pPr>
        <w:jc w:val="center"/>
        <w:rPr>
          <w:rFonts w:ascii="Arial Narrow" w:hAnsi="Arial Narrow"/>
          <w:color w:val="FF0000"/>
          <w:sz w:val="32"/>
          <w:szCs w:val="32"/>
        </w:rPr>
      </w:pPr>
      <w:r w:rsidRPr="00A6569D">
        <w:rPr>
          <w:rFonts w:ascii="Arial Narrow" w:hAnsi="Arial Narrow"/>
          <w:color w:val="FF0000"/>
          <w:sz w:val="32"/>
          <w:szCs w:val="32"/>
        </w:rPr>
        <w:t>L’échange nécessite différents flux</w:t>
      </w:r>
    </w:p>
    <w:p w:rsidR="00A6569D" w:rsidRPr="00025945" w:rsidRDefault="00A6569D" w:rsidP="00025945">
      <w:pPr>
        <w:pStyle w:val="Paragraphedeliste"/>
        <w:numPr>
          <w:ilvl w:val="0"/>
          <w:numId w:val="4"/>
        </w:numPr>
        <w:tabs>
          <w:tab w:val="left" w:pos="3810"/>
        </w:tabs>
        <w:rPr>
          <w:rFonts w:ascii="Arial Narrow" w:hAnsi="Arial Narrow"/>
          <w:sz w:val="24"/>
          <w:szCs w:val="24"/>
        </w:rPr>
      </w:pPr>
      <w:r w:rsidRPr="00025945">
        <w:rPr>
          <w:rFonts w:ascii="Arial Narrow" w:hAnsi="Arial Narrow"/>
          <w:sz w:val="24"/>
          <w:szCs w:val="24"/>
        </w:rPr>
        <w:t>Flux réel de biens ou de services</w:t>
      </w:r>
    </w:p>
    <w:p w:rsidR="00A6569D" w:rsidRPr="00025945" w:rsidRDefault="00A6569D" w:rsidP="00A6569D">
      <w:pPr>
        <w:pStyle w:val="Paragraphedeliste"/>
        <w:numPr>
          <w:ilvl w:val="0"/>
          <w:numId w:val="4"/>
        </w:numPr>
        <w:tabs>
          <w:tab w:val="left" w:pos="3810"/>
        </w:tabs>
        <w:rPr>
          <w:rFonts w:ascii="Arial Narrow" w:hAnsi="Arial Narrow"/>
          <w:sz w:val="24"/>
          <w:szCs w:val="24"/>
        </w:rPr>
      </w:pPr>
      <w:r w:rsidRPr="00025945">
        <w:rPr>
          <w:rFonts w:ascii="Arial Narrow" w:hAnsi="Arial Narrow"/>
          <w:sz w:val="24"/>
          <w:szCs w:val="24"/>
        </w:rPr>
        <w:t>Flux monétaires</w:t>
      </w:r>
    </w:p>
    <w:p w:rsidR="00C23B8F" w:rsidRDefault="00A6569D" w:rsidP="00A6569D">
      <w:pPr>
        <w:tabs>
          <w:tab w:val="left" w:pos="3435"/>
        </w:tabs>
        <w:jc w:val="center"/>
        <w:rPr>
          <w:rFonts w:ascii="Arial Narrow" w:hAnsi="Arial Narrow" w:cs="Arial"/>
          <w:color w:val="FF0000"/>
          <w:sz w:val="32"/>
          <w:szCs w:val="32"/>
        </w:rPr>
      </w:pPr>
      <w:r>
        <w:rPr>
          <w:rFonts w:ascii="Arial Narrow" w:hAnsi="Arial Narrow" w:cs="Arial"/>
          <w:color w:val="FF0000"/>
          <w:sz w:val="32"/>
          <w:szCs w:val="32"/>
        </w:rPr>
        <w:br/>
      </w:r>
      <w:r w:rsidRPr="00A6569D">
        <w:rPr>
          <w:rFonts w:ascii="Arial Narrow" w:hAnsi="Arial Narrow" w:cs="Arial"/>
          <w:color w:val="FF0000"/>
          <w:sz w:val="32"/>
          <w:szCs w:val="32"/>
        </w:rPr>
        <w:t>La monnaie est nécessaire à l’échange</w:t>
      </w:r>
    </w:p>
    <w:p w:rsidR="00C23B8F" w:rsidRDefault="00765295" w:rsidP="00C23B8F">
      <w:pPr>
        <w:tabs>
          <w:tab w:val="left" w:pos="2760"/>
        </w:tabs>
        <w:rPr>
          <w:rFonts w:ascii="Arial Narrow" w:hAnsi="Arial Narrow" w:cs="Arial"/>
          <w:sz w:val="24"/>
          <w:szCs w:val="24"/>
        </w:rPr>
      </w:pPr>
      <w:r w:rsidRPr="00765295">
        <w:rPr>
          <w:rFonts w:ascii="Arial Narrow" w:hAnsi="Arial Narrow" w:cs="Arial"/>
          <w:noProof/>
          <w:color w:val="FF0000"/>
          <w:sz w:val="32"/>
          <w:szCs w:val="32"/>
          <w:lang w:eastAsia="fr-FR"/>
        </w:rPr>
        <w:pict>
          <v:shape id="_x0000_s1095" type="#_x0000_t32" style="position:absolute;margin-left:86.65pt;margin-top:32.15pt;width:45.75pt;height:0;z-index:251719680" o:connectortype="straight">
            <v:stroke endarrow="block"/>
          </v:shape>
        </w:pict>
      </w:r>
      <w:r w:rsidRPr="00765295">
        <w:rPr>
          <w:rFonts w:ascii="Arial Narrow" w:hAnsi="Arial Narrow" w:cs="Arial"/>
          <w:noProof/>
          <w:color w:val="FF0000"/>
          <w:sz w:val="32"/>
          <w:szCs w:val="32"/>
          <w:lang w:eastAsia="fr-FR"/>
        </w:rPr>
        <w:pict>
          <v:shape id="_x0000_s1094" type="#_x0000_t32" style="position:absolute;margin-left:86.65pt;margin-top:7.4pt;width:45.75pt;height:9pt;flip:y;z-index:251718656" o:connectortype="straight">
            <v:stroke endarrow="block"/>
          </v:shape>
        </w:pict>
      </w:r>
      <w:r w:rsidRPr="00765295">
        <w:rPr>
          <w:rFonts w:ascii="Arial Narrow" w:hAnsi="Arial Narrow" w:cs="Arial"/>
          <w:noProof/>
          <w:color w:val="FF0000"/>
          <w:sz w:val="32"/>
          <w:szCs w:val="32"/>
          <w:lang w:eastAsia="fr-FR"/>
        </w:rPr>
        <w:pict>
          <v:roundrect id="_x0000_s1092" style="position:absolute;margin-left:-27.35pt;margin-top:11.9pt;width:108.75pt;height:40.5pt;z-index:251717632" arcsize="10923f" fillcolor="white [3201]" strokecolor="black [3200]" strokeweight="2.5pt">
            <v:shadow color="#868686"/>
            <v:textbox>
              <w:txbxContent>
                <w:p w:rsidR="00C23B8F" w:rsidRDefault="00C23B8F" w:rsidP="00C23B8F">
                  <w:pPr>
                    <w:jc w:val="center"/>
                  </w:pPr>
                  <w:r>
                    <w:t>Trois caractéristiques</w:t>
                  </w:r>
                </w:p>
              </w:txbxContent>
            </v:textbox>
          </v:roundrect>
        </w:pict>
      </w:r>
      <w:r w:rsidR="00C23B8F">
        <w:rPr>
          <w:rFonts w:ascii="Arial Narrow" w:hAnsi="Arial Narrow" w:cs="Arial"/>
          <w:sz w:val="32"/>
          <w:szCs w:val="32"/>
        </w:rPr>
        <w:tab/>
      </w:r>
      <w:r w:rsidR="00C23B8F">
        <w:rPr>
          <w:rFonts w:ascii="Arial Narrow" w:hAnsi="Arial Narrow" w:cs="Arial"/>
          <w:sz w:val="24"/>
          <w:szCs w:val="24"/>
        </w:rPr>
        <w:t>Accepté par tous</w:t>
      </w:r>
    </w:p>
    <w:p w:rsidR="00C23B8F" w:rsidRDefault="00765295" w:rsidP="00C23B8F">
      <w:pPr>
        <w:tabs>
          <w:tab w:val="left" w:pos="276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07" type="#_x0000_t202" style="position:absolute;margin-left:382.15pt;margin-top:6.85pt;width:97.5pt;height:66pt;z-index:251729920;mso-width-relative:margin;mso-height-relative:margin" strokecolor="white [3212]">
            <v:textbox>
              <w:txbxContent>
                <w:p w:rsidR="00662C77" w:rsidRDefault="00662C77">
                  <w:r>
                    <w:t xml:space="preserve">Fiduciaire </w:t>
                  </w:r>
                  <w:r>
                    <w:br/>
                    <w:t>(Pièces, Billets)</w:t>
                  </w:r>
                </w:p>
              </w:txbxContent>
            </v:textbox>
          </v:shape>
        </w:pict>
      </w:r>
      <w:r w:rsidRPr="00765295">
        <w:rPr>
          <w:rFonts w:ascii="Arial Narrow" w:hAnsi="Arial Narrow" w:cs="Arial"/>
          <w:noProof/>
          <w:color w:val="FF0000"/>
          <w:sz w:val="32"/>
          <w:szCs w:val="32"/>
          <w:lang w:eastAsia="fr-FR"/>
        </w:rPr>
        <w:pict>
          <v:shape id="_x0000_s1096" type="#_x0000_t32" style="position:absolute;margin-left:86.65pt;margin-top:26.6pt;width:45.75pt;height:5.25pt;z-index:251720704" o:connectortype="straight">
            <v:stroke endarrow="block"/>
          </v:shape>
        </w:pict>
      </w:r>
      <w:r w:rsidR="00C23B8F">
        <w:rPr>
          <w:rFonts w:ascii="Arial Narrow" w:hAnsi="Arial Narrow" w:cs="Arial"/>
          <w:sz w:val="24"/>
          <w:szCs w:val="24"/>
        </w:rPr>
        <w:tab/>
        <w:t>Immédiatement utilisable</w:t>
      </w:r>
    </w:p>
    <w:p w:rsidR="00C23B8F" w:rsidRDefault="00765295" w:rsidP="00662C77">
      <w:pPr>
        <w:tabs>
          <w:tab w:val="left" w:pos="2760"/>
          <w:tab w:val="left" w:pos="7710"/>
          <w:tab w:val="left" w:pos="789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fr-FR"/>
        </w:rPr>
        <w:pict>
          <v:shape id="_x0000_s1103" type="#_x0000_t32" style="position:absolute;margin-left:345.4pt;margin-top:14pt;width:33pt;height:17.25pt;flip:y;z-index:251726848" o:connectortype="straight">
            <v:stroke endarrow="block"/>
          </v:shape>
        </w:pict>
      </w:r>
      <w:r>
        <w:rPr>
          <w:rFonts w:ascii="Arial Narrow" w:hAnsi="Arial Narrow" w:cs="Arial"/>
          <w:noProof/>
          <w:sz w:val="24"/>
          <w:szCs w:val="24"/>
          <w:lang w:eastAsia="fr-FR"/>
        </w:rPr>
        <w:pict>
          <v:roundrect id="_x0000_s1102" style="position:absolute;margin-left:258.4pt;margin-top:21.5pt;width:83.25pt;height:37.75pt;z-index:251725824" arcsize="10923f" fillcolor="white [3201]" strokecolor="black [3200]" strokeweight="2.5pt">
            <v:shadow color="#868686"/>
            <v:textbox style="mso-next-textbox:#_x0000_s1102">
              <w:txbxContent>
                <w:p w:rsidR="00662C77" w:rsidRDefault="00662C77" w:rsidP="00662C77">
                  <w:pPr>
                    <w:jc w:val="center"/>
                  </w:pPr>
                  <w:r>
                    <w:t>Différentes formes</w:t>
                  </w:r>
                </w:p>
              </w:txbxContent>
            </v:textbox>
          </v:roundrect>
        </w:pict>
      </w:r>
      <w:r>
        <w:rPr>
          <w:rFonts w:ascii="Arial Narrow" w:hAnsi="Arial Narrow" w:cs="Arial"/>
          <w:noProof/>
          <w:sz w:val="24"/>
          <w:szCs w:val="24"/>
          <w:lang w:eastAsia="fr-FR"/>
        </w:rPr>
        <w:pict>
          <v:shape id="_x0000_s1098" type="#_x0000_t32" style="position:absolute;margin-left:76.15pt;margin-top:59.25pt;width:42.75pt;height:9pt;flip:y;z-index:251722752" o:connectortype="straight">
            <v:stroke endarrow="block"/>
          </v:shape>
        </w:pict>
      </w:r>
      <w:r>
        <w:rPr>
          <w:rFonts w:ascii="Arial Narrow" w:hAnsi="Arial Narrow" w:cs="Arial"/>
          <w:noProof/>
          <w:sz w:val="24"/>
          <w:szCs w:val="24"/>
          <w:lang w:eastAsia="fr-FR"/>
        </w:rPr>
        <w:pict>
          <v:roundrect id="_x0000_s1097" style="position:absolute;margin-left:-27.35pt;margin-top:59.25pt;width:96.75pt;height:40.5pt;z-index:251721728" arcsize="10923f" fillcolor="white [3201]" strokecolor="black [3200]" strokeweight="2.5pt">
            <v:shadow color="#868686"/>
            <v:textbox style="mso-next-textbox:#_x0000_s1097">
              <w:txbxContent>
                <w:p w:rsidR="00C23B8F" w:rsidRDefault="00C23B8F" w:rsidP="00C23B8F">
                  <w:pPr>
                    <w:jc w:val="center"/>
                  </w:pPr>
                  <w:r>
                    <w:t>Trois fonctions essentielles</w:t>
                  </w:r>
                </w:p>
              </w:txbxContent>
            </v:textbox>
          </v:roundrect>
        </w:pict>
      </w:r>
      <w:r w:rsidR="00C23B8F">
        <w:rPr>
          <w:rFonts w:ascii="Arial Narrow" w:hAnsi="Arial Narrow" w:cs="Arial"/>
          <w:sz w:val="24"/>
          <w:szCs w:val="24"/>
        </w:rPr>
        <w:tab/>
        <w:t>Utilisable sans coût</w:t>
      </w:r>
      <w:r w:rsidR="00662C77">
        <w:rPr>
          <w:rFonts w:ascii="Arial Narrow" w:hAnsi="Arial Narrow" w:cs="Arial"/>
          <w:sz w:val="24"/>
          <w:szCs w:val="24"/>
        </w:rPr>
        <w:tab/>
        <w:t xml:space="preserve"> </w:t>
      </w:r>
    </w:p>
    <w:p w:rsidR="00C23B8F" w:rsidRDefault="00765295" w:rsidP="00C23B8F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08" type="#_x0000_t202" style="position:absolute;margin-left:386.65pt;margin-top:21.15pt;width:114pt;height:57.3pt;z-index:251731968;mso-width-relative:margin;mso-height-relative:margin" strokecolor="white [3212]">
            <v:textbox>
              <w:txbxContent>
                <w:p w:rsidR="00662C77" w:rsidRDefault="00662C77">
                  <w:r>
                    <w:t xml:space="preserve">Scripturale </w:t>
                  </w:r>
                  <w:r>
                    <w:br/>
                    <w:t>(Chèque, Cartes, Virement)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noProof/>
          <w:sz w:val="24"/>
          <w:szCs w:val="24"/>
          <w:lang w:eastAsia="fr-FR"/>
        </w:rPr>
        <w:pict>
          <v:shape id="_x0000_s1104" type="#_x0000_t32" style="position:absolute;margin-left:345.4pt;margin-top:21.15pt;width:36.75pt;height:21.25pt;z-index:251727872" o:connectortype="straight">
            <v:stroke endarrow="block"/>
          </v:shape>
        </w:pict>
      </w:r>
    </w:p>
    <w:p w:rsidR="00C23B8F" w:rsidRDefault="00765295" w:rsidP="00C23B8F">
      <w:pPr>
        <w:tabs>
          <w:tab w:val="left" w:pos="2475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fr-FR"/>
        </w:rPr>
        <w:pict>
          <v:shape id="_x0000_s1099" type="#_x0000_t32" style="position:absolute;margin-left:76.15pt;margin-top:32.35pt;width:42.75pt;height:0;z-index:251723776" o:connectortype="straight">
            <v:stroke endarrow="block"/>
          </v:shape>
        </w:pict>
      </w:r>
      <w:r w:rsidR="00C23B8F">
        <w:rPr>
          <w:rFonts w:ascii="Arial Narrow" w:hAnsi="Arial Narrow" w:cs="Arial"/>
          <w:sz w:val="24"/>
          <w:szCs w:val="24"/>
        </w:rPr>
        <w:tab/>
        <w:t>Instrument d’échange</w:t>
      </w:r>
    </w:p>
    <w:p w:rsidR="00C23B8F" w:rsidRDefault="00765295" w:rsidP="00C23B8F">
      <w:pPr>
        <w:tabs>
          <w:tab w:val="left" w:pos="2475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fr-FR"/>
        </w:rPr>
        <w:pict>
          <v:shape id="_x0000_s1100" type="#_x0000_t32" style="position:absolute;margin-left:76.15pt;margin-top:18.5pt;width:42.75pt;height:13.5pt;z-index:251724800" o:connectortype="straight">
            <v:stroke endarrow="block"/>
          </v:shape>
        </w:pict>
      </w:r>
      <w:r w:rsidR="00C23B8F">
        <w:rPr>
          <w:rFonts w:ascii="Arial Narrow" w:hAnsi="Arial Narrow" w:cs="Arial"/>
          <w:sz w:val="24"/>
          <w:szCs w:val="24"/>
        </w:rPr>
        <w:tab/>
        <w:t>Unité de compte</w:t>
      </w:r>
    </w:p>
    <w:p w:rsidR="00A6569D" w:rsidRPr="00C23B8F" w:rsidRDefault="00C23B8F" w:rsidP="00C23B8F">
      <w:pPr>
        <w:tabs>
          <w:tab w:val="left" w:pos="2475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Instrument de réserve</w:t>
      </w:r>
      <w:r w:rsidR="00025945">
        <w:rPr>
          <w:rFonts w:ascii="Arial Narrow" w:hAnsi="Arial Narrow" w:cs="Arial"/>
          <w:sz w:val="24"/>
          <w:szCs w:val="24"/>
        </w:rPr>
        <w:br/>
      </w:r>
    </w:p>
    <w:sectPr w:rsidR="00A6569D" w:rsidRPr="00C23B8F" w:rsidSect="00FA2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BD9" w:rsidRDefault="00986BD9" w:rsidP="008A55BC">
      <w:pPr>
        <w:spacing w:after="0" w:line="240" w:lineRule="auto"/>
      </w:pPr>
      <w:r>
        <w:separator/>
      </w:r>
    </w:p>
  </w:endnote>
  <w:endnote w:type="continuationSeparator" w:id="0">
    <w:p w:rsidR="00986BD9" w:rsidRDefault="00986BD9" w:rsidP="008A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BD9" w:rsidRDefault="00986BD9" w:rsidP="008A55BC">
      <w:pPr>
        <w:spacing w:after="0" w:line="240" w:lineRule="auto"/>
      </w:pPr>
      <w:r>
        <w:separator/>
      </w:r>
    </w:p>
  </w:footnote>
  <w:footnote w:type="continuationSeparator" w:id="0">
    <w:p w:rsidR="00986BD9" w:rsidRDefault="00986BD9" w:rsidP="008A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73FAE"/>
    <w:multiLevelType w:val="hybridMultilevel"/>
    <w:tmpl w:val="29308294"/>
    <w:lvl w:ilvl="0" w:tplc="24D4260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726F"/>
    <w:multiLevelType w:val="hybridMultilevel"/>
    <w:tmpl w:val="B56A45EE"/>
    <w:lvl w:ilvl="0" w:tplc="2E46C21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B6F82"/>
    <w:multiLevelType w:val="hybridMultilevel"/>
    <w:tmpl w:val="0BBEC1B6"/>
    <w:lvl w:ilvl="0" w:tplc="3B743FA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E411D"/>
    <w:multiLevelType w:val="hybridMultilevel"/>
    <w:tmpl w:val="4974374C"/>
    <w:lvl w:ilvl="0" w:tplc="BCC2187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A85"/>
    <w:rsid w:val="000168AA"/>
    <w:rsid w:val="00025945"/>
    <w:rsid w:val="0006377C"/>
    <w:rsid w:val="0009200C"/>
    <w:rsid w:val="00225C0C"/>
    <w:rsid w:val="002C1EDF"/>
    <w:rsid w:val="00320D1A"/>
    <w:rsid w:val="003E171F"/>
    <w:rsid w:val="00406743"/>
    <w:rsid w:val="0041061A"/>
    <w:rsid w:val="004428DB"/>
    <w:rsid w:val="00480698"/>
    <w:rsid w:val="00610573"/>
    <w:rsid w:val="00662C77"/>
    <w:rsid w:val="007015DE"/>
    <w:rsid w:val="00702337"/>
    <w:rsid w:val="00765295"/>
    <w:rsid w:val="007870ED"/>
    <w:rsid w:val="007E75B7"/>
    <w:rsid w:val="00804E23"/>
    <w:rsid w:val="008A55BC"/>
    <w:rsid w:val="00950626"/>
    <w:rsid w:val="00956464"/>
    <w:rsid w:val="00986BD9"/>
    <w:rsid w:val="00A1152C"/>
    <w:rsid w:val="00A6569D"/>
    <w:rsid w:val="00BD5D47"/>
    <w:rsid w:val="00C23B8F"/>
    <w:rsid w:val="00C64F24"/>
    <w:rsid w:val="00C855F2"/>
    <w:rsid w:val="00C91012"/>
    <w:rsid w:val="00CE7E17"/>
    <w:rsid w:val="00CF7BAC"/>
    <w:rsid w:val="00D63BD1"/>
    <w:rsid w:val="00DC7E91"/>
    <w:rsid w:val="00FA2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34" type="connector" idref="#Connecteur droit avec flèche 21"/>
        <o:r id="V:Rule35" type="connector" idref="#_x0000_s1096"/>
        <o:r id="V:Rule36" type="connector" idref="#Connecteur droit avec flèche 23"/>
        <o:r id="V:Rule37" type="connector" idref="#_x0000_s1094"/>
        <o:r id="V:Rule38" type="connector" idref="#Connecteur droit avec flèche 14"/>
        <o:r id="V:Rule39" type="connector" idref="#_x0000_s1075"/>
        <o:r id="V:Rule40" type="connector" idref="#Connecteur droit avec flèche 26"/>
        <o:r id="V:Rule41" type="connector" idref="#_x0000_s1095"/>
        <o:r id="V:Rule42" type="connector" idref="#_x0000_s1098"/>
        <o:r id="V:Rule43" type="connector" idref="#_x0000_s1088"/>
        <o:r id="V:Rule44" type="connector" idref="#_x0000_s1103"/>
        <o:r id="V:Rule45" type="connector" idref="#Connecteur droit avec flèche 20"/>
        <o:r id="V:Rule46" type="connector" idref="#Connecteur droit avec flèche 12"/>
        <o:r id="V:Rule47" type="connector" idref="#Connecteur droit avec flèche 1"/>
        <o:r id="V:Rule48" type="connector" idref="#_x0000_s1069"/>
        <o:r id="V:Rule49" type="connector" idref="#_x0000_s1099"/>
        <o:r id="V:Rule50" type="connector" idref="#_x0000_s1054"/>
        <o:r id="V:Rule51" type="connector" idref="#_x0000_s1087"/>
        <o:r id="V:Rule52" type="connector" idref="#_x0000_s1090"/>
        <o:r id="V:Rule53" type="connector" idref="#_x0000_s1089"/>
        <o:r id="V:Rule54" type="connector" idref="#_x0000_s1063"/>
        <o:r id="V:Rule55" type="connector" idref="#_x0000_s1057"/>
        <o:r id="V:Rule56" type="connector" idref="#_x0000_s1068"/>
        <o:r id="V:Rule57" type="connector" idref="#_x0000_s1060"/>
        <o:r id="V:Rule58" type="connector" idref="#Connecteur droit avec flèche 13"/>
        <o:r id="V:Rule59" type="connector" idref="#_x0000_s1104"/>
        <o:r id="V:Rule60" type="connector" idref="#_x0000_s1100"/>
        <o:r id="V:Rule61" type="connector" idref="#_x0000_s1085"/>
        <o:r id="V:Rule62" type="connector" idref="#_x0000_s1070"/>
        <o:r id="V:Rule63" type="connector" idref="#_x0000_s1051"/>
        <o:r id="V:Rule64" type="connector" idref="#_x0000_s1084"/>
        <o:r id="V:Rule65" type="connector" idref="#_x0000_s1083"/>
        <o:r id="V:Rule66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A8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5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55BC"/>
  </w:style>
  <w:style w:type="paragraph" w:styleId="Pieddepage">
    <w:name w:val="footer"/>
    <w:basedOn w:val="Normal"/>
    <w:link w:val="PieddepageCar"/>
    <w:uiPriority w:val="99"/>
    <w:unhideWhenUsed/>
    <w:rsid w:val="008A5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55BC"/>
  </w:style>
  <w:style w:type="paragraph" w:styleId="Paragraphedeliste">
    <w:name w:val="List Paragraph"/>
    <w:basedOn w:val="Normal"/>
    <w:uiPriority w:val="34"/>
    <w:qFormat/>
    <w:rsid w:val="00787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74567-A8EF-4362-8F42-DDAB45BD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Tripeau Jerome</dc:creator>
  <cp:lastModifiedBy>catherine navarro</cp:lastModifiedBy>
  <cp:revision>3</cp:revision>
  <cp:lastPrinted>2014-10-22T11:04:00Z</cp:lastPrinted>
  <dcterms:created xsi:type="dcterms:W3CDTF">2014-10-22T11:06:00Z</dcterms:created>
  <dcterms:modified xsi:type="dcterms:W3CDTF">2014-10-23T12:06:00Z</dcterms:modified>
</cp:coreProperties>
</file>