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12" w:rsidRPr="00550912" w:rsidRDefault="00550912" w:rsidP="00550912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Objectif(s)</w:t>
      </w:r>
    </w:p>
    <w:p w:rsidR="00550912" w:rsidRPr="00550912" w:rsidRDefault="00550912" w:rsidP="00550912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550912">
        <w:rPr>
          <w:rFonts w:ascii="Helvetica" w:eastAsia="Times New Roman" w:hAnsi="Helvetica" w:cs="Helvetica"/>
          <w:color w:val="008B8E"/>
          <w:sz w:val="20"/>
          <w:szCs w:val="20"/>
        </w:rPr>
        <w:t>Graphe probabiliste à deux ou trois sommets : matrice de transition, état stable d'un graphe probabiliste.</w:t>
      </w:r>
    </w:p>
    <w:p w:rsidR="00550912" w:rsidRPr="00550912" w:rsidRDefault="00550912" w:rsidP="00550912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Il est nécessaire de connaître l’ensemble des définitions de base du cours "Graphes : définitions, propriétés". Les calculs (matrices) nécessitent une calculatrice ou un logiciel de mathématiques.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550912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550912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Définitions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► </w:t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Graphe étiqueté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 graphe étiqueté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est un graphe orienté où chaque arête est étiquetée par un nombre ou un mot (un dessin…).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657475" cy="2162175"/>
            <wp:effectExtent l="0" t="0" r="9525" b="9525"/>
            <wp:docPr id="16" name="Image 16" descr="http://api.cours.fr/v1/api/corpus/data/mtabswf/opd/417388/img/4/1/7/3/417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17388/img/4/1/7/3/4173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                      Graphe 1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► </w:t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Graphe pondéré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 graphe pondéré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est un graphe étiqueté de nombres positifs uniquement.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Chaque nombre est appelé </w:t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poids d’une arête.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Le poids d’une chaîne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est la somme des poids des arêtes qui la composent.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686050" cy="2295525"/>
            <wp:effectExtent l="0" t="0" r="0" b="9525"/>
            <wp:docPr id="15" name="Image 15" descr="http://api.cours.fr/v1/api/corpus/data/mtabswf/opd/417388/img/4/1/7/3/417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17388/img/4/1/7/3/41739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                     Graphe 2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► </w:t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Graphe probabiliste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t>Un graphe probabiliste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est un graphe orienté pondéré tel que la somme des poids des arêtes issues de chaque sommet vaut 1.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L’état probabiliste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d’un élément est représenté par une matrice ligne.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032"/>
      </w:tblGrid>
      <w:tr w:rsidR="00550912" w:rsidRPr="00550912" w:rsidTr="00550912">
        <w:trPr>
          <w:jc w:val="center"/>
        </w:trPr>
        <w:tc>
          <w:tcPr>
            <w:tcW w:w="9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200400" cy="695325"/>
                  <wp:effectExtent l="0" t="0" r="0" b="9525"/>
                  <wp:docPr id="14" name="Image 14" descr="http://api.cours.fr/v1/api/corpus/data/mtabswf/opd/417388/img/4/1/7/4/417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pi.cours.fr/v1/api/corpus/data/mtabswf/opd/417388/img/4/1/7/4/4174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Graphe 3</w:t>
            </w:r>
          </w:p>
        </w:tc>
        <w:tc>
          <w:tcPr>
            <w:tcW w:w="712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Ci-contre un graphe probabiliste à deux sommets, puis un autre graphe probabiliste à trois sommets.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Pour le graphe ci-contre à deux sommets, l’état P</w:t>
            </w:r>
            <w:r w:rsidRPr="00550912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</w:rPr>
              <w:t>0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 est donné par l’énoncé : « au départ on considère que 80 % des éléments sont dans A ».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 matrice sera alors :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</w:t>
            </w:r>
            <w:r w:rsidRPr="00550912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</w:rPr>
              <w:t>0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 = (0,</w:t>
            </w:r>
            <w:proofErr w:type="gramStart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80  0</w:t>
            </w:r>
            <w:proofErr w:type="gramEnd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,20).</w:t>
            </w:r>
          </w:p>
        </w:tc>
      </w:tr>
      <w:tr w:rsidR="00550912" w:rsidRPr="00550912" w:rsidTr="00550912">
        <w:trPr>
          <w:jc w:val="center"/>
        </w:trPr>
        <w:tc>
          <w:tcPr>
            <w:tcW w:w="9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971800" cy="2276475"/>
                  <wp:effectExtent l="0" t="0" r="0" b="9525"/>
                  <wp:docPr id="13" name="Image 13" descr="http://api.cours.fr/v1/api/corpus/data/mtabswf/opd/417388/img/4/1/7/4/4174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pi.cours.fr/v1/api/corpus/data/mtabswf/opd/417388/img/4/1/7/4/4174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Graphe 4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► </w:t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de transition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Pour déterminer l’état probabiliste à l’étape n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, on a les relations : </w:t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23925" cy="133350"/>
            <wp:effectExtent l="0" t="0" r="9525" b="0"/>
            <wp:docPr id="12" name="Image 12" descr="http://api.cours.fr/v1/api/corpus/data/mtabswf/opd/417388/img/4/1/7/4/4174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17388/img/4/1/7/4/4174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et </w:t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90575" cy="142875"/>
            <wp:effectExtent l="0" t="0" r="9525" b="9525"/>
            <wp:docPr id="11" name="Image 11" descr="http://api.cours.fr/v1/api/corpus/data/mtabswf/opd/417388/img/4/1/7/4/4174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17388/img/4/1/7/4/4174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où M est la matrice de transition.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 matrice de transition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d’un graphe probabiliste à n sommets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 xml:space="preserve"> est une matrice carrée d’ordre n, pour laquelle chaque coefficient de la </w:t>
      </w:r>
      <w:proofErr w:type="spellStart"/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 w:rsidRPr="00550912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e</w:t>
      </w:r>
      <w:proofErr w:type="spellEnd"/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ligne j</w:t>
      </w:r>
      <w:r w:rsidRPr="00550912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e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colonne est le poids de l’arête orientée de i vers j si cette arête existe, 0 sinon.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560"/>
      </w:tblGrid>
      <w:tr w:rsidR="00550912" w:rsidRPr="00550912" w:rsidTr="0055091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38225" cy="647700"/>
                  <wp:effectExtent l="0" t="0" r="9525" b="0"/>
                  <wp:docPr id="10" name="Image 10" descr="http://api.cours.fr/v1/api/corpus/data/mtabswf/opd/417388/img/4/1/7/4/4174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pi.cours.fr/v1/api/corpus/data/mtabswf/opd/417388/img/4/1/7/4/4174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Matrice pour le graphe 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23975" cy="942975"/>
                  <wp:effectExtent l="0" t="0" r="9525" b="9525"/>
                  <wp:docPr id="9" name="Image 9" descr="http://api.cours.fr/v1/api/corpus/data/mtabswf/opd/417388/img/4/1/7/4/417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pi.cours.fr/v1/api/corpus/data/mtabswf/opd/417388/img/4/1/7/4/4174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 pour le graphe 4</w:t>
            </w: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La somme des éléments de chaque ligne vaut 1.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550912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État stable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 xml:space="preserve">Pour tout graphe probabiliste dont la matrice de transition ne comporte pas de 0, l’état </w:t>
      </w:r>
      <w:proofErr w:type="spellStart"/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P</w:t>
      </w:r>
      <w:r w:rsidRPr="00550912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n</w:t>
      </w:r>
      <w:proofErr w:type="spellEnd"/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à l’étape n tend vers un état indépendant de l’état initial P</w:t>
      </w:r>
      <w:r w:rsidRPr="00550912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 quand n devient grand.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À l’état stable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, on a : P = P × M où P est l’état stable.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Par exemple, avec les conditions indiquées pour le graphe à deux sommets, en posant :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P = (x ; y) avec x + y = 1 soit y = 1- x.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Nous avons :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428875" cy="419100"/>
            <wp:effectExtent l="0" t="0" r="9525" b="0"/>
            <wp:docPr id="8" name="Image 8" descr="http://api.cours.fr/v1/api/corpus/data/mtabswf/opd/417388/img/4/1/7/4/4174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417388/img/4/1/7/4/41742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200275" cy="152400"/>
            <wp:effectExtent l="0" t="0" r="9525" b="0"/>
            <wp:docPr id="7" name="Image 7" descr="http://api.cours.fr/v1/api/corpus/data/mtabswf/opd/417388/img/4/1/7/4/417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417388/img/4/1/7/4/41742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Ce qui donne un système de trois équations à deux inconnues :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409700" cy="619125"/>
            <wp:effectExtent l="0" t="0" r="0" b="9525"/>
            <wp:docPr id="6" name="Image 6" descr="http://api.cours.fr/v1/api/corpus/data/mtabswf/opd/417388/img/4/1/7/4/4174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417388/img/4/1/7/4/41743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En reportant (3) dans (1) on obtient :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x - 0,25x = 0,19(1 - x)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0,75x = 0,19 - 0,19x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0,94x = 0,19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19100" cy="114300"/>
            <wp:effectExtent l="0" t="0" r="0" b="0"/>
            <wp:docPr id="5" name="Image 5" descr="http://api.cours.fr/v1/api/corpus/data/mtabswf/opd/417388/img/4/1/7/6/4176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pi.cours.fr/v1/api/corpus/data/mtabswf/opd/417388/img/4/1/7/6/41761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  <w:t>D’où : </w:t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19100" cy="114300"/>
            <wp:effectExtent l="0" t="0" r="0" b="0"/>
            <wp:docPr id="4" name="Image 4" descr="http://api.cours.fr/v1/api/corpus/data/mtabswf/opd/417388/img/4/1/7/6/4176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pi.cours.fr/v1/api/corpus/data/mtabswf/opd/417388/img/4/1/7/6/41762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, on en déduit : </w:t>
      </w:r>
      <w:r w:rsidRPr="00550912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28625" cy="123825"/>
            <wp:effectExtent l="0" t="0" r="9525" b="9525"/>
            <wp:docPr id="3" name="Image 3" descr="http://api.cours.fr/v1/api/corpus/data/mtabswf/opd/417388/img/4/1/7/6/4176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pi.cours.fr/v1/api/corpus/data/mtabswf/opd/417388/img/4/1/7/6/41762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550912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3. Calculs et utilisation d'une calculatrice</w:t>
      </w:r>
    </w:p>
    <w:p w:rsidR="00550912" w:rsidRPr="00550912" w:rsidRDefault="00550912" w:rsidP="00550912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t>On utilise la calculatrice pour le calcul de puissances de la matrice.</w:t>
      </w:r>
      <w:r w:rsidRPr="0055091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055"/>
        <w:gridCol w:w="2160"/>
        <w:gridCol w:w="1860"/>
      </w:tblGrid>
      <w:tr w:rsidR="00550912" w:rsidRPr="00550912" w:rsidTr="00550912">
        <w:trPr>
          <w:jc w:val="center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 de :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 82 </w:t>
            </w:r>
            <w:proofErr w:type="spellStart"/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stats</w:t>
            </w:r>
            <w:proofErr w:type="spellEnd"/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(ou 83-84)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Casio Graph 35+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TI-</w:t>
            </w:r>
            <w:proofErr w:type="spellStart"/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Nspire</w:t>
            </w:r>
            <w:proofErr w:type="spellEnd"/>
          </w:p>
        </w:tc>
      </w:tr>
      <w:tr w:rsidR="00550912" w:rsidRPr="00550912" w:rsidTr="00550912">
        <w:trPr>
          <w:jc w:val="center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76300" cy="438150"/>
                  <wp:effectExtent l="0" t="0" r="0" b="0"/>
                  <wp:docPr id="2" name="Image 2" descr="http://api.cours.fr/v1/api/corpus/data/mtabswf/opd/417388/img/4/1/7/4/4174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pi.cours.fr/v1/api/corpus/data/mtabswf/opd/417388/img/4/1/7/4/4174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Résultat :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62050" cy="400050"/>
                  <wp:effectExtent l="0" t="0" r="0" b="0"/>
                  <wp:docPr id="1" name="Image 1" descr="http://api.cours.fr/v1/api/corpus/data/mtabswf/opd/417388/img/4/1/7/4/4174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pi.cours.fr/v1/api/corpus/data/mtabswf/opd/417388/img/4/1/7/4/4174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• Dans le menu "matrice", "</w:t>
            </w:r>
            <w:proofErr w:type="spellStart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proofErr w:type="spellEnd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", choisir A par exemple, donner la dimension 2×2.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Valider, remplir la matrice.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Choisir de nouveau </w:t>
            </w:r>
            <w:proofErr w:type="gramStart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le menu matrice</w:t>
            </w:r>
            <w:proofErr w:type="gramEnd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, appuyer sur "Entrer".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Puis touches ^2.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Valider.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• Menu "Mat" puis sur un nom de matrice flèche droite donner les dimensions, valider.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Remplir la matrice.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Menu "</w:t>
            </w:r>
            <w:proofErr w:type="spellStart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  <w:proofErr w:type="spellEnd"/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", puis touche "OPTN", F2 MAT s’affiche, touche "ALPHA" A puis ^2.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Valider.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912" w:rsidRPr="00550912" w:rsidRDefault="00550912" w:rsidP="00550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t>• Appuyer sur menu, choix 7 matrices et vecteurs, "créer" donner les dimensions, valider.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Remplir la matrice puis ^2 et "entrée".</w:t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509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12"/>
    <w:rsid w:val="00503CEE"/>
    <w:rsid w:val="0055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FB291-87C5-4826-8CAF-E139FEBF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5091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5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5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66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1673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8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3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28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2016-01-22T09:27:00Z</dcterms:created>
  <dcterms:modified xsi:type="dcterms:W3CDTF">2016-01-22T09:27:00Z</dcterms:modified>
</cp:coreProperties>
</file>