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484" w:rsidRPr="00550484" w:rsidRDefault="00550484" w:rsidP="00550484">
      <w:pPr>
        <w:shd w:val="clear" w:color="auto" w:fill="EEF8FD"/>
        <w:spacing w:after="0" w:line="279" w:lineRule="atLeast"/>
        <w:rPr>
          <w:rFonts w:ascii="Helvetica" w:eastAsia="Times New Roman" w:hAnsi="Helvetica" w:cs="Helvetica"/>
          <w:b/>
          <w:bCs/>
          <w:color w:val="008B8E"/>
          <w:sz w:val="20"/>
          <w:szCs w:val="20"/>
        </w:rPr>
      </w:pPr>
      <w:r w:rsidRPr="00550484">
        <w:rPr>
          <w:rFonts w:ascii="Helvetica" w:eastAsia="Times New Roman" w:hAnsi="Helvetica" w:cs="Helvetica"/>
          <w:b/>
          <w:bCs/>
          <w:color w:val="008B8E"/>
          <w:sz w:val="20"/>
          <w:szCs w:val="20"/>
        </w:rPr>
        <w:t>Objectif(s)</w:t>
      </w:r>
    </w:p>
    <w:p w:rsidR="00550484" w:rsidRPr="00550484" w:rsidRDefault="00550484" w:rsidP="00550484">
      <w:pPr>
        <w:shd w:val="clear" w:color="auto" w:fill="EEF8FD"/>
        <w:spacing w:line="279" w:lineRule="atLeast"/>
        <w:rPr>
          <w:rFonts w:ascii="Helvetica" w:eastAsia="Times New Roman" w:hAnsi="Helvetica" w:cs="Helvetica"/>
          <w:color w:val="008B8E"/>
          <w:sz w:val="20"/>
          <w:szCs w:val="20"/>
        </w:rPr>
      </w:pPr>
      <w:r w:rsidRPr="00550484">
        <w:rPr>
          <w:rFonts w:ascii="Helvetica" w:eastAsia="Times New Roman" w:hAnsi="Helvetica" w:cs="Helvetica"/>
          <w:color w:val="008B8E"/>
          <w:sz w:val="20"/>
          <w:szCs w:val="20"/>
        </w:rPr>
        <w:t>Connaître le vocabulaire des graphes : sommets, sommets adjacents, arêtes, degré d’un sommet, ordre d’un graphe, chaîne, longueur d’une chaîne, graphe complet, graphe connexe, chaîne eulérienne, matrice d’adjacence associée à un graphe.</w:t>
      </w:r>
    </w:p>
    <w:p w:rsidR="00550484" w:rsidRPr="00550484" w:rsidRDefault="00550484" w:rsidP="00550484">
      <w:pPr>
        <w:shd w:val="clear" w:color="auto" w:fill="EEF8FD"/>
        <w:spacing w:line="279" w:lineRule="atLeast"/>
        <w:rPr>
          <w:rFonts w:ascii="Helvetica" w:eastAsia="Times New Roman" w:hAnsi="Helvetica" w:cs="Helvetica"/>
          <w:color w:val="333333"/>
          <w:sz w:val="20"/>
          <w:szCs w:val="20"/>
        </w:rPr>
      </w:pPr>
      <w:r w:rsidRPr="00550484">
        <w:rPr>
          <w:rFonts w:ascii="Helvetica" w:eastAsia="Times New Roman" w:hAnsi="Helvetica" w:cs="Helvetica"/>
          <w:color w:val="333333"/>
          <w:sz w:val="20"/>
          <w:szCs w:val="20"/>
        </w:rPr>
        <w:t>Toutes les définitions sont à connaître. Certaines seront plus souvent utilisées dans le cours « Recherche du plus court chemin » ou dans le cours « Graphe probabiliste à 2 ou 3 sommets ».</w:t>
      </w:r>
    </w:p>
    <w:p w:rsidR="00550484" w:rsidRPr="00550484" w:rsidRDefault="00550484" w:rsidP="00550484">
      <w:pPr>
        <w:shd w:val="clear" w:color="auto" w:fill="FFFFFF"/>
        <w:spacing w:after="0" w:line="279" w:lineRule="atLeast"/>
        <w:rPr>
          <w:rFonts w:ascii="Helvetica" w:eastAsia="Times New Roman" w:hAnsi="Helvetica" w:cs="Helvetica"/>
          <w:color w:val="333333"/>
          <w:sz w:val="20"/>
          <w:szCs w:val="20"/>
        </w:rPr>
      </w:pPr>
      <w:hyperlink r:id="rId4" w:history="1">
        <w:r w:rsidRPr="00550484">
          <w:rPr>
            <w:rFonts w:ascii="Helvetica" w:eastAsia="Times New Roman" w:hAnsi="Helvetica" w:cs="Helvetica"/>
            <w:color w:val="428BCA"/>
            <w:sz w:val="20"/>
            <w:szCs w:val="20"/>
            <w:u w:val="single"/>
          </w:rPr>
          <w:t>Cours particuliers de Mathématiques niveau Lycée</w:t>
        </w:r>
      </w:hyperlink>
    </w:p>
    <w:p w:rsidR="00550484" w:rsidRPr="00550484" w:rsidRDefault="00550484" w:rsidP="00550484">
      <w:pPr>
        <w:shd w:val="clear" w:color="auto" w:fill="FFFFFF"/>
        <w:spacing w:after="0" w:line="279" w:lineRule="atLeast"/>
        <w:rPr>
          <w:rFonts w:ascii="Helvetica" w:eastAsia="Times New Roman" w:hAnsi="Helvetica" w:cs="Helvetica"/>
          <w:b/>
          <w:bCs/>
          <w:color w:val="008B8E"/>
          <w:sz w:val="26"/>
          <w:szCs w:val="26"/>
        </w:rPr>
      </w:pPr>
      <w:r w:rsidRPr="00550484">
        <w:rPr>
          <w:rFonts w:ascii="Helvetica" w:eastAsia="Times New Roman" w:hAnsi="Helvetica" w:cs="Helvetica"/>
          <w:b/>
          <w:bCs/>
          <w:color w:val="008B8E"/>
          <w:sz w:val="26"/>
          <w:szCs w:val="26"/>
        </w:rPr>
        <w:t>1. Définitions</w:t>
      </w:r>
    </w:p>
    <w:p w:rsidR="00550484" w:rsidRPr="00550484" w:rsidRDefault="00550484" w:rsidP="00550484">
      <w:pPr>
        <w:shd w:val="clear" w:color="auto" w:fill="FFFFFF"/>
        <w:spacing w:after="0" w:line="279" w:lineRule="atLeast"/>
        <w:rPr>
          <w:rFonts w:ascii="Helvetica" w:eastAsia="Times New Roman" w:hAnsi="Helvetica" w:cs="Helvetica"/>
          <w:color w:val="333333"/>
          <w:sz w:val="20"/>
          <w:szCs w:val="20"/>
        </w:rPr>
      </w:pPr>
      <w:r w:rsidRPr="00550484">
        <w:rPr>
          <w:rFonts w:ascii="Helvetica" w:eastAsia="Times New Roman" w:hAnsi="Helvetica" w:cs="Helvetica"/>
          <w:color w:val="333333"/>
          <w:sz w:val="20"/>
          <w:szCs w:val="20"/>
        </w:rPr>
        <w:t>► </w:t>
      </w:r>
      <w:r w:rsidRPr="00550484">
        <w:rPr>
          <w:rFonts w:ascii="Helvetica" w:eastAsia="Times New Roman" w:hAnsi="Helvetica" w:cs="Helvetica"/>
          <w:b/>
          <w:bCs/>
          <w:color w:val="333333"/>
          <w:sz w:val="20"/>
          <w:szCs w:val="20"/>
        </w:rPr>
        <w:t>Graphe, sommet, arête</w:t>
      </w:r>
    </w:p>
    <w:p w:rsidR="00550484" w:rsidRPr="00550484" w:rsidRDefault="00550484" w:rsidP="00550484">
      <w:pPr>
        <w:shd w:val="clear" w:color="auto" w:fill="FFFFFF"/>
        <w:spacing w:after="0" w:line="279" w:lineRule="atLeast"/>
        <w:rPr>
          <w:rFonts w:ascii="Helvetica" w:eastAsia="Times New Roman" w:hAnsi="Helvetica" w:cs="Helvetica"/>
          <w:color w:val="333333"/>
          <w:sz w:val="20"/>
          <w:szCs w:val="20"/>
        </w:rPr>
      </w:pPr>
      <w:r w:rsidRPr="00550484">
        <w:rPr>
          <w:rFonts w:ascii="Helvetica" w:eastAsia="Times New Roman" w:hAnsi="Helvetica" w:cs="Helvetica"/>
          <w:b/>
          <w:bCs/>
          <w:color w:val="333333"/>
          <w:sz w:val="20"/>
          <w:szCs w:val="20"/>
        </w:rPr>
        <w:t>Un graphe</w:t>
      </w:r>
      <w:r w:rsidRPr="00550484">
        <w:rPr>
          <w:rFonts w:ascii="Helvetica" w:eastAsia="Times New Roman" w:hAnsi="Helvetica" w:cs="Helvetica"/>
          <w:color w:val="333333"/>
          <w:sz w:val="20"/>
          <w:szCs w:val="20"/>
        </w:rPr>
        <w:t> est un schéma contenant des points nommés sommets, reliés ou non par des segments appelés arêtes.</w:t>
      </w:r>
    </w:p>
    <w:p w:rsidR="00550484" w:rsidRPr="00550484" w:rsidRDefault="00550484" w:rsidP="00550484">
      <w:pPr>
        <w:shd w:val="clear" w:color="auto" w:fill="FFFFFF"/>
        <w:spacing w:after="0" w:line="279" w:lineRule="atLeast"/>
        <w:rPr>
          <w:rFonts w:ascii="Helvetica" w:eastAsia="Times New Roman" w:hAnsi="Helvetica" w:cs="Helvetica"/>
          <w:color w:val="333333"/>
          <w:sz w:val="20"/>
          <w:szCs w:val="20"/>
        </w:rPr>
      </w:pPr>
    </w:p>
    <w:tbl>
      <w:tblPr>
        <w:tblW w:w="0" w:type="dxa"/>
        <w:jc w:val="center"/>
        <w:tblCellMar>
          <w:top w:w="15" w:type="dxa"/>
          <w:left w:w="15" w:type="dxa"/>
          <w:bottom w:w="15" w:type="dxa"/>
          <w:right w:w="15" w:type="dxa"/>
        </w:tblCellMar>
        <w:tblLook w:val="04A0" w:firstRow="1" w:lastRow="0" w:firstColumn="1" w:lastColumn="0" w:noHBand="0" w:noVBand="1"/>
      </w:tblPr>
      <w:tblGrid>
        <w:gridCol w:w="3600"/>
        <w:gridCol w:w="5472"/>
      </w:tblGrid>
      <w:tr w:rsidR="00550484" w:rsidRPr="00550484" w:rsidTr="00550484">
        <w:trPr>
          <w:jc w:val="center"/>
        </w:trPr>
        <w:tc>
          <w:tcPr>
            <w:tcW w:w="0" w:type="auto"/>
            <w:shd w:val="clear" w:color="auto" w:fill="auto"/>
            <w:tcMar>
              <w:top w:w="0" w:type="dxa"/>
              <w:left w:w="0" w:type="dxa"/>
              <w:bottom w:w="0" w:type="dxa"/>
              <w:right w:w="0" w:type="dxa"/>
            </w:tcMar>
            <w:vAlign w:val="center"/>
            <w:hideMark/>
          </w:tcPr>
          <w:p w:rsidR="00550484" w:rsidRPr="00550484" w:rsidRDefault="00550484" w:rsidP="00550484">
            <w:pPr>
              <w:spacing w:after="0" w:line="240" w:lineRule="auto"/>
              <w:jc w:val="center"/>
              <w:rPr>
                <w:rFonts w:ascii="Times New Roman" w:eastAsia="Times New Roman" w:hAnsi="Times New Roman" w:cs="Times New Roman"/>
                <w:sz w:val="24"/>
                <w:szCs w:val="24"/>
              </w:rPr>
            </w:pPr>
            <w:r w:rsidRPr="00550484">
              <w:rPr>
                <w:rFonts w:ascii="Times New Roman" w:eastAsia="Times New Roman" w:hAnsi="Times New Roman" w:cs="Times New Roman"/>
                <w:noProof/>
                <w:sz w:val="24"/>
                <w:szCs w:val="24"/>
              </w:rPr>
              <w:drawing>
                <wp:inline distT="0" distB="0" distL="0" distR="0">
                  <wp:extent cx="2286000" cy="1809750"/>
                  <wp:effectExtent l="0" t="0" r="0" b="0"/>
                  <wp:docPr id="9" name="Image 9" descr="http://api.cours.fr/v1/api/corpus/data/mtabswf/opd/417374/img/4/1/7/6/4176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pi.cours.fr/v1/api/corpus/data/mtabswf/opd/417374/img/4/1/7/6/41761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1809750"/>
                          </a:xfrm>
                          <a:prstGeom prst="rect">
                            <a:avLst/>
                          </a:prstGeom>
                          <a:noFill/>
                          <a:ln>
                            <a:noFill/>
                          </a:ln>
                        </pic:spPr>
                      </pic:pic>
                    </a:graphicData>
                  </a:graphic>
                </wp:inline>
              </w:drawing>
            </w:r>
          </w:p>
          <w:p w:rsidR="00550484" w:rsidRPr="00550484" w:rsidRDefault="00550484" w:rsidP="00550484">
            <w:pPr>
              <w:spacing w:after="0" w:line="240" w:lineRule="auto"/>
              <w:jc w:val="center"/>
              <w:rPr>
                <w:rFonts w:ascii="Times New Roman" w:eastAsia="Times New Roman" w:hAnsi="Times New Roman" w:cs="Times New Roman"/>
                <w:sz w:val="24"/>
                <w:szCs w:val="24"/>
              </w:rPr>
            </w:pPr>
            <w:r w:rsidRPr="00550484">
              <w:rPr>
                <w:rFonts w:ascii="Times New Roman" w:eastAsia="Times New Roman" w:hAnsi="Times New Roman" w:cs="Times New Roman"/>
                <w:b/>
                <w:bCs/>
                <w:sz w:val="24"/>
                <w:szCs w:val="24"/>
              </w:rPr>
              <w:t>Graphe 1</w:t>
            </w:r>
          </w:p>
        </w:tc>
        <w:tc>
          <w:tcPr>
            <w:tcW w:w="0" w:type="auto"/>
            <w:shd w:val="clear" w:color="auto" w:fill="auto"/>
            <w:tcMar>
              <w:top w:w="0" w:type="dxa"/>
              <w:left w:w="0" w:type="dxa"/>
              <w:bottom w:w="0" w:type="dxa"/>
              <w:right w:w="0" w:type="dxa"/>
            </w:tcMar>
            <w:vAlign w:val="center"/>
            <w:hideMark/>
          </w:tcPr>
          <w:p w:rsidR="00550484" w:rsidRPr="00550484" w:rsidRDefault="00550484" w:rsidP="00550484">
            <w:pPr>
              <w:spacing w:after="0" w:line="240" w:lineRule="auto"/>
              <w:rPr>
                <w:rFonts w:ascii="Times New Roman" w:eastAsia="Times New Roman" w:hAnsi="Times New Roman" w:cs="Times New Roman"/>
                <w:sz w:val="24"/>
                <w:szCs w:val="24"/>
              </w:rPr>
            </w:pPr>
            <w:r w:rsidRPr="00550484">
              <w:rPr>
                <w:rFonts w:ascii="Times New Roman" w:eastAsia="Times New Roman" w:hAnsi="Times New Roman" w:cs="Times New Roman"/>
                <w:sz w:val="24"/>
                <w:szCs w:val="24"/>
              </w:rPr>
              <w:t>A est un sommet, le segment [AB] est une arête reliant A à B (ou B à A).</w:t>
            </w:r>
            <w:r w:rsidRPr="00550484">
              <w:rPr>
                <w:rFonts w:ascii="Times New Roman" w:eastAsia="Times New Roman" w:hAnsi="Times New Roman" w:cs="Times New Roman"/>
                <w:sz w:val="24"/>
                <w:szCs w:val="24"/>
              </w:rPr>
              <w:br/>
              <w:t>D est un sommet isolé, non relié à un autre sommet.</w:t>
            </w:r>
          </w:p>
        </w:tc>
      </w:tr>
    </w:tbl>
    <w:p w:rsidR="00550484" w:rsidRPr="00550484" w:rsidRDefault="00550484" w:rsidP="00550484">
      <w:pPr>
        <w:shd w:val="clear" w:color="auto" w:fill="FFFFFF"/>
        <w:spacing w:after="0" w:line="279" w:lineRule="atLeast"/>
        <w:rPr>
          <w:rFonts w:ascii="Helvetica" w:eastAsia="Times New Roman" w:hAnsi="Helvetica" w:cs="Helvetica"/>
          <w:color w:val="333333"/>
          <w:sz w:val="20"/>
          <w:szCs w:val="20"/>
        </w:rPr>
      </w:pPr>
      <w:r w:rsidRPr="00550484">
        <w:rPr>
          <w:rFonts w:ascii="Helvetica" w:eastAsia="Times New Roman" w:hAnsi="Helvetica" w:cs="Helvetica"/>
          <w:color w:val="333333"/>
          <w:sz w:val="20"/>
          <w:szCs w:val="20"/>
        </w:rPr>
        <w:br/>
        <w:t>► </w:t>
      </w:r>
      <w:r w:rsidRPr="00550484">
        <w:rPr>
          <w:rFonts w:ascii="Helvetica" w:eastAsia="Times New Roman" w:hAnsi="Helvetica" w:cs="Helvetica"/>
          <w:b/>
          <w:bCs/>
          <w:color w:val="333333"/>
          <w:sz w:val="20"/>
          <w:szCs w:val="20"/>
        </w:rPr>
        <w:t>Boucle</w:t>
      </w:r>
    </w:p>
    <w:p w:rsidR="00550484" w:rsidRPr="00550484" w:rsidRDefault="00550484" w:rsidP="00550484">
      <w:pPr>
        <w:shd w:val="clear" w:color="auto" w:fill="FFFFFF"/>
        <w:spacing w:after="0" w:line="279" w:lineRule="atLeast"/>
        <w:rPr>
          <w:rFonts w:ascii="Helvetica" w:eastAsia="Times New Roman" w:hAnsi="Helvetica" w:cs="Helvetica"/>
          <w:color w:val="333333"/>
          <w:sz w:val="20"/>
          <w:szCs w:val="20"/>
        </w:rPr>
      </w:pPr>
      <w:r w:rsidRPr="00550484">
        <w:rPr>
          <w:rFonts w:ascii="Helvetica" w:eastAsia="Times New Roman" w:hAnsi="Helvetica" w:cs="Helvetica"/>
          <w:b/>
          <w:bCs/>
          <w:color w:val="333333"/>
          <w:sz w:val="20"/>
          <w:szCs w:val="20"/>
        </w:rPr>
        <w:t>Une boucle</w:t>
      </w:r>
      <w:r w:rsidRPr="00550484">
        <w:rPr>
          <w:rFonts w:ascii="Helvetica" w:eastAsia="Times New Roman" w:hAnsi="Helvetica" w:cs="Helvetica"/>
          <w:color w:val="333333"/>
          <w:sz w:val="20"/>
          <w:szCs w:val="20"/>
        </w:rPr>
        <w:t> est une arête reliant deux fois le même sommet.</w:t>
      </w:r>
    </w:p>
    <w:p w:rsidR="00550484" w:rsidRPr="00550484" w:rsidRDefault="00550484" w:rsidP="00550484">
      <w:pPr>
        <w:shd w:val="clear" w:color="auto" w:fill="FFFFFF"/>
        <w:spacing w:after="0" w:line="279" w:lineRule="atLeast"/>
        <w:rPr>
          <w:rFonts w:ascii="Helvetica" w:eastAsia="Times New Roman" w:hAnsi="Helvetica" w:cs="Helvetica"/>
          <w:color w:val="333333"/>
          <w:sz w:val="20"/>
          <w:szCs w:val="20"/>
        </w:rPr>
      </w:pPr>
    </w:p>
    <w:tbl>
      <w:tblPr>
        <w:tblW w:w="0" w:type="dxa"/>
        <w:jc w:val="center"/>
        <w:tblCellMar>
          <w:top w:w="15" w:type="dxa"/>
          <w:left w:w="15" w:type="dxa"/>
          <w:bottom w:w="15" w:type="dxa"/>
          <w:right w:w="15" w:type="dxa"/>
        </w:tblCellMar>
        <w:tblLook w:val="04A0" w:firstRow="1" w:lastRow="0" w:firstColumn="1" w:lastColumn="0" w:noHBand="0" w:noVBand="1"/>
      </w:tblPr>
      <w:tblGrid>
        <w:gridCol w:w="3390"/>
        <w:gridCol w:w="3913"/>
      </w:tblGrid>
      <w:tr w:rsidR="00550484" w:rsidRPr="00550484" w:rsidTr="00550484">
        <w:trPr>
          <w:jc w:val="center"/>
        </w:trPr>
        <w:tc>
          <w:tcPr>
            <w:tcW w:w="0" w:type="auto"/>
            <w:shd w:val="clear" w:color="auto" w:fill="auto"/>
            <w:tcMar>
              <w:top w:w="0" w:type="dxa"/>
              <w:left w:w="0" w:type="dxa"/>
              <w:bottom w:w="0" w:type="dxa"/>
              <w:right w:w="0" w:type="dxa"/>
            </w:tcMar>
            <w:vAlign w:val="center"/>
            <w:hideMark/>
          </w:tcPr>
          <w:p w:rsidR="00550484" w:rsidRPr="00550484" w:rsidRDefault="00550484" w:rsidP="00550484">
            <w:pPr>
              <w:spacing w:after="0" w:line="240" w:lineRule="auto"/>
              <w:rPr>
                <w:rFonts w:ascii="Times New Roman" w:eastAsia="Times New Roman" w:hAnsi="Times New Roman" w:cs="Times New Roman"/>
                <w:sz w:val="24"/>
                <w:szCs w:val="24"/>
              </w:rPr>
            </w:pPr>
            <w:r w:rsidRPr="00550484">
              <w:rPr>
                <w:rFonts w:ascii="Times New Roman" w:eastAsia="Times New Roman" w:hAnsi="Times New Roman" w:cs="Times New Roman"/>
                <w:noProof/>
                <w:sz w:val="24"/>
                <w:szCs w:val="24"/>
              </w:rPr>
              <w:drawing>
                <wp:inline distT="0" distB="0" distL="0" distR="0">
                  <wp:extent cx="2143125" cy="1733550"/>
                  <wp:effectExtent l="0" t="0" r="9525" b="0"/>
                  <wp:docPr id="8" name="Image 8" descr="http://api.cours.fr/v1/api/corpus/data/mtabswf/opd/417374/img/4/1/7/3/4173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pi.cours.fr/v1/api/corpus/data/mtabswf/opd/417374/img/4/1/7/3/41737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1733550"/>
                          </a:xfrm>
                          <a:prstGeom prst="rect">
                            <a:avLst/>
                          </a:prstGeom>
                          <a:noFill/>
                          <a:ln>
                            <a:noFill/>
                          </a:ln>
                        </pic:spPr>
                      </pic:pic>
                    </a:graphicData>
                  </a:graphic>
                </wp:inline>
              </w:drawing>
            </w:r>
          </w:p>
          <w:p w:rsidR="00550484" w:rsidRPr="00550484" w:rsidRDefault="00550484" w:rsidP="00550484">
            <w:pPr>
              <w:spacing w:after="0" w:line="240" w:lineRule="auto"/>
              <w:jc w:val="center"/>
              <w:rPr>
                <w:rFonts w:ascii="Times New Roman" w:eastAsia="Times New Roman" w:hAnsi="Times New Roman" w:cs="Times New Roman"/>
                <w:sz w:val="24"/>
                <w:szCs w:val="24"/>
              </w:rPr>
            </w:pPr>
            <w:r w:rsidRPr="00550484">
              <w:rPr>
                <w:rFonts w:ascii="Times New Roman" w:eastAsia="Times New Roman" w:hAnsi="Times New Roman" w:cs="Times New Roman"/>
                <w:b/>
                <w:bCs/>
                <w:sz w:val="24"/>
                <w:szCs w:val="24"/>
              </w:rPr>
              <w:t>Graphe 2</w:t>
            </w:r>
          </w:p>
        </w:tc>
        <w:tc>
          <w:tcPr>
            <w:tcW w:w="0" w:type="auto"/>
            <w:shd w:val="clear" w:color="auto" w:fill="auto"/>
            <w:tcMar>
              <w:top w:w="0" w:type="dxa"/>
              <w:left w:w="0" w:type="dxa"/>
              <w:bottom w:w="0" w:type="dxa"/>
              <w:right w:w="0" w:type="dxa"/>
            </w:tcMar>
            <w:vAlign w:val="center"/>
            <w:hideMark/>
          </w:tcPr>
          <w:p w:rsidR="00550484" w:rsidRPr="00550484" w:rsidRDefault="00550484" w:rsidP="00550484">
            <w:pPr>
              <w:spacing w:after="0" w:line="240" w:lineRule="auto"/>
              <w:jc w:val="center"/>
              <w:rPr>
                <w:rFonts w:ascii="Times New Roman" w:eastAsia="Times New Roman" w:hAnsi="Times New Roman" w:cs="Times New Roman"/>
                <w:sz w:val="24"/>
                <w:szCs w:val="24"/>
              </w:rPr>
            </w:pPr>
            <w:r w:rsidRPr="00550484">
              <w:rPr>
                <w:rFonts w:ascii="Times New Roman" w:eastAsia="Times New Roman" w:hAnsi="Times New Roman" w:cs="Times New Roman"/>
                <w:sz w:val="24"/>
                <w:szCs w:val="24"/>
              </w:rPr>
              <w:t>Dans graphe 2, C est muni d’une boucle.</w:t>
            </w:r>
          </w:p>
        </w:tc>
      </w:tr>
    </w:tbl>
    <w:p w:rsidR="00550484" w:rsidRPr="00550484" w:rsidRDefault="00550484" w:rsidP="00550484">
      <w:pPr>
        <w:shd w:val="clear" w:color="auto" w:fill="FFFFFF"/>
        <w:spacing w:after="0" w:line="279" w:lineRule="atLeast"/>
        <w:rPr>
          <w:rFonts w:ascii="Helvetica" w:eastAsia="Times New Roman" w:hAnsi="Helvetica" w:cs="Helvetica"/>
          <w:color w:val="333333"/>
          <w:sz w:val="20"/>
          <w:szCs w:val="20"/>
        </w:rPr>
      </w:pPr>
      <w:r w:rsidRPr="00550484">
        <w:rPr>
          <w:rFonts w:ascii="Helvetica" w:eastAsia="Times New Roman" w:hAnsi="Helvetica" w:cs="Helvetica"/>
          <w:color w:val="333333"/>
          <w:sz w:val="20"/>
          <w:szCs w:val="20"/>
        </w:rPr>
        <w:br/>
        <w:t>► </w:t>
      </w:r>
      <w:r w:rsidRPr="00550484">
        <w:rPr>
          <w:rFonts w:ascii="Helvetica" w:eastAsia="Times New Roman" w:hAnsi="Helvetica" w:cs="Helvetica"/>
          <w:b/>
          <w:bCs/>
          <w:color w:val="333333"/>
          <w:sz w:val="20"/>
          <w:szCs w:val="20"/>
        </w:rPr>
        <w:t>Sommets adjacents</w:t>
      </w:r>
    </w:p>
    <w:p w:rsidR="00550484" w:rsidRPr="00550484" w:rsidRDefault="00550484" w:rsidP="00550484">
      <w:pPr>
        <w:shd w:val="clear" w:color="auto" w:fill="FFFFFF"/>
        <w:spacing w:after="0" w:line="279" w:lineRule="atLeast"/>
        <w:rPr>
          <w:rFonts w:ascii="Helvetica" w:eastAsia="Times New Roman" w:hAnsi="Helvetica" w:cs="Helvetica"/>
          <w:color w:val="333333"/>
          <w:sz w:val="20"/>
          <w:szCs w:val="20"/>
        </w:rPr>
      </w:pPr>
      <w:r w:rsidRPr="00550484">
        <w:rPr>
          <w:rFonts w:ascii="Helvetica" w:eastAsia="Times New Roman" w:hAnsi="Helvetica" w:cs="Helvetica"/>
          <w:color w:val="333333"/>
          <w:sz w:val="20"/>
          <w:szCs w:val="20"/>
        </w:rPr>
        <w:t>Deux sommets sont </w:t>
      </w:r>
      <w:r w:rsidRPr="00550484">
        <w:rPr>
          <w:rFonts w:ascii="Helvetica" w:eastAsia="Times New Roman" w:hAnsi="Helvetica" w:cs="Helvetica"/>
          <w:b/>
          <w:bCs/>
          <w:color w:val="333333"/>
          <w:sz w:val="20"/>
          <w:szCs w:val="20"/>
        </w:rPr>
        <w:t>adjacents</w:t>
      </w:r>
      <w:r w:rsidRPr="00550484">
        <w:rPr>
          <w:rFonts w:ascii="Helvetica" w:eastAsia="Times New Roman" w:hAnsi="Helvetica" w:cs="Helvetica"/>
          <w:color w:val="333333"/>
          <w:sz w:val="20"/>
          <w:szCs w:val="20"/>
        </w:rPr>
        <w:t> lorsqu’ils sont reliés par une arête.</w:t>
      </w:r>
    </w:p>
    <w:p w:rsidR="00550484" w:rsidRPr="00550484" w:rsidRDefault="00550484" w:rsidP="00550484">
      <w:pPr>
        <w:shd w:val="clear" w:color="auto" w:fill="FFFFFF"/>
        <w:spacing w:after="0" w:line="279" w:lineRule="atLeast"/>
        <w:rPr>
          <w:rFonts w:ascii="Helvetica" w:eastAsia="Times New Roman" w:hAnsi="Helvetica" w:cs="Helvetica"/>
          <w:color w:val="333333"/>
          <w:sz w:val="20"/>
          <w:szCs w:val="20"/>
        </w:rPr>
      </w:pPr>
      <w:r w:rsidRPr="00550484">
        <w:rPr>
          <w:rFonts w:ascii="Helvetica" w:eastAsia="Times New Roman" w:hAnsi="Helvetica" w:cs="Helvetica"/>
          <w:color w:val="333333"/>
          <w:sz w:val="20"/>
          <w:szCs w:val="20"/>
        </w:rPr>
        <w:t>Dans l’exemple précédent (Graphe 2), A et B sont adjacents, A et E ne le sont pas.</w:t>
      </w:r>
      <w:r w:rsidRPr="00550484">
        <w:rPr>
          <w:rFonts w:ascii="Helvetica" w:eastAsia="Times New Roman" w:hAnsi="Helvetica" w:cs="Helvetica"/>
          <w:color w:val="333333"/>
          <w:sz w:val="20"/>
          <w:szCs w:val="20"/>
        </w:rPr>
        <w:br/>
      </w:r>
      <w:r w:rsidRPr="00550484">
        <w:rPr>
          <w:rFonts w:ascii="Helvetica" w:eastAsia="Times New Roman" w:hAnsi="Helvetica" w:cs="Helvetica"/>
          <w:color w:val="333333"/>
          <w:sz w:val="20"/>
          <w:szCs w:val="20"/>
        </w:rPr>
        <w:br/>
        <w:t>► </w:t>
      </w:r>
      <w:r w:rsidRPr="00550484">
        <w:rPr>
          <w:rFonts w:ascii="Helvetica" w:eastAsia="Times New Roman" w:hAnsi="Helvetica" w:cs="Helvetica"/>
          <w:b/>
          <w:bCs/>
          <w:color w:val="333333"/>
          <w:sz w:val="20"/>
          <w:szCs w:val="20"/>
        </w:rPr>
        <w:t>Graphe simple</w:t>
      </w:r>
    </w:p>
    <w:p w:rsidR="00550484" w:rsidRPr="00550484" w:rsidRDefault="00550484" w:rsidP="00550484">
      <w:pPr>
        <w:shd w:val="clear" w:color="auto" w:fill="FFFFFF"/>
        <w:spacing w:after="0" w:line="279" w:lineRule="atLeast"/>
        <w:rPr>
          <w:rFonts w:ascii="Helvetica" w:eastAsia="Times New Roman" w:hAnsi="Helvetica" w:cs="Helvetica"/>
          <w:color w:val="333333"/>
          <w:sz w:val="20"/>
          <w:szCs w:val="20"/>
        </w:rPr>
      </w:pPr>
      <w:r w:rsidRPr="00550484">
        <w:rPr>
          <w:rFonts w:ascii="Helvetica" w:eastAsia="Times New Roman" w:hAnsi="Helvetica" w:cs="Helvetica"/>
          <w:color w:val="333333"/>
          <w:sz w:val="20"/>
          <w:szCs w:val="20"/>
        </w:rPr>
        <w:t>Un graphe est </w:t>
      </w:r>
      <w:r w:rsidRPr="00550484">
        <w:rPr>
          <w:rFonts w:ascii="Helvetica" w:eastAsia="Times New Roman" w:hAnsi="Helvetica" w:cs="Helvetica"/>
          <w:b/>
          <w:bCs/>
          <w:color w:val="333333"/>
          <w:sz w:val="20"/>
          <w:szCs w:val="20"/>
        </w:rPr>
        <w:t>simple</w:t>
      </w:r>
      <w:r w:rsidRPr="00550484">
        <w:rPr>
          <w:rFonts w:ascii="Helvetica" w:eastAsia="Times New Roman" w:hAnsi="Helvetica" w:cs="Helvetica"/>
          <w:color w:val="333333"/>
          <w:sz w:val="20"/>
          <w:szCs w:val="20"/>
        </w:rPr>
        <w:t> s’il ne comporte aucune boucle et que deux arêtes ne relient jamais la même paire de sommets.</w:t>
      </w:r>
    </w:p>
    <w:p w:rsidR="00550484" w:rsidRPr="00550484" w:rsidRDefault="00550484" w:rsidP="00550484">
      <w:pPr>
        <w:shd w:val="clear" w:color="auto" w:fill="FFFFFF"/>
        <w:spacing w:after="0" w:line="279" w:lineRule="atLeast"/>
        <w:rPr>
          <w:rFonts w:ascii="Helvetica" w:eastAsia="Times New Roman" w:hAnsi="Helvetica" w:cs="Helvetica"/>
          <w:color w:val="333333"/>
          <w:sz w:val="20"/>
          <w:szCs w:val="20"/>
        </w:rPr>
      </w:pPr>
      <w:r w:rsidRPr="00550484">
        <w:rPr>
          <w:rFonts w:ascii="Helvetica" w:eastAsia="Times New Roman" w:hAnsi="Helvetica" w:cs="Helvetica"/>
          <w:color w:val="333333"/>
          <w:sz w:val="20"/>
          <w:szCs w:val="20"/>
        </w:rPr>
        <w:lastRenderedPageBreak/>
        <w:t>Le graphe 1 est simple, le graphe 2 ne l’est pas.</w:t>
      </w:r>
      <w:r w:rsidRPr="00550484">
        <w:rPr>
          <w:rFonts w:ascii="Helvetica" w:eastAsia="Times New Roman" w:hAnsi="Helvetica" w:cs="Helvetica"/>
          <w:color w:val="333333"/>
          <w:sz w:val="20"/>
          <w:szCs w:val="20"/>
        </w:rPr>
        <w:br/>
      </w:r>
      <w:r w:rsidRPr="00550484">
        <w:rPr>
          <w:rFonts w:ascii="Helvetica" w:eastAsia="Times New Roman" w:hAnsi="Helvetica" w:cs="Helvetica"/>
          <w:color w:val="333333"/>
          <w:sz w:val="20"/>
          <w:szCs w:val="20"/>
        </w:rPr>
        <w:br/>
        <w:t>► </w:t>
      </w:r>
      <w:r w:rsidRPr="00550484">
        <w:rPr>
          <w:rFonts w:ascii="Helvetica" w:eastAsia="Times New Roman" w:hAnsi="Helvetica" w:cs="Helvetica"/>
          <w:b/>
          <w:bCs/>
          <w:color w:val="333333"/>
          <w:sz w:val="20"/>
          <w:szCs w:val="20"/>
        </w:rPr>
        <w:t>Degré d’un sommet</w:t>
      </w:r>
    </w:p>
    <w:p w:rsidR="00550484" w:rsidRPr="00550484" w:rsidRDefault="00550484" w:rsidP="00550484">
      <w:pPr>
        <w:shd w:val="clear" w:color="auto" w:fill="FFFFFF"/>
        <w:spacing w:after="0" w:line="279" w:lineRule="atLeast"/>
        <w:rPr>
          <w:rFonts w:ascii="Helvetica" w:eastAsia="Times New Roman" w:hAnsi="Helvetica" w:cs="Helvetica"/>
          <w:color w:val="333333"/>
          <w:sz w:val="20"/>
          <w:szCs w:val="20"/>
        </w:rPr>
      </w:pPr>
      <w:r w:rsidRPr="00550484">
        <w:rPr>
          <w:rFonts w:ascii="Helvetica" w:eastAsia="Times New Roman" w:hAnsi="Helvetica" w:cs="Helvetica"/>
          <w:b/>
          <w:bCs/>
          <w:color w:val="333333"/>
          <w:sz w:val="20"/>
          <w:szCs w:val="20"/>
        </w:rPr>
        <w:t>Le degré</w:t>
      </w:r>
      <w:r w:rsidRPr="00550484">
        <w:rPr>
          <w:rFonts w:ascii="Helvetica" w:eastAsia="Times New Roman" w:hAnsi="Helvetica" w:cs="Helvetica"/>
          <w:color w:val="333333"/>
          <w:sz w:val="20"/>
          <w:szCs w:val="20"/>
        </w:rPr>
        <w:t> d’un sommet est égal au nombre d’arêtes qui le relient aux autres sommets.</w:t>
      </w:r>
    </w:p>
    <w:p w:rsidR="00550484" w:rsidRPr="00550484" w:rsidRDefault="00550484" w:rsidP="00550484">
      <w:pPr>
        <w:shd w:val="clear" w:color="auto" w:fill="FFFFFF"/>
        <w:spacing w:after="0" w:line="279" w:lineRule="atLeast"/>
        <w:rPr>
          <w:rFonts w:ascii="Helvetica" w:eastAsia="Times New Roman" w:hAnsi="Helvetica" w:cs="Helvetica"/>
          <w:color w:val="333333"/>
          <w:sz w:val="20"/>
          <w:szCs w:val="20"/>
        </w:rPr>
      </w:pPr>
      <w:r w:rsidRPr="00550484">
        <w:rPr>
          <w:rFonts w:ascii="Helvetica" w:eastAsia="Times New Roman" w:hAnsi="Helvetica" w:cs="Helvetica"/>
          <w:color w:val="333333"/>
          <w:sz w:val="20"/>
          <w:szCs w:val="20"/>
        </w:rPr>
        <w:t>Dans l’exemple précédent, A est de degré 2, B de degré 2, D de degré 0.</w:t>
      </w:r>
      <w:r w:rsidRPr="00550484">
        <w:rPr>
          <w:rFonts w:ascii="Helvetica" w:eastAsia="Times New Roman" w:hAnsi="Helvetica" w:cs="Helvetica"/>
          <w:color w:val="333333"/>
          <w:sz w:val="20"/>
          <w:szCs w:val="20"/>
        </w:rPr>
        <w:br/>
      </w:r>
    </w:p>
    <w:p w:rsidR="00550484" w:rsidRPr="00550484" w:rsidRDefault="00550484" w:rsidP="00550484">
      <w:pPr>
        <w:shd w:val="clear" w:color="auto" w:fill="FFFFFF"/>
        <w:spacing w:after="0" w:line="279" w:lineRule="atLeast"/>
        <w:rPr>
          <w:rFonts w:ascii="Helvetica" w:eastAsia="Times New Roman" w:hAnsi="Helvetica" w:cs="Helvetica"/>
          <w:color w:val="333333"/>
          <w:sz w:val="20"/>
          <w:szCs w:val="20"/>
        </w:rPr>
      </w:pPr>
      <w:r w:rsidRPr="00550484">
        <w:rPr>
          <w:rFonts w:ascii="Helvetica" w:eastAsia="Times New Roman" w:hAnsi="Helvetica" w:cs="Helvetica"/>
          <w:b/>
          <w:bCs/>
          <w:i/>
          <w:iCs/>
          <w:color w:val="333333"/>
          <w:sz w:val="20"/>
          <w:szCs w:val="20"/>
        </w:rPr>
        <w:t>Propriété :</w:t>
      </w:r>
      <w:r w:rsidRPr="00550484">
        <w:rPr>
          <w:rFonts w:ascii="Helvetica" w:eastAsia="Times New Roman" w:hAnsi="Helvetica" w:cs="Helvetica"/>
          <w:color w:val="333333"/>
          <w:sz w:val="20"/>
          <w:szCs w:val="20"/>
        </w:rPr>
        <w:br/>
        <w:t>La somme des degrés de tous les sommets d’un graphe est égal au double du nombre total d’arêtes.</w:t>
      </w:r>
    </w:p>
    <w:p w:rsidR="00550484" w:rsidRPr="00550484" w:rsidRDefault="00550484" w:rsidP="00550484">
      <w:pPr>
        <w:shd w:val="clear" w:color="auto" w:fill="FFFFFF"/>
        <w:spacing w:after="0" w:line="279" w:lineRule="atLeast"/>
        <w:rPr>
          <w:rFonts w:ascii="Helvetica" w:eastAsia="Times New Roman" w:hAnsi="Helvetica" w:cs="Helvetica"/>
          <w:color w:val="333333"/>
          <w:sz w:val="20"/>
          <w:szCs w:val="20"/>
        </w:rPr>
      </w:pPr>
      <w:r w:rsidRPr="00550484">
        <w:rPr>
          <w:rFonts w:ascii="Helvetica" w:eastAsia="Times New Roman" w:hAnsi="Helvetica" w:cs="Helvetica"/>
          <w:color w:val="333333"/>
          <w:sz w:val="20"/>
          <w:szCs w:val="20"/>
        </w:rPr>
        <w:t>• </w:t>
      </w:r>
      <w:r w:rsidRPr="00550484">
        <w:rPr>
          <w:rFonts w:ascii="Helvetica" w:eastAsia="Times New Roman" w:hAnsi="Helvetica" w:cs="Helvetica"/>
          <w:b/>
          <w:bCs/>
          <w:color w:val="333333"/>
          <w:sz w:val="20"/>
          <w:szCs w:val="20"/>
        </w:rPr>
        <w:t>Pour le graphe 1</w:t>
      </w:r>
      <w:r w:rsidRPr="00550484">
        <w:rPr>
          <w:rFonts w:ascii="Helvetica" w:eastAsia="Times New Roman" w:hAnsi="Helvetica" w:cs="Helvetica"/>
          <w:color w:val="333333"/>
          <w:sz w:val="20"/>
          <w:szCs w:val="20"/>
        </w:rPr>
        <w:t>, le degré de chaque sommet est A(2), B(2), C(1), D(0), E(2), F(1), la somme vaut 2 + 2 + 1 + 0 + 2 + 1 = 8.</w:t>
      </w:r>
      <w:r w:rsidRPr="00550484">
        <w:rPr>
          <w:rFonts w:ascii="Helvetica" w:eastAsia="Times New Roman" w:hAnsi="Helvetica" w:cs="Helvetica"/>
          <w:color w:val="333333"/>
          <w:sz w:val="20"/>
          <w:szCs w:val="20"/>
        </w:rPr>
        <w:br/>
        <w:t>Le nombre d’arêtes étant 4, la somme est bien le double du nombre total d’arêtes.</w:t>
      </w:r>
      <w:r w:rsidRPr="00550484">
        <w:rPr>
          <w:rFonts w:ascii="Helvetica" w:eastAsia="Times New Roman" w:hAnsi="Helvetica" w:cs="Helvetica"/>
          <w:color w:val="333333"/>
          <w:sz w:val="20"/>
          <w:szCs w:val="20"/>
        </w:rPr>
        <w:br/>
      </w:r>
      <w:r w:rsidRPr="00550484">
        <w:rPr>
          <w:rFonts w:ascii="Helvetica" w:eastAsia="Times New Roman" w:hAnsi="Helvetica" w:cs="Helvetica"/>
          <w:color w:val="333333"/>
          <w:sz w:val="20"/>
          <w:szCs w:val="20"/>
        </w:rPr>
        <w:br/>
        <w:t>• </w:t>
      </w:r>
      <w:r w:rsidRPr="00550484">
        <w:rPr>
          <w:rFonts w:ascii="Helvetica" w:eastAsia="Times New Roman" w:hAnsi="Helvetica" w:cs="Helvetica"/>
          <w:b/>
          <w:bCs/>
          <w:color w:val="333333"/>
          <w:sz w:val="20"/>
          <w:szCs w:val="20"/>
        </w:rPr>
        <w:t>Pour le graphe 2</w:t>
      </w:r>
      <w:r w:rsidRPr="00550484">
        <w:rPr>
          <w:rFonts w:ascii="Helvetica" w:eastAsia="Times New Roman" w:hAnsi="Helvetica" w:cs="Helvetica"/>
          <w:color w:val="333333"/>
          <w:sz w:val="20"/>
          <w:szCs w:val="20"/>
        </w:rPr>
        <w:t>, le degré de chaque sommet est A(2), B(2), C(3) car la boucle correspond à deux liaisons, D(0), E(2), F(1), la somme vaut 2 + 2 + 3 + 0 + 2 + 1 = 10.</w:t>
      </w:r>
      <w:r w:rsidRPr="00550484">
        <w:rPr>
          <w:rFonts w:ascii="Helvetica" w:eastAsia="Times New Roman" w:hAnsi="Helvetica" w:cs="Helvetica"/>
          <w:color w:val="333333"/>
          <w:sz w:val="20"/>
          <w:szCs w:val="20"/>
        </w:rPr>
        <w:br/>
        <w:t>Le nombre d’arêtes étant 5, la somme est bien le double du nombre total d’arêtes.</w:t>
      </w:r>
      <w:r w:rsidRPr="00550484">
        <w:rPr>
          <w:rFonts w:ascii="Helvetica" w:eastAsia="Times New Roman" w:hAnsi="Helvetica" w:cs="Helvetica"/>
          <w:color w:val="333333"/>
          <w:sz w:val="20"/>
          <w:szCs w:val="20"/>
        </w:rPr>
        <w:br/>
      </w:r>
      <w:r w:rsidRPr="00550484">
        <w:rPr>
          <w:rFonts w:ascii="Helvetica" w:eastAsia="Times New Roman" w:hAnsi="Helvetica" w:cs="Helvetica"/>
          <w:color w:val="333333"/>
          <w:sz w:val="20"/>
          <w:szCs w:val="20"/>
        </w:rPr>
        <w:br/>
        <w:t>Dans ces cas simples, le calcul n’a que peu d’intérêt. Avec des graphes plus compliqués, cela peut être utile.</w:t>
      </w:r>
      <w:r w:rsidRPr="00550484">
        <w:rPr>
          <w:rFonts w:ascii="Helvetica" w:eastAsia="Times New Roman" w:hAnsi="Helvetica" w:cs="Helvetica"/>
          <w:color w:val="333333"/>
          <w:sz w:val="20"/>
          <w:szCs w:val="20"/>
        </w:rPr>
        <w:br/>
      </w:r>
      <w:r w:rsidRPr="00550484">
        <w:rPr>
          <w:rFonts w:ascii="Helvetica" w:eastAsia="Times New Roman" w:hAnsi="Helvetica" w:cs="Helvetica"/>
          <w:color w:val="333333"/>
          <w:sz w:val="20"/>
          <w:szCs w:val="20"/>
        </w:rPr>
        <w:br/>
        <w:t>► </w:t>
      </w:r>
      <w:r w:rsidRPr="00550484">
        <w:rPr>
          <w:rFonts w:ascii="Helvetica" w:eastAsia="Times New Roman" w:hAnsi="Helvetica" w:cs="Helvetica"/>
          <w:b/>
          <w:bCs/>
          <w:color w:val="333333"/>
          <w:sz w:val="20"/>
          <w:szCs w:val="20"/>
        </w:rPr>
        <w:t>Ordre d’un graphe</w:t>
      </w:r>
    </w:p>
    <w:p w:rsidR="00550484" w:rsidRPr="00550484" w:rsidRDefault="00550484" w:rsidP="00550484">
      <w:pPr>
        <w:shd w:val="clear" w:color="auto" w:fill="FFFFFF"/>
        <w:spacing w:after="0" w:line="279" w:lineRule="atLeast"/>
        <w:rPr>
          <w:rFonts w:ascii="Helvetica" w:eastAsia="Times New Roman" w:hAnsi="Helvetica" w:cs="Helvetica"/>
          <w:color w:val="333333"/>
          <w:sz w:val="20"/>
          <w:szCs w:val="20"/>
        </w:rPr>
      </w:pPr>
      <w:r w:rsidRPr="00550484">
        <w:rPr>
          <w:rFonts w:ascii="Helvetica" w:eastAsia="Times New Roman" w:hAnsi="Helvetica" w:cs="Helvetica"/>
          <w:color w:val="333333"/>
          <w:sz w:val="20"/>
          <w:szCs w:val="20"/>
        </w:rPr>
        <w:t>C’est le nombre total de sommets.</w:t>
      </w:r>
    </w:p>
    <w:p w:rsidR="00550484" w:rsidRPr="00550484" w:rsidRDefault="00550484" w:rsidP="00550484">
      <w:pPr>
        <w:shd w:val="clear" w:color="auto" w:fill="FFFFFF"/>
        <w:spacing w:after="0" w:line="279" w:lineRule="atLeast"/>
        <w:rPr>
          <w:rFonts w:ascii="Helvetica" w:eastAsia="Times New Roman" w:hAnsi="Helvetica" w:cs="Helvetica"/>
          <w:color w:val="333333"/>
          <w:sz w:val="20"/>
          <w:szCs w:val="20"/>
        </w:rPr>
      </w:pPr>
      <w:r w:rsidRPr="00550484">
        <w:rPr>
          <w:rFonts w:ascii="Helvetica" w:eastAsia="Times New Roman" w:hAnsi="Helvetica" w:cs="Helvetica"/>
          <w:color w:val="333333"/>
          <w:sz w:val="20"/>
          <w:szCs w:val="20"/>
        </w:rPr>
        <w:t>Les graphes 1 et 2 sont d’ordre 6.</w:t>
      </w:r>
      <w:r w:rsidRPr="00550484">
        <w:rPr>
          <w:rFonts w:ascii="Helvetica" w:eastAsia="Times New Roman" w:hAnsi="Helvetica" w:cs="Helvetica"/>
          <w:color w:val="333333"/>
          <w:sz w:val="20"/>
          <w:szCs w:val="20"/>
        </w:rPr>
        <w:br/>
      </w:r>
      <w:r w:rsidRPr="00550484">
        <w:rPr>
          <w:rFonts w:ascii="Helvetica" w:eastAsia="Times New Roman" w:hAnsi="Helvetica" w:cs="Helvetica"/>
          <w:color w:val="333333"/>
          <w:sz w:val="20"/>
          <w:szCs w:val="20"/>
        </w:rPr>
        <w:br/>
        <w:t>► </w:t>
      </w:r>
      <w:r w:rsidRPr="00550484">
        <w:rPr>
          <w:rFonts w:ascii="Helvetica" w:eastAsia="Times New Roman" w:hAnsi="Helvetica" w:cs="Helvetica"/>
          <w:b/>
          <w:bCs/>
          <w:color w:val="333333"/>
          <w:sz w:val="20"/>
          <w:szCs w:val="20"/>
        </w:rPr>
        <w:t>Sous graphe</w:t>
      </w:r>
    </w:p>
    <w:p w:rsidR="00550484" w:rsidRPr="00550484" w:rsidRDefault="00550484" w:rsidP="00550484">
      <w:pPr>
        <w:shd w:val="clear" w:color="auto" w:fill="FFFFFF"/>
        <w:spacing w:after="0" w:line="279" w:lineRule="atLeast"/>
        <w:rPr>
          <w:rFonts w:ascii="Helvetica" w:eastAsia="Times New Roman" w:hAnsi="Helvetica" w:cs="Helvetica"/>
          <w:color w:val="333333"/>
          <w:sz w:val="20"/>
          <w:szCs w:val="20"/>
        </w:rPr>
      </w:pPr>
      <w:r w:rsidRPr="00550484">
        <w:rPr>
          <w:rFonts w:ascii="Helvetica" w:eastAsia="Times New Roman" w:hAnsi="Helvetica" w:cs="Helvetica"/>
          <w:b/>
          <w:bCs/>
          <w:color w:val="333333"/>
          <w:sz w:val="20"/>
          <w:szCs w:val="20"/>
        </w:rPr>
        <w:t>Un</w:t>
      </w:r>
      <w:r w:rsidRPr="00550484">
        <w:rPr>
          <w:rFonts w:ascii="Helvetica" w:eastAsia="Times New Roman" w:hAnsi="Helvetica" w:cs="Helvetica"/>
          <w:color w:val="333333"/>
          <w:sz w:val="20"/>
          <w:szCs w:val="20"/>
        </w:rPr>
        <w:t> </w:t>
      </w:r>
      <w:r w:rsidRPr="00550484">
        <w:rPr>
          <w:rFonts w:ascii="Helvetica" w:eastAsia="Times New Roman" w:hAnsi="Helvetica" w:cs="Helvetica"/>
          <w:b/>
          <w:bCs/>
          <w:color w:val="333333"/>
          <w:sz w:val="20"/>
          <w:szCs w:val="20"/>
        </w:rPr>
        <w:t>sous graphe</w:t>
      </w:r>
      <w:r w:rsidRPr="00550484">
        <w:rPr>
          <w:rFonts w:ascii="Helvetica" w:eastAsia="Times New Roman" w:hAnsi="Helvetica" w:cs="Helvetica"/>
          <w:color w:val="333333"/>
          <w:sz w:val="20"/>
          <w:szCs w:val="20"/>
        </w:rPr>
        <w:t> d’un autre graphe est un graphe composé de certains de ses sommets avec toutes les arêtes qui les relient.</w:t>
      </w:r>
    </w:p>
    <w:p w:rsidR="00550484" w:rsidRPr="00550484" w:rsidRDefault="00550484" w:rsidP="00550484">
      <w:pPr>
        <w:shd w:val="clear" w:color="auto" w:fill="FFFFFF"/>
        <w:spacing w:after="0" w:line="279" w:lineRule="atLeast"/>
        <w:rPr>
          <w:rFonts w:ascii="Helvetica" w:eastAsia="Times New Roman" w:hAnsi="Helvetica" w:cs="Helvetica"/>
          <w:color w:val="333333"/>
          <w:sz w:val="20"/>
          <w:szCs w:val="20"/>
        </w:rPr>
      </w:pPr>
    </w:p>
    <w:tbl>
      <w:tblPr>
        <w:tblW w:w="0" w:type="dxa"/>
        <w:jc w:val="center"/>
        <w:tblCellMar>
          <w:top w:w="15" w:type="dxa"/>
          <w:left w:w="15" w:type="dxa"/>
          <w:bottom w:w="15" w:type="dxa"/>
          <w:right w:w="15" w:type="dxa"/>
        </w:tblCellMar>
        <w:tblLook w:val="04A0" w:firstRow="1" w:lastRow="0" w:firstColumn="1" w:lastColumn="0" w:noHBand="0" w:noVBand="1"/>
      </w:tblPr>
      <w:tblGrid>
        <w:gridCol w:w="3600"/>
        <w:gridCol w:w="3966"/>
      </w:tblGrid>
      <w:tr w:rsidR="00550484" w:rsidRPr="00550484" w:rsidTr="00550484">
        <w:trPr>
          <w:jc w:val="center"/>
        </w:trPr>
        <w:tc>
          <w:tcPr>
            <w:tcW w:w="0" w:type="auto"/>
            <w:shd w:val="clear" w:color="auto" w:fill="auto"/>
            <w:tcMar>
              <w:top w:w="0" w:type="dxa"/>
              <w:left w:w="0" w:type="dxa"/>
              <w:bottom w:w="0" w:type="dxa"/>
              <w:right w:w="0" w:type="dxa"/>
            </w:tcMar>
            <w:vAlign w:val="center"/>
            <w:hideMark/>
          </w:tcPr>
          <w:p w:rsidR="00550484" w:rsidRPr="00550484" w:rsidRDefault="00550484" w:rsidP="00550484">
            <w:pPr>
              <w:spacing w:after="0" w:line="240" w:lineRule="auto"/>
              <w:jc w:val="center"/>
              <w:rPr>
                <w:rFonts w:ascii="Times New Roman" w:eastAsia="Times New Roman" w:hAnsi="Times New Roman" w:cs="Times New Roman"/>
                <w:sz w:val="24"/>
                <w:szCs w:val="24"/>
              </w:rPr>
            </w:pPr>
            <w:r w:rsidRPr="00550484">
              <w:rPr>
                <w:rFonts w:ascii="Times New Roman" w:eastAsia="Times New Roman" w:hAnsi="Times New Roman" w:cs="Times New Roman"/>
                <w:noProof/>
                <w:sz w:val="24"/>
                <w:szCs w:val="24"/>
              </w:rPr>
              <w:drawing>
                <wp:inline distT="0" distB="0" distL="0" distR="0">
                  <wp:extent cx="2276475" cy="1704975"/>
                  <wp:effectExtent l="0" t="0" r="9525" b="9525"/>
                  <wp:docPr id="7" name="Image 7" descr="http://api.cours.fr/v1/api/corpus/data/mtabswf/opd/417374/img/4/1/7/3/4173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pi.cours.fr/v1/api/corpus/data/mtabswf/opd/417374/img/4/1/7/3/41737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6475" cy="1704975"/>
                          </a:xfrm>
                          <a:prstGeom prst="rect">
                            <a:avLst/>
                          </a:prstGeom>
                          <a:noFill/>
                          <a:ln>
                            <a:noFill/>
                          </a:ln>
                        </pic:spPr>
                      </pic:pic>
                    </a:graphicData>
                  </a:graphic>
                </wp:inline>
              </w:drawing>
            </w:r>
            <w:r w:rsidRPr="00550484">
              <w:rPr>
                <w:rFonts w:ascii="Times New Roman" w:eastAsia="Times New Roman" w:hAnsi="Times New Roman" w:cs="Times New Roman"/>
                <w:sz w:val="24"/>
                <w:szCs w:val="24"/>
              </w:rPr>
              <w:br/>
            </w:r>
            <w:r w:rsidRPr="00550484">
              <w:rPr>
                <w:rFonts w:ascii="Times New Roman" w:eastAsia="Times New Roman" w:hAnsi="Times New Roman" w:cs="Times New Roman"/>
                <w:b/>
                <w:bCs/>
                <w:sz w:val="24"/>
                <w:szCs w:val="24"/>
              </w:rPr>
              <w:t>Graphe 3</w:t>
            </w:r>
            <w:r w:rsidRPr="00550484">
              <w:rPr>
                <w:rFonts w:ascii="Times New Roman" w:eastAsia="Times New Roman" w:hAnsi="Times New Roman" w:cs="Times New Roman"/>
                <w:sz w:val="24"/>
                <w:szCs w:val="24"/>
              </w:rPr>
              <w:br/>
              <w:t> </w:t>
            </w:r>
          </w:p>
        </w:tc>
        <w:tc>
          <w:tcPr>
            <w:tcW w:w="0" w:type="auto"/>
            <w:shd w:val="clear" w:color="auto" w:fill="auto"/>
            <w:tcMar>
              <w:top w:w="0" w:type="dxa"/>
              <w:left w:w="0" w:type="dxa"/>
              <w:bottom w:w="0" w:type="dxa"/>
              <w:right w:w="0" w:type="dxa"/>
            </w:tcMar>
            <w:vAlign w:val="center"/>
            <w:hideMark/>
          </w:tcPr>
          <w:p w:rsidR="00550484" w:rsidRPr="00550484" w:rsidRDefault="00550484" w:rsidP="00550484">
            <w:pPr>
              <w:spacing w:after="0" w:line="240" w:lineRule="auto"/>
              <w:jc w:val="center"/>
              <w:rPr>
                <w:rFonts w:ascii="Times New Roman" w:eastAsia="Times New Roman" w:hAnsi="Times New Roman" w:cs="Times New Roman"/>
                <w:sz w:val="24"/>
                <w:szCs w:val="24"/>
              </w:rPr>
            </w:pPr>
            <w:r w:rsidRPr="00550484">
              <w:rPr>
                <w:rFonts w:ascii="Times New Roman" w:eastAsia="Times New Roman" w:hAnsi="Times New Roman" w:cs="Times New Roman"/>
                <w:sz w:val="24"/>
                <w:szCs w:val="24"/>
              </w:rPr>
              <w:t>Graphe 3 est un sous graphe du graphe 2.</w:t>
            </w:r>
          </w:p>
        </w:tc>
      </w:tr>
    </w:tbl>
    <w:p w:rsidR="00550484" w:rsidRPr="00550484" w:rsidRDefault="00550484" w:rsidP="00550484">
      <w:pPr>
        <w:shd w:val="clear" w:color="auto" w:fill="FFFFFF"/>
        <w:spacing w:after="0" w:line="279" w:lineRule="atLeast"/>
        <w:rPr>
          <w:rFonts w:ascii="Helvetica" w:eastAsia="Times New Roman" w:hAnsi="Helvetica" w:cs="Helvetica"/>
          <w:color w:val="333333"/>
          <w:sz w:val="20"/>
          <w:szCs w:val="20"/>
        </w:rPr>
      </w:pPr>
      <w:r w:rsidRPr="00550484">
        <w:rPr>
          <w:rFonts w:ascii="Helvetica" w:eastAsia="Times New Roman" w:hAnsi="Helvetica" w:cs="Helvetica"/>
          <w:color w:val="333333"/>
          <w:sz w:val="20"/>
          <w:szCs w:val="20"/>
        </w:rPr>
        <w:br/>
        <w:t>► </w:t>
      </w:r>
      <w:r w:rsidRPr="00550484">
        <w:rPr>
          <w:rFonts w:ascii="Helvetica" w:eastAsia="Times New Roman" w:hAnsi="Helvetica" w:cs="Helvetica"/>
          <w:b/>
          <w:bCs/>
          <w:color w:val="333333"/>
          <w:sz w:val="20"/>
          <w:szCs w:val="20"/>
        </w:rPr>
        <w:t>Graphe complet</w:t>
      </w:r>
    </w:p>
    <w:p w:rsidR="00550484" w:rsidRPr="00550484" w:rsidRDefault="00550484" w:rsidP="00550484">
      <w:pPr>
        <w:shd w:val="clear" w:color="auto" w:fill="FFFFFF"/>
        <w:spacing w:after="0" w:line="279" w:lineRule="atLeast"/>
        <w:rPr>
          <w:rFonts w:ascii="Helvetica" w:eastAsia="Times New Roman" w:hAnsi="Helvetica" w:cs="Helvetica"/>
          <w:color w:val="333333"/>
          <w:sz w:val="20"/>
          <w:szCs w:val="20"/>
        </w:rPr>
      </w:pPr>
      <w:r w:rsidRPr="00550484">
        <w:rPr>
          <w:rFonts w:ascii="Helvetica" w:eastAsia="Times New Roman" w:hAnsi="Helvetica" w:cs="Helvetica"/>
          <w:color w:val="333333"/>
          <w:sz w:val="20"/>
          <w:szCs w:val="20"/>
        </w:rPr>
        <w:t>Un graphe est </w:t>
      </w:r>
      <w:r w:rsidRPr="00550484">
        <w:rPr>
          <w:rFonts w:ascii="Helvetica" w:eastAsia="Times New Roman" w:hAnsi="Helvetica" w:cs="Helvetica"/>
          <w:b/>
          <w:bCs/>
          <w:color w:val="333333"/>
          <w:sz w:val="20"/>
          <w:szCs w:val="20"/>
        </w:rPr>
        <w:t>complet</w:t>
      </w:r>
      <w:r w:rsidRPr="00550484">
        <w:rPr>
          <w:rFonts w:ascii="Helvetica" w:eastAsia="Times New Roman" w:hAnsi="Helvetica" w:cs="Helvetica"/>
          <w:color w:val="333333"/>
          <w:sz w:val="20"/>
          <w:szCs w:val="20"/>
        </w:rPr>
        <w:t> si tous les sommets sont adjacents les uns avec les autres.</w:t>
      </w:r>
    </w:p>
    <w:p w:rsidR="00550484" w:rsidRPr="00550484" w:rsidRDefault="00550484" w:rsidP="00550484">
      <w:pPr>
        <w:shd w:val="clear" w:color="auto" w:fill="FFFFFF"/>
        <w:spacing w:after="0" w:line="279" w:lineRule="atLeast"/>
        <w:rPr>
          <w:rFonts w:ascii="Helvetica" w:eastAsia="Times New Roman" w:hAnsi="Helvetica" w:cs="Helvetica"/>
          <w:color w:val="333333"/>
          <w:sz w:val="20"/>
          <w:szCs w:val="20"/>
        </w:rPr>
      </w:pPr>
    </w:p>
    <w:p w:rsidR="00550484" w:rsidRPr="00550484" w:rsidRDefault="00550484" w:rsidP="00550484">
      <w:pPr>
        <w:shd w:val="clear" w:color="auto" w:fill="FFFFFF"/>
        <w:spacing w:after="0" w:line="279" w:lineRule="atLeast"/>
        <w:jc w:val="center"/>
        <w:rPr>
          <w:rFonts w:ascii="Helvetica" w:eastAsia="Times New Roman" w:hAnsi="Helvetica" w:cs="Helvetica"/>
          <w:color w:val="333333"/>
          <w:sz w:val="20"/>
          <w:szCs w:val="20"/>
        </w:rPr>
      </w:pPr>
      <w:r w:rsidRPr="00550484">
        <w:rPr>
          <w:rFonts w:ascii="Helvetica" w:eastAsia="Times New Roman" w:hAnsi="Helvetica" w:cs="Helvetica"/>
          <w:color w:val="333333"/>
          <w:sz w:val="20"/>
          <w:szCs w:val="20"/>
        </w:rPr>
        <w:t> </w:t>
      </w:r>
    </w:p>
    <w:p w:rsidR="00550484" w:rsidRPr="00550484" w:rsidRDefault="00550484" w:rsidP="00550484">
      <w:pPr>
        <w:shd w:val="clear" w:color="auto" w:fill="FFFFFF"/>
        <w:spacing w:after="0" w:line="279" w:lineRule="atLeast"/>
        <w:jc w:val="center"/>
        <w:rPr>
          <w:rFonts w:ascii="Helvetica" w:eastAsia="Times New Roman" w:hAnsi="Helvetica" w:cs="Helvetica"/>
          <w:color w:val="333333"/>
          <w:sz w:val="20"/>
          <w:szCs w:val="20"/>
        </w:rPr>
      </w:pPr>
      <w:r w:rsidRPr="00550484">
        <w:rPr>
          <w:rFonts w:ascii="Helvetica" w:eastAsia="Times New Roman" w:hAnsi="Helvetica" w:cs="Helvetica"/>
          <w:color w:val="333333"/>
          <w:sz w:val="20"/>
          <w:szCs w:val="20"/>
        </w:rPr>
        <w:t> </w:t>
      </w:r>
    </w:p>
    <w:tbl>
      <w:tblPr>
        <w:tblW w:w="0" w:type="dxa"/>
        <w:jc w:val="center"/>
        <w:tblCellMar>
          <w:top w:w="15" w:type="dxa"/>
          <w:left w:w="15" w:type="dxa"/>
          <w:bottom w:w="15" w:type="dxa"/>
          <w:right w:w="15" w:type="dxa"/>
        </w:tblCellMar>
        <w:tblLook w:val="04A0" w:firstRow="1" w:lastRow="0" w:firstColumn="1" w:lastColumn="0" w:noHBand="0" w:noVBand="1"/>
      </w:tblPr>
      <w:tblGrid>
        <w:gridCol w:w="3480"/>
        <w:gridCol w:w="5039"/>
      </w:tblGrid>
      <w:tr w:rsidR="00550484" w:rsidRPr="00550484" w:rsidTr="00550484">
        <w:trPr>
          <w:jc w:val="center"/>
        </w:trPr>
        <w:tc>
          <w:tcPr>
            <w:tcW w:w="0" w:type="auto"/>
            <w:shd w:val="clear" w:color="auto" w:fill="auto"/>
            <w:tcMar>
              <w:top w:w="0" w:type="dxa"/>
              <w:left w:w="0" w:type="dxa"/>
              <w:bottom w:w="0" w:type="dxa"/>
              <w:right w:w="0" w:type="dxa"/>
            </w:tcMar>
            <w:vAlign w:val="center"/>
            <w:hideMark/>
          </w:tcPr>
          <w:p w:rsidR="00550484" w:rsidRPr="00550484" w:rsidRDefault="00550484" w:rsidP="00550484">
            <w:pPr>
              <w:spacing w:after="0" w:line="240" w:lineRule="auto"/>
              <w:jc w:val="center"/>
              <w:rPr>
                <w:rFonts w:ascii="Times New Roman" w:eastAsia="Times New Roman" w:hAnsi="Times New Roman" w:cs="Times New Roman"/>
                <w:sz w:val="24"/>
                <w:szCs w:val="24"/>
              </w:rPr>
            </w:pPr>
            <w:r w:rsidRPr="00550484">
              <w:rPr>
                <w:rFonts w:ascii="Times New Roman" w:eastAsia="Times New Roman" w:hAnsi="Times New Roman" w:cs="Times New Roman"/>
                <w:noProof/>
                <w:sz w:val="24"/>
                <w:szCs w:val="24"/>
              </w:rPr>
              <w:drawing>
                <wp:inline distT="0" distB="0" distL="0" distR="0">
                  <wp:extent cx="2209800" cy="1914525"/>
                  <wp:effectExtent l="0" t="0" r="0" b="9525"/>
                  <wp:docPr id="6" name="Image 6" descr="http://api.cours.fr/v1/api/corpus/data/mtabswf/opd/417374/img/4/1/7/3/417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pi.cours.fr/v1/api/corpus/data/mtabswf/opd/417374/img/4/1/7/3/41737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1914525"/>
                          </a:xfrm>
                          <a:prstGeom prst="rect">
                            <a:avLst/>
                          </a:prstGeom>
                          <a:noFill/>
                          <a:ln>
                            <a:noFill/>
                          </a:ln>
                        </pic:spPr>
                      </pic:pic>
                    </a:graphicData>
                  </a:graphic>
                </wp:inline>
              </w:drawing>
            </w:r>
          </w:p>
          <w:p w:rsidR="00550484" w:rsidRPr="00550484" w:rsidRDefault="00550484" w:rsidP="00550484">
            <w:pPr>
              <w:spacing w:after="0" w:line="240" w:lineRule="auto"/>
              <w:jc w:val="center"/>
              <w:rPr>
                <w:rFonts w:ascii="Times New Roman" w:eastAsia="Times New Roman" w:hAnsi="Times New Roman" w:cs="Times New Roman"/>
                <w:sz w:val="24"/>
                <w:szCs w:val="24"/>
              </w:rPr>
            </w:pPr>
            <w:r w:rsidRPr="00550484">
              <w:rPr>
                <w:rFonts w:ascii="Times New Roman" w:eastAsia="Times New Roman" w:hAnsi="Times New Roman" w:cs="Times New Roman"/>
                <w:b/>
                <w:bCs/>
                <w:sz w:val="24"/>
                <w:szCs w:val="24"/>
              </w:rPr>
              <w:t>Graphe 4</w:t>
            </w:r>
          </w:p>
        </w:tc>
        <w:tc>
          <w:tcPr>
            <w:tcW w:w="0" w:type="auto"/>
            <w:shd w:val="clear" w:color="auto" w:fill="auto"/>
            <w:tcMar>
              <w:top w:w="0" w:type="dxa"/>
              <w:left w:w="0" w:type="dxa"/>
              <w:bottom w:w="0" w:type="dxa"/>
              <w:right w:w="0" w:type="dxa"/>
            </w:tcMar>
            <w:vAlign w:val="center"/>
            <w:hideMark/>
          </w:tcPr>
          <w:p w:rsidR="00550484" w:rsidRPr="00550484" w:rsidRDefault="00550484" w:rsidP="00550484">
            <w:pPr>
              <w:spacing w:after="0" w:line="240" w:lineRule="auto"/>
              <w:rPr>
                <w:rFonts w:ascii="Times New Roman" w:eastAsia="Times New Roman" w:hAnsi="Times New Roman" w:cs="Times New Roman"/>
                <w:sz w:val="24"/>
                <w:szCs w:val="24"/>
              </w:rPr>
            </w:pPr>
            <w:r w:rsidRPr="00550484">
              <w:rPr>
                <w:rFonts w:ascii="Times New Roman" w:eastAsia="Times New Roman" w:hAnsi="Times New Roman" w:cs="Times New Roman"/>
                <w:sz w:val="24"/>
                <w:szCs w:val="24"/>
              </w:rPr>
              <w:t>Ci-contre, graphe 4 est un graphe complet d’ordre 4.</w:t>
            </w:r>
          </w:p>
        </w:tc>
      </w:tr>
    </w:tbl>
    <w:p w:rsidR="00550484" w:rsidRPr="00550484" w:rsidRDefault="00550484" w:rsidP="00550484">
      <w:pPr>
        <w:shd w:val="clear" w:color="auto" w:fill="FFFFFF"/>
        <w:spacing w:after="0" w:line="279" w:lineRule="atLeast"/>
        <w:rPr>
          <w:rFonts w:ascii="Helvetica" w:eastAsia="Times New Roman" w:hAnsi="Helvetica" w:cs="Helvetica"/>
          <w:color w:val="333333"/>
          <w:sz w:val="20"/>
          <w:szCs w:val="20"/>
        </w:rPr>
      </w:pPr>
      <w:r w:rsidRPr="00550484">
        <w:rPr>
          <w:rFonts w:ascii="Helvetica" w:eastAsia="Times New Roman" w:hAnsi="Helvetica" w:cs="Helvetica"/>
          <w:color w:val="333333"/>
          <w:sz w:val="20"/>
          <w:szCs w:val="20"/>
        </w:rPr>
        <w:br/>
        <w:t>Le graphe 1 n’est pas complet car par exemple B et C ne sont pas reliés.</w:t>
      </w:r>
      <w:r w:rsidRPr="00550484">
        <w:rPr>
          <w:rFonts w:ascii="Helvetica" w:eastAsia="Times New Roman" w:hAnsi="Helvetica" w:cs="Helvetica"/>
          <w:color w:val="333333"/>
          <w:sz w:val="20"/>
          <w:szCs w:val="20"/>
        </w:rPr>
        <w:br/>
      </w:r>
      <w:r w:rsidRPr="00550484">
        <w:rPr>
          <w:rFonts w:ascii="Helvetica" w:eastAsia="Times New Roman" w:hAnsi="Helvetica" w:cs="Helvetica"/>
          <w:color w:val="333333"/>
          <w:sz w:val="20"/>
          <w:szCs w:val="20"/>
        </w:rPr>
        <w:br/>
        <w:t>► </w:t>
      </w:r>
      <w:r w:rsidRPr="00550484">
        <w:rPr>
          <w:rFonts w:ascii="Helvetica" w:eastAsia="Times New Roman" w:hAnsi="Helvetica" w:cs="Helvetica"/>
          <w:b/>
          <w:bCs/>
          <w:color w:val="333333"/>
          <w:sz w:val="20"/>
          <w:szCs w:val="20"/>
        </w:rPr>
        <w:t>Graphe orienté</w:t>
      </w:r>
    </w:p>
    <w:p w:rsidR="00550484" w:rsidRPr="00550484" w:rsidRDefault="00550484" w:rsidP="00550484">
      <w:pPr>
        <w:shd w:val="clear" w:color="auto" w:fill="FFFFFF"/>
        <w:spacing w:after="0" w:line="279" w:lineRule="atLeast"/>
        <w:rPr>
          <w:rFonts w:ascii="Helvetica" w:eastAsia="Times New Roman" w:hAnsi="Helvetica" w:cs="Helvetica"/>
          <w:color w:val="333333"/>
          <w:sz w:val="20"/>
          <w:szCs w:val="20"/>
        </w:rPr>
      </w:pPr>
      <w:r w:rsidRPr="00550484">
        <w:rPr>
          <w:rFonts w:ascii="Helvetica" w:eastAsia="Times New Roman" w:hAnsi="Helvetica" w:cs="Helvetica"/>
          <w:b/>
          <w:bCs/>
          <w:color w:val="333333"/>
          <w:sz w:val="20"/>
          <w:szCs w:val="20"/>
        </w:rPr>
        <w:t>Un graphe orienté</w:t>
      </w:r>
      <w:r w:rsidRPr="00550484">
        <w:rPr>
          <w:rFonts w:ascii="Helvetica" w:eastAsia="Times New Roman" w:hAnsi="Helvetica" w:cs="Helvetica"/>
          <w:color w:val="333333"/>
          <w:sz w:val="20"/>
          <w:szCs w:val="20"/>
        </w:rPr>
        <w:t> est un graphe dont les arêtes sont orientées. Elles ont une origine et une extrémité. Elles ne peuvent être parcourues que dans un sens.</w:t>
      </w:r>
    </w:p>
    <w:p w:rsidR="00550484" w:rsidRPr="00550484" w:rsidRDefault="00550484" w:rsidP="00550484">
      <w:pPr>
        <w:shd w:val="clear" w:color="auto" w:fill="FFFFFF"/>
        <w:spacing w:after="0" w:line="279" w:lineRule="atLeast"/>
        <w:rPr>
          <w:rFonts w:ascii="Helvetica" w:eastAsia="Times New Roman" w:hAnsi="Helvetica" w:cs="Helvetica"/>
          <w:color w:val="333333"/>
          <w:sz w:val="20"/>
          <w:szCs w:val="20"/>
        </w:rPr>
      </w:pPr>
      <w:r w:rsidRPr="00550484">
        <w:rPr>
          <w:rFonts w:ascii="Helvetica" w:eastAsia="Times New Roman" w:hAnsi="Helvetica" w:cs="Helvetica"/>
          <w:color w:val="333333"/>
          <w:sz w:val="20"/>
          <w:szCs w:val="20"/>
        </w:rPr>
        <w:br/>
      </w:r>
      <w:r w:rsidRPr="00550484">
        <w:rPr>
          <w:rFonts w:ascii="Helvetica" w:eastAsia="Times New Roman" w:hAnsi="Helvetica" w:cs="Helvetica"/>
          <w:noProof/>
          <w:color w:val="333333"/>
          <w:sz w:val="20"/>
          <w:szCs w:val="20"/>
        </w:rPr>
        <w:drawing>
          <wp:inline distT="0" distB="0" distL="0" distR="0">
            <wp:extent cx="2286000" cy="1914525"/>
            <wp:effectExtent l="0" t="0" r="0" b="9525"/>
            <wp:docPr id="5" name="Image 5" descr="http://api.cours.fr/v1/api/corpus/data/mtabswf/opd/417374/img/4/1/7/3/4173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pi.cours.fr/v1/api/corpus/data/mtabswf/opd/417374/img/4/1/7/3/41737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1914525"/>
                    </a:xfrm>
                    <a:prstGeom prst="rect">
                      <a:avLst/>
                    </a:prstGeom>
                    <a:noFill/>
                    <a:ln>
                      <a:noFill/>
                    </a:ln>
                  </pic:spPr>
                </pic:pic>
              </a:graphicData>
            </a:graphic>
          </wp:inline>
        </w:drawing>
      </w:r>
      <w:r w:rsidRPr="00550484">
        <w:rPr>
          <w:rFonts w:ascii="Helvetica" w:eastAsia="Times New Roman" w:hAnsi="Helvetica" w:cs="Helvetica"/>
          <w:color w:val="333333"/>
          <w:sz w:val="20"/>
          <w:szCs w:val="20"/>
        </w:rPr>
        <w:br/>
        <w:t>Attention, rien n’oblige à « circuler » sur le graphe (aller obligatoirement d’un point à un autre).</w:t>
      </w:r>
      <w:r w:rsidRPr="00550484">
        <w:rPr>
          <w:rFonts w:ascii="Helvetica" w:eastAsia="Times New Roman" w:hAnsi="Helvetica" w:cs="Helvetica"/>
          <w:color w:val="333333"/>
          <w:sz w:val="20"/>
          <w:szCs w:val="20"/>
        </w:rPr>
        <w:br/>
      </w:r>
      <w:r w:rsidRPr="00550484">
        <w:rPr>
          <w:rFonts w:ascii="Helvetica" w:eastAsia="Times New Roman" w:hAnsi="Helvetica" w:cs="Helvetica"/>
          <w:color w:val="333333"/>
          <w:sz w:val="20"/>
          <w:szCs w:val="20"/>
        </w:rPr>
        <w:br/>
        <w:t>► </w:t>
      </w:r>
      <w:r w:rsidRPr="00550484">
        <w:rPr>
          <w:rFonts w:ascii="Helvetica" w:eastAsia="Times New Roman" w:hAnsi="Helvetica" w:cs="Helvetica"/>
          <w:b/>
          <w:bCs/>
          <w:color w:val="333333"/>
          <w:sz w:val="20"/>
          <w:szCs w:val="20"/>
        </w:rPr>
        <w:t>Matrice associée à un graphe d’ordre n</w:t>
      </w:r>
    </w:p>
    <w:p w:rsidR="00550484" w:rsidRPr="00550484" w:rsidRDefault="00550484" w:rsidP="00550484">
      <w:pPr>
        <w:shd w:val="clear" w:color="auto" w:fill="FFFFFF"/>
        <w:spacing w:after="0" w:line="279" w:lineRule="atLeast"/>
        <w:rPr>
          <w:rFonts w:ascii="Helvetica" w:eastAsia="Times New Roman" w:hAnsi="Helvetica" w:cs="Helvetica"/>
          <w:color w:val="333333"/>
          <w:sz w:val="20"/>
          <w:szCs w:val="20"/>
        </w:rPr>
      </w:pPr>
      <w:r w:rsidRPr="00550484">
        <w:rPr>
          <w:rFonts w:ascii="Helvetica" w:eastAsia="Times New Roman" w:hAnsi="Helvetica" w:cs="Helvetica"/>
          <w:b/>
          <w:bCs/>
          <w:color w:val="333333"/>
          <w:sz w:val="20"/>
          <w:szCs w:val="20"/>
        </w:rPr>
        <w:t>La matrice associée</w:t>
      </w:r>
      <w:r w:rsidRPr="00550484">
        <w:rPr>
          <w:rFonts w:ascii="Helvetica" w:eastAsia="Times New Roman" w:hAnsi="Helvetica" w:cs="Helvetica"/>
          <w:color w:val="333333"/>
          <w:sz w:val="20"/>
          <w:szCs w:val="20"/>
        </w:rPr>
        <w:t xml:space="preserve"> de n lignes et n colonnes est la matrice où le terme à l’intersection de la </w:t>
      </w:r>
      <w:proofErr w:type="spellStart"/>
      <w:r w:rsidRPr="00550484">
        <w:rPr>
          <w:rFonts w:ascii="Helvetica" w:eastAsia="Times New Roman" w:hAnsi="Helvetica" w:cs="Helvetica"/>
          <w:color w:val="333333"/>
          <w:sz w:val="20"/>
          <w:szCs w:val="20"/>
        </w:rPr>
        <w:t>i</w:t>
      </w:r>
      <w:r w:rsidRPr="00550484">
        <w:rPr>
          <w:rFonts w:ascii="Helvetica" w:eastAsia="Times New Roman" w:hAnsi="Helvetica" w:cs="Helvetica"/>
          <w:color w:val="333333"/>
          <w:sz w:val="15"/>
          <w:szCs w:val="15"/>
          <w:vertAlign w:val="superscript"/>
        </w:rPr>
        <w:t>e</w:t>
      </w:r>
      <w:proofErr w:type="spellEnd"/>
      <w:r w:rsidRPr="00550484">
        <w:rPr>
          <w:rFonts w:ascii="Helvetica" w:eastAsia="Times New Roman" w:hAnsi="Helvetica" w:cs="Helvetica"/>
          <w:color w:val="333333"/>
          <w:sz w:val="20"/>
          <w:szCs w:val="20"/>
        </w:rPr>
        <w:t xml:space="preserve"> ligne et de </w:t>
      </w:r>
      <w:proofErr w:type="spellStart"/>
      <w:r w:rsidRPr="00550484">
        <w:rPr>
          <w:rFonts w:ascii="Helvetica" w:eastAsia="Times New Roman" w:hAnsi="Helvetica" w:cs="Helvetica"/>
          <w:color w:val="333333"/>
          <w:sz w:val="20"/>
          <w:szCs w:val="20"/>
        </w:rPr>
        <w:t>la</w:t>
      </w:r>
      <w:proofErr w:type="spellEnd"/>
      <w:r w:rsidRPr="00550484">
        <w:rPr>
          <w:rFonts w:ascii="Helvetica" w:eastAsia="Times New Roman" w:hAnsi="Helvetica" w:cs="Helvetica"/>
          <w:color w:val="333333"/>
          <w:sz w:val="20"/>
          <w:szCs w:val="20"/>
        </w:rPr>
        <w:t xml:space="preserve"> j</w:t>
      </w:r>
      <w:r w:rsidRPr="00550484">
        <w:rPr>
          <w:rFonts w:ascii="Helvetica" w:eastAsia="Times New Roman" w:hAnsi="Helvetica" w:cs="Helvetica"/>
          <w:color w:val="333333"/>
          <w:sz w:val="15"/>
          <w:szCs w:val="15"/>
          <w:vertAlign w:val="superscript"/>
        </w:rPr>
        <w:t>e</w:t>
      </w:r>
      <w:r w:rsidRPr="00550484">
        <w:rPr>
          <w:rFonts w:ascii="Helvetica" w:eastAsia="Times New Roman" w:hAnsi="Helvetica" w:cs="Helvetica"/>
          <w:color w:val="333333"/>
          <w:sz w:val="20"/>
          <w:szCs w:val="20"/>
        </w:rPr>
        <w:t> colonne est égal au nombre d’arêtes reliant les sommets i et j.</w:t>
      </w:r>
    </w:p>
    <w:p w:rsidR="00550484" w:rsidRPr="00550484" w:rsidRDefault="00550484" w:rsidP="00550484">
      <w:pPr>
        <w:shd w:val="clear" w:color="auto" w:fill="FFFFFF"/>
        <w:spacing w:after="0" w:line="279" w:lineRule="atLeast"/>
        <w:rPr>
          <w:rFonts w:ascii="Helvetica" w:eastAsia="Times New Roman" w:hAnsi="Helvetica" w:cs="Helvetica"/>
          <w:color w:val="333333"/>
          <w:sz w:val="20"/>
          <w:szCs w:val="20"/>
        </w:rPr>
      </w:pPr>
      <w:r w:rsidRPr="00550484">
        <w:rPr>
          <w:rFonts w:ascii="Helvetica" w:eastAsia="Times New Roman" w:hAnsi="Helvetica" w:cs="Helvetica"/>
          <w:noProof/>
          <w:color w:val="333333"/>
          <w:sz w:val="20"/>
          <w:szCs w:val="20"/>
        </w:rPr>
        <w:drawing>
          <wp:inline distT="0" distB="0" distL="0" distR="0">
            <wp:extent cx="1009650" cy="1200150"/>
            <wp:effectExtent l="0" t="0" r="0" b="0"/>
            <wp:docPr id="4" name="Image 4" descr="http://api.cours.fr/v1/api/corpus/data/mtabswf/opd/417374/img/4/1/7/3/4173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pi.cours.fr/v1/api/corpus/data/mtabswf/opd/417374/img/4/1/7/3/41738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9650" cy="1200150"/>
                    </a:xfrm>
                    <a:prstGeom prst="rect">
                      <a:avLst/>
                    </a:prstGeom>
                    <a:noFill/>
                    <a:ln>
                      <a:noFill/>
                    </a:ln>
                  </pic:spPr>
                </pic:pic>
              </a:graphicData>
            </a:graphic>
          </wp:inline>
        </w:drawing>
      </w:r>
      <w:r w:rsidRPr="00550484">
        <w:rPr>
          <w:rFonts w:ascii="Helvetica" w:eastAsia="Times New Roman" w:hAnsi="Helvetica" w:cs="Helvetica"/>
          <w:color w:val="333333"/>
          <w:sz w:val="20"/>
          <w:szCs w:val="20"/>
        </w:rPr>
        <w:br/>
      </w:r>
      <w:r w:rsidRPr="00550484">
        <w:rPr>
          <w:rFonts w:ascii="Helvetica" w:eastAsia="Times New Roman" w:hAnsi="Helvetica" w:cs="Helvetica"/>
          <w:color w:val="333333"/>
          <w:sz w:val="20"/>
          <w:szCs w:val="20"/>
        </w:rPr>
        <w:br/>
        <w:t>Pour graphe 4, on numérote les sommets dans l’ordre alphabétique, 1 pour A, 2 pour B, 3 pour C et 4 pour D.</w:t>
      </w:r>
      <w:r w:rsidRPr="00550484">
        <w:rPr>
          <w:rFonts w:ascii="Helvetica" w:eastAsia="Times New Roman" w:hAnsi="Helvetica" w:cs="Helvetica"/>
          <w:color w:val="333333"/>
          <w:sz w:val="20"/>
          <w:szCs w:val="20"/>
        </w:rPr>
        <w:br/>
        <w:t>Pour la 1</w:t>
      </w:r>
      <w:r w:rsidRPr="00550484">
        <w:rPr>
          <w:rFonts w:ascii="Helvetica" w:eastAsia="Times New Roman" w:hAnsi="Helvetica" w:cs="Helvetica"/>
          <w:color w:val="333333"/>
          <w:sz w:val="15"/>
          <w:szCs w:val="15"/>
          <w:vertAlign w:val="superscript"/>
        </w:rPr>
        <w:t>ère</w:t>
      </w:r>
      <w:r w:rsidRPr="00550484">
        <w:rPr>
          <w:rFonts w:ascii="Helvetica" w:eastAsia="Times New Roman" w:hAnsi="Helvetica" w:cs="Helvetica"/>
          <w:color w:val="333333"/>
          <w:sz w:val="20"/>
          <w:szCs w:val="20"/>
        </w:rPr>
        <w:t> ligne, A n’est pas en relation avec lui-même (pas de boucle), donc 1</w:t>
      </w:r>
      <w:r w:rsidRPr="00550484">
        <w:rPr>
          <w:rFonts w:ascii="Helvetica" w:eastAsia="Times New Roman" w:hAnsi="Helvetica" w:cs="Helvetica"/>
          <w:color w:val="333333"/>
          <w:sz w:val="15"/>
          <w:szCs w:val="15"/>
          <w:vertAlign w:val="superscript"/>
        </w:rPr>
        <w:t>ère</w:t>
      </w:r>
      <w:r w:rsidRPr="00550484">
        <w:rPr>
          <w:rFonts w:ascii="Helvetica" w:eastAsia="Times New Roman" w:hAnsi="Helvetica" w:cs="Helvetica"/>
          <w:color w:val="333333"/>
          <w:sz w:val="20"/>
          <w:szCs w:val="20"/>
        </w:rPr>
        <w:t> ligne, 1</w:t>
      </w:r>
      <w:r w:rsidRPr="00550484">
        <w:rPr>
          <w:rFonts w:ascii="Helvetica" w:eastAsia="Times New Roman" w:hAnsi="Helvetica" w:cs="Helvetica"/>
          <w:color w:val="333333"/>
          <w:sz w:val="15"/>
          <w:szCs w:val="15"/>
          <w:vertAlign w:val="superscript"/>
        </w:rPr>
        <w:t>ère</w:t>
      </w:r>
      <w:r w:rsidRPr="00550484">
        <w:rPr>
          <w:rFonts w:ascii="Helvetica" w:eastAsia="Times New Roman" w:hAnsi="Helvetica" w:cs="Helvetica"/>
          <w:color w:val="333333"/>
          <w:sz w:val="20"/>
          <w:szCs w:val="20"/>
        </w:rPr>
        <w:t> colonne on met 0.</w:t>
      </w:r>
      <w:r w:rsidRPr="00550484">
        <w:rPr>
          <w:rFonts w:ascii="Helvetica" w:eastAsia="Times New Roman" w:hAnsi="Helvetica" w:cs="Helvetica"/>
          <w:color w:val="333333"/>
          <w:sz w:val="20"/>
          <w:szCs w:val="20"/>
        </w:rPr>
        <w:br/>
        <w:t>Pour les colonnes suivantes (toujours en 1</w:t>
      </w:r>
      <w:r w:rsidRPr="00550484">
        <w:rPr>
          <w:rFonts w:ascii="Helvetica" w:eastAsia="Times New Roman" w:hAnsi="Helvetica" w:cs="Helvetica"/>
          <w:color w:val="333333"/>
          <w:sz w:val="15"/>
          <w:szCs w:val="15"/>
          <w:vertAlign w:val="superscript"/>
        </w:rPr>
        <w:t>ère</w:t>
      </w:r>
      <w:r w:rsidRPr="00550484">
        <w:rPr>
          <w:rFonts w:ascii="Helvetica" w:eastAsia="Times New Roman" w:hAnsi="Helvetica" w:cs="Helvetica"/>
          <w:color w:val="333333"/>
          <w:sz w:val="20"/>
          <w:szCs w:val="20"/>
        </w:rPr>
        <w:t> ligne), le graphe est simple, complet et A est adjacent à chaque autre sommet une seule fois. D’où les 1 qui complètent la ligne.</w:t>
      </w:r>
      <w:r w:rsidRPr="00550484">
        <w:rPr>
          <w:rFonts w:ascii="Helvetica" w:eastAsia="Times New Roman" w:hAnsi="Helvetica" w:cs="Helvetica"/>
          <w:color w:val="333333"/>
          <w:sz w:val="20"/>
          <w:szCs w:val="20"/>
        </w:rPr>
        <w:br/>
      </w:r>
    </w:p>
    <w:p w:rsidR="00550484" w:rsidRPr="00550484" w:rsidRDefault="00550484" w:rsidP="00550484">
      <w:pPr>
        <w:shd w:val="clear" w:color="auto" w:fill="FFFFFF"/>
        <w:spacing w:after="0" w:line="279" w:lineRule="atLeast"/>
        <w:rPr>
          <w:rFonts w:ascii="Helvetica" w:eastAsia="Times New Roman" w:hAnsi="Helvetica" w:cs="Helvetica"/>
          <w:b/>
          <w:bCs/>
          <w:color w:val="008B8E"/>
          <w:sz w:val="26"/>
          <w:szCs w:val="26"/>
        </w:rPr>
      </w:pPr>
      <w:r w:rsidRPr="00550484">
        <w:rPr>
          <w:rFonts w:ascii="Helvetica" w:eastAsia="Times New Roman" w:hAnsi="Helvetica" w:cs="Helvetica"/>
          <w:b/>
          <w:bCs/>
          <w:color w:val="008B8E"/>
          <w:sz w:val="26"/>
          <w:szCs w:val="26"/>
        </w:rPr>
        <w:t>2. Exemples d’utilisations</w:t>
      </w:r>
    </w:p>
    <w:p w:rsidR="00550484" w:rsidRPr="00550484" w:rsidRDefault="00550484" w:rsidP="00550484">
      <w:pPr>
        <w:shd w:val="clear" w:color="auto" w:fill="FFFFFF"/>
        <w:spacing w:after="0" w:line="279" w:lineRule="atLeast"/>
        <w:rPr>
          <w:rFonts w:ascii="Helvetica" w:eastAsia="Times New Roman" w:hAnsi="Helvetica" w:cs="Helvetica"/>
          <w:color w:val="008B8E"/>
          <w:sz w:val="26"/>
          <w:szCs w:val="26"/>
        </w:rPr>
      </w:pPr>
      <w:r w:rsidRPr="00550484">
        <w:rPr>
          <w:rFonts w:ascii="Helvetica" w:eastAsia="Times New Roman" w:hAnsi="Helvetica" w:cs="Helvetica"/>
          <w:color w:val="008B8E"/>
          <w:sz w:val="26"/>
          <w:szCs w:val="26"/>
        </w:rPr>
        <w:t>a. Les ponts de Königsberg</w:t>
      </w:r>
    </w:p>
    <w:tbl>
      <w:tblPr>
        <w:tblW w:w="0" w:type="dxa"/>
        <w:jc w:val="center"/>
        <w:tblCellMar>
          <w:top w:w="15" w:type="dxa"/>
          <w:left w:w="15" w:type="dxa"/>
          <w:bottom w:w="15" w:type="dxa"/>
          <w:right w:w="15" w:type="dxa"/>
        </w:tblCellMar>
        <w:tblLook w:val="04A0" w:firstRow="1" w:lastRow="0" w:firstColumn="1" w:lastColumn="0" w:noHBand="0" w:noVBand="1"/>
      </w:tblPr>
      <w:tblGrid>
        <w:gridCol w:w="3810"/>
        <w:gridCol w:w="5262"/>
      </w:tblGrid>
      <w:tr w:rsidR="00550484" w:rsidRPr="00550484" w:rsidTr="00550484">
        <w:trPr>
          <w:jc w:val="center"/>
        </w:trPr>
        <w:tc>
          <w:tcPr>
            <w:tcW w:w="0" w:type="auto"/>
            <w:shd w:val="clear" w:color="auto" w:fill="auto"/>
            <w:tcMar>
              <w:top w:w="0" w:type="dxa"/>
              <w:left w:w="0" w:type="dxa"/>
              <w:bottom w:w="0" w:type="dxa"/>
              <w:right w:w="0" w:type="dxa"/>
            </w:tcMar>
            <w:vAlign w:val="center"/>
            <w:hideMark/>
          </w:tcPr>
          <w:p w:rsidR="00550484" w:rsidRPr="00550484" w:rsidRDefault="00550484" w:rsidP="00550484">
            <w:pPr>
              <w:spacing w:after="0" w:line="240" w:lineRule="auto"/>
              <w:jc w:val="center"/>
              <w:rPr>
                <w:rFonts w:ascii="Times New Roman" w:eastAsia="Times New Roman" w:hAnsi="Times New Roman" w:cs="Times New Roman"/>
                <w:sz w:val="24"/>
                <w:szCs w:val="24"/>
              </w:rPr>
            </w:pPr>
            <w:r w:rsidRPr="00550484">
              <w:rPr>
                <w:rFonts w:ascii="Times New Roman" w:eastAsia="Times New Roman" w:hAnsi="Times New Roman" w:cs="Times New Roman"/>
                <w:noProof/>
                <w:sz w:val="24"/>
                <w:szCs w:val="24"/>
              </w:rPr>
              <w:drawing>
                <wp:inline distT="0" distB="0" distL="0" distR="0">
                  <wp:extent cx="2419350" cy="2400300"/>
                  <wp:effectExtent l="0" t="0" r="0" b="0"/>
                  <wp:docPr id="3" name="Image 3" descr="http://api.cours.fr/v1/api/corpus/data/mtabswf/opd/417374/img/4/1/7/3/4173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pi.cours.fr/v1/api/corpus/data/mtabswf/opd/417374/img/4/1/7/3/41738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9350" cy="2400300"/>
                          </a:xfrm>
                          <a:prstGeom prst="rect">
                            <a:avLst/>
                          </a:prstGeom>
                          <a:noFill/>
                          <a:ln>
                            <a:noFill/>
                          </a:ln>
                        </pic:spPr>
                      </pic:pic>
                    </a:graphicData>
                  </a:graphic>
                </wp:inline>
              </w:drawing>
            </w:r>
          </w:p>
        </w:tc>
        <w:tc>
          <w:tcPr>
            <w:tcW w:w="0" w:type="auto"/>
            <w:shd w:val="clear" w:color="auto" w:fill="auto"/>
            <w:tcMar>
              <w:top w:w="0" w:type="dxa"/>
              <w:left w:w="0" w:type="dxa"/>
              <w:bottom w:w="0" w:type="dxa"/>
              <w:right w:w="0" w:type="dxa"/>
            </w:tcMar>
            <w:vAlign w:val="center"/>
            <w:hideMark/>
          </w:tcPr>
          <w:p w:rsidR="00550484" w:rsidRPr="00550484" w:rsidRDefault="00550484" w:rsidP="00550484">
            <w:pPr>
              <w:spacing w:after="0" w:line="240" w:lineRule="auto"/>
              <w:rPr>
                <w:rFonts w:ascii="Times New Roman" w:eastAsia="Times New Roman" w:hAnsi="Times New Roman" w:cs="Times New Roman"/>
                <w:sz w:val="24"/>
                <w:szCs w:val="24"/>
              </w:rPr>
            </w:pPr>
            <w:r w:rsidRPr="00550484">
              <w:rPr>
                <w:rFonts w:ascii="Times New Roman" w:eastAsia="Times New Roman" w:hAnsi="Times New Roman" w:cs="Times New Roman"/>
                <w:sz w:val="24"/>
                <w:szCs w:val="24"/>
              </w:rPr>
              <w:t>La ville de Königsberg (aujourd’hui Kaliningrad en Russie) sur la rivière Pregolia (</w:t>
            </w:r>
            <w:proofErr w:type="spellStart"/>
            <w:r w:rsidRPr="00550484">
              <w:rPr>
                <w:rFonts w:ascii="Times New Roman" w:eastAsia="Times New Roman" w:hAnsi="Times New Roman" w:cs="Times New Roman"/>
                <w:sz w:val="24"/>
                <w:szCs w:val="24"/>
              </w:rPr>
              <w:t>Pregolya</w:t>
            </w:r>
            <w:proofErr w:type="spellEnd"/>
            <w:r w:rsidRPr="00550484">
              <w:rPr>
                <w:rFonts w:ascii="Times New Roman" w:eastAsia="Times New Roman" w:hAnsi="Times New Roman" w:cs="Times New Roman"/>
                <w:sz w:val="24"/>
                <w:szCs w:val="24"/>
              </w:rPr>
              <w:t>) comporte deux îles. Sept ponts relient les îles entre elles ou aux rives.</w:t>
            </w:r>
            <w:r w:rsidRPr="00550484">
              <w:rPr>
                <w:rFonts w:ascii="Times New Roman" w:eastAsia="Times New Roman" w:hAnsi="Times New Roman" w:cs="Times New Roman"/>
                <w:sz w:val="24"/>
                <w:szCs w:val="24"/>
              </w:rPr>
              <w:br/>
            </w:r>
            <w:r w:rsidRPr="00550484">
              <w:rPr>
                <w:rFonts w:ascii="Times New Roman" w:eastAsia="Times New Roman" w:hAnsi="Times New Roman" w:cs="Times New Roman"/>
                <w:sz w:val="24"/>
                <w:szCs w:val="24"/>
              </w:rPr>
              <w:br/>
              <w:t>Les habitants se posaient la question de savoir s’il existait une promenade permettant de passer une fois et une seule sur chaque pont pour revenir au point de départ.</w:t>
            </w:r>
            <w:r w:rsidRPr="00550484">
              <w:rPr>
                <w:rFonts w:ascii="Times New Roman" w:eastAsia="Times New Roman" w:hAnsi="Times New Roman" w:cs="Times New Roman"/>
                <w:sz w:val="24"/>
                <w:szCs w:val="24"/>
              </w:rPr>
              <w:br/>
            </w:r>
            <w:r w:rsidRPr="00550484">
              <w:rPr>
                <w:rFonts w:ascii="Times New Roman" w:eastAsia="Times New Roman" w:hAnsi="Times New Roman" w:cs="Times New Roman"/>
                <w:sz w:val="24"/>
                <w:szCs w:val="24"/>
              </w:rPr>
              <w:br/>
              <w:t>Euler résolut par la négative ce problème.</w:t>
            </w:r>
            <w:r w:rsidRPr="00550484">
              <w:rPr>
                <w:rFonts w:ascii="Times New Roman" w:eastAsia="Times New Roman" w:hAnsi="Times New Roman" w:cs="Times New Roman"/>
                <w:sz w:val="24"/>
                <w:szCs w:val="24"/>
              </w:rPr>
              <w:br/>
              <w:t>La cause en est que de chaque île et de chaque rive partent un nombre impair de ponts.</w:t>
            </w:r>
          </w:p>
        </w:tc>
      </w:tr>
    </w:tbl>
    <w:p w:rsidR="00550484" w:rsidRPr="00550484" w:rsidRDefault="00550484" w:rsidP="00550484">
      <w:pPr>
        <w:shd w:val="clear" w:color="auto" w:fill="FFFFFF"/>
        <w:spacing w:after="0" w:line="279" w:lineRule="atLeast"/>
        <w:rPr>
          <w:rFonts w:ascii="Helvetica" w:eastAsia="Times New Roman" w:hAnsi="Helvetica" w:cs="Helvetica"/>
          <w:color w:val="333333"/>
          <w:sz w:val="20"/>
          <w:szCs w:val="20"/>
        </w:rPr>
      </w:pPr>
    </w:p>
    <w:tbl>
      <w:tblPr>
        <w:tblW w:w="0" w:type="dxa"/>
        <w:jc w:val="center"/>
        <w:tblCellMar>
          <w:top w:w="15" w:type="dxa"/>
          <w:left w:w="15" w:type="dxa"/>
          <w:bottom w:w="15" w:type="dxa"/>
          <w:right w:w="15" w:type="dxa"/>
        </w:tblCellMar>
        <w:tblLook w:val="04A0" w:firstRow="1" w:lastRow="0" w:firstColumn="1" w:lastColumn="0" w:noHBand="0" w:noVBand="1"/>
      </w:tblPr>
      <w:tblGrid>
        <w:gridCol w:w="3390"/>
        <w:gridCol w:w="5682"/>
      </w:tblGrid>
      <w:tr w:rsidR="00550484" w:rsidRPr="00550484" w:rsidTr="00550484">
        <w:trPr>
          <w:jc w:val="center"/>
        </w:trPr>
        <w:tc>
          <w:tcPr>
            <w:tcW w:w="0" w:type="auto"/>
            <w:shd w:val="clear" w:color="auto" w:fill="auto"/>
            <w:tcMar>
              <w:top w:w="0" w:type="dxa"/>
              <w:left w:w="0" w:type="dxa"/>
              <w:bottom w:w="0" w:type="dxa"/>
              <w:right w:w="0" w:type="dxa"/>
            </w:tcMar>
            <w:vAlign w:val="center"/>
            <w:hideMark/>
          </w:tcPr>
          <w:p w:rsidR="00550484" w:rsidRPr="00550484" w:rsidRDefault="00550484" w:rsidP="00550484">
            <w:pPr>
              <w:spacing w:after="0" w:line="240" w:lineRule="auto"/>
              <w:rPr>
                <w:rFonts w:ascii="Times New Roman" w:eastAsia="Times New Roman" w:hAnsi="Times New Roman" w:cs="Times New Roman"/>
                <w:sz w:val="24"/>
                <w:szCs w:val="24"/>
              </w:rPr>
            </w:pPr>
            <w:r w:rsidRPr="00550484">
              <w:rPr>
                <w:rFonts w:ascii="Times New Roman" w:eastAsia="Times New Roman" w:hAnsi="Times New Roman" w:cs="Times New Roman"/>
                <w:noProof/>
                <w:sz w:val="24"/>
                <w:szCs w:val="24"/>
              </w:rPr>
              <w:drawing>
                <wp:inline distT="0" distB="0" distL="0" distR="0">
                  <wp:extent cx="2143125" cy="2667000"/>
                  <wp:effectExtent l="0" t="0" r="9525" b="0"/>
                  <wp:docPr id="2" name="Image 2" descr="http://api.cours.fr/v1/api/corpus/data/mtabswf/opd/417374/img/4/1/7/3/4173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pi.cours.fr/v1/api/corpus/data/mtabswf/opd/417374/img/4/1/7/3/41738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3125" cy="2667000"/>
                          </a:xfrm>
                          <a:prstGeom prst="rect">
                            <a:avLst/>
                          </a:prstGeom>
                          <a:noFill/>
                          <a:ln>
                            <a:noFill/>
                          </a:ln>
                        </pic:spPr>
                      </pic:pic>
                    </a:graphicData>
                  </a:graphic>
                </wp:inline>
              </w:drawing>
            </w:r>
          </w:p>
        </w:tc>
        <w:tc>
          <w:tcPr>
            <w:tcW w:w="0" w:type="auto"/>
            <w:shd w:val="clear" w:color="auto" w:fill="auto"/>
            <w:tcMar>
              <w:top w:w="0" w:type="dxa"/>
              <w:left w:w="0" w:type="dxa"/>
              <w:bottom w:w="0" w:type="dxa"/>
              <w:right w:w="0" w:type="dxa"/>
            </w:tcMar>
            <w:vAlign w:val="center"/>
            <w:hideMark/>
          </w:tcPr>
          <w:p w:rsidR="00550484" w:rsidRPr="00550484" w:rsidRDefault="00550484" w:rsidP="00550484">
            <w:pPr>
              <w:spacing w:after="0" w:line="240" w:lineRule="auto"/>
              <w:rPr>
                <w:rFonts w:ascii="Times New Roman" w:eastAsia="Times New Roman" w:hAnsi="Times New Roman" w:cs="Times New Roman"/>
                <w:sz w:val="24"/>
                <w:szCs w:val="24"/>
              </w:rPr>
            </w:pPr>
            <w:r w:rsidRPr="00550484">
              <w:rPr>
                <w:rFonts w:ascii="Times New Roman" w:eastAsia="Times New Roman" w:hAnsi="Times New Roman" w:cs="Times New Roman"/>
                <w:sz w:val="24"/>
                <w:szCs w:val="24"/>
              </w:rPr>
              <w:t>La modélisation de ce problème (graphe ci-contre) a l’intérêt de se généraliser, c'est l'un des points de départ de la théorie des graphes.</w:t>
            </w:r>
            <w:r w:rsidRPr="00550484">
              <w:rPr>
                <w:rFonts w:ascii="Times New Roman" w:eastAsia="Times New Roman" w:hAnsi="Times New Roman" w:cs="Times New Roman"/>
                <w:sz w:val="24"/>
                <w:szCs w:val="24"/>
              </w:rPr>
              <w:br/>
            </w:r>
            <w:r w:rsidRPr="00550484">
              <w:rPr>
                <w:rFonts w:ascii="Times New Roman" w:eastAsia="Times New Roman" w:hAnsi="Times New Roman" w:cs="Times New Roman"/>
                <w:sz w:val="24"/>
                <w:szCs w:val="24"/>
              </w:rPr>
              <w:br/>
              <w:t>Pour que l’on puisse faire une promenade ramenant le promeneur au point de départ, il faudrait que le nombre de ponts pour chaque île et chaque rive soit pair.</w:t>
            </w:r>
            <w:r w:rsidRPr="00550484">
              <w:rPr>
                <w:rFonts w:ascii="Times New Roman" w:eastAsia="Times New Roman" w:hAnsi="Times New Roman" w:cs="Times New Roman"/>
                <w:sz w:val="24"/>
                <w:szCs w:val="24"/>
              </w:rPr>
              <w:br/>
              <w:t>Si on enlève la contrainte de revenir au point de départ, il faudrait que deux des sommets au plus (le départ et l’arrivée) aient un nombre impair de ponts.</w:t>
            </w:r>
            <w:r w:rsidRPr="00550484">
              <w:rPr>
                <w:rFonts w:ascii="Times New Roman" w:eastAsia="Times New Roman" w:hAnsi="Times New Roman" w:cs="Times New Roman"/>
                <w:sz w:val="24"/>
                <w:szCs w:val="24"/>
              </w:rPr>
              <w:br/>
            </w:r>
            <w:r w:rsidRPr="00550484">
              <w:rPr>
                <w:rFonts w:ascii="Times New Roman" w:eastAsia="Times New Roman" w:hAnsi="Times New Roman" w:cs="Times New Roman"/>
                <w:sz w:val="24"/>
                <w:szCs w:val="24"/>
              </w:rPr>
              <w:br/>
              <w:t>Le problème des sept ponts de Königsberg est l’exemple type de graphe eulérien.</w:t>
            </w:r>
          </w:p>
        </w:tc>
      </w:tr>
    </w:tbl>
    <w:p w:rsidR="00550484" w:rsidRPr="00550484" w:rsidRDefault="00550484" w:rsidP="00550484">
      <w:pPr>
        <w:shd w:val="clear" w:color="auto" w:fill="FFFFFF"/>
        <w:spacing w:after="0" w:line="279" w:lineRule="atLeast"/>
        <w:rPr>
          <w:rFonts w:ascii="Helvetica" w:eastAsia="Times New Roman" w:hAnsi="Helvetica" w:cs="Helvetica"/>
          <w:color w:val="333333"/>
          <w:sz w:val="20"/>
          <w:szCs w:val="20"/>
        </w:rPr>
      </w:pPr>
    </w:p>
    <w:p w:rsidR="00550484" w:rsidRPr="00550484" w:rsidRDefault="00550484" w:rsidP="00550484">
      <w:pPr>
        <w:shd w:val="clear" w:color="auto" w:fill="FFFFFF"/>
        <w:spacing w:after="0" w:line="279" w:lineRule="atLeast"/>
        <w:rPr>
          <w:rFonts w:ascii="Helvetica" w:eastAsia="Times New Roman" w:hAnsi="Helvetica" w:cs="Helvetica"/>
          <w:color w:val="008B8E"/>
          <w:sz w:val="26"/>
          <w:szCs w:val="26"/>
        </w:rPr>
      </w:pPr>
      <w:r w:rsidRPr="00550484">
        <w:rPr>
          <w:rFonts w:ascii="Helvetica" w:eastAsia="Times New Roman" w:hAnsi="Helvetica" w:cs="Helvetica"/>
          <w:color w:val="008B8E"/>
          <w:sz w:val="26"/>
          <w:szCs w:val="26"/>
        </w:rPr>
        <w:t>b. Le problème du voyageur de commerce</w:t>
      </w:r>
    </w:p>
    <w:p w:rsidR="00550484" w:rsidRPr="00550484" w:rsidRDefault="00550484" w:rsidP="00550484">
      <w:pPr>
        <w:shd w:val="clear" w:color="auto" w:fill="FFFFFF"/>
        <w:spacing w:after="0" w:line="279" w:lineRule="atLeast"/>
        <w:rPr>
          <w:rFonts w:ascii="Helvetica" w:eastAsia="Times New Roman" w:hAnsi="Helvetica" w:cs="Helvetica"/>
          <w:color w:val="333333"/>
          <w:sz w:val="20"/>
          <w:szCs w:val="20"/>
        </w:rPr>
      </w:pPr>
      <w:r w:rsidRPr="00550484">
        <w:rPr>
          <w:rFonts w:ascii="Helvetica" w:eastAsia="Times New Roman" w:hAnsi="Helvetica" w:cs="Helvetica"/>
          <w:color w:val="333333"/>
          <w:sz w:val="20"/>
          <w:szCs w:val="20"/>
        </w:rPr>
        <w:t>L'énoncé du problème du voyageur de commerce est simple : étant donné n villes (que l’on représentera par des points) et les chemins (routes pouvant être uniques ou multiples, affectées de longueurs ou non) séparant chaque ville, trouver un chemin de longueur totale minimale qui passe exactement une fois (seulement) par chaque ville et revienne au point de départ.</w:t>
      </w:r>
      <w:r w:rsidRPr="00550484">
        <w:rPr>
          <w:rFonts w:ascii="Helvetica" w:eastAsia="Times New Roman" w:hAnsi="Helvetica" w:cs="Helvetica"/>
          <w:color w:val="333333"/>
          <w:sz w:val="20"/>
          <w:szCs w:val="20"/>
        </w:rPr>
        <w:br/>
      </w:r>
      <w:r w:rsidRPr="00550484">
        <w:rPr>
          <w:rFonts w:ascii="Helvetica" w:eastAsia="Times New Roman" w:hAnsi="Helvetica" w:cs="Helvetica"/>
          <w:color w:val="333333"/>
          <w:sz w:val="20"/>
          <w:szCs w:val="20"/>
        </w:rPr>
        <w:br/>
        <w:t>Pour 3 ou 4 villes c’est facile mais le total des possibilités peut être supérieur à 360 000 trajets différents pour 10 villes !</w:t>
      </w:r>
    </w:p>
    <w:p w:rsidR="00550484" w:rsidRPr="00550484" w:rsidRDefault="00550484" w:rsidP="00550484">
      <w:pPr>
        <w:shd w:val="clear" w:color="auto" w:fill="FFFFFF"/>
        <w:spacing w:after="0" w:line="279" w:lineRule="atLeast"/>
        <w:jc w:val="center"/>
        <w:rPr>
          <w:rFonts w:ascii="Helvetica" w:eastAsia="Times New Roman" w:hAnsi="Helvetica" w:cs="Helvetica"/>
          <w:color w:val="333333"/>
          <w:sz w:val="20"/>
          <w:szCs w:val="20"/>
        </w:rPr>
      </w:pPr>
      <w:r w:rsidRPr="00550484">
        <w:rPr>
          <w:rFonts w:ascii="Helvetica" w:eastAsia="Times New Roman" w:hAnsi="Helvetica" w:cs="Helvetica"/>
          <w:noProof/>
          <w:color w:val="333333"/>
          <w:sz w:val="20"/>
          <w:szCs w:val="20"/>
        </w:rPr>
        <w:drawing>
          <wp:inline distT="0" distB="0" distL="0" distR="0">
            <wp:extent cx="2638425" cy="2266950"/>
            <wp:effectExtent l="0" t="0" r="9525" b="0"/>
            <wp:docPr id="1" name="Image 1" descr="http://api.cours.fr/v1/api/corpus/data/mtabswf/opd/417374/img/4/1/7/3/4173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pi.cours.fr/v1/api/corpus/data/mtabswf/opd/417374/img/4/1/7/3/41738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8425" cy="2266950"/>
                    </a:xfrm>
                    <a:prstGeom prst="rect">
                      <a:avLst/>
                    </a:prstGeom>
                    <a:noFill/>
                    <a:ln>
                      <a:noFill/>
                    </a:ln>
                  </pic:spPr>
                </pic:pic>
              </a:graphicData>
            </a:graphic>
          </wp:inline>
        </w:drawing>
      </w:r>
    </w:p>
    <w:p w:rsidR="00550484" w:rsidRPr="00550484" w:rsidRDefault="00550484" w:rsidP="00550484">
      <w:pPr>
        <w:shd w:val="clear" w:color="auto" w:fill="FFFFFF"/>
        <w:spacing w:after="0" w:line="279" w:lineRule="atLeast"/>
        <w:rPr>
          <w:rFonts w:ascii="Helvetica" w:eastAsia="Times New Roman" w:hAnsi="Helvetica" w:cs="Helvetica"/>
          <w:color w:val="333333"/>
          <w:sz w:val="20"/>
          <w:szCs w:val="20"/>
        </w:rPr>
      </w:pPr>
      <w:r w:rsidRPr="00550484">
        <w:rPr>
          <w:rFonts w:ascii="Helvetica" w:eastAsia="Times New Roman" w:hAnsi="Helvetica" w:cs="Helvetica"/>
          <w:color w:val="333333"/>
          <w:sz w:val="20"/>
          <w:szCs w:val="20"/>
        </w:rPr>
        <w:br/>
        <w:t>Pour le graphe ci-dessus, plusieurs chemins sont possibles.</w:t>
      </w:r>
      <w:r w:rsidRPr="00550484">
        <w:rPr>
          <w:rFonts w:ascii="Helvetica" w:eastAsia="Times New Roman" w:hAnsi="Helvetica" w:cs="Helvetica"/>
          <w:color w:val="333333"/>
          <w:sz w:val="20"/>
          <w:szCs w:val="20"/>
        </w:rPr>
        <w:br/>
        <w:t>• Par exemple : </w:t>
      </w:r>
      <w:r w:rsidRPr="00550484">
        <w:rPr>
          <w:rFonts w:ascii="Helvetica" w:eastAsia="Times New Roman" w:hAnsi="Helvetica" w:cs="Helvetica"/>
          <w:b/>
          <w:bCs/>
          <w:color w:val="333333"/>
          <w:sz w:val="20"/>
          <w:szCs w:val="20"/>
        </w:rPr>
        <w:t>A - 3 - B - 2 - D - 4 - C - 5 - E - 4 - F - 3 - A</w:t>
      </w:r>
      <w:r w:rsidRPr="00550484">
        <w:rPr>
          <w:rFonts w:ascii="Helvetica" w:eastAsia="Times New Roman" w:hAnsi="Helvetica" w:cs="Helvetica"/>
          <w:color w:val="333333"/>
          <w:sz w:val="20"/>
          <w:szCs w:val="20"/>
        </w:rPr>
        <w:t>, la longueur totale est égale à 21.</w:t>
      </w:r>
      <w:r w:rsidRPr="00550484">
        <w:rPr>
          <w:rFonts w:ascii="Helvetica" w:eastAsia="Times New Roman" w:hAnsi="Helvetica" w:cs="Helvetica"/>
          <w:color w:val="333333"/>
          <w:sz w:val="20"/>
          <w:szCs w:val="20"/>
        </w:rPr>
        <w:br/>
        <w:t>• Le plus court, il est possible de changer certaines parties du parcours sans en changer la longueur : </w:t>
      </w:r>
      <w:r w:rsidRPr="00550484">
        <w:rPr>
          <w:rFonts w:ascii="Helvetica" w:eastAsia="Times New Roman" w:hAnsi="Helvetica" w:cs="Helvetica"/>
          <w:b/>
          <w:bCs/>
          <w:color w:val="333333"/>
          <w:sz w:val="20"/>
          <w:szCs w:val="20"/>
        </w:rPr>
        <w:t>A - 2 - D - 2 - B - 3 - C - 5 - E - 4 - F - 3 - A</w:t>
      </w:r>
      <w:r w:rsidRPr="00550484">
        <w:rPr>
          <w:rFonts w:ascii="Helvetica" w:eastAsia="Times New Roman" w:hAnsi="Helvetica" w:cs="Helvetica"/>
          <w:color w:val="333333"/>
          <w:sz w:val="20"/>
          <w:szCs w:val="20"/>
        </w:rPr>
        <w:t>, la longueur totale est égale à 19.</w:t>
      </w:r>
    </w:p>
    <w:p w:rsidR="00503CEE" w:rsidRDefault="00503CEE">
      <w:bookmarkStart w:id="0" w:name="_GoBack"/>
      <w:bookmarkEnd w:id="0"/>
    </w:p>
    <w:sectPr w:rsidR="00503C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script"/>
    <w:pitch w:val="fixed"/>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formatting="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484"/>
    <w:rsid w:val="00503CEE"/>
    <w:rsid w:val="0055048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6FFC29-1396-423C-99DB-30A85B6C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550484"/>
    <w:rPr>
      <w:color w:val="0000FF"/>
      <w:u w:val="single"/>
    </w:rPr>
  </w:style>
  <w:style w:type="character" w:customStyle="1" w:styleId="apple-converted-space">
    <w:name w:val="apple-converted-space"/>
    <w:basedOn w:val="Policepardfaut"/>
    <w:rsid w:val="00550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8254264">
      <w:bodyDiv w:val="1"/>
      <w:marLeft w:val="0"/>
      <w:marRight w:val="0"/>
      <w:marTop w:val="0"/>
      <w:marBottom w:val="0"/>
      <w:divBdr>
        <w:top w:val="none" w:sz="0" w:space="0" w:color="auto"/>
        <w:left w:val="none" w:sz="0" w:space="0" w:color="auto"/>
        <w:bottom w:val="none" w:sz="0" w:space="0" w:color="auto"/>
        <w:right w:val="none" w:sz="0" w:space="0" w:color="auto"/>
      </w:divBdr>
      <w:divsChild>
        <w:div w:id="1966621111">
          <w:marLeft w:val="0"/>
          <w:marRight w:val="0"/>
          <w:marTop w:val="0"/>
          <w:marBottom w:val="0"/>
          <w:divBdr>
            <w:top w:val="none" w:sz="0" w:space="0" w:color="auto"/>
            <w:left w:val="none" w:sz="0" w:space="0" w:color="auto"/>
            <w:bottom w:val="none" w:sz="0" w:space="0" w:color="auto"/>
            <w:right w:val="none" w:sz="0" w:space="0" w:color="auto"/>
          </w:divBdr>
          <w:divsChild>
            <w:div w:id="1406537185">
              <w:marLeft w:val="0"/>
              <w:marRight w:val="0"/>
              <w:marTop w:val="0"/>
              <w:marBottom w:val="300"/>
              <w:divBdr>
                <w:top w:val="none" w:sz="0" w:space="0" w:color="auto"/>
                <w:left w:val="none" w:sz="0" w:space="0" w:color="auto"/>
                <w:bottom w:val="none" w:sz="0" w:space="0" w:color="auto"/>
                <w:right w:val="none" w:sz="0" w:space="0" w:color="auto"/>
              </w:divBdr>
              <w:divsChild>
                <w:div w:id="456341207">
                  <w:marLeft w:val="0"/>
                  <w:marRight w:val="0"/>
                  <w:marTop w:val="0"/>
                  <w:marBottom w:val="0"/>
                  <w:divBdr>
                    <w:top w:val="none" w:sz="0" w:space="0" w:color="auto"/>
                    <w:left w:val="none" w:sz="0" w:space="0" w:color="auto"/>
                    <w:bottom w:val="none" w:sz="0" w:space="0" w:color="auto"/>
                    <w:right w:val="none" w:sz="0" w:space="0" w:color="auto"/>
                  </w:divBdr>
                </w:div>
                <w:div w:id="18467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8030">
          <w:marLeft w:val="0"/>
          <w:marRight w:val="0"/>
          <w:marTop w:val="0"/>
          <w:marBottom w:val="0"/>
          <w:divBdr>
            <w:top w:val="none" w:sz="0" w:space="0" w:color="auto"/>
            <w:left w:val="none" w:sz="0" w:space="0" w:color="auto"/>
            <w:bottom w:val="none" w:sz="0" w:space="0" w:color="auto"/>
            <w:right w:val="none" w:sz="0" w:space="0" w:color="auto"/>
          </w:divBdr>
          <w:divsChild>
            <w:div w:id="757673051">
              <w:marLeft w:val="0"/>
              <w:marRight w:val="0"/>
              <w:marTop w:val="0"/>
              <w:marBottom w:val="300"/>
              <w:divBdr>
                <w:top w:val="none" w:sz="0" w:space="0" w:color="auto"/>
                <w:left w:val="none" w:sz="0" w:space="0" w:color="auto"/>
                <w:bottom w:val="none" w:sz="0" w:space="0" w:color="auto"/>
                <w:right w:val="none" w:sz="0" w:space="0" w:color="auto"/>
              </w:divBdr>
            </w:div>
            <w:div w:id="1458992149">
              <w:marLeft w:val="0"/>
              <w:marRight w:val="0"/>
              <w:marTop w:val="0"/>
              <w:marBottom w:val="0"/>
              <w:divBdr>
                <w:top w:val="none" w:sz="0" w:space="0" w:color="auto"/>
                <w:left w:val="none" w:sz="0" w:space="0" w:color="auto"/>
                <w:bottom w:val="none" w:sz="0" w:space="0" w:color="auto"/>
                <w:right w:val="none" w:sz="0" w:space="0" w:color="auto"/>
              </w:divBdr>
              <w:divsChild>
                <w:div w:id="1151599253">
                  <w:marLeft w:val="0"/>
                  <w:marRight w:val="0"/>
                  <w:marTop w:val="0"/>
                  <w:marBottom w:val="0"/>
                  <w:divBdr>
                    <w:top w:val="none" w:sz="0" w:space="0" w:color="auto"/>
                    <w:left w:val="none" w:sz="0" w:space="0" w:color="auto"/>
                    <w:bottom w:val="none" w:sz="0" w:space="0" w:color="auto"/>
                    <w:right w:val="none" w:sz="0" w:space="0" w:color="auto"/>
                  </w:divBdr>
                  <w:divsChild>
                    <w:div w:id="1099184354">
                      <w:marLeft w:val="0"/>
                      <w:marRight w:val="0"/>
                      <w:marTop w:val="0"/>
                      <w:marBottom w:val="0"/>
                      <w:divBdr>
                        <w:top w:val="none" w:sz="0" w:space="0" w:color="auto"/>
                        <w:left w:val="none" w:sz="0" w:space="0" w:color="auto"/>
                        <w:bottom w:val="none" w:sz="0" w:space="0" w:color="auto"/>
                        <w:right w:val="none" w:sz="0" w:space="0" w:color="auto"/>
                      </w:divBdr>
                      <w:divsChild>
                        <w:div w:id="609556807">
                          <w:marLeft w:val="0"/>
                          <w:marRight w:val="0"/>
                          <w:marTop w:val="0"/>
                          <w:marBottom w:val="0"/>
                          <w:divBdr>
                            <w:top w:val="none" w:sz="0" w:space="0" w:color="auto"/>
                            <w:left w:val="none" w:sz="0" w:space="0" w:color="auto"/>
                            <w:bottom w:val="none" w:sz="0" w:space="0" w:color="auto"/>
                            <w:right w:val="none" w:sz="0" w:space="0" w:color="auto"/>
                          </w:divBdr>
                          <w:divsChild>
                            <w:div w:id="798379495">
                              <w:marLeft w:val="0"/>
                              <w:marRight w:val="0"/>
                              <w:marTop w:val="150"/>
                              <w:marBottom w:val="0"/>
                              <w:divBdr>
                                <w:top w:val="none" w:sz="0" w:space="0" w:color="auto"/>
                                <w:left w:val="none" w:sz="0" w:space="0" w:color="auto"/>
                                <w:bottom w:val="none" w:sz="0" w:space="0" w:color="auto"/>
                                <w:right w:val="none" w:sz="0" w:space="0" w:color="auto"/>
                              </w:divBdr>
                              <w:divsChild>
                                <w:div w:id="1450859701">
                                  <w:marLeft w:val="0"/>
                                  <w:marRight w:val="0"/>
                                  <w:marTop w:val="0"/>
                                  <w:marBottom w:val="0"/>
                                  <w:divBdr>
                                    <w:top w:val="none" w:sz="0" w:space="0" w:color="auto"/>
                                    <w:left w:val="none" w:sz="0" w:space="0" w:color="auto"/>
                                    <w:bottom w:val="none" w:sz="0" w:space="0" w:color="auto"/>
                                    <w:right w:val="none" w:sz="0" w:space="0" w:color="auto"/>
                                  </w:divBdr>
                                  <w:divsChild>
                                    <w:div w:id="6633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740473">
                  <w:marLeft w:val="0"/>
                  <w:marRight w:val="0"/>
                  <w:marTop w:val="300"/>
                  <w:marBottom w:val="0"/>
                  <w:divBdr>
                    <w:top w:val="none" w:sz="0" w:space="0" w:color="auto"/>
                    <w:left w:val="none" w:sz="0" w:space="0" w:color="auto"/>
                    <w:bottom w:val="none" w:sz="0" w:space="0" w:color="auto"/>
                    <w:right w:val="none" w:sz="0" w:space="0" w:color="auto"/>
                  </w:divBdr>
                </w:div>
                <w:div w:id="555580981">
                  <w:marLeft w:val="0"/>
                  <w:marRight w:val="0"/>
                  <w:marTop w:val="0"/>
                  <w:marBottom w:val="0"/>
                  <w:divBdr>
                    <w:top w:val="none" w:sz="0" w:space="0" w:color="auto"/>
                    <w:left w:val="none" w:sz="0" w:space="0" w:color="auto"/>
                    <w:bottom w:val="none" w:sz="0" w:space="0" w:color="auto"/>
                    <w:right w:val="none" w:sz="0" w:space="0" w:color="auto"/>
                  </w:divBdr>
                  <w:divsChild>
                    <w:div w:id="1310401502">
                      <w:marLeft w:val="0"/>
                      <w:marRight w:val="0"/>
                      <w:marTop w:val="0"/>
                      <w:marBottom w:val="0"/>
                      <w:divBdr>
                        <w:top w:val="none" w:sz="0" w:space="0" w:color="auto"/>
                        <w:left w:val="none" w:sz="0" w:space="0" w:color="auto"/>
                        <w:bottom w:val="none" w:sz="0" w:space="0" w:color="auto"/>
                        <w:right w:val="none" w:sz="0" w:space="0" w:color="auto"/>
                      </w:divBdr>
                      <w:divsChild>
                        <w:div w:id="993529721">
                          <w:marLeft w:val="0"/>
                          <w:marRight w:val="0"/>
                          <w:marTop w:val="0"/>
                          <w:marBottom w:val="0"/>
                          <w:divBdr>
                            <w:top w:val="none" w:sz="0" w:space="0" w:color="auto"/>
                            <w:left w:val="none" w:sz="0" w:space="0" w:color="auto"/>
                            <w:bottom w:val="none" w:sz="0" w:space="0" w:color="auto"/>
                            <w:right w:val="none" w:sz="0" w:space="0" w:color="auto"/>
                          </w:divBdr>
                        </w:div>
                        <w:div w:id="1161385541">
                          <w:marLeft w:val="0"/>
                          <w:marRight w:val="0"/>
                          <w:marTop w:val="0"/>
                          <w:marBottom w:val="0"/>
                          <w:divBdr>
                            <w:top w:val="none" w:sz="0" w:space="0" w:color="auto"/>
                            <w:left w:val="none" w:sz="0" w:space="0" w:color="auto"/>
                            <w:bottom w:val="none" w:sz="0" w:space="0" w:color="auto"/>
                            <w:right w:val="none" w:sz="0" w:space="0" w:color="auto"/>
                          </w:divBdr>
                        </w:div>
                        <w:div w:id="80298074">
                          <w:marLeft w:val="0"/>
                          <w:marRight w:val="0"/>
                          <w:marTop w:val="0"/>
                          <w:marBottom w:val="0"/>
                          <w:divBdr>
                            <w:top w:val="none" w:sz="0" w:space="0" w:color="auto"/>
                            <w:left w:val="none" w:sz="0" w:space="0" w:color="auto"/>
                            <w:bottom w:val="none" w:sz="0" w:space="0" w:color="auto"/>
                            <w:right w:val="none" w:sz="0" w:space="0" w:color="auto"/>
                          </w:divBdr>
                        </w:div>
                        <w:div w:id="1772387055">
                          <w:marLeft w:val="0"/>
                          <w:marRight w:val="0"/>
                          <w:marTop w:val="0"/>
                          <w:marBottom w:val="0"/>
                          <w:divBdr>
                            <w:top w:val="none" w:sz="0" w:space="0" w:color="auto"/>
                            <w:left w:val="none" w:sz="0" w:space="0" w:color="auto"/>
                            <w:bottom w:val="none" w:sz="0" w:space="0" w:color="auto"/>
                            <w:right w:val="none" w:sz="0" w:space="0" w:color="auto"/>
                          </w:divBdr>
                        </w:div>
                        <w:div w:id="1076633575">
                          <w:marLeft w:val="0"/>
                          <w:marRight w:val="0"/>
                          <w:marTop w:val="0"/>
                          <w:marBottom w:val="0"/>
                          <w:divBdr>
                            <w:top w:val="none" w:sz="0" w:space="0" w:color="auto"/>
                            <w:left w:val="none" w:sz="0" w:space="0" w:color="auto"/>
                            <w:bottom w:val="none" w:sz="0" w:space="0" w:color="auto"/>
                            <w:right w:val="none" w:sz="0" w:space="0" w:color="auto"/>
                          </w:divBdr>
                        </w:div>
                        <w:div w:id="1731878403">
                          <w:marLeft w:val="0"/>
                          <w:marRight w:val="0"/>
                          <w:marTop w:val="0"/>
                          <w:marBottom w:val="0"/>
                          <w:divBdr>
                            <w:top w:val="none" w:sz="0" w:space="0" w:color="auto"/>
                            <w:left w:val="none" w:sz="0" w:space="0" w:color="auto"/>
                            <w:bottom w:val="none" w:sz="0" w:space="0" w:color="auto"/>
                            <w:right w:val="none" w:sz="0" w:space="0" w:color="auto"/>
                          </w:divBdr>
                        </w:div>
                        <w:div w:id="728846147">
                          <w:marLeft w:val="0"/>
                          <w:marRight w:val="0"/>
                          <w:marTop w:val="0"/>
                          <w:marBottom w:val="0"/>
                          <w:divBdr>
                            <w:top w:val="none" w:sz="0" w:space="0" w:color="auto"/>
                            <w:left w:val="none" w:sz="0" w:space="0" w:color="auto"/>
                            <w:bottom w:val="none" w:sz="0" w:space="0" w:color="auto"/>
                            <w:right w:val="none" w:sz="0" w:space="0" w:color="auto"/>
                          </w:divBdr>
                        </w:div>
                        <w:div w:id="1684016731">
                          <w:marLeft w:val="0"/>
                          <w:marRight w:val="0"/>
                          <w:marTop w:val="0"/>
                          <w:marBottom w:val="0"/>
                          <w:divBdr>
                            <w:top w:val="none" w:sz="0" w:space="0" w:color="auto"/>
                            <w:left w:val="none" w:sz="0" w:space="0" w:color="auto"/>
                            <w:bottom w:val="none" w:sz="0" w:space="0" w:color="auto"/>
                            <w:right w:val="none" w:sz="0" w:space="0" w:color="auto"/>
                          </w:divBdr>
                        </w:div>
                        <w:div w:id="1945528951">
                          <w:marLeft w:val="0"/>
                          <w:marRight w:val="0"/>
                          <w:marTop w:val="0"/>
                          <w:marBottom w:val="0"/>
                          <w:divBdr>
                            <w:top w:val="none" w:sz="0" w:space="0" w:color="auto"/>
                            <w:left w:val="none" w:sz="0" w:space="0" w:color="auto"/>
                            <w:bottom w:val="none" w:sz="0" w:space="0" w:color="auto"/>
                            <w:right w:val="none" w:sz="0" w:space="0" w:color="auto"/>
                          </w:divBdr>
                        </w:div>
                        <w:div w:id="373311999">
                          <w:marLeft w:val="0"/>
                          <w:marRight w:val="0"/>
                          <w:marTop w:val="0"/>
                          <w:marBottom w:val="0"/>
                          <w:divBdr>
                            <w:top w:val="none" w:sz="0" w:space="0" w:color="auto"/>
                            <w:left w:val="none" w:sz="0" w:space="0" w:color="auto"/>
                            <w:bottom w:val="none" w:sz="0" w:space="0" w:color="auto"/>
                            <w:right w:val="none" w:sz="0" w:space="0" w:color="auto"/>
                          </w:divBdr>
                        </w:div>
                        <w:div w:id="143498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08538">
              <w:marLeft w:val="0"/>
              <w:marRight w:val="0"/>
              <w:marTop w:val="0"/>
              <w:marBottom w:val="0"/>
              <w:divBdr>
                <w:top w:val="none" w:sz="0" w:space="0" w:color="auto"/>
                <w:left w:val="none" w:sz="0" w:space="0" w:color="auto"/>
                <w:bottom w:val="none" w:sz="0" w:space="0" w:color="auto"/>
                <w:right w:val="none" w:sz="0" w:space="0" w:color="auto"/>
              </w:divBdr>
              <w:divsChild>
                <w:div w:id="73935249">
                  <w:marLeft w:val="0"/>
                  <w:marRight w:val="0"/>
                  <w:marTop w:val="300"/>
                  <w:marBottom w:val="0"/>
                  <w:divBdr>
                    <w:top w:val="none" w:sz="0" w:space="0" w:color="auto"/>
                    <w:left w:val="none" w:sz="0" w:space="0" w:color="auto"/>
                    <w:bottom w:val="none" w:sz="0" w:space="0" w:color="auto"/>
                    <w:right w:val="none" w:sz="0" w:space="0" w:color="auto"/>
                  </w:divBdr>
                </w:div>
                <w:div w:id="1818648266">
                  <w:marLeft w:val="0"/>
                  <w:marRight w:val="0"/>
                  <w:marTop w:val="0"/>
                  <w:marBottom w:val="0"/>
                  <w:divBdr>
                    <w:top w:val="none" w:sz="0" w:space="0" w:color="auto"/>
                    <w:left w:val="none" w:sz="0" w:space="0" w:color="auto"/>
                    <w:bottom w:val="none" w:sz="0" w:space="0" w:color="auto"/>
                    <w:right w:val="none" w:sz="0" w:space="0" w:color="auto"/>
                  </w:divBdr>
                  <w:divsChild>
                    <w:div w:id="856239343">
                      <w:marLeft w:val="0"/>
                      <w:marRight w:val="0"/>
                      <w:marTop w:val="0"/>
                      <w:marBottom w:val="0"/>
                      <w:divBdr>
                        <w:top w:val="none" w:sz="0" w:space="0" w:color="auto"/>
                        <w:left w:val="none" w:sz="0" w:space="0" w:color="auto"/>
                        <w:bottom w:val="none" w:sz="0" w:space="0" w:color="auto"/>
                        <w:right w:val="none" w:sz="0" w:space="0" w:color="auto"/>
                      </w:divBdr>
                      <w:divsChild>
                        <w:div w:id="979767750">
                          <w:marLeft w:val="0"/>
                          <w:marRight w:val="0"/>
                          <w:marTop w:val="300"/>
                          <w:marBottom w:val="0"/>
                          <w:divBdr>
                            <w:top w:val="none" w:sz="0" w:space="0" w:color="auto"/>
                            <w:left w:val="none" w:sz="0" w:space="0" w:color="auto"/>
                            <w:bottom w:val="none" w:sz="0" w:space="0" w:color="auto"/>
                            <w:right w:val="none" w:sz="0" w:space="0" w:color="auto"/>
                          </w:divBdr>
                        </w:div>
                        <w:div w:id="1519732726">
                          <w:marLeft w:val="0"/>
                          <w:marRight w:val="0"/>
                          <w:marTop w:val="0"/>
                          <w:marBottom w:val="0"/>
                          <w:divBdr>
                            <w:top w:val="none" w:sz="0" w:space="0" w:color="auto"/>
                            <w:left w:val="none" w:sz="0" w:space="0" w:color="auto"/>
                            <w:bottom w:val="none" w:sz="0" w:space="0" w:color="auto"/>
                            <w:right w:val="none" w:sz="0" w:space="0" w:color="auto"/>
                          </w:divBdr>
                        </w:div>
                      </w:divsChild>
                    </w:div>
                    <w:div w:id="1946451272">
                      <w:marLeft w:val="0"/>
                      <w:marRight w:val="0"/>
                      <w:marTop w:val="0"/>
                      <w:marBottom w:val="0"/>
                      <w:divBdr>
                        <w:top w:val="none" w:sz="0" w:space="0" w:color="auto"/>
                        <w:left w:val="none" w:sz="0" w:space="0" w:color="auto"/>
                        <w:bottom w:val="none" w:sz="0" w:space="0" w:color="auto"/>
                        <w:right w:val="none" w:sz="0" w:space="0" w:color="auto"/>
                      </w:divBdr>
                      <w:divsChild>
                        <w:div w:id="1713768665">
                          <w:marLeft w:val="0"/>
                          <w:marRight w:val="0"/>
                          <w:marTop w:val="300"/>
                          <w:marBottom w:val="0"/>
                          <w:divBdr>
                            <w:top w:val="none" w:sz="0" w:space="0" w:color="auto"/>
                            <w:left w:val="none" w:sz="0" w:space="0" w:color="auto"/>
                            <w:bottom w:val="none" w:sz="0" w:space="0" w:color="auto"/>
                            <w:right w:val="none" w:sz="0" w:space="0" w:color="auto"/>
                          </w:divBdr>
                        </w:div>
                        <w:div w:id="8947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gif"/><Relationship Id="rId4" Type="http://schemas.openxmlformats.org/officeDocument/2006/relationships/hyperlink" Target="https://www.livementor.com/cours-particuliers/Lycee/Mathematiques?widget=nov15&amp;utm_source=http://www.cours.fr/" TargetMode="Externa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865</Words>
  <Characters>4759</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Epistol</dc:creator>
  <cp:keywords/>
  <dc:description/>
  <cp:lastModifiedBy>Mika Epistol</cp:lastModifiedBy>
  <cp:revision>1</cp:revision>
  <dcterms:created xsi:type="dcterms:W3CDTF">2016-01-22T09:21:00Z</dcterms:created>
  <dcterms:modified xsi:type="dcterms:W3CDTF">2016-01-22T09:22:00Z</dcterms:modified>
</cp:coreProperties>
</file>