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CSTP – TRANSITION STATE MODEL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FIG. 1 — System Architecture (block diagram)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           </w:t>
      </w:r>
      <w:r>
        <w:rPr/>
        <w:t>+------------------+</w:t>
        <w:br/>
        <w:t xml:space="preserve"> Asset (100) --&gt; | State Transition |--&gt; Commitment (210)</w:t>
        <w:br/>
        <w:t xml:space="preserve">                           |    Engine (110)  |</w:t>
        <w:br/>
        <w:t xml:space="preserve">                            +------------------+</w:t>
        <w:br/>
        <w:t xml:space="preserve">                               |</w:t>
        <w:br/>
        <w:t xml:space="preserve">                               v</w:t>
        <w:br/>
        <w:t xml:space="preserve">                 +--------------------------------------+</w:t>
        <w:br/>
        <w:t xml:space="preserve">                 | Commitment Constructor (130) </w:t>
      </w:r>
      <w:r>
        <w:rPr/>
        <w:t>|</w:t>
      </w:r>
      <w:r>
        <w:rPr/>
        <w:t xml:space="preserve">                              |</w:t>
        <w:br/>
        <w:t xml:space="preserve">                  +-------------------------------------+</w:t>
        <w:br/>
        <w:t xml:space="preserve">                           |</w:t>
        <w:br/>
        <w:t xml:space="preserve">                           v</w:t>
        <w:br/>
        <w:t xml:space="preserve">                 +--------------------------------------+</w:t>
        <w:br/>
        <w:t xml:space="preserve">                 | Merkle  Accumulator (140)        </w:t>
      </w:r>
      <w:r>
        <w:rPr/>
        <w:t>|</w:t>
      </w:r>
      <w:r>
        <w:rPr/>
        <w:t xml:space="preserve">                                      |</w:t>
        <w:br/>
        <w:t xml:space="preserve">                 +--------------------------------------+</w:t>
        <w:br/>
        <w:t xml:space="preserve">                           |</w:t>
        <w:br/>
        <w:t xml:space="preserve">                           v</w:t>
        <w:br/>
        <w:t xml:space="preserve">                 +--------------------------------------+</w:t>
        <w:br/>
        <w:t xml:space="preserve">                 | Root-Chain Logger  (150)          |</w:t>
        <w:br/>
        <w:t xml:space="preserve">                 +--------------------------------------+</w:t>
        <w:br/>
        <w:t xml:space="preserve">                           |</w:t>
        <w:br/>
        <w:t xml:space="preserve">                           v</w:t>
        <w:br/>
        <w:t xml:space="preserve">                 +--------------------------------------+</w:t>
        <w:br/>
        <w:t xml:space="preserve">                 | Anchor Interface (160)               |</w:t>
        <w:br/>
        <w:t xml:space="preserve">                 +--------------------------------------+</w:t>
        <w:br/>
        <w:t xml:space="preserve">                           |</w:t>
        <w:br/>
        <w:t xml:space="preserve">                           v</w:t>
        <w:br/>
        <w:t xml:space="preserve">                 +--------------------------------------------+</w:t>
        <w:br/>
        <w:t xml:space="preserve">                 | Transition-State Receipt Store(190</w:t>
      </w:r>
      <w:r>
        <w:rPr/>
        <w:t>)</w:t>
      </w:r>
      <w:r>
        <w:rPr/>
        <w:t xml:space="preserve">   |</w:t>
        <w:br/>
        <w:t xml:space="preserve">                 +--------------------------------------------+</w:t>
        <w:br/>
        <w:t xml:space="preserve">                           ^</w:t>
        <w:br/>
        <w:t xml:space="preserve">                           |</w:t>
        <w:br/>
        <w:t xml:space="preserve">                 +---------------------------------+</w:t>
        <w:br/>
        <w:t xml:space="preserve">                 | Verification Module (120)   |</w:t>
        <w:br/>
        <w:t xml:space="preserve">                 +---------------------------------+</w:t>
        <w:br/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LibreOffice/25.8.1.1$Windows_X86_64 LibreOffice_project/54047653041915e595ad4e45cccea684809c77b5</Application>
  <AppVersion>15.0000</AppVersion>
  <Pages>1</Pages>
  <Words>98</Words>
  <Characters>817</Characters>
  <CharactersWithSpaces>1727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2025-09-21T21:51:28Z</dcterms:created>
  <dc:creator/>
  <dc:description/>
  <dc:language>en-US</dc:language>
  <cp:lastModifiedBy/>
  <dcterms:modified xsi:type="dcterms:W3CDTF">2025-09-21T21:56:24Z</dcterms:modified>
  <cp:revision>2</cp:revision>
  <dc:subject/>
  <dc:title/>
</cp:coreProperties>
</file>