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1D53" w14:textId="36F1C6BD" w:rsidR="00526ABD" w:rsidRPr="00526ABD" w:rsidRDefault="00526ABD" w:rsidP="00526ABD">
      <w:pPr>
        <w:rPr>
          <w:sz w:val="28"/>
          <w:szCs w:val="28"/>
        </w:rPr>
      </w:pPr>
      <w:r w:rsidRPr="00526ABD">
        <w:rPr>
          <w:sz w:val="28"/>
          <w:szCs w:val="28"/>
        </w:rPr>
        <w:t>Scenario 1</w:t>
      </w:r>
    </w:p>
    <w:p w14:paraId="0D96979F" w14:textId="67B222C9" w:rsidR="002E11A2" w:rsidRPr="002E11A2" w:rsidRDefault="002E11A2" w:rsidP="002E11A2">
      <w:r w:rsidRPr="002E11A2">
        <w:t>A local mom &amp; pop shop for baked goods is trying to analyze how many items they need to make for the next week. They have the last years purchases with the quantity and price of each product sold. They want an estimate of the number of each item they should bake.</w:t>
      </w:r>
      <w:r w:rsidRPr="002E11A2">
        <w:br/>
        <w:t>This scenario would use supervised learning, specifically regression. Since the owners already have past data with known outcomes (how many items sold), the model learns a mapping from prior weekly patterns and pricing to a continuous numeric target (next week’s quantity). Unsupervised methods are less appropriate because the goal is prediction, not grouping.</w:t>
      </w:r>
      <w:r w:rsidRPr="002E11A2">
        <w:br/>
        <w:t>Input Data → Supervised Regression → Output (# of each good to be made)</w:t>
      </w:r>
    </w:p>
    <w:p w14:paraId="65435679" w14:textId="77777777" w:rsidR="002E11A2" w:rsidRPr="002E11A2" w:rsidRDefault="002E11A2" w:rsidP="002E11A2">
      <w:pPr>
        <w:rPr>
          <w:sz w:val="28"/>
          <w:szCs w:val="28"/>
        </w:rPr>
      </w:pPr>
      <w:r w:rsidRPr="002E11A2">
        <w:rPr>
          <w:sz w:val="28"/>
          <w:szCs w:val="28"/>
        </w:rPr>
        <w:t>Scenario 2</w:t>
      </w:r>
    </w:p>
    <w:p w14:paraId="7297C6EE" w14:textId="03BDFB81" w:rsidR="002E11A2" w:rsidRPr="002E11A2" w:rsidRDefault="002E11A2" w:rsidP="002E11A2">
      <w:r w:rsidRPr="002E11A2">
        <w:t xml:space="preserve">A hospital wants to predict if a patient will be readmitted within 30 days after discharge. They have past patient records (diagnoses, labs, medications, prior visits) and a label showing whether each patient </w:t>
      </w:r>
      <w:r w:rsidRPr="002E11A2">
        <w:rPr>
          <w:i/>
          <w:iCs/>
        </w:rPr>
        <w:t>was</w:t>
      </w:r>
      <w:r w:rsidRPr="002E11A2">
        <w:t xml:space="preserve"> readmitted or not. They want the system to flag high-risk patients.</w:t>
      </w:r>
      <w:r w:rsidRPr="002E11A2">
        <w:br/>
        <w:t xml:space="preserve">This scenario would use supervised learning, specifically classification. The dataset includes labeled outcomes (readmitted: yes/no), so the model learns </w:t>
      </w:r>
      <m:oMath>
        <m:r>
          <w:rPr>
            <w:rFonts w:ascii="Cambria Math" w:hAnsi="Cambria Math"/>
          </w:rPr>
          <m:t>f(</m:t>
        </m:r>
        <m:r>
          <m:rPr>
            <m:nor/>
          </m:rPr>
          <m:t>patient features</m:t>
        </m:r>
        <m:r>
          <w:rPr>
            <w:rFonts w:ascii="Cambria Math" w:hAnsi="Cambria Math"/>
          </w:rPr>
          <m:t>)→{0,1}</m:t>
        </m:r>
      </m:oMath>
      <w:r w:rsidRPr="002E11A2">
        <w:t>or a probability score. Unsupervised learning is less appropriate because the hospital is not trying to discover groups; it needs a direct yes/no risk prediction.</w:t>
      </w:r>
      <w:r w:rsidRPr="002E11A2">
        <w:br/>
        <w:t>Input Data → Supervised Classification → Output (readmission risk / yes-no flag)</w:t>
      </w:r>
    </w:p>
    <w:p w14:paraId="43B79EF5" w14:textId="77777777" w:rsidR="002E11A2" w:rsidRPr="002E11A2" w:rsidRDefault="002E11A2" w:rsidP="002E11A2">
      <w:pPr>
        <w:rPr>
          <w:b/>
          <w:bCs/>
        </w:rPr>
      </w:pPr>
      <w:r w:rsidRPr="002E11A2">
        <w:rPr>
          <w:b/>
          <w:bCs/>
        </w:rPr>
        <w:t>Scenario 3</w:t>
      </w:r>
    </w:p>
    <w:p w14:paraId="74A48B09" w14:textId="2E1B19A4" w:rsidR="002E11A2" w:rsidRPr="002E11A2" w:rsidRDefault="002E11A2" w:rsidP="002E11A2">
      <w:r w:rsidRPr="002E11A2">
        <w:t>A bank wants to group customers into marketing segments based on how they spend money. They have transaction behavior data like purchase categories, frequency, and average spending, but they do not already know what the “correct” segments are. They want to discover natural customer groups.</w:t>
      </w:r>
      <w:r w:rsidRPr="002E11A2">
        <w:br/>
        <w:t>This scenario would use unsupervised learning, specifically clustering. There are no labels for “segment type,” so the model finds patterns by grouping customers with similar feature vectors. Supervised learning is less appropriate because there is no target label to train on.</w:t>
      </w:r>
      <w:r w:rsidRPr="002E11A2">
        <w:br/>
        <w:t>Input Data → Unsupervised Clustering → Output (customer segment IDs/groups)</w:t>
      </w:r>
    </w:p>
    <w:p w14:paraId="6776C1FE" w14:textId="77777777" w:rsidR="002E11A2" w:rsidRPr="002E11A2" w:rsidRDefault="002E11A2" w:rsidP="002E11A2">
      <w:pPr>
        <w:rPr>
          <w:b/>
          <w:bCs/>
        </w:rPr>
      </w:pPr>
      <w:r w:rsidRPr="002E11A2">
        <w:rPr>
          <w:b/>
          <w:bCs/>
        </w:rPr>
        <w:t>Scenario 4</w:t>
      </w:r>
    </w:p>
    <w:p w14:paraId="74BBA18C" w14:textId="605D2307" w:rsidR="002E11A2" w:rsidRPr="002E11A2" w:rsidRDefault="002E11A2" w:rsidP="002E11A2">
      <w:r w:rsidRPr="002E11A2">
        <w:t>A company wants to detect suspicious network activity. They collect logs of network flows (ports, bytes sent, timing) and user login behavior, but most events are not labeled as “attack” or “normal.” They want the system to flag unusual behavior for review.</w:t>
      </w:r>
      <w:r w:rsidRPr="002E11A2">
        <w:br/>
        <w:t>This scenario would use unsupervised learning, specifically anomaly detection. Because labeled attack data is limited and new attacks appear over time, the model learns what “normal” looks like and assigns anomaly scores to outliers. Supervised classification is less appropriate because it requires reliable labels and struggles with novel threats.</w:t>
      </w:r>
      <w:r w:rsidRPr="002E11A2">
        <w:br/>
        <w:t>Input Data → Unsupervised Anomaly Detection → Output (anomaly score + flagged events)</w:t>
      </w:r>
    </w:p>
    <w:p w14:paraId="086048FC" w14:textId="77777777" w:rsidR="002E11A2" w:rsidRDefault="002E11A2" w:rsidP="002E11A2"/>
    <w:p w14:paraId="5A4F008A" w14:textId="77777777" w:rsidR="002E11A2" w:rsidRDefault="002E11A2" w:rsidP="002E11A2"/>
    <w:p w14:paraId="5D316B06" w14:textId="70DC9BB9" w:rsidR="002E11A2" w:rsidRPr="002E11A2" w:rsidRDefault="002E11A2" w:rsidP="002E11A2">
      <w:pPr>
        <w:rPr>
          <w:b/>
          <w:bCs/>
        </w:rPr>
      </w:pPr>
      <w:r w:rsidRPr="002E11A2">
        <w:rPr>
          <w:b/>
          <w:bCs/>
        </w:rPr>
        <w:lastRenderedPageBreak/>
        <w:t>Scenario 5</w:t>
      </w:r>
    </w:p>
    <w:p w14:paraId="4BE3A610" w14:textId="77777777" w:rsidR="002E11A2" w:rsidRPr="002E11A2" w:rsidRDefault="002E11A2" w:rsidP="002E11A2">
      <w:r w:rsidRPr="002E11A2">
        <w:t>A manufacturing line uses cameras to check products for defects like cracks or missing components. They have thousands of labeled images of “good” items and different defect types, and they want the system to automatically detect defects from new images.</w:t>
      </w:r>
      <w:r w:rsidRPr="002E11A2">
        <w:br/>
        <w:t>This scenario would use deep learning because image data is high-dimensional and requires learning complex spatial patterns. A multi-layer CNN can automatically learn feature hierarchies (edges → textures → defect shapes) without manual feature engineering, which is why it’s more appropriate than simpler models for raw image inputs.</w:t>
      </w:r>
      <w:r w:rsidRPr="002E11A2">
        <w:br/>
        <w:t xml:space="preserve">Input Data → Deep Learning (CNN) → Output (defect type / defect vs. no defect, </w:t>
      </w:r>
      <w:proofErr w:type="gramStart"/>
      <w:r w:rsidRPr="002E11A2">
        <w:t>optionally</w:t>
      </w:r>
      <w:proofErr w:type="gramEnd"/>
      <w:r w:rsidRPr="002E11A2">
        <w:t xml:space="preserve"> location)</w:t>
      </w:r>
    </w:p>
    <w:p w14:paraId="2B99A896" w14:textId="77777777" w:rsidR="00B8707A" w:rsidRPr="002E11A2" w:rsidRDefault="00B8707A" w:rsidP="00526ABD"/>
    <w:sectPr w:rsidR="00B8707A" w:rsidRPr="002E11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A1C"/>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E11A2"/>
    <w:rsid w:val="002F16CD"/>
    <w:rsid w:val="002F5A93"/>
    <w:rsid w:val="002F6540"/>
    <w:rsid w:val="002F6874"/>
    <w:rsid w:val="00300AB4"/>
    <w:rsid w:val="00307918"/>
    <w:rsid w:val="003511BB"/>
    <w:rsid w:val="00355217"/>
    <w:rsid w:val="003606B8"/>
    <w:rsid w:val="00365B40"/>
    <w:rsid w:val="0038235E"/>
    <w:rsid w:val="003B0936"/>
    <w:rsid w:val="003B15BB"/>
    <w:rsid w:val="003C076C"/>
    <w:rsid w:val="003C4707"/>
    <w:rsid w:val="003C6612"/>
    <w:rsid w:val="003C7F38"/>
    <w:rsid w:val="003E27DA"/>
    <w:rsid w:val="003E7064"/>
    <w:rsid w:val="003F49B5"/>
    <w:rsid w:val="00434CC8"/>
    <w:rsid w:val="004409E5"/>
    <w:rsid w:val="004511AB"/>
    <w:rsid w:val="004746C1"/>
    <w:rsid w:val="00483A47"/>
    <w:rsid w:val="004A1221"/>
    <w:rsid w:val="004A20A0"/>
    <w:rsid w:val="004A3252"/>
    <w:rsid w:val="004A4A4A"/>
    <w:rsid w:val="004B7AA0"/>
    <w:rsid w:val="004D48E9"/>
    <w:rsid w:val="004E07F7"/>
    <w:rsid w:val="004E5A2C"/>
    <w:rsid w:val="00500869"/>
    <w:rsid w:val="00526ABD"/>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1802"/>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0C0F"/>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14D75"/>
    <w:rsid w:val="00E20341"/>
    <w:rsid w:val="00E22A8C"/>
    <w:rsid w:val="00E27A23"/>
    <w:rsid w:val="00E43A1C"/>
    <w:rsid w:val="00E47BD5"/>
    <w:rsid w:val="00E53311"/>
    <w:rsid w:val="00E63527"/>
    <w:rsid w:val="00E913D6"/>
    <w:rsid w:val="00EB33B8"/>
    <w:rsid w:val="00EC18BE"/>
    <w:rsid w:val="00EC38E7"/>
    <w:rsid w:val="00ED7E0E"/>
    <w:rsid w:val="00EF0261"/>
    <w:rsid w:val="00EF188A"/>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C3F6B"/>
  <w15:chartTrackingRefBased/>
  <w15:docId w15:val="{061F1DE5-C135-465A-95D3-516213F3D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802"/>
  </w:style>
  <w:style w:type="paragraph" w:styleId="Heading1">
    <w:name w:val="heading 1"/>
    <w:basedOn w:val="Normal"/>
    <w:next w:val="Normal"/>
    <w:link w:val="Heading1Char"/>
    <w:uiPriority w:val="9"/>
    <w:qFormat/>
    <w:rsid w:val="00E43A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A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A1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A1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43A1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43A1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3A1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3A1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3A1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A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A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A1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A1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43A1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43A1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3A1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3A1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3A1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3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A1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A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3A1C"/>
    <w:pPr>
      <w:spacing w:before="160"/>
      <w:jc w:val="center"/>
    </w:pPr>
    <w:rPr>
      <w:i/>
      <w:iCs/>
      <w:color w:val="404040" w:themeColor="text1" w:themeTint="BF"/>
    </w:rPr>
  </w:style>
  <w:style w:type="character" w:customStyle="1" w:styleId="QuoteChar">
    <w:name w:val="Quote Char"/>
    <w:basedOn w:val="DefaultParagraphFont"/>
    <w:link w:val="Quote"/>
    <w:uiPriority w:val="29"/>
    <w:rsid w:val="00E43A1C"/>
    <w:rPr>
      <w:i/>
      <w:iCs/>
      <w:color w:val="404040" w:themeColor="text1" w:themeTint="BF"/>
    </w:rPr>
  </w:style>
  <w:style w:type="paragraph" w:styleId="ListParagraph">
    <w:name w:val="List Paragraph"/>
    <w:basedOn w:val="Normal"/>
    <w:uiPriority w:val="34"/>
    <w:qFormat/>
    <w:rsid w:val="00E43A1C"/>
    <w:pPr>
      <w:ind w:left="720"/>
      <w:contextualSpacing/>
    </w:pPr>
  </w:style>
  <w:style w:type="character" w:styleId="IntenseEmphasis">
    <w:name w:val="Intense Emphasis"/>
    <w:basedOn w:val="DefaultParagraphFont"/>
    <w:uiPriority w:val="21"/>
    <w:qFormat/>
    <w:rsid w:val="00E43A1C"/>
    <w:rPr>
      <w:i/>
      <w:iCs/>
      <w:color w:val="2F5496" w:themeColor="accent1" w:themeShade="BF"/>
    </w:rPr>
  </w:style>
  <w:style w:type="paragraph" w:styleId="IntenseQuote">
    <w:name w:val="Intense Quote"/>
    <w:basedOn w:val="Normal"/>
    <w:next w:val="Normal"/>
    <w:link w:val="IntenseQuoteChar"/>
    <w:uiPriority w:val="30"/>
    <w:qFormat/>
    <w:rsid w:val="00E43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A1C"/>
    <w:rPr>
      <w:i/>
      <w:iCs/>
      <w:color w:val="2F5496" w:themeColor="accent1" w:themeShade="BF"/>
    </w:rPr>
  </w:style>
  <w:style w:type="character" w:styleId="IntenseReference">
    <w:name w:val="Intense Reference"/>
    <w:basedOn w:val="DefaultParagraphFont"/>
    <w:uiPriority w:val="32"/>
    <w:qFormat/>
    <w:rsid w:val="00E43A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1246</TotalTime>
  <Pages>2</Pages>
  <Words>520</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2026-03-05T18:25:00Z</dcterms:created>
  <dcterms:modified xsi:type="dcterms:W3CDTF">2026-03-06T15:11:00Z</dcterms:modified>
</cp:coreProperties>
</file>