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39DE6" w14:textId="77777777" w:rsidR="003B1ABD" w:rsidRDefault="003B1ABD" w:rsidP="003B1ABD">
      <w:pPr>
        <w:rPr>
          <w:b/>
          <w:bCs/>
          <w:sz w:val="28"/>
          <w:szCs w:val="28"/>
        </w:rPr>
      </w:pPr>
      <w:r w:rsidRPr="003B1ABD">
        <w:rPr>
          <w:b/>
          <w:bCs/>
          <w:sz w:val="28"/>
          <w:szCs w:val="28"/>
        </w:rPr>
        <w:t>CI Workflow Design</w:t>
      </w:r>
    </w:p>
    <w:p w14:paraId="24B4BD7C" w14:textId="7205A0FB" w:rsidR="003B1ABD" w:rsidRPr="003B1ABD" w:rsidRDefault="005B7857" w:rsidP="005B7857">
      <w:r>
        <w:rPr>
          <w:bCs/>
        </w:rPr>
        <w:t xml:space="preserve">The main branch is a shared repository that becomes the deployable product for the developers. Devs create a fetched version of this that they download into their local. They can make changes into their local for bug fixes, improvements, etc. They then commit the code with a descriptive message and push it then create a pull request. All the changes the </w:t>
      </w:r>
      <w:proofErr w:type="gramStart"/>
      <w:r>
        <w:rPr>
          <w:bCs/>
        </w:rPr>
        <w:t>dev</w:t>
      </w:r>
      <w:proofErr w:type="gramEnd"/>
      <w:r>
        <w:rPr>
          <w:bCs/>
        </w:rPr>
        <w:t xml:space="preserve"> made in their local gets sent to the main branch where it gets validated and approved through build, test, and quality checks before merging with the main branch again.</w:t>
      </w:r>
    </w:p>
    <w:p w14:paraId="44D615DD" w14:textId="5CFDC481" w:rsidR="003B1ABD" w:rsidRPr="003B1ABD" w:rsidRDefault="003B1ABD" w:rsidP="003B1ABD"/>
    <w:p w14:paraId="03FA8262" w14:textId="77777777" w:rsidR="00E9545E" w:rsidRPr="00E9545E" w:rsidRDefault="00E9545E" w:rsidP="00E9545E">
      <w:pPr>
        <w:rPr>
          <w:b/>
          <w:bCs/>
          <w:sz w:val="28"/>
          <w:szCs w:val="28"/>
        </w:rPr>
      </w:pPr>
      <w:r w:rsidRPr="00E9545E">
        <w:rPr>
          <w:b/>
          <w:bCs/>
          <w:sz w:val="28"/>
          <w:szCs w:val="28"/>
        </w:rPr>
        <w:t>Automated Build and Test Plan</w:t>
      </w:r>
    </w:p>
    <w:p w14:paraId="3C689450" w14:textId="77777777" w:rsidR="00E9545E" w:rsidRPr="00E9545E" w:rsidRDefault="00E9545E" w:rsidP="00E9545E">
      <w:r w:rsidRPr="00E9545E">
        <w:t>When code is pushed or a pull request is opened, the CI system installs dependencies and builds the application. It then runs automated unit tests to verify individual functions and integration tests to verify that system components work together. Code quality checks such as linting are also performed. If all steps pass, the build succeeds. If any step fails, the build fails and the code cannot be merged.</w:t>
      </w:r>
    </w:p>
    <w:p w14:paraId="379B99DC" w14:textId="5BEBE69A" w:rsidR="003B1ABD" w:rsidRPr="003B1ABD" w:rsidRDefault="003B1ABD" w:rsidP="003B1ABD"/>
    <w:p w14:paraId="671A8A4D" w14:textId="77777777" w:rsidR="00E9545E" w:rsidRPr="00E9545E" w:rsidRDefault="00E9545E" w:rsidP="00E9545E">
      <w:pPr>
        <w:rPr>
          <w:b/>
          <w:bCs/>
          <w:sz w:val="28"/>
          <w:szCs w:val="28"/>
        </w:rPr>
      </w:pPr>
      <w:r w:rsidRPr="00E9545E">
        <w:rPr>
          <w:b/>
          <w:bCs/>
          <w:sz w:val="28"/>
          <w:szCs w:val="28"/>
        </w:rPr>
        <w:t>Failure Handling Strategy</w:t>
      </w:r>
    </w:p>
    <w:p w14:paraId="0038AC7B" w14:textId="010517CF" w:rsidR="00E9545E" w:rsidRDefault="00E9545E" w:rsidP="00E9545E">
      <w:r w:rsidRPr="00E9545E">
        <w:t>If a build or test fails, the CI system reports the failure and blocks the merge</w:t>
      </w:r>
      <w:r w:rsidR="005E6AF7">
        <w:t xml:space="preserve"> and the developer(s) who tried to make and push the change needs to debug and fix the error</w:t>
      </w:r>
      <w:r w:rsidRPr="00E9545E">
        <w:t xml:space="preserve">. </w:t>
      </w:r>
      <w:r w:rsidR="005E6AF7">
        <w:t>Once fixed, the developer(s)</w:t>
      </w:r>
      <w:r w:rsidRPr="00E9545E">
        <w:t xml:space="preserve"> push the </w:t>
      </w:r>
      <w:r w:rsidR="005E6AF7">
        <w:t xml:space="preserve">new </w:t>
      </w:r>
      <w:r w:rsidRPr="00E9545E">
        <w:t xml:space="preserve">fix which </w:t>
      </w:r>
      <w:r w:rsidR="005E6AF7">
        <w:t xml:space="preserve">will </w:t>
      </w:r>
      <w:r w:rsidRPr="00E9545E">
        <w:t>trigger the CI pipeline again. This ensures problems are detected and resolved before affecting the main branch.</w:t>
      </w:r>
    </w:p>
    <w:p w14:paraId="6914439A" w14:textId="77777777" w:rsidR="00E9545E" w:rsidRPr="00E9545E" w:rsidRDefault="00E9545E" w:rsidP="00E9545E"/>
    <w:p w14:paraId="0477FE09" w14:textId="77777777" w:rsidR="00E9545E" w:rsidRPr="00E9545E" w:rsidRDefault="00E9545E" w:rsidP="00E9545E">
      <w:pPr>
        <w:rPr>
          <w:b/>
          <w:bCs/>
          <w:sz w:val="28"/>
          <w:szCs w:val="28"/>
        </w:rPr>
      </w:pPr>
      <w:r w:rsidRPr="00E9545E">
        <w:rPr>
          <w:b/>
          <w:bCs/>
          <w:sz w:val="28"/>
          <w:szCs w:val="28"/>
        </w:rPr>
        <w:t>Quality Gate Definition</w:t>
      </w:r>
    </w:p>
    <w:p w14:paraId="21BF446E" w14:textId="007A964D" w:rsidR="00E9545E" w:rsidRPr="00E9545E" w:rsidRDefault="00E9545E" w:rsidP="00E9545E">
      <w:r w:rsidRPr="00E9545E">
        <w:t>Code can only be merged into main if the CI pipeline passes all builds and tests. At least one team member must review and approve the pull request. Code must also pass quality checks such as linting. These requirements ensure that all merged code is stable and meets quality standards.</w:t>
      </w:r>
    </w:p>
    <w:p w14:paraId="54F293BA" w14:textId="77777777" w:rsidR="00E9545E" w:rsidRPr="00E9545E" w:rsidRDefault="00E9545E" w:rsidP="00E9545E">
      <w:pPr>
        <w:rPr>
          <w:b/>
          <w:bCs/>
        </w:rPr>
      </w:pPr>
    </w:p>
    <w:p w14:paraId="01FD480D" w14:textId="77777777" w:rsidR="00E9545E" w:rsidRPr="00E9545E" w:rsidRDefault="00E9545E" w:rsidP="00E9545E">
      <w:pPr>
        <w:rPr>
          <w:b/>
          <w:bCs/>
          <w:sz w:val="28"/>
          <w:szCs w:val="28"/>
        </w:rPr>
      </w:pPr>
      <w:r w:rsidRPr="00E9545E">
        <w:rPr>
          <w:b/>
          <w:bCs/>
          <w:sz w:val="28"/>
          <w:szCs w:val="28"/>
        </w:rPr>
        <w:t>Integration Risk Mitigation</w:t>
      </w:r>
    </w:p>
    <w:p w14:paraId="6CC1B911" w14:textId="77777777" w:rsidR="00E9545E" w:rsidRPr="00E9545E" w:rsidRDefault="00E9545E" w:rsidP="00E9545E">
      <w:r w:rsidRPr="00E9545E">
        <w:t>One integration risk is environment inconsistency, where code works on a developer’s machine but fails in another environment. The CI pipeline reduces this risk by building and testing the code in a clean, standardized environment every time. This ensures that code works consistently before being merged.</w:t>
      </w:r>
    </w:p>
    <w:p w14:paraId="5EE5B0AB" w14:textId="2C95F88D" w:rsidR="00E9545E" w:rsidRPr="00E9545E" w:rsidRDefault="00E9545E" w:rsidP="00E9545E">
      <w:r w:rsidRPr="00E9545E">
        <w:t xml:space="preserve">Another integration risk is conflicts between frontend and backend components, such as mismatched data formats or API responses. CI reduces this risk by running automated integration tests that verify system </w:t>
      </w:r>
      <w:r w:rsidR="005E6AF7" w:rsidRPr="00E9545E">
        <w:t>components that</w:t>
      </w:r>
      <w:r w:rsidRPr="00E9545E">
        <w:t xml:space="preserve"> work correctly together. This ensures integration issues are detected early.</w:t>
      </w:r>
    </w:p>
    <w:p w14:paraId="2CB78BD4" w14:textId="77777777" w:rsidR="00E9545E" w:rsidRPr="00E9545E" w:rsidRDefault="00E9545E" w:rsidP="00E9545E">
      <w:r w:rsidRPr="00E9545E">
        <w:lastRenderedPageBreak/>
        <w:t>A third integration risk is introducing bugs into the main branch, which can break existing functionality. CI prevents this by requiring automated tests and build validation before code can be merged. If any tests fail, the merge is blocked until the issue is fixed.</w:t>
      </w:r>
    </w:p>
    <w:p w14:paraId="7A3A3359" w14:textId="5B7A6839" w:rsidR="00B8707A" w:rsidRPr="00E9545E" w:rsidRDefault="00B8707A" w:rsidP="00E9545E">
      <w:pPr>
        <w:rPr>
          <w:b/>
          <w:bCs/>
        </w:rPr>
      </w:pPr>
    </w:p>
    <w:sectPr w:rsidR="00B8707A" w:rsidRPr="00E954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16902"/>
    <w:multiLevelType w:val="multilevel"/>
    <w:tmpl w:val="6A5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134E0"/>
    <w:multiLevelType w:val="multilevel"/>
    <w:tmpl w:val="4992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A4781"/>
    <w:multiLevelType w:val="multilevel"/>
    <w:tmpl w:val="B886A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104C1"/>
    <w:multiLevelType w:val="multilevel"/>
    <w:tmpl w:val="418C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40FED"/>
    <w:multiLevelType w:val="multilevel"/>
    <w:tmpl w:val="6918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93F7B"/>
    <w:multiLevelType w:val="multilevel"/>
    <w:tmpl w:val="42983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BA4BF2"/>
    <w:multiLevelType w:val="multilevel"/>
    <w:tmpl w:val="A796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6575A7"/>
    <w:multiLevelType w:val="multilevel"/>
    <w:tmpl w:val="AE7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71401"/>
    <w:multiLevelType w:val="multilevel"/>
    <w:tmpl w:val="3258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290E73"/>
    <w:multiLevelType w:val="multilevel"/>
    <w:tmpl w:val="E374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C043E"/>
    <w:multiLevelType w:val="multilevel"/>
    <w:tmpl w:val="B82E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E7131"/>
    <w:multiLevelType w:val="multilevel"/>
    <w:tmpl w:val="501C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4725F4"/>
    <w:multiLevelType w:val="multilevel"/>
    <w:tmpl w:val="8A00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E34987"/>
    <w:multiLevelType w:val="multilevel"/>
    <w:tmpl w:val="EB88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387C09"/>
    <w:multiLevelType w:val="multilevel"/>
    <w:tmpl w:val="8530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E569B3"/>
    <w:multiLevelType w:val="multilevel"/>
    <w:tmpl w:val="7A4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3171557">
    <w:abstractNumId w:val="4"/>
  </w:num>
  <w:num w:numId="2" w16cid:durableId="41713176">
    <w:abstractNumId w:val="13"/>
  </w:num>
  <w:num w:numId="3" w16cid:durableId="241568030">
    <w:abstractNumId w:val="7"/>
  </w:num>
  <w:num w:numId="4" w16cid:durableId="1720129948">
    <w:abstractNumId w:val="0"/>
  </w:num>
  <w:num w:numId="5" w16cid:durableId="1586303350">
    <w:abstractNumId w:val="9"/>
  </w:num>
  <w:num w:numId="6" w16cid:durableId="918832181">
    <w:abstractNumId w:val="2"/>
  </w:num>
  <w:num w:numId="7" w16cid:durableId="419719385">
    <w:abstractNumId w:val="12"/>
  </w:num>
  <w:num w:numId="8" w16cid:durableId="178013973">
    <w:abstractNumId w:val="3"/>
  </w:num>
  <w:num w:numId="9" w16cid:durableId="571504779">
    <w:abstractNumId w:val="8"/>
  </w:num>
  <w:num w:numId="10" w16cid:durableId="2014257889">
    <w:abstractNumId w:val="10"/>
  </w:num>
  <w:num w:numId="11" w16cid:durableId="1978798081">
    <w:abstractNumId w:val="11"/>
  </w:num>
  <w:num w:numId="12" w16cid:durableId="761688004">
    <w:abstractNumId w:val="5"/>
  </w:num>
  <w:num w:numId="13" w16cid:durableId="569001961">
    <w:abstractNumId w:val="1"/>
  </w:num>
  <w:num w:numId="14" w16cid:durableId="180554358">
    <w:abstractNumId w:val="14"/>
  </w:num>
  <w:num w:numId="15" w16cid:durableId="390272358">
    <w:abstractNumId w:val="15"/>
  </w:num>
  <w:num w:numId="16" w16cid:durableId="18859440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5D2"/>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B0936"/>
    <w:rsid w:val="003B15BB"/>
    <w:rsid w:val="003B1ABD"/>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B7857"/>
    <w:rsid w:val="005D5B88"/>
    <w:rsid w:val="005E05EF"/>
    <w:rsid w:val="005E6AF7"/>
    <w:rsid w:val="005F6687"/>
    <w:rsid w:val="005F67F6"/>
    <w:rsid w:val="005F7F77"/>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055D2"/>
    <w:rsid w:val="00D11318"/>
    <w:rsid w:val="00D357CB"/>
    <w:rsid w:val="00D379F0"/>
    <w:rsid w:val="00D43455"/>
    <w:rsid w:val="00D43C78"/>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9545E"/>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66A4"/>
  <w15:chartTrackingRefBased/>
  <w15:docId w15:val="{8FCBA4E9-2770-43F5-81C5-9031EA1ED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5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5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5D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5D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55D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55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55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55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55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5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5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5D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5D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055D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055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55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55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55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5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5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5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5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55D2"/>
    <w:pPr>
      <w:spacing w:before="160"/>
      <w:jc w:val="center"/>
    </w:pPr>
    <w:rPr>
      <w:i/>
      <w:iCs/>
      <w:color w:val="404040" w:themeColor="text1" w:themeTint="BF"/>
    </w:rPr>
  </w:style>
  <w:style w:type="character" w:customStyle="1" w:styleId="QuoteChar">
    <w:name w:val="Quote Char"/>
    <w:basedOn w:val="DefaultParagraphFont"/>
    <w:link w:val="Quote"/>
    <w:uiPriority w:val="29"/>
    <w:rsid w:val="00D055D2"/>
    <w:rPr>
      <w:i/>
      <w:iCs/>
      <w:color w:val="404040" w:themeColor="text1" w:themeTint="BF"/>
    </w:rPr>
  </w:style>
  <w:style w:type="paragraph" w:styleId="ListParagraph">
    <w:name w:val="List Paragraph"/>
    <w:basedOn w:val="Normal"/>
    <w:uiPriority w:val="34"/>
    <w:qFormat/>
    <w:rsid w:val="00D055D2"/>
    <w:pPr>
      <w:ind w:left="720"/>
      <w:contextualSpacing/>
    </w:pPr>
  </w:style>
  <w:style w:type="character" w:styleId="IntenseEmphasis">
    <w:name w:val="Intense Emphasis"/>
    <w:basedOn w:val="DefaultParagraphFont"/>
    <w:uiPriority w:val="21"/>
    <w:qFormat/>
    <w:rsid w:val="00D055D2"/>
    <w:rPr>
      <w:i/>
      <w:iCs/>
      <w:color w:val="2F5496" w:themeColor="accent1" w:themeShade="BF"/>
    </w:rPr>
  </w:style>
  <w:style w:type="paragraph" w:styleId="IntenseQuote">
    <w:name w:val="Intense Quote"/>
    <w:basedOn w:val="Normal"/>
    <w:next w:val="Normal"/>
    <w:link w:val="IntenseQuoteChar"/>
    <w:uiPriority w:val="30"/>
    <w:qFormat/>
    <w:rsid w:val="00D055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5D2"/>
    <w:rPr>
      <w:i/>
      <w:iCs/>
      <w:color w:val="2F5496" w:themeColor="accent1" w:themeShade="BF"/>
    </w:rPr>
  </w:style>
  <w:style w:type="character" w:styleId="IntenseReference">
    <w:name w:val="Intense Reference"/>
    <w:basedOn w:val="DefaultParagraphFont"/>
    <w:uiPriority w:val="32"/>
    <w:qFormat/>
    <w:rsid w:val="00D055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384</Words>
  <Characters>2191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2026-02-22T20:17:00Z</dcterms:created>
  <dcterms:modified xsi:type="dcterms:W3CDTF">2026-02-22T21:08:00Z</dcterms:modified>
</cp:coreProperties>
</file>