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C543" w14:textId="304D4FA2" w:rsidR="00502372" w:rsidRDefault="00502372" w:rsidP="00502372">
      <w:pPr>
        <w:rPr>
          <w:rFonts w:asciiTheme="minorHAnsi" w:hAnsiTheme="minorHAnsi" w:cstheme="minorHAnsi"/>
          <w:b/>
          <w:bCs/>
          <w:sz w:val="28"/>
          <w:szCs w:val="28"/>
        </w:rPr>
      </w:pPr>
      <w:r>
        <w:rPr>
          <w:rFonts w:asciiTheme="minorHAnsi" w:hAnsiTheme="minorHAnsi" w:cstheme="minorHAnsi"/>
          <w:b/>
          <w:bCs/>
          <w:sz w:val="28"/>
          <w:szCs w:val="28"/>
        </w:rPr>
        <w:t>Current State Assessment</w:t>
      </w:r>
      <w:r w:rsidRPr="00FB2431">
        <w:rPr>
          <w:rFonts w:asciiTheme="minorHAnsi" w:hAnsiTheme="minorHAnsi" w:cstheme="minorHAnsi"/>
          <w:b/>
          <w:bCs/>
          <w:sz w:val="28"/>
          <w:szCs w:val="28"/>
        </w:rPr>
        <w:t xml:space="preserve"> Table</w:t>
      </w:r>
    </w:p>
    <w:p w14:paraId="1ABC6DFF" w14:textId="77777777" w:rsidR="00502372" w:rsidRPr="00FB2431" w:rsidRDefault="00502372" w:rsidP="00502372">
      <w:pPr>
        <w:rPr>
          <w:rFonts w:asciiTheme="minorHAnsi" w:hAnsiTheme="minorHAnsi" w:cstheme="minorHAns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453"/>
        <w:gridCol w:w="2959"/>
        <w:gridCol w:w="2511"/>
      </w:tblGrid>
      <w:tr w:rsidR="00502372" w:rsidRPr="00FB2431" w14:paraId="27CF9682" w14:textId="77777777" w:rsidTr="00C153A3">
        <w:trPr>
          <w:tblHeader/>
          <w:tblCellSpacing w:w="15" w:type="dxa"/>
        </w:trPr>
        <w:tc>
          <w:tcPr>
            <w:tcW w:w="0" w:type="auto"/>
            <w:tcBorders>
              <w:bottom w:val="single" w:sz="4" w:space="0" w:color="auto"/>
            </w:tcBorders>
            <w:vAlign w:val="center"/>
            <w:hideMark/>
          </w:tcPr>
          <w:p w14:paraId="016D4A8C" w14:textId="26DFB166" w:rsidR="00502372" w:rsidRPr="005F5CB7" w:rsidRDefault="00502372" w:rsidP="004228FE">
            <w:pPr>
              <w:rPr>
                <w:rFonts w:asciiTheme="minorHAnsi" w:hAnsiTheme="minorHAnsi" w:cstheme="minorHAnsi"/>
                <w:b/>
                <w:bCs/>
              </w:rPr>
            </w:pPr>
            <w:r>
              <w:rPr>
                <w:rFonts w:asciiTheme="minorHAnsi" w:hAnsiTheme="minorHAnsi" w:cstheme="minorHAnsi"/>
                <w:b/>
                <w:bCs/>
              </w:rPr>
              <w:t>Area</w:t>
            </w:r>
          </w:p>
        </w:tc>
        <w:tc>
          <w:tcPr>
            <w:tcW w:w="2423" w:type="dxa"/>
            <w:tcBorders>
              <w:bottom w:val="single" w:sz="4" w:space="0" w:color="auto"/>
            </w:tcBorders>
            <w:vAlign w:val="center"/>
            <w:hideMark/>
          </w:tcPr>
          <w:p w14:paraId="58D1A0F8" w14:textId="1A064C8D" w:rsidR="00502372" w:rsidRPr="005F5CB7" w:rsidRDefault="00C153A3" w:rsidP="004228FE">
            <w:pPr>
              <w:rPr>
                <w:rFonts w:asciiTheme="minorHAnsi" w:hAnsiTheme="minorHAnsi" w:cstheme="minorHAnsi"/>
                <w:b/>
                <w:bCs/>
              </w:rPr>
            </w:pPr>
            <w:r>
              <w:rPr>
                <w:rFonts w:asciiTheme="minorHAnsi" w:hAnsiTheme="minorHAnsi" w:cstheme="minorHAnsi"/>
                <w:b/>
                <w:bCs/>
              </w:rPr>
              <w:t>Current Behavior</w:t>
            </w:r>
          </w:p>
        </w:tc>
        <w:tc>
          <w:tcPr>
            <w:tcW w:w="2929" w:type="dxa"/>
            <w:tcBorders>
              <w:bottom w:val="single" w:sz="4" w:space="0" w:color="auto"/>
            </w:tcBorders>
            <w:vAlign w:val="center"/>
            <w:hideMark/>
          </w:tcPr>
          <w:p w14:paraId="7D192834" w14:textId="36B006EC" w:rsidR="00502372" w:rsidRPr="005F5CB7" w:rsidRDefault="00C153A3" w:rsidP="004228FE">
            <w:pPr>
              <w:rPr>
                <w:rFonts w:asciiTheme="minorHAnsi" w:hAnsiTheme="minorHAnsi" w:cstheme="minorHAnsi"/>
                <w:b/>
                <w:bCs/>
              </w:rPr>
            </w:pPr>
            <w:r>
              <w:rPr>
                <w:rFonts w:asciiTheme="minorHAnsi" w:hAnsiTheme="minorHAnsi" w:cstheme="minorHAnsi"/>
                <w:b/>
                <w:bCs/>
              </w:rPr>
              <w:t>Identified Gap</w:t>
            </w:r>
          </w:p>
        </w:tc>
        <w:tc>
          <w:tcPr>
            <w:tcW w:w="2466" w:type="dxa"/>
            <w:tcBorders>
              <w:bottom w:val="single" w:sz="4" w:space="0" w:color="auto"/>
            </w:tcBorders>
            <w:vAlign w:val="center"/>
            <w:hideMark/>
          </w:tcPr>
          <w:p w14:paraId="49283D97" w14:textId="286E2ED3" w:rsidR="00502372" w:rsidRPr="005F5CB7" w:rsidRDefault="00C153A3" w:rsidP="004228FE">
            <w:pPr>
              <w:rPr>
                <w:rFonts w:asciiTheme="minorHAnsi" w:hAnsiTheme="minorHAnsi" w:cstheme="minorHAnsi"/>
                <w:b/>
                <w:bCs/>
              </w:rPr>
            </w:pPr>
            <w:r>
              <w:rPr>
                <w:rFonts w:asciiTheme="minorHAnsi" w:hAnsiTheme="minorHAnsi" w:cstheme="minorHAnsi"/>
                <w:b/>
                <w:bCs/>
              </w:rPr>
              <w:t xml:space="preserve">Business </w:t>
            </w:r>
            <w:r w:rsidR="00502372" w:rsidRPr="005F5CB7">
              <w:rPr>
                <w:rFonts w:asciiTheme="minorHAnsi" w:hAnsiTheme="minorHAnsi" w:cstheme="minorHAnsi"/>
                <w:b/>
                <w:bCs/>
              </w:rPr>
              <w:t>Impact</w:t>
            </w:r>
          </w:p>
        </w:tc>
      </w:tr>
      <w:tr w:rsidR="00502372" w:rsidRPr="00FB2431" w14:paraId="637B3942" w14:textId="77777777" w:rsidTr="00C153A3">
        <w:trPr>
          <w:tblCellSpacing w:w="15" w:type="dxa"/>
        </w:trPr>
        <w:tc>
          <w:tcPr>
            <w:tcW w:w="0" w:type="auto"/>
            <w:tcBorders>
              <w:bottom w:val="single" w:sz="4" w:space="0" w:color="auto"/>
            </w:tcBorders>
            <w:vAlign w:val="center"/>
            <w:hideMark/>
          </w:tcPr>
          <w:p w14:paraId="61CDCC18" w14:textId="77777777" w:rsidR="00502372" w:rsidRPr="005F5CB7" w:rsidRDefault="00502372" w:rsidP="004228FE">
            <w:pPr>
              <w:rPr>
                <w:rFonts w:asciiTheme="minorHAnsi" w:hAnsiTheme="minorHAnsi" w:cstheme="minorHAnsi"/>
              </w:rPr>
            </w:pPr>
            <w:r w:rsidRPr="005F5CB7">
              <w:rPr>
                <w:rFonts w:asciiTheme="minorHAnsi" w:hAnsiTheme="minorHAnsi" w:cstheme="minorHAnsi"/>
              </w:rPr>
              <w:t>Requirements</w:t>
            </w:r>
          </w:p>
        </w:tc>
        <w:tc>
          <w:tcPr>
            <w:tcW w:w="2423" w:type="dxa"/>
            <w:tcBorders>
              <w:bottom w:val="single" w:sz="4" w:space="0" w:color="auto"/>
            </w:tcBorders>
            <w:vAlign w:val="center"/>
            <w:hideMark/>
          </w:tcPr>
          <w:p w14:paraId="2F1BB0E0" w14:textId="5D1D5B79" w:rsidR="00502372" w:rsidRPr="005F5CB7" w:rsidRDefault="00C153A3" w:rsidP="004228FE">
            <w:pPr>
              <w:rPr>
                <w:rFonts w:asciiTheme="minorHAnsi" w:hAnsiTheme="minorHAnsi" w:cstheme="minorHAnsi"/>
              </w:rPr>
            </w:pPr>
            <w:r>
              <w:rPr>
                <w:rFonts w:asciiTheme="minorHAnsi" w:hAnsiTheme="minorHAnsi" w:cstheme="minorHAnsi"/>
              </w:rPr>
              <w:t>The requirement phase is at the beginning and very difficult to change after the phase ends</w:t>
            </w:r>
            <w:r w:rsidR="00756982">
              <w:rPr>
                <w:rFonts w:asciiTheme="minorHAnsi" w:hAnsiTheme="minorHAnsi" w:cstheme="minorHAnsi"/>
              </w:rPr>
              <w:t>.</w:t>
            </w:r>
          </w:p>
        </w:tc>
        <w:tc>
          <w:tcPr>
            <w:tcW w:w="2929" w:type="dxa"/>
            <w:tcBorders>
              <w:bottom w:val="single" w:sz="4" w:space="0" w:color="auto"/>
            </w:tcBorders>
            <w:vAlign w:val="center"/>
            <w:hideMark/>
          </w:tcPr>
          <w:p w14:paraId="545D5A64" w14:textId="637CC391" w:rsidR="00502372" w:rsidRPr="005F5CB7" w:rsidRDefault="00C153A3" w:rsidP="004228FE">
            <w:pPr>
              <w:rPr>
                <w:rFonts w:asciiTheme="minorHAnsi" w:hAnsiTheme="minorHAnsi" w:cstheme="minorHAnsi"/>
              </w:rPr>
            </w:pPr>
            <w:r>
              <w:rPr>
                <w:rFonts w:asciiTheme="minorHAnsi" w:hAnsiTheme="minorHAnsi" w:cstheme="minorHAnsi"/>
              </w:rPr>
              <w:t>When the business needs to adapt to a new requirement, very arduous process.</w:t>
            </w:r>
          </w:p>
        </w:tc>
        <w:tc>
          <w:tcPr>
            <w:tcW w:w="2466" w:type="dxa"/>
            <w:tcBorders>
              <w:bottom w:val="single" w:sz="4" w:space="0" w:color="auto"/>
            </w:tcBorders>
            <w:vAlign w:val="center"/>
            <w:hideMark/>
          </w:tcPr>
          <w:p w14:paraId="1C618014" w14:textId="05D56A5C" w:rsidR="00502372" w:rsidRPr="005F5CB7" w:rsidRDefault="00C153A3" w:rsidP="004228FE">
            <w:pPr>
              <w:rPr>
                <w:rFonts w:asciiTheme="minorHAnsi" w:hAnsiTheme="minorHAnsi" w:cstheme="minorHAnsi"/>
              </w:rPr>
            </w:pPr>
            <w:r>
              <w:rPr>
                <w:rFonts w:asciiTheme="minorHAnsi" w:hAnsiTheme="minorHAnsi" w:cstheme="minorHAnsi"/>
              </w:rPr>
              <w:t>Unnecessary delays and misalignment with existing features.</w:t>
            </w:r>
          </w:p>
        </w:tc>
      </w:tr>
      <w:tr w:rsidR="00502372" w:rsidRPr="00FB2431" w14:paraId="459513A2" w14:textId="77777777" w:rsidTr="00C153A3">
        <w:trPr>
          <w:tblCellSpacing w:w="15" w:type="dxa"/>
        </w:trPr>
        <w:tc>
          <w:tcPr>
            <w:tcW w:w="0" w:type="auto"/>
            <w:tcBorders>
              <w:bottom w:val="single" w:sz="4" w:space="0" w:color="auto"/>
            </w:tcBorders>
            <w:vAlign w:val="center"/>
            <w:hideMark/>
          </w:tcPr>
          <w:p w14:paraId="09508973" w14:textId="744B87F9" w:rsidR="00502372" w:rsidRPr="005F5CB7" w:rsidRDefault="00C153A3" w:rsidP="004228FE">
            <w:pPr>
              <w:rPr>
                <w:rFonts w:asciiTheme="minorHAnsi" w:hAnsiTheme="minorHAnsi" w:cstheme="minorHAnsi"/>
              </w:rPr>
            </w:pPr>
            <w:r>
              <w:rPr>
                <w:rFonts w:asciiTheme="minorHAnsi" w:hAnsiTheme="minorHAnsi" w:cstheme="minorHAnsi"/>
              </w:rPr>
              <w:t>Testing</w:t>
            </w:r>
          </w:p>
        </w:tc>
        <w:tc>
          <w:tcPr>
            <w:tcW w:w="2423" w:type="dxa"/>
            <w:tcBorders>
              <w:bottom w:val="single" w:sz="4" w:space="0" w:color="auto"/>
            </w:tcBorders>
            <w:vAlign w:val="center"/>
            <w:hideMark/>
          </w:tcPr>
          <w:p w14:paraId="71B5A68A" w14:textId="4A4B0F97" w:rsidR="00502372" w:rsidRPr="005F5CB7" w:rsidRDefault="00756982" w:rsidP="004228FE">
            <w:pPr>
              <w:rPr>
                <w:rFonts w:asciiTheme="minorHAnsi" w:hAnsiTheme="minorHAnsi" w:cstheme="minorHAnsi"/>
              </w:rPr>
            </w:pPr>
            <w:r>
              <w:rPr>
                <w:rFonts w:asciiTheme="minorHAnsi" w:hAnsiTheme="minorHAnsi" w:cstheme="minorHAnsi"/>
              </w:rPr>
              <w:t>Testing is its own phase near the end of the Waterfall lifecycle.</w:t>
            </w:r>
          </w:p>
        </w:tc>
        <w:tc>
          <w:tcPr>
            <w:tcW w:w="2929" w:type="dxa"/>
            <w:tcBorders>
              <w:bottom w:val="single" w:sz="4" w:space="0" w:color="auto"/>
            </w:tcBorders>
            <w:vAlign w:val="center"/>
            <w:hideMark/>
          </w:tcPr>
          <w:p w14:paraId="60C2EAF3" w14:textId="3CCA1FC1" w:rsidR="00502372" w:rsidRPr="005F5CB7" w:rsidRDefault="00756982" w:rsidP="004228FE">
            <w:pPr>
              <w:rPr>
                <w:rFonts w:asciiTheme="minorHAnsi" w:hAnsiTheme="minorHAnsi" w:cstheme="minorHAnsi"/>
              </w:rPr>
            </w:pPr>
            <w:r>
              <w:rPr>
                <w:rFonts w:asciiTheme="minorHAnsi" w:hAnsiTheme="minorHAnsi" w:cstheme="minorHAnsi"/>
              </w:rPr>
              <w:t>Issues are found at the end when changes might be difficult to make.</w:t>
            </w:r>
          </w:p>
        </w:tc>
        <w:tc>
          <w:tcPr>
            <w:tcW w:w="2466" w:type="dxa"/>
            <w:tcBorders>
              <w:bottom w:val="single" w:sz="4" w:space="0" w:color="auto"/>
            </w:tcBorders>
            <w:vAlign w:val="center"/>
            <w:hideMark/>
          </w:tcPr>
          <w:p w14:paraId="30BC5EFE" w14:textId="0D3D28C0" w:rsidR="00502372" w:rsidRPr="005F5CB7" w:rsidRDefault="00756982" w:rsidP="004228FE">
            <w:pPr>
              <w:rPr>
                <w:rFonts w:asciiTheme="minorHAnsi" w:hAnsiTheme="minorHAnsi" w:cstheme="minorHAnsi"/>
              </w:rPr>
            </w:pPr>
            <w:r>
              <w:rPr>
                <w:rFonts w:asciiTheme="minorHAnsi" w:hAnsiTheme="minorHAnsi" w:cstheme="minorHAnsi"/>
              </w:rPr>
              <w:t>Costly and time consuming rework to solve the issue.</w:t>
            </w:r>
          </w:p>
        </w:tc>
      </w:tr>
      <w:tr w:rsidR="00502372" w:rsidRPr="00FB2431" w14:paraId="5F1FECC0" w14:textId="77777777" w:rsidTr="00C153A3">
        <w:trPr>
          <w:tblCellSpacing w:w="15" w:type="dxa"/>
        </w:trPr>
        <w:tc>
          <w:tcPr>
            <w:tcW w:w="0" w:type="auto"/>
            <w:tcBorders>
              <w:bottom w:val="single" w:sz="4" w:space="0" w:color="auto"/>
            </w:tcBorders>
            <w:vAlign w:val="center"/>
            <w:hideMark/>
          </w:tcPr>
          <w:p w14:paraId="031F1422" w14:textId="5DE945DD" w:rsidR="00C153A3" w:rsidRPr="005F5CB7" w:rsidRDefault="00C153A3" w:rsidP="004228FE">
            <w:pPr>
              <w:rPr>
                <w:rFonts w:asciiTheme="minorHAnsi" w:hAnsiTheme="minorHAnsi" w:cstheme="minorHAnsi"/>
              </w:rPr>
            </w:pPr>
            <w:r>
              <w:rPr>
                <w:rFonts w:asciiTheme="minorHAnsi" w:hAnsiTheme="minorHAnsi" w:cstheme="minorHAnsi"/>
              </w:rPr>
              <w:t>Stakeholder Feedback</w:t>
            </w:r>
          </w:p>
        </w:tc>
        <w:tc>
          <w:tcPr>
            <w:tcW w:w="2423" w:type="dxa"/>
            <w:tcBorders>
              <w:bottom w:val="single" w:sz="4" w:space="0" w:color="auto"/>
            </w:tcBorders>
            <w:vAlign w:val="center"/>
            <w:hideMark/>
          </w:tcPr>
          <w:p w14:paraId="5A540D81" w14:textId="6C1AD9AB" w:rsidR="00502372" w:rsidRPr="005F5CB7" w:rsidRDefault="00756982" w:rsidP="004228FE">
            <w:pPr>
              <w:rPr>
                <w:rFonts w:asciiTheme="minorHAnsi" w:hAnsiTheme="minorHAnsi" w:cstheme="minorHAnsi"/>
              </w:rPr>
            </w:pPr>
            <w:r>
              <w:rPr>
                <w:rFonts w:asciiTheme="minorHAnsi" w:hAnsiTheme="minorHAnsi" w:cstheme="minorHAnsi"/>
              </w:rPr>
              <w:t>Obtained during the requirements phase and at the end when showing final product.</w:t>
            </w:r>
          </w:p>
        </w:tc>
        <w:tc>
          <w:tcPr>
            <w:tcW w:w="2929" w:type="dxa"/>
            <w:tcBorders>
              <w:bottom w:val="single" w:sz="4" w:space="0" w:color="auto"/>
            </w:tcBorders>
            <w:vAlign w:val="center"/>
            <w:hideMark/>
          </w:tcPr>
          <w:p w14:paraId="6596EDB2" w14:textId="12457216" w:rsidR="00502372" w:rsidRPr="005F5CB7" w:rsidRDefault="00756982" w:rsidP="004228FE">
            <w:pPr>
              <w:rPr>
                <w:rFonts w:asciiTheme="minorHAnsi" w:hAnsiTheme="minorHAnsi" w:cstheme="minorHAnsi"/>
              </w:rPr>
            </w:pPr>
            <w:r>
              <w:rPr>
                <w:rFonts w:asciiTheme="minorHAnsi" w:hAnsiTheme="minorHAnsi" w:cstheme="minorHAnsi"/>
              </w:rPr>
              <w:t>No constructive feedback is given while creating the product.</w:t>
            </w:r>
          </w:p>
        </w:tc>
        <w:tc>
          <w:tcPr>
            <w:tcW w:w="2466" w:type="dxa"/>
            <w:tcBorders>
              <w:bottom w:val="single" w:sz="4" w:space="0" w:color="auto"/>
            </w:tcBorders>
            <w:vAlign w:val="center"/>
            <w:hideMark/>
          </w:tcPr>
          <w:p w14:paraId="6A29C2B8" w14:textId="33466657" w:rsidR="00502372" w:rsidRPr="005F5CB7" w:rsidRDefault="00756982" w:rsidP="004228FE">
            <w:pPr>
              <w:rPr>
                <w:rFonts w:asciiTheme="minorHAnsi" w:hAnsiTheme="minorHAnsi" w:cstheme="minorHAnsi"/>
              </w:rPr>
            </w:pPr>
            <w:r>
              <w:rPr>
                <w:rFonts w:asciiTheme="minorHAnsi" w:hAnsiTheme="minorHAnsi" w:cstheme="minorHAnsi"/>
              </w:rPr>
              <w:t>Final product might not be exactly what the stakeholder envisions and needs to be redone.</w:t>
            </w:r>
          </w:p>
        </w:tc>
      </w:tr>
      <w:tr w:rsidR="00502372" w:rsidRPr="00FB2431" w14:paraId="7D9D1461" w14:textId="77777777" w:rsidTr="00C153A3">
        <w:trPr>
          <w:tblCellSpacing w:w="15" w:type="dxa"/>
        </w:trPr>
        <w:tc>
          <w:tcPr>
            <w:tcW w:w="0" w:type="auto"/>
            <w:tcBorders>
              <w:bottom w:val="single" w:sz="4" w:space="0" w:color="auto"/>
            </w:tcBorders>
            <w:vAlign w:val="center"/>
            <w:hideMark/>
          </w:tcPr>
          <w:p w14:paraId="66CA6EC5" w14:textId="44E3FE04" w:rsidR="00502372" w:rsidRPr="005F5CB7" w:rsidRDefault="00C153A3" w:rsidP="004228FE">
            <w:pPr>
              <w:rPr>
                <w:rFonts w:asciiTheme="minorHAnsi" w:hAnsiTheme="minorHAnsi" w:cstheme="minorHAnsi"/>
              </w:rPr>
            </w:pPr>
            <w:r>
              <w:rPr>
                <w:rFonts w:asciiTheme="minorHAnsi" w:hAnsiTheme="minorHAnsi" w:cstheme="minorHAnsi"/>
              </w:rPr>
              <w:t>Release Cycle</w:t>
            </w:r>
          </w:p>
        </w:tc>
        <w:tc>
          <w:tcPr>
            <w:tcW w:w="2423" w:type="dxa"/>
            <w:tcBorders>
              <w:bottom w:val="single" w:sz="4" w:space="0" w:color="auto"/>
            </w:tcBorders>
            <w:vAlign w:val="center"/>
            <w:hideMark/>
          </w:tcPr>
          <w:p w14:paraId="7F08606B" w14:textId="72800A82" w:rsidR="00502372" w:rsidRPr="005F5CB7" w:rsidRDefault="00756982" w:rsidP="004228FE">
            <w:pPr>
              <w:rPr>
                <w:rFonts w:asciiTheme="minorHAnsi" w:hAnsiTheme="minorHAnsi" w:cstheme="minorHAnsi"/>
              </w:rPr>
            </w:pPr>
            <w:r>
              <w:rPr>
                <w:rFonts w:asciiTheme="minorHAnsi" w:hAnsiTheme="minorHAnsi" w:cstheme="minorHAnsi"/>
              </w:rPr>
              <w:t>After long durations</w:t>
            </w:r>
          </w:p>
        </w:tc>
        <w:tc>
          <w:tcPr>
            <w:tcW w:w="2929" w:type="dxa"/>
            <w:tcBorders>
              <w:bottom w:val="single" w:sz="4" w:space="0" w:color="auto"/>
            </w:tcBorders>
            <w:vAlign w:val="center"/>
            <w:hideMark/>
          </w:tcPr>
          <w:p w14:paraId="7F67D570" w14:textId="2F60BAB1" w:rsidR="00502372" w:rsidRPr="005F5CB7" w:rsidRDefault="00756982" w:rsidP="004228FE">
            <w:pPr>
              <w:rPr>
                <w:rFonts w:asciiTheme="minorHAnsi" w:hAnsiTheme="minorHAnsi" w:cstheme="minorHAnsi"/>
              </w:rPr>
            </w:pPr>
            <w:r>
              <w:rPr>
                <w:rFonts w:asciiTheme="minorHAnsi" w:hAnsiTheme="minorHAnsi" w:cstheme="minorHAnsi"/>
              </w:rPr>
              <w:t>Cannot obtain any necessary information</w:t>
            </w:r>
          </w:p>
        </w:tc>
        <w:tc>
          <w:tcPr>
            <w:tcW w:w="2466" w:type="dxa"/>
            <w:tcBorders>
              <w:bottom w:val="single" w:sz="4" w:space="0" w:color="auto"/>
            </w:tcBorders>
            <w:vAlign w:val="center"/>
            <w:hideMark/>
          </w:tcPr>
          <w:p w14:paraId="4D743188" w14:textId="77777777" w:rsidR="00502372" w:rsidRPr="005F5CB7" w:rsidRDefault="00502372" w:rsidP="004228FE">
            <w:pPr>
              <w:rPr>
                <w:rFonts w:asciiTheme="minorHAnsi" w:hAnsiTheme="minorHAnsi" w:cstheme="minorHAnsi"/>
              </w:rPr>
            </w:pPr>
            <w:r w:rsidRPr="005F5CB7">
              <w:rPr>
                <w:rFonts w:asciiTheme="minorHAnsi" w:hAnsiTheme="minorHAnsi" w:cstheme="minorHAnsi"/>
              </w:rPr>
              <w:t xml:space="preserve">Severe bugs, crashes, </w:t>
            </w:r>
            <w:r>
              <w:rPr>
                <w:rFonts w:asciiTheme="minorHAnsi" w:hAnsiTheme="minorHAnsi" w:cstheme="minorHAnsi"/>
              </w:rPr>
              <w:t xml:space="preserve">and </w:t>
            </w:r>
            <w:r w:rsidRPr="005F5CB7">
              <w:rPr>
                <w:rFonts w:asciiTheme="minorHAnsi" w:hAnsiTheme="minorHAnsi" w:cstheme="minorHAnsi"/>
              </w:rPr>
              <w:t>performance issues at launch</w:t>
            </w:r>
            <w:r>
              <w:rPr>
                <w:rFonts w:asciiTheme="minorHAnsi" w:hAnsiTheme="minorHAnsi" w:cstheme="minorHAnsi"/>
              </w:rPr>
              <w:t xml:space="preserve"> among all platforms</w:t>
            </w:r>
          </w:p>
        </w:tc>
      </w:tr>
    </w:tbl>
    <w:p w14:paraId="46839CC6" w14:textId="00B3A3CD" w:rsidR="00B8707A" w:rsidRDefault="00B8707A"/>
    <w:p w14:paraId="3554F4CA" w14:textId="77777777" w:rsidR="00C153A3" w:rsidRDefault="00C153A3"/>
    <w:p w14:paraId="31B7E835" w14:textId="73491173" w:rsidR="00AE5E3E" w:rsidRDefault="00AE5E3E">
      <w:r>
        <w:t>In order for the company to switch to Agile and follow a Scrum structure, they need to assign a Product Owner and Scrum Master. The Product Owner should dictate what should be added or changed in the backlog in the interest of the product. The Scrum Master should mediate the Daily Scrums and make sure everything is flowing properly. Everyone else on the team will be part of the normal dev team working on their tasks and participating in the Scrum cycles.</w:t>
      </w:r>
    </w:p>
    <w:p w14:paraId="5F0C2F2B" w14:textId="59BEA914" w:rsidR="00AE5E3E" w:rsidRDefault="00AE5E3E">
      <w:r>
        <w:t>The Sprint cadence should be about 2 weeks long where at the start of every sprint they go over what they want to do, maintain collaboration throughout the sprint to ensure everything is proper, and do a review at the end of the sprint to see what was good/bad.</w:t>
      </w:r>
    </w:p>
    <w:p w14:paraId="7F994744" w14:textId="7231F94D" w:rsidR="00AE5E3E" w:rsidRDefault="00AE5E3E">
      <w:r>
        <w:t>Throughout the Sprint, the Product Owner needs to make sure that a bac</w:t>
      </w:r>
      <w:r w:rsidR="001C2249">
        <w:t>klog of stories are kept to make sure that each task obtained by the development team is prioritized and ready for the next task.</w:t>
      </w:r>
    </w:p>
    <w:p w14:paraId="6BEE8A2E" w14:textId="5D154AA0" w:rsidR="001C2249" w:rsidRDefault="001C2249">
      <w:r>
        <w:t xml:space="preserve">It should be a focus that at the end of each sprint, whatever the team wanted to accomplish is done and is properly integrated into the product such that they have a new version they are able to show and get further feedback on. </w:t>
      </w:r>
    </w:p>
    <w:p w14:paraId="556A6D2D" w14:textId="5A525054" w:rsidR="001C2249" w:rsidRDefault="001C2249">
      <w:pPr>
        <w:rPr>
          <w:b/>
          <w:bCs/>
          <w:sz w:val="28"/>
          <w:szCs w:val="28"/>
        </w:rPr>
      </w:pPr>
      <w:r>
        <w:rPr>
          <w:b/>
          <w:bCs/>
          <w:sz w:val="28"/>
          <w:szCs w:val="28"/>
        </w:rPr>
        <w:lastRenderedPageBreak/>
        <w:t>High-Level Transition Roadmap</w:t>
      </w:r>
    </w:p>
    <w:p w14:paraId="7E9A9A44" w14:textId="261135B7" w:rsidR="001C2249" w:rsidRDefault="001C2249" w:rsidP="001C2249">
      <w:pPr>
        <w:pStyle w:val="ListParagraph"/>
        <w:numPr>
          <w:ilvl w:val="0"/>
          <w:numId w:val="1"/>
        </w:numPr>
      </w:pPr>
      <w:r>
        <w:t>Train the team: Make sure they understand what Agile is and what structure they are using</w:t>
      </w:r>
      <w:r w:rsidR="00FC7354">
        <w:t>.</w:t>
      </w:r>
    </w:p>
    <w:p w14:paraId="56D9388B" w14:textId="77777777" w:rsidR="001C2249" w:rsidRDefault="001C2249" w:rsidP="001C2249">
      <w:pPr>
        <w:pStyle w:val="ListParagraph"/>
      </w:pPr>
    </w:p>
    <w:p w14:paraId="4EF059F0" w14:textId="7608F9EE" w:rsidR="001C2249" w:rsidRDefault="001C2249" w:rsidP="001C2249">
      <w:pPr>
        <w:pStyle w:val="ListParagraph"/>
        <w:numPr>
          <w:ilvl w:val="0"/>
          <w:numId w:val="1"/>
        </w:numPr>
      </w:pPr>
      <w:r>
        <w:t>Assign Roles: Set a team lead(s) who already understands and is familiar with Agile as the Product Owner/Scrum Master to head the Scrum cycles to monitor the team and make sure they are following Agile procedures.</w:t>
      </w:r>
    </w:p>
    <w:p w14:paraId="16FA9817" w14:textId="77777777" w:rsidR="001C2249" w:rsidRDefault="001C2249" w:rsidP="001C2249">
      <w:pPr>
        <w:pStyle w:val="ListParagraph"/>
      </w:pPr>
    </w:p>
    <w:p w14:paraId="45F9B0A6" w14:textId="3CBB1569" w:rsidR="001C2249" w:rsidRDefault="009954C1" w:rsidP="001C2249">
      <w:pPr>
        <w:pStyle w:val="ListParagraph"/>
        <w:numPr>
          <w:ilvl w:val="0"/>
          <w:numId w:val="1"/>
        </w:numPr>
      </w:pPr>
      <w:r>
        <w:t>Test Project: Create a temporary project that does not have as many restrictions for the team to practice and work on while they get used to the cycles and stories. Can also try giving roles to more experienced members of the team so they can be prepared too.</w:t>
      </w:r>
    </w:p>
    <w:p w14:paraId="6407FD37" w14:textId="77777777" w:rsidR="009954C1" w:rsidRDefault="009954C1" w:rsidP="009954C1">
      <w:pPr>
        <w:pStyle w:val="ListParagraph"/>
      </w:pPr>
    </w:p>
    <w:p w14:paraId="074B04E8" w14:textId="6BFECA84" w:rsidR="009954C1" w:rsidRDefault="009954C1" w:rsidP="001C2249">
      <w:pPr>
        <w:pStyle w:val="ListParagraph"/>
        <w:numPr>
          <w:ilvl w:val="0"/>
          <w:numId w:val="1"/>
        </w:numPr>
      </w:pPr>
      <w:r>
        <w:t>Real World Situations: At this point, they should be ready to take on actual projects. Continue monitoring for any hiccups, but have the team work on projects mostly on their own</w:t>
      </w:r>
      <w:r w:rsidR="00FC7354">
        <w:t>.</w:t>
      </w:r>
    </w:p>
    <w:p w14:paraId="1092B5C5" w14:textId="77777777" w:rsidR="00FC7354" w:rsidRDefault="00FC7354" w:rsidP="00FC7354">
      <w:pPr>
        <w:pStyle w:val="ListParagraph"/>
      </w:pPr>
    </w:p>
    <w:p w14:paraId="6D6D2E36" w14:textId="5AB50DE1" w:rsidR="00FC7354" w:rsidRDefault="00FC7354" w:rsidP="00FC7354">
      <w:pPr>
        <w:rPr>
          <w:b/>
          <w:bCs/>
          <w:sz w:val="28"/>
          <w:szCs w:val="28"/>
        </w:rPr>
      </w:pPr>
      <w:r>
        <w:rPr>
          <w:b/>
          <w:bCs/>
          <w:sz w:val="28"/>
          <w:szCs w:val="28"/>
        </w:rPr>
        <w:t>Risk Assessment Chart</w:t>
      </w:r>
    </w:p>
    <w:tbl>
      <w:tblPr>
        <w:tblW w:w="11250" w:type="dxa"/>
        <w:tblCellSpacing w:w="15" w:type="dxa"/>
        <w:tblInd w:w="-810" w:type="dxa"/>
        <w:tblCellMar>
          <w:top w:w="15" w:type="dxa"/>
          <w:left w:w="15" w:type="dxa"/>
          <w:bottom w:w="15" w:type="dxa"/>
          <w:right w:w="15" w:type="dxa"/>
        </w:tblCellMar>
        <w:tblLook w:val="04A0" w:firstRow="1" w:lastRow="0" w:firstColumn="1" w:lastColumn="0" w:noHBand="0" w:noVBand="1"/>
      </w:tblPr>
      <w:tblGrid>
        <w:gridCol w:w="2247"/>
        <w:gridCol w:w="2453"/>
        <w:gridCol w:w="2959"/>
        <w:gridCol w:w="3591"/>
      </w:tblGrid>
      <w:tr w:rsidR="00FC7354" w:rsidRPr="005F5CB7" w14:paraId="1C649FB5" w14:textId="77777777" w:rsidTr="006B1ED7">
        <w:trPr>
          <w:tblHeader/>
          <w:tblCellSpacing w:w="15" w:type="dxa"/>
        </w:trPr>
        <w:tc>
          <w:tcPr>
            <w:tcW w:w="0" w:type="auto"/>
            <w:tcBorders>
              <w:bottom w:val="single" w:sz="4" w:space="0" w:color="auto"/>
            </w:tcBorders>
            <w:vAlign w:val="center"/>
            <w:hideMark/>
          </w:tcPr>
          <w:p w14:paraId="4B9763DB" w14:textId="09F55FB5" w:rsidR="00FC7354" w:rsidRPr="005F5CB7" w:rsidRDefault="00FC7354" w:rsidP="004228FE">
            <w:pPr>
              <w:rPr>
                <w:rFonts w:asciiTheme="minorHAnsi" w:hAnsiTheme="minorHAnsi" w:cstheme="minorHAnsi"/>
                <w:b/>
                <w:bCs/>
              </w:rPr>
            </w:pPr>
            <w:r>
              <w:rPr>
                <w:rFonts w:asciiTheme="minorHAnsi" w:hAnsiTheme="minorHAnsi" w:cstheme="minorHAnsi"/>
                <w:b/>
                <w:bCs/>
              </w:rPr>
              <w:t>Risk</w:t>
            </w:r>
          </w:p>
        </w:tc>
        <w:tc>
          <w:tcPr>
            <w:tcW w:w="2423" w:type="dxa"/>
            <w:tcBorders>
              <w:bottom w:val="single" w:sz="4" w:space="0" w:color="auto"/>
            </w:tcBorders>
            <w:vAlign w:val="center"/>
            <w:hideMark/>
          </w:tcPr>
          <w:p w14:paraId="09DEA566" w14:textId="1E643344" w:rsidR="00FC7354" w:rsidRPr="005F5CB7" w:rsidRDefault="00FC7354" w:rsidP="004228FE">
            <w:pPr>
              <w:rPr>
                <w:rFonts w:asciiTheme="minorHAnsi" w:hAnsiTheme="minorHAnsi" w:cstheme="minorHAnsi"/>
                <w:b/>
                <w:bCs/>
              </w:rPr>
            </w:pPr>
            <w:r>
              <w:rPr>
                <w:rFonts w:asciiTheme="minorHAnsi" w:hAnsiTheme="minorHAnsi" w:cstheme="minorHAnsi"/>
                <w:b/>
                <w:bCs/>
              </w:rPr>
              <w:t>Likelihood</w:t>
            </w:r>
          </w:p>
        </w:tc>
        <w:tc>
          <w:tcPr>
            <w:tcW w:w="2929" w:type="dxa"/>
            <w:tcBorders>
              <w:bottom w:val="single" w:sz="4" w:space="0" w:color="auto"/>
            </w:tcBorders>
            <w:vAlign w:val="center"/>
            <w:hideMark/>
          </w:tcPr>
          <w:p w14:paraId="3D7BEF8E" w14:textId="2DE6BA45" w:rsidR="00FC7354" w:rsidRPr="005F5CB7" w:rsidRDefault="00FC7354" w:rsidP="004228FE">
            <w:pPr>
              <w:rPr>
                <w:rFonts w:asciiTheme="minorHAnsi" w:hAnsiTheme="minorHAnsi" w:cstheme="minorHAnsi"/>
                <w:b/>
                <w:bCs/>
              </w:rPr>
            </w:pPr>
            <w:r>
              <w:rPr>
                <w:rFonts w:asciiTheme="minorHAnsi" w:hAnsiTheme="minorHAnsi" w:cstheme="minorHAnsi"/>
                <w:b/>
                <w:bCs/>
              </w:rPr>
              <w:t>Impact</w:t>
            </w:r>
          </w:p>
        </w:tc>
        <w:tc>
          <w:tcPr>
            <w:tcW w:w="3546" w:type="dxa"/>
            <w:tcBorders>
              <w:bottom w:val="single" w:sz="4" w:space="0" w:color="auto"/>
            </w:tcBorders>
            <w:vAlign w:val="center"/>
            <w:hideMark/>
          </w:tcPr>
          <w:p w14:paraId="56A1E896" w14:textId="0C2CA114" w:rsidR="00FC7354" w:rsidRPr="005F5CB7" w:rsidRDefault="00FC7354" w:rsidP="004228FE">
            <w:pPr>
              <w:rPr>
                <w:rFonts w:asciiTheme="minorHAnsi" w:hAnsiTheme="minorHAnsi" w:cstheme="minorHAnsi"/>
                <w:b/>
                <w:bCs/>
              </w:rPr>
            </w:pPr>
            <w:r>
              <w:rPr>
                <w:rFonts w:asciiTheme="minorHAnsi" w:hAnsiTheme="minorHAnsi" w:cstheme="minorHAnsi"/>
                <w:b/>
                <w:bCs/>
              </w:rPr>
              <w:t>Mitigation Strategy</w:t>
            </w:r>
          </w:p>
        </w:tc>
      </w:tr>
      <w:tr w:rsidR="00FC7354" w:rsidRPr="005F5CB7" w14:paraId="1A0EDE7D" w14:textId="77777777" w:rsidTr="006B1ED7">
        <w:trPr>
          <w:tblCellSpacing w:w="15" w:type="dxa"/>
        </w:trPr>
        <w:tc>
          <w:tcPr>
            <w:tcW w:w="0" w:type="auto"/>
            <w:tcBorders>
              <w:bottom w:val="single" w:sz="4" w:space="0" w:color="auto"/>
            </w:tcBorders>
            <w:vAlign w:val="center"/>
            <w:hideMark/>
          </w:tcPr>
          <w:p w14:paraId="5B4F94BB" w14:textId="5F03CFCE" w:rsidR="00FC7354" w:rsidRPr="005F5CB7" w:rsidRDefault="00FC7354" w:rsidP="00FC7354">
            <w:pPr>
              <w:ind w:firstLine="10"/>
              <w:rPr>
                <w:rFonts w:asciiTheme="minorHAnsi" w:hAnsiTheme="minorHAnsi" w:cstheme="minorHAnsi"/>
              </w:rPr>
            </w:pPr>
            <w:r>
              <w:rPr>
                <w:rFonts w:asciiTheme="minorHAnsi" w:hAnsiTheme="minorHAnsi" w:cstheme="minorHAnsi"/>
              </w:rPr>
              <w:t>Team members hesitant to adopt Agile</w:t>
            </w:r>
          </w:p>
        </w:tc>
        <w:tc>
          <w:tcPr>
            <w:tcW w:w="2423" w:type="dxa"/>
            <w:tcBorders>
              <w:bottom w:val="single" w:sz="4" w:space="0" w:color="auto"/>
            </w:tcBorders>
            <w:vAlign w:val="center"/>
            <w:hideMark/>
          </w:tcPr>
          <w:p w14:paraId="1709A9B2" w14:textId="0596959E" w:rsidR="00FC7354" w:rsidRPr="005F5CB7" w:rsidRDefault="006B1ED7" w:rsidP="004228FE">
            <w:pPr>
              <w:rPr>
                <w:rFonts w:asciiTheme="minorHAnsi" w:hAnsiTheme="minorHAnsi" w:cstheme="minorHAnsi"/>
              </w:rPr>
            </w:pPr>
            <w:r>
              <w:rPr>
                <w:rFonts w:asciiTheme="minorHAnsi" w:hAnsiTheme="minorHAnsi" w:cstheme="minorHAnsi"/>
              </w:rPr>
              <w:t>Somewhat likely</w:t>
            </w:r>
          </w:p>
        </w:tc>
        <w:tc>
          <w:tcPr>
            <w:tcW w:w="2929" w:type="dxa"/>
            <w:tcBorders>
              <w:bottom w:val="single" w:sz="4" w:space="0" w:color="auto"/>
            </w:tcBorders>
            <w:vAlign w:val="center"/>
            <w:hideMark/>
          </w:tcPr>
          <w:p w14:paraId="68BFCA62" w14:textId="4EB8B3E1" w:rsidR="00FC7354" w:rsidRPr="005F5CB7" w:rsidRDefault="006B1ED7" w:rsidP="004228FE">
            <w:pPr>
              <w:rPr>
                <w:rFonts w:asciiTheme="minorHAnsi" w:hAnsiTheme="minorHAnsi" w:cstheme="minorHAnsi"/>
              </w:rPr>
            </w:pPr>
            <w:r>
              <w:rPr>
                <w:rFonts w:asciiTheme="minorHAnsi" w:hAnsiTheme="minorHAnsi" w:cstheme="minorHAnsi"/>
              </w:rPr>
              <w:t>It can be much slower to switch to Agile if at all</w:t>
            </w:r>
          </w:p>
        </w:tc>
        <w:tc>
          <w:tcPr>
            <w:tcW w:w="3546" w:type="dxa"/>
            <w:tcBorders>
              <w:bottom w:val="single" w:sz="4" w:space="0" w:color="auto"/>
            </w:tcBorders>
            <w:vAlign w:val="center"/>
            <w:hideMark/>
          </w:tcPr>
          <w:p w14:paraId="20C3FEB3" w14:textId="2A2FA648" w:rsidR="00FC7354" w:rsidRPr="005F5CB7" w:rsidRDefault="006B1ED7" w:rsidP="004228FE">
            <w:pPr>
              <w:rPr>
                <w:rFonts w:asciiTheme="minorHAnsi" w:hAnsiTheme="minorHAnsi" w:cstheme="minorHAnsi"/>
              </w:rPr>
            </w:pPr>
            <w:r>
              <w:rPr>
                <w:rFonts w:asciiTheme="minorHAnsi" w:hAnsiTheme="minorHAnsi" w:cstheme="minorHAnsi"/>
              </w:rPr>
              <w:t>Show effectiveness and give them the time and support they need to adopt the model.</w:t>
            </w:r>
          </w:p>
        </w:tc>
      </w:tr>
      <w:tr w:rsidR="00FC7354" w:rsidRPr="005F5CB7" w14:paraId="7BCABDF9" w14:textId="77777777" w:rsidTr="006B1ED7">
        <w:trPr>
          <w:tblCellSpacing w:w="15" w:type="dxa"/>
        </w:trPr>
        <w:tc>
          <w:tcPr>
            <w:tcW w:w="0" w:type="auto"/>
            <w:tcBorders>
              <w:bottom w:val="single" w:sz="4" w:space="0" w:color="auto"/>
            </w:tcBorders>
            <w:vAlign w:val="center"/>
            <w:hideMark/>
          </w:tcPr>
          <w:p w14:paraId="477A237F" w14:textId="29023B2B" w:rsidR="00FC7354" w:rsidRPr="005F5CB7" w:rsidRDefault="006B1ED7" w:rsidP="004228FE">
            <w:pPr>
              <w:rPr>
                <w:rFonts w:asciiTheme="minorHAnsi" w:hAnsiTheme="minorHAnsi" w:cstheme="minorHAnsi"/>
              </w:rPr>
            </w:pPr>
            <w:r>
              <w:rPr>
                <w:rFonts w:asciiTheme="minorHAnsi" w:hAnsiTheme="minorHAnsi" w:cstheme="minorHAnsi"/>
              </w:rPr>
              <w:t>Lack of experience for Product Owner or Scrum Master</w:t>
            </w:r>
          </w:p>
        </w:tc>
        <w:tc>
          <w:tcPr>
            <w:tcW w:w="2423" w:type="dxa"/>
            <w:tcBorders>
              <w:bottom w:val="single" w:sz="4" w:space="0" w:color="auto"/>
            </w:tcBorders>
            <w:vAlign w:val="center"/>
            <w:hideMark/>
          </w:tcPr>
          <w:p w14:paraId="33B0A0EB" w14:textId="34ACE928" w:rsidR="00FC7354" w:rsidRPr="005F5CB7" w:rsidRDefault="006B1ED7" w:rsidP="004228FE">
            <w:pPr>
              <w:rPr>
                <w:rFonts w:asciiTheme="minorHAnsi" w:hAnsiTheme="minorHAnsi" w:cstheme="minorHAnsi"/>
              </w:rPr>
            </w:pPr>
            <w:r>
              <w:rPr>
                <w:rFonts w:asciiTheme="minorHAnsi" w:hAnsiTheme="minorHAnsi" w:cstheme="minorHAnsi"/>
              </w:rPr>
              <w:t>Depends, Likely</w:t>
            </w:r>
          </w:p>
        </w:tc>
        <w:tc>
          <w:tcPr>
            <w:tcW w:w="2929" w:type="dxa"/>
            <w:tcBorders>
              <w:bottom w:val="single" w:sz="4" w:space="0" w:color="auto"/>
            </w:tcBorders>
            <w:vAlign w:val="center"/>
            <w:hideMark/>
          </w:tcPr>
          <w:p w14:paraId="1A1A32C9" w14:textId="75C726E2" w:rsidR="00FC7354" w:rsidRPr="005F5CB7" w:rsidRDefault="006B1ED7" w:rsidP="004228FE">
            <w:pPr>
              <w:rPr>
                <w:rFonts w:asciiTheme="minorHAnsi" w:hAnsiTheme="minorHAnsi" w:cstheme="minorHAnsi"/>
              </w:rPr>
            </w:pPr>
            <w:r>
              <w:rPr>
                <w:rFonts w:asciiTheme="minorHAnsi" w:hAnsiTheme="minorHAnsi" w:cstheme="minorHAnsi"/>
              </w:rPr>
              <w:t>Can slow down process and become somewhat ineffective</w:t>
            </w:r>
          </w:p>
        </w:tc>
        <w:tc>
          <w:tcPr>
            <w:tcW w:w="3546" w:type="dxa"/>
            <w:tcBorders>
              <w:bottom w:val="single" w:sz="4" w:space="0" w:color="auto"/>
            </w:tcBorders>
            <w:vAlign w:val="center"/>
            <w:hideMark/>
          </w:tcPr>
          <w:p w14:paraId="7A1B1392" w14:textId="6657883C" w:rsidR="00FC7354" w:rsidRPr="005F5CB7" w:rsidRDefault="006B1ED7" w:rsidP="004228FE">
            <w:pPr>
              <w:rPr>
                <w:rFonts w:asciiTheme="minorHAnsi" w:hAnsiTheme="minorHAnsi" w:cstheme="minorHAnsi"/>
              </w:rPr>
            </w:pPr>
            <w:r>
              <w:rPr>
                <w:rFonts w:asciiTheme="minorHAnsi" w:hAnsiTheme="minorHAnsi" w:cstheme="minorHAnsi"/>
              </w:rPr>
              <w:t>Use mentors that are already experienced or provide extra support since these are unique roles.</w:t>
            </w:r>
          </w:p>
        </w:tc>
      </w:tr>
    </w:tbl>
    <w:p w14:paraId="7B7ED3FC" w14:textId="77777777" w:rsidR="00FC7354" w:rsidRPr="00FC7354" w:rsidRDefault="00FC7354" w:rsidP="00FC7354"/>
    <w:sectPr w:rsidR="00FC7354" w:rsidRPr="00FC7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53BA"/>
    <w:multiLevelType w:val="hybridMultilevel"/>
    <w:tmpl w:val="139CA9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72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82"/>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2249"/>
    <w:rsid w:val="001C3423"/>
    <w:rsid w:val="001D5490"/>
    <w:rsid w:val="001E348C"/>
    <w:rsid w:val="001F03D2"/>
    <w:rsid w:val="00212133"/>
    <w:rsid w:val="00213782"/>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362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02372"/>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5544"/>
    <w:rsid w:val="006364F8"/>
    <w:rsid w:val="006455F8"/>
    <w:rsid w:val="00657FA9"/>
    <w:rsid w:val="00680917"/>
    <w:rsid w:val="006B1ED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56982"/>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954C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E5E3E"/>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153A3"/>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B51DB"/>
    <w:rsid w:val="00FC5EF6"/>
    <w:rsid w:val="00FC7354"/>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5D3F"/>
  <w15:chartTrackingRefBased/>
  <w15:docId w15:val="{D68A8103-ED1C-4846-B008-04466A57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354"/>
  </w:style>
  <w:style w:type="paragraph" w:styleId="Heading1">
    <w:name w:val="heading 1"/>
    <w:basedOn w:val="Normal"/>
    <w:next w:val="Normal"/>
    <w:link w:val="Heading1Char"/>
    <w:uiPriority w:val="9"/>
    <w:qFormat/>
    <w:rsid w:val="00213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8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37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7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7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7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8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8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378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37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7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7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7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782"/>
    <w:pPr>
      <w:spacing w:before="160"/>
      <w:jc w:val="center"/>
    </w:pPr>
    <w:rPr>
      <w:i/>
      <w:iCs/>
      <w:color w:val="404040" w:themeColor="text1" w:themeTint="BF"/>
    </w:rPr>
  </w:style>
  <w:style w:type="character" w:customStyle="1" w:styleId="QuoteChar">
    <w:name w:val="Quote Char"/>
    <w:basedOn w:val="DefaultParagraphFont"/>
    <w:link w:val="Quote"/>
    <w:uiPriority w:val="29"/>
    <w:rsid w:val="00213782"/>
    <w:rPr>
      <w:i/>
      <w:iCs/>
      <w:color w:val="404040" w:themeColor="text1" w:themeTint="BF"/>
    </w:rPr>
  </w:style>
  <w:style w:type="paragraph" w:styleId="ListParagraph">
    <w:name w:val="List Paragraph"/>
    <w:basedOn w:val="Normal"/>
    <w:uiPriority w:val="34"/>
    <w:qFormat/>
    <w:rsid w:val="00213782"/>
    <w:pPr>
      <w:ind w:left="720"/>
      <w:contextualSpacing/>
    </w:pPr>
  </w:style>
  <w:style w:type="character" w:styleId="IntenseEmphasis">
    <w:name w:val="Intense Emphasis"/>
    <w:basedOn w:val="DefaultParagraphFont"/>
    <w:uiPriority w:val="21"/>
    <w:qFormat/>
    <w:rsid w:val="00213782"/>
    <w:rPr>
      <w:i/>
      <w:iCs/>
      <w:color w:val="2F5496" w:themeColor="accent1" w:themeShade="BF"/>
    </w:rPr>
  </w:style>
  <w:style w:type="paragraph" w:styleId="IntenseQuote">
    <w:name w:val="Intense Quote"/>
    <w:basedOn w:val="Normal"/>
    <w:next w:val="Normal"/>
    <w:link w:val="IntenseQuoteChar"/>
    <w:uiPriority w:val="30"/>
    <w:qFormat/>
    <w:rsid w:val="00213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82"/>
    <w:rPr>
      <w:i/>
      <w:iCs/>
      <w:color w:val="2F5496" w:themeColor="accent1" w:themeShade="BF"/>
    </w:rPr>
  </w:style>
  <w:style w:type="character" w:styleId="IntenseReference">
    <w:name w:val="Intense Reference"/>
    <w:basedOn w:val="DefaultParagraphFont"/>
    <w:uiPriority w:val="32"/>
    <w:qFormat/>
    <w:rsid w:val="002137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4</cp:revision>
  <dcterms:created xsi:type="dcterms:W3CDTF">2026-02-19T20:37:00Z</dcterms:created>
  <dcterms:modified xsi:type="dcterms:W3CDTF">2026-02-20T07:35:00Z</dcterms:modified>
</cp:coreProperties>
</file>