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1367E" w14:textId="0E7018B1" w:rsidR="009E5BEA" w:rsidRPr="00604D15" w:rsidRDefault="00A9563C" w:rsidP="00A9563C">
      <w:pPr>
        <w:rPr>
          <w:szCs w:val="24"/>
        </w:rPr>
      </w:pPr>
      <w:r w:rsidRPr="00604D15">
        <w:rPr>
          <w:szCs w:val="24"/>
        </w:rPr>
        <w:br w:type="textWrapping" w:clear="all"/>
      </w:r>
    </w:p>
    <w:p w14:paraId="7AD46CCA" w14:textId="77777777" w:rsidR="009E5BEA" w:rsidRPr="00604D15" w:rsidRDefault="009E5BEA" w:rsidP="009E5BEA">
      <w:pPr>
        <w:rPr>
          <w:szCs w:val="24"/>
        </w:rPr>
      </w:pPr>
    </w:p>
    <w:p w14:paraId="6F849219" w14:textId="77777777" w:rsidR="00E7032E" w:rsidRPr="00604D15" w:rsidRDefault="00E7032E" w:rsidP="00E7032E">
      <w:pPr>
        <w:rPr>
          <w:szCs w:val="24"/>
        </w:rPr>
      </w:pPr>
    </w:p>
    <w:p w14:paraId="4BE5C29E" w14:textId="77777777" w:rsidR="00E7032E" w:rsidRPr="00604D15" w:rsidRDefault="00E7032E" w:rsidP="00E7032E">
      <w:pPr>
        <w:jc w:val="center"/>
        <w:rPr>
          <w:szCs w:val="24"/>
        </w:rPr>
      </w:pPr>
    </w:p>
    <w:p w14:paraId="4867F2DA" w14:textId="77777777" w:rsidR="00E7032E" w:rsidRPr="00604D15" w:rsidRDefault="00E7032E" w:rsidP="00E7032E">
      <w:pPr>
        <w:jc w:val="center"/>
        <w:rPr>
          <w:b/>
          <w:szCs w:val="24"/>
        </w:rPr>
      </w:pPr>
      <w:r w:rsidRPr="00604D15">
        <w:rPr>
          <w:b/>
          <w:szCs w:val="24"/>
        </w:rPr>
        <w:t>Supplementary Materials for</w:t>
      </w:r>
    </w:p>
    <w:p w14:paraId="56DC6BA9" w14:textId="77777777" w:rsidR="00E7032E" w:rsidRPr="00604D15" w:rsidRDefault="00E7032E" w:rsidP="00E7032E">
      <w:pPr>
        <w:jc w:val="center"/>
        <w:rPr>
          <w:b/>
          <w:szCs w:val="24"/>
        </w:rPr>
      </w:pPr>
    </w:p>
    <w:p w14:paraId="611B23C2" w14:textId="77777777" w:rsidR="00E7032E" w:rsidRPr="009D6EE4" w:rsidRDefault="00E7032E" w:rsidP="00E7032E">
      <w:pPr>
        <w:pStyle w:val="Body"/>
        <w:spacing w:line="360" w:lineRule="auto"/>
        <w:jc w:val="both"/>
        <w:outlineLvl w:val="0"/>
        <w:rPr>
          <w:rFonts w:ascii="Times New Roman" w:hAnsi="Times New Roman" w:cs="Times New Roman"/>
          <w:b/>
          <w:sz w:val="24"/>
          <w:szCs w:val="24"/>
        </w:rPr>
      </w:pPr>
      <w:r>
        <w:rPr>
          <w:rFonts w:ascii="Times New Roman" w:hAnsi="Times New Roman" w:cs="Times New Roman"/>
          <w:b/>
          <w:bCs/>
          <w:sz w:val="24"/>
          <w:szCs w:val="24"/>
        </w:rPr>
        <w:t xml:space="preserve">The choreography of human attraction: physiological synchrony in a blind date setting </w:t>
      </w:r>
    </w:p>
    <w:p w14:paraId="6937C2DC" w14:textId="77777777" w:rsidR="00E7032E" w:rsidRPr="00604D15" w:rsidRDefault="00E7032E" w:rsidP="00E7032E">
      <w:pPr>
        <w:jc w:val="center"/>
        <w:rPr>
          <w:b/>
          <w:lang w:val="en-GB"/>
        </w:rPr>
      </w:pPr>
    </w:p>
    <w:p w14:paraId="1B3B55A7" w14:textId="77777777" w:rsidR="00E7032E" w:rsidRPr="00604D15" w:rsidRDefault="00E7032E" w:rsidP="00E7032E">
      <w:pPr>
        <w:pStyle w:val="Body"/>
        <w:spacing w:before="120" w:after="0" w:line="480" w:lineRule="auto"/>
        <w:jc w:val="center"/>
        <w:rPr>
          <w:rFonts w:ascii="Times New Roman" w:hAnsi="Times New Roman" w:cs="Times New Roman"/>
          <w:color w:val="auto"/>
          <w:sz w:val="24"/>
          <w:szCs w:val="24"/>
          <w:lang w:val="de-DE"/>
        </w:rPr>
      </w:pPr>
      <w:r w:rsidRPr="00604D15">
        <w:rPr>
          <w:rFonts w:ascii="Times New Roman" w:hAnsi="Times New Roman" w:cs="Times New Roman"/>
          <w:color w:val="auto"/>
          <w:sz w:val="24"/>
          <w:szCs w:val="24"/>
          <w:lang w:val="de-DE"/>
        </w:rPr>
        <w:t>E. Prochazkova</w:t>
      </w:r>
      <w:r w:rsidRPr="00604D15">
        <w:rPr>
          <w:rFonts w:ascii="Times New Roman" w:hAnsi="Times New Roman" w:cs="Times New Roman"/>
          <w:color w:val="auto"/>
          <w:sz w:val="24"/>
          <w:szCs w:val="24"/>
          <w:vertAlign w:val="superscript"/>
          <w:lang w:val="de-DE"/>
        </w:rPr>
        <w:t>1,2</w:t>
      </w:r>
      <w:r w:rsidRPr="00604D15">
        <w:rPr>
          <w:rFonts w:ascii="Times New Roman" w:hAnsi="Times New Roman" w:cs="Times New Roman"/>
          <w:color w:val="auto"/>
          <w:sz w:val="24"/>
          <w:szCs w:val="24"/>
          <w:lang w:val="de-DE"/>
        </w:rPr>
        <w:t>, E. E. Sjak-Shie</w:t>
      </w:r>
      <w:r w:rsidRPr="00604D15">
        <w:rPr>
          <w:rFonts w:ascii="Times New Roman" w:hAnsi="Times New Roman" w:cs="Times New Roman"/>
          <w:color w:val="auto"/>
          <w:sz w:val="24"/>
          <w:szCs w:val="24"/>
          <w:vertAlign w:val="superscript"/>
          <w:lang w:val="de-DE"/>
        </w:rPr>
        <w:t>1,2</w:t>
      </w:r>
      <w:r w:rsidRPr="00604D15">
        <w:rPr>
          <w:rFonts w:ascii="Times New Roman" w:hAnsi="Times New Roman" w:cs="Times New Roman"/>
          <w:color w:val="auto"/>
          <w:sz w:val="24"/>
          <w:szCs w:val="24"/>
          <w:lang w:val="de-DE"/>
        </w:rPr>
        <w:t>, F. Behrens</w:t>
      </w:r>
      <w:r w:rsidRPr="00604D15">
        <w:rPr>
          <w:rFonts w:ascii="Times New Roman" w:hAnsi="Times New Roman" w:cs="Times New Roman"/>
          <w:color w:val="auto"/>
          <w:sz w:val="24"/>
          <w:szCs w:val="24"/>
          <w:vertAlign w:val="superscript"/>
          <w:lang w:val="de-DE"/>
        </w:rPr>
        <w:t>1,2</w:t>
      </w:r>
      <w:r w:rsidRPr="00604D15">
        <w:rPr>
          <w:rFonts w:ascii="Times New Roman" w:hAnsi="Times New Roman" w:cs="Times New Roman"/>
          <w:color w:val="auto"/>
          <w:sz w:val="24"/>
          <w:szCs w:val="24"/>
          <w:lang w:val="de-DE"/>
        </w:rPr>
        <w:t>, D. Lindh</w:t>
      </w:r>
      <w:r w:rsidRPr="00604D15">
        <w:rPr>
          <w:rFonts w:ascii="Times New Roman" w:hAnsi="Times New Roman" w:cs="Times New Roman"/>
          <w:color w:val="auto"/>
          <w:sz w:val="24"/>
          <w:szCs w:val="24"/>
          <w:vertAlign w:val="superscript"/>
          <w:lang w:val="de-DE"/>
        </w:rPr>
        <w:t>3,4,5</w:t>
      </w:r>
      <w:r w:rsidRPr="00604D15">
        <w:rPr>
          <w:rFonts w:ascii="Times New Roman" w:hAnsi="Times New Roman" w:cs="Times New Roman"/>
          <w:color w:val="auto"/>
          <w:sz w:val="24"/>
          <w:szCs w:val="24"/>
          <w:lang w:val="de-DE"/>
        </w:rPr>
        <w:t xml:space="preserve"> &amp; M. E. Kret</w:t>
      </w:r>
      <w:r w:rsidRPr="00604D15">
        <w:rPr>
          <w:rFonts w:ascii="Times New Roman" w:hAnsi="Times New Roman" w:cs="Times New Roman"/>
          <w:color w:val="auto"/>
          <w:sz w:val="24"/>
          <w:szCs w:val="24"/>
          <w:vertAlign w:val="superscript"/>
          <w:lang w:val="de-DE"/>
        </w:rPr>
        <w:t>1,2*</w:t>
      </w:r>
    </w:p>
    <w:p w14:paraId="4E51B871" w14:textId="77777777" w:rsidR="00E7032E" w:rsidRPr="00604D15" w:rsidRDefault="00E7032E" w:rsidP="00E7032E">
      <w:pPr>
        <w:jc w:val="center"/>
        <w:rPr>
          <w:szCs w:val="24"/>
          <w:lang w:val="de-DE"/>
        </w:rPr>
      </w:pPr>
    </w:p>
    <w:p w14:paraId="301D998C" w14:textId="77777777" w:rsidR="00E7032E" w:rsidRPr="00604D15" w:rsidRDefault="00E7032E" w:rsidP="00E7032E">
      <w:pPr>
        <w:jc w:val="center"/>
        <w:rPr>
          <w:szCs w:val="24"/>
        </w:rPr>
      </w:pPr>
      <w:r w:rsidRPr="00604D15">
        <w:rPr>
          <w:szCs w:val="24"/>
        </w:rPr>
        <w:t xml:space="preserve">Correspondence to: </w:t>
      </w:r>
      <w:hyperlink r:id="rId8" w:history="1">
        <w:r w:rsidRPr="00604D15">
          <w:rPr>
            <w:rStyle w:val="Hyperlink"/>
            <w:szCs w:val="24"/>
          </w:rPr>
          <w:t>m.e.kret@fsw.leidenuniv.nl</w:t>
        </w:r>
      </w:hyperlink>
      <w:r w:rsidRPr="00604D15">
        <w:rPr>
          <w:szCs w:val="24"/>
        </w:rPr>
        <w:t>.</w:t>
      </w:r>
    </w:p>
    <w:p w14:paraId="7A98692C" w14:textId="77777777" w:rsidR="00E7032E" w:rsidRPr="00604D15" w:rsidRDefault="00E7032E" w:rsidP="00E7032E">
      <w:pPr>
        <w:rPr>
          <w:szCs w:val="24"/>
        </w:rPr>
      </w:pPr>
    </w:p>
    <w:p w14:paraId="3FC77C84" w14:textId="4CD9FB14" w:rsidR="00E7032E" w:rsidRPr="00604D15" w:rsidRDefault="00E7032E" w:rsidP="00207421">
      <w:pPr>
        <w:pStyle w:val="SMHeading"/>
        <w:jc w:val="center"/>
      </w:pPr>
      <w:r w:rsidRPr="00604D15">
        <w:br w:type="page"/>
      </w:r>
    </w:p>
    <w:p w14:paraId="1D66321D" w14:textId="77777777" w:rsidR="00E7032E" w:rsidRPr="00604D15" w:rsidRDefault="00E7032E" w:rsidP="00E7032E">
      <w:pPr>
        <w:pStyle w:val="SMHeading"/>
      </w:pPr>
      <w:r w:rsidRPr="00604D15">
        <w:lastRenderedPageBreak/>
        <w:t>Supplementary Figures</w:t>
      </w:r>
    </w:p>
    <w:p w14:paraId="749D46CB" w14:textId="77777777" w:rsidR="00E7032E" w:rsidRPr="00604D15" w:rsidRDefault="00E7032E" w:rsidP="00E7032E">
      <w:pPr>
        <w:pStyle w:val="SMHeading"/>
      </w:pPr>
    </w:p>
    <w:p w14:paraId="50B1C5CB" w14:textId="77777777" w:rsidR="00E7032E" w:rsidRPr="00604D15" w:rsidRDefault="00E7032E" w:rsidP="00E7032E">
      <w:pPr>
        <w:pStyle w:val="SMText"/>
        <w:ind w:firstLine="0"/>
        <w:rPr>
          <w:szCs w:val="24"/>
        </w:rPr>
      </w:pPr>
    </w:p>
    <w:p w14:paraId="4EFDD3E3" w14:textId="77777777" w:rsidR="00E7032E" w:rsidRPr="00604D15" w:rsidRDefault="00E7032E" w:rsidP="00E7032E">
      <w:pPr>
        <w:pStyle w:val="Body"/>
        <w:widowControl w:val="0"/>
        <w:jc w:val="both"/>
        <w:rPr>
          <w:rFonts w:ascii="Times New Roman" w:hAnsi="Times New Roman" w:cs="Times New Roman"/>
          <w:color w:val="auto"/>
          <w:sz w:val="24"/>
          <w:szCs w:val="24"/>
        </w:rPr>
      </w:pPr>
      <w:r w:rsidRPr="00604D15">
        <w:rPr>
          <w:rFonts w:ascii="Times New Roman" w:hAnsi="Times New Roman" w:cs="Times New Roman"/>
          <w:noProof/>
          <w:color w:val="auto"/>
          <w:sz w:val="24"/>
          <w:szCs w:val="24"/>
        </w:rPr>
        <w:drawing>
          <wp:inline distT="0" distB="0" distL="0" distR="0" wp14:anchorId="38DA1C62" wp14:editId="227FA3AF">
            <wp:extent cx="2840357" cy="2220132"/>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ement correlation figure 1.pdf"/>
                    <pic:cNvPicPr/>
                  </pic:nvPicPr>
                  <pic:blipFill rotWithShape="1">
                    <a:blip r:embed="rId9">
                      <a:extLst>
                        <a:ext uri="{28A0092B-C50C-407E-A947-70E740481C1C}">
                          <a14:useLocalDpi xmlns:a14="http://schemas.microsoft.com/office/drawing/2010/main" val="0"/>
                        </a:ext>
                      </a:extLst>
                    </a:blip>
                    <a:srcRect l="5147" t="5411" r="50122" b="59625"/>
                    <a:stretch/>
                  </pic:blipFill>
                  <pic:spPr bwMode="auto">
                    <a:xfrm>
                      <a:off x="0" y="0"/>
                      <a:ext cx="2841881" cy="2221323"/>
                    </a:xfrm>
                    <a:prstGeom prst="rect">
                      <a:avLst/>
                    </a:prstGeom>
                    <a:ln>
                      <a:noFill/>
                    </a:ln>
                    <a:extLst>
                      <a:ext uri="{53640926-AAD7-44d8-BBD7-CCE9431645EC}">
                        <a14:shadowObscured xmlns:a14="http://schemas.microsoft.com/office/drawing/2010/main"/>
                      </a:ext>
                    </a:extLst>
                  </pic:spPr>
                </pic:pic>
              </a:graphicData>
            </a:graphic>
          </wp:inline>
        </w:drawing>
      </w:r>
    </w:p>
    <w:p w14:paraId="7AB68ED1" w14:textId="4A7BFC3C" w:rsidR="00E7032E" w:rsidRPr="00604D15" w:rsidRDefault="00207421" w:rsidP="00E7032E">
      <w:pPr>
        <w:pStyle w:val="Body"/>
        <w:widowControl w:val="0"/>
        <w:jc w:val="both"/>
        <w:outlineLvl w:val="0"/>
        <w:rPr>
          <w:rFonts w:ascii="Times New Roman" w:hAnsi="Times New Roman" w:cs="Times New Roman"/>
          <w:color w:val="auto"/>
          <w:sz w:val="24"/>
          <w:szCs w:val="24"/>
        </w:rPr>
      </w:pPr>
      <w:r>
        <w:rPr>
          <w:rFonts w:ascii="Times New Roman" w:hAnsi="Times New Roman" w:cs="Times New Roman"/>
          <w:b/>
          <w:bCs/>
          <w:color w:val="auto"/>
          <w:sz w:val="24"/>
          <w:szCs w:val="24"/>
        </w:rPr>
        <w:t xml:space="preserve">Fig. </w:t>
      </w:r>
      <w:r w:rsidR="00E7032E" w:rsidRPr="00604D15">
        <w:rPr>
          <w:rFonts w:ascii="Times New Roman" w:hAnsi="Times New Roman" w:cs="Times New Roman"/>
          <w:b/>
          <w:bCs/>
          <w:color w:val="auto"/>
          <w:sz w:val="24"/>
          <w:szCs w:val="24"/>
        </w:rPr>
        <w:t>1.</w:t>
      </w:r>
      <w:r w:rsidR="00E7032E" w:rsidRPr="00604D15">
        <w:rPr>
          <w:rFonts w:ascii="Times New Roman" w:hAnsi="Times New Roman" w:cs="Times New Roman"/>
          <w:color w:val="auto"/>
          <w:sz w:val="24"/>
          <w:szCs w:val="24"/>
        </w:rPr>
        <w:t xml:space="preserve"> </w:t>
      </w:r>
      <w:r w:rsidR="00E7032E" w:rsidRPr="00604D15">
        <w:rPr>
          <w:rFonts w:ascii="Times New Roman" w:hAnsi="Times New Roman" w:cs="Times New Roman"/>
          <w:b/>
          <w:bCs/>
          <w:color w:val="auto"/>
          <w:sz w:val="24"/>
          <w:szCs w:val="24"/>
        </w:rPr>
        <w:t xml:space="preserve">Control analysis: </w:t>
      </w:r>
      <w:r w:rsidR="00E7032E" w:rsidRPr="00604D15">
        <w:rPr>
          <w:rFonts w:ascii="Times New Roman" w:hAnsi="Times New Roman" w:cs="Times New Roman"/>
          <w:color w:val="auto"/>
          <w:sz w:val="24"/>
          <w:szCs w:val="24"/>
        </w:rPr>
        <w:t xml:space="preserve">Bar plot shows mean time males and females fixated at the background during interactions. Error bars: </w:t>
      </w:r>
      <w:r w:rsidR="00E7032E" w:rsidRPr="00604D15">
        <w:rPr>
          <w:rFonts w:ascii="Times New Roman" w:hAnsi="Times New Roman" w:cs="Times New Roman"/>
          <w:color w:val="auto"/>
          <w:sz w:val="24"/>
          <w:szCs w:val="24"/>
        </w:rPr>
        <w:sym w:font="Symbol" w:char="F0B1"/>
      </w:r>
      <w:r w:rsidR="00E7032E" w:rsidRPr="00604D15">
        <w:rPr>
          <w:rFonts w:ascii="Times New Roman" w:hAnsi="Times New Roman" w:cs="Times New Roman"/>
          <w:color w:val="auto"/>
          <w:sz w:val="24"/>
          <w:szCs w:val="24"/>
        </w:rPr>
        <w:t xml:space="preserve"> SE. </w:t>
      </w:r>
    </w:p>
    <w:p w14:paraId="4891E295" w14:textId="77777777" w:rsidR="00E7032E" w:rsidRPr="00604D15" w:rsidRDefault="00E7032E" w:rsidP="00E7032E">
      <w:pPr>
        <w:pStyle w:val="Body"/>
        <w:widowControl w:val="0"/>
        <w:jc w:val="both"/>
        <w:outlineLvl w:val="0"/>
        <w:rPr>
          <w:rFonts w:ascii="Times New Roman" w:hAnsi="Times New Roman" w:cs="Times New Roman"/>
          <w:color w:val="auto"/>
          <w:sz w:val="24"/>
          <w:szCs w:val="24"/>
        </w:rPr>
      </w:pPr>
      <w:r w:rsidRPr="00604D15">
        <w:rPr>
          <w:rFonts w:ascii="Times New Roman" w:hAnsi="Times New Roman" w:cs="Times New Roman"/>
          <w:color w:val="auto"/>
          <w:sz w:val="24"/>
          <w:szCs w:val="24"/>
        </w:rPr>
        <w:t xml:space="preserve">To check whether females look longer at the background than males do, we conducted a Generalized Linear Mixed Model. In this model, the data were nested in each subject, the average time looking at the background (in seconds) was used as the dependent variable and gender, interaction type (First impression, verbal, nonverbal), gender * interaction type were used as fixed effect. The intercepts were allowed to be random across </w:t>
      </w:r>
      <w:proofErr w:type="spellStart"/>
      <w:r w:rsidRPr="00604D15">
        <w:rPr>
          <w:rFonts w:ascii="Times New Roman" w:hAnsi="Times New Roman" w:cs="Times New Roman"/>
          <w:color w:val="auto"/>
          <w:sz w:val="24"/>
          <w:szCs w:val="24"/>
          <w:lang w:val="pt-PT"/>
        </w:rPr>
        <w:t>participants</w:t>
      </w:r>
      <w:proofErr w:type="spellEnd"/>
      <w:r w:rsidRPr="00604D15">
        <w:rPr>
          <w:rFonts w:ascii="Times New Roman" w:hAnsi="Times New Roman" w:cs="Times New Roman"/>
          <w:color w:val="auto"/>
          <w:sz w:val="24"/>
          <w:szCs w:val="24"/>
          <w:lang w:val="pt-PT"/>
        </w:rPr>
        <w:t xml:space="preserve">. </w:t>
      </w:r>
      <w:r w:rsidRPr="00604D15">
        <w:rPr>
          <w:rFonts w:ascii="Times New Roman" w:hAnsi="Times New Roman" w:cs="Times New Roman"/>
          <w:color w:val="auto"/>
          <w:sz w:val="24"/>
          <w:szCs w:val="24"/>
        </w:rPr>
        <w:t xml:space="preserve">The results confirmed the main effect of gender </w:t>
      </w:r>
      <w:r w:rsidRPr="00604D15">
        <w:rPr>
          <w:rFonts w:ascii="Times New Roman" w:hAnsi="Times New Roman" w:cs="Times New Roman"/>
          <w:color w:val="auto"/>
          <w:sz w:val="24"/>
          <w:szCs w:val="24"/>
          <w:u w:color="333333"/>
          <w:shd w:val="clear" w:color="auto" w:fill="FFFFFF"/>
        </w:rPr>
        <w:t>(</w:t>
      </w:r>
      <w:proofErr w:type="gramStart"/>
      <w:r w:rsidRPr="00604D15">
        <w:rPr>
          <w:rFonts w:ascii="Times New Roman" w:hAnsi="Times New Roman" w:cs="Times New Roman"/>
          <w:color w:val="auto"/>
          <w:sz w:val="24"/>
          <w:szCs w:val="24"/>
          <w:u w:color="333333"/>
          <w:shd w:val="clear" w:color="auto" w:fill="FFFFFF"/>
        </w:rPr>
        <w:t>F(</w:t>
      </w:r>
      <w:proofErr w:type="gramEnd"/>
      <w:r w:rsidRPr="00604D15">
        <w:rPr>
          <w:rFonts w:ascii="Times New Roman" w:hAnsi="Times New Roman" w:cs="Times New Roman"/>
          <w:color w:val="auto"/>
          <w:sz w:val="24"/>
          <w:szCs w:val="24"/>
          <w:u w:color="333333"/>
          <w:shd w:val="clear" w:color="auto" w:fill="FFFFFF"/>
        </w:rPr>
        <w:t>1, 347) = 2.637, </w:t>
      </w:r>
      <w:r w:rsidRPr="00604D15">
        <w:rPr>
          <w:rFonts w:ascii="Times New Roman" w:hAnsi="Times New Roman" w:cs="Times New Roman"/>
          <w:i/>
          <w:color w:val="auto"/>
          <w:sz w:val="24"/>
          <w:szCs w:val="24"/>
          <w:u w:color="333333"/>
          <w:shd w:val="clear" w:color="auto" w:fill="FFFFFF"/>
        </w:rPr>
        <w:t>p</w:t>
      </w:r>
      <w:r w:rsidRPr="00604D15">
        <w:rPr>
          <w:rFonts w:ascii="Times New Roman" w:hAnsi="Times New Roman" w:cs="Times New Roman"/>
          <w:color w:val="auto"/>
          <w:sz w:val="24"/>
          <w:szCs w:val="24"/>
          <w:u w:color="333333"/>
          <w:shd w:val="clear" w:color="auto" w:fill="FFFFFF"/>
        </w:rPr>
        <w:t> = 0.025), as females gazed at the background on average 2 seconds longer than males did (β = 2.104, SE = 0.93, CI (0.26, 3.94), </w:t>
      </w:r>
      <w:r w:rsidRPr="00604D15">
        <w:rPr>
          <w:rFonts w:ascii="Times New Roman" w:hAnsi="Times New Roman" w:cs="Times New Roman"/>
          <w:i/>
          <w:color w:val="auto"/>
          <w:sz w:val="24"/>
          <w:szCs w:val="24"/>
          <w:u w:color="333333"/>
          <w:shd w:val="clear" w:color="auto" w:fill="FFFFFF"/>
        </w:rPr>
        <w:t>p</w:t>
      </w:r>
      <w:r w:rsidRPr="00604D15">
        <w:rPr>
          <w:rFonts w:ascii="Times New Roman" w:hAnsi="Times New Roman" w:cs="Times New Roman"/>
          <w:color w:val="auto"/>
          <w:sz w:val="24"/>
          <w:szCs w:val="24"/>
          <w:u w:color="333333"/>
          <w:shd w:val="clear" w:color="auto" w:fill="FFFFFF"/>
        </w:rPr>
        <w:t> = 0.025). There was no significant difference between the interaction types (</w:t>
      </w:r>
      <w:r w:rsidRPr="00604D15">
        <w:rPr>
          <w:rFonts w:ascii="Times New Roman" w:hAnsi="Times New Roman" w:cs="Times New Roman"/>
          <w:i/>
          <w:color w:val="auto"/>
          <w:sz w:val="24"/>
          <w:szCs w:val="24"/>
          <w:u w:color="333333"/>
          <w:shd w:val="clear" w:color="auto" w:fill="FFFFFF"/>
        </w:rPr>
        <w:t>p</w:t>
      </w:r>
      <w:r w:rsidRPr="00604D15">
        <w:rPr>
          <w:rFonts w:ascii="Times New Roman" w:hAnsi="Times New Roman" w:cs="Times New Roman"/>
          <w:color w:val="auto"/>
          <w:sz w:val="24"/>
          <w:szCs w:val="24"/>
          <w:u w:color="333333"/>
          <w:shd w:val="clear" w:color="auto" w:fill="FFFFFF"/>
        </w:rPr>
        <w:t xml:space="preserve"> &lt; 0.05) and the interaction between gender*interaction type (</w:t>
      </w:r>
      <w:r w:rsidRPr="00604D15">
        <w:rPr>
          <w:rFonts w:ascii="Times New Roman" w:hAnsi="Times New Roman" w:cs="Times New Roman"/>
          <w:i/>
          <w:color w:val="auto"/>
          <w:sz w:val="24"/>
          <w:szCs w:val="24"/>
          <w:u w:color="333333"/>
          <w:shd w:val="clear" w:color="auto" w:fill="FFFFFF"/>
        </w:rPr>
        <w:t>p</w:t>
      </w:r>
      <w:r w:rsidRPr="00604D15">
        <w:rPr>
          <w:rFonts w:ascii="Times New Roman" w:hAnsi="Times New Roman" w:cs="Times New Roman"/>
          <w:color w:val="auto"/>
          <w:sz w:val="24"/>
          <w:szCs w:val="24"/>
          <w:u w:color="333333"/>
          <w:shd w:val="clear" w:color="auto" w:fill="FFFFFF"/>
        </w:rPr>
        <w:t xml:space="preserve"> &lt; 0.05). </w:t>
      </w:r>
    </w:p>
    <w:p w14:paraId="1FAE554F" w14:textId="77777777" w:rsidR="00E7032E" w:rsidRPr="00604D15" w:rsidRDefault="00E7032E" w:rsidP="00E7032E">
      <w:pPr>
        <w:pStyle w:val="Body"/>
        <w:widowControl w:val="0"/>
        <w:jc w:val="both"/>
        <w:outlineLvl w:val="0"/>
        <w:rPr>
          <w:rFonts w:ascii="Times New Roman" w:hAnsi="Times New Roman" w:cs="Times New Roman"/>
          <w:color w:val="auto"/>
          <w:sz w:val="24"/>
          <w:szCs w:val="24"/>
        </w:rPr>
      </w:pPr>
    </w:p>
    <w:p w14:paraId="7E0B6FBE" w14:textId="77777777" w:rsidR="00E7032E" w:rsidRPr="00604D15" w:rsidRDefault="00E7032E" w:rsidP="00E7032E">
      <w:pPr>
        <w:pStyle w:val="Body"/>
        <w:widowControl w:val="0"/>
        <w:jc w:val="both"/>
        <w:outlineLvl w:val="0"/>
        <w:rPr>
          <w:rFonts w:ascii="Times New Roman" w:hAnsi="Times New Roman" w:cs="Times New Roman"/>
          <w:color w:val="auto"/>
          <w:sz w:val="24"/>
          <w:szCs w:val="24"/>
        </w:rPr>
      </w:pPr>
    </w:p>
    <w:p w14:paraId="17CAC722" w14:textId="77777777" w:rsidR="00E7032E" w:rsidRPr="00604D15" w:rsidRDefault="00E7032E" w:rsidP="00E7032E">
      <w:pPr>
        <w:pStyle w:val="Body"/>
        <w:widowControl w:val="0"/>
        <w:jc w:val="both"/>
        <w:outlineLvl w:val="0"/>
        <w:rPr>
          <w:rFonts w:ascii="Times New Roman" w:hAnsi="Times New Roman" w:cs="Times New Roman"/>
          <w:color w:val="auto"/>
          <w:sz w:val="24"/>
          <w:szCs w:val="24"/>
        </w:rPr>
      </w:pPr>
    </w:p>
    <w:p w14:paraId="5946279C" w14:textId="77777777" w:rsidR="00E7032E" w:rsidRPr="00604D15" w:rsidRDefault="00E7032E" w:rsidP="00E7032E">
      <w:pPr>
        <w:pStyle w:val="Body"/>
        <w:widowControl w:val="0"/>
        <w:jc w:val="both"/>
        <w:outlineLvl w:val="0"/>
        <w:rPr>
          <w:rFonts w:ascii="Times New Roman" w:hAnsi="Times New Roman" w:cs="Times New Roman"/>
          <w:color w:val="auto"/>
          <w:sz w:val="24"/>
          <w:szCs w:val="24"/>
        </w:rPr>
      </w:pPr>
    </w:p>
    <w:p w14:paraId="736A77B7" w14:textId="77777777" w:rsidR="00E7032E" w:rsidRPr="00604D15" w:rsidRDefault="00E7032E" w:rsidP="00E7032E">
      <w:pPr>
        <w:pStyle w:val="Body"/>
        <w:widowControl w:val="0"/>
        <w:jc w:val="both"/>
        <w:outlineLvl w:val="0"/>
        <w:rPr>
          <w:rFonts w:ascii="Times New Roman" w:hAnsi="Times New Roman" w:cs="Times New Roman"/>
          <w:color w:val="auto"/>
          <w:sz w:val="24"/>
          <w:szCs w:val="24"/>
        </w:rPr>
      </w:pPr>
    </w:p>
    <w:p w14:paraId="567FA4D6" w14:textId="77777777" w:rsidR="00E7032E" w:rsidRPr="00604D15" w:rsidRDefault="00E7032E" w:rsidP="00E7032E">
      <w:pPr>
        <w:pStyle w:val="Body"/>
        <w:widowControl w:val="0"/>
        <w:jc w:val="both"/>
        <w:outlineLvl w:val="0"/>
        <w:rPr>
          <w:rFonts w:ascii="Times New Roman" w:hAnsi="Times New Roman" w:cs="Times New Roman"/>
          <w:color w:val="auto"/>
          <w:sz w:val="24"/>
          <w:szCs w:val="24"/>
        </w:rPr>
      </w:pPr>
    </w:p>
    <w:p w14:paraId="79E37B3B" w14:textId="77777777" w:rsidR="00E7032E" w:rsidRPr="00604D15" w:rsidRDefault="00E7032E" w:rsidP="00E7032E">
      <w:pPr>
        <w:pStyle w:val="Body"/>
        <w:widowControl w:val="0"/>
        <w:jc w:val="both"/>
        <w:outlineLvl w:val="0"/>
        <w:rPr>
          <w:rFonts w:ascii="Times New Roman" w:hAnsi="Times New Roman" w:cs="Times New Roman"/>
          <w:color w:val="auto"/>
          <w:sz w:val="24"/>
          <w:szCs w:val="24"/>
        </w:rPr>
      </w:pPr>
    </w:p>
    <w:p w14:paraId="26FB904E" w14:textId="77777777" w:rsidR="00E7032E" w:rsidRPr="00604D15" w:rsidRDefault="00E7032E" w:rsidP="00E7032E">
      <w:pPr>
        <w:pStyle w:val="Body"/>
        <w:widowControl w:val="0"/>
        <w:jc w:val="both"/>
        <w:outlineLvl w:val="0"/>
        <w:rPr>
          <w:rFonts w:ascii="Times New Roman" w:hAnsi="Times New Roman" w:cs="Times New Roman"/>
          <w:color w:val="auto"/>
          <w:sz w:val="24"/>
          <w:szCs w:val="24"/>
        </w:rPr>
      </w:pPr>
    </w:p>
    <w:p w14:paraId="1BDBBC35" w14:textId="77777777" w:rsidR="00E7032E" w:rsidRPr="00604D15" w:rsidRDefault="00E7032E" w:rsidP="00E7032E">
      <w:pPr>
        <w:pStyle w:val="Body"/>
        <w:widowControl w:val="0"/>
        <w:jc w:val="both"/>
        <w:outlineLvl w:val="0"/>
        <w:rPr>
          <w:rFonts w:ascii="Times New Roman" w:hAnsi="Times New Roman" w:cs="Times New Roman"/>
          <w:color w:val="auto"/>
          <w:sz w:val="24"/>
          <w:szCs w:val="24"/>
        </w:rPr>
      </w:pPr>
    </w:p>
    <w:p w14:paraId="57CFF5C0" w14:textId="77777777" w:rsidR="00E7032E" w:rsidRPr="00604D15" w:rsidRDefault="00E7032E" w:rsidP="00E7032E">
      <w:pPr>
        <w:pStyle w:val="Body"/>
        <w:widowControl w:val="0"/>
        <w:jc w:val="both"/>
        <w:outlineLvl w:val="0"/>
        <w:rPr>
          <w:rFonts w:ascii="Times New Roman" w:hAnsi="Times New Roman" w:cs="Times New Roman"/>
          <w:color w:val="auto"/>
          <w:sz w:val="24"/>
          <w:szCs w:val="24"/>
        </w:rPr>
      </w:pPr>
    </w:p>
    <w:p w14:paraId="60139EF0" w14:textId="77777777" w:rsidR="00E7032E" w:rsidRPr="00604D15" w:rsidRDefault="00E7032E" w:rsidP="00E7032E">
      <w:pPr>
        <w:pStyle w:val="SMcaption"/>
        <w:rPr>
          <w:szCs w:val="24"/>
        </w:rPr>
      </w:pPr>
    </w:p>
    <w:p w14:paraId="6BC5555F" w14:textId="77777777" w:rsidR="00E7032E" w:rsidRPr="00604D15" w:rsidRDefault="00E7032E" w:rsidP="00E7032E">
      <w:pPr>
        <w:pStyle w:val="Body"/>
        <w:jc w:val="both"/>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15B74060" wp14:editId="322D6783">
            <wp:extent cx="6307087" cy="51484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ED_MATCHED.pdf"/>
                    <pic:cNvPicPr/>
                  </pic:nvPicPr>
                  <pic:blipFill rotWithShape="1">
                    <a:blip r:embed="rId10">
                      <a:extLst>
                        <a:ext uri="{28A0092B-C50C-407E-A947-70E740481C1C}">
                          <a14:useLocalDpi xmlns:a14="http://schemas.microsoft.com/office/drawing/2010/main" val="0"/>
                        </a:ext>
                      </a:extLst>
                    </a:blip>
                    <a:srcRect l="18164" t="9459" r="14483" b="35561"/>
                    <a:stretch/>
                  </pic:blipFill>
                  <pic:spPr bwMode="auto">
                    <a:xfrm>
                      <a:off x="0" y="0"/>
                      <a:ext cx="6311123" cy="5151780"/>
                    </a:xfrm>
                    <a:prstGeom prst="rect">
                      <a:avLst/>
                    </a:prstGeom>
                    <a:ln>
                      <a:noFill/>
                    </a:ln>
                    <a:extLst>
                      <a:ext uri="{53640926-AAD7-44d8-BBD7-CCE9431645EC}">
                        <a14:shadowObscured xmlns:a14="http://schemas.microsoft.com/office/drawing/2010/main"/>
                      </a:ext>
                    </a:extLst>
                  </pic:spPr>
                </pic:pic>
              </a:graphicData>
            </a:graphic>
          </wp:inline>
        </w:drawing>
      </w:r>
    </w:p>
    <w:p w14:paraId="0C6904D7" w14:textId="77777777" w:rsidR="00E7032E" w:rsidRPr="00604D15" w:rsidRDefault="00E7032E" w:rsidP="00E7032E">
      <w:pPr>
        <w:pStyle w:val="Body"/>
        <w:jc w:val="both"/>
        <w:rPr>
          <w:rFonts w:ascii="Times New Roman" w:hAnsi="Times New Roman" w:cs="Times New Roman"/>
          <w:color w:val="auto"/>
          <w:sz w:val="24"/>
          <w:szCs w:val="24"/>
        </w:rPr>
      </w:pPr>
      <w:r w:rsidRPr="00604D15">
        <w:rPr>
          <w:rFonts w:ascii="Times New Roman" w:hAnsi="Times New Roman" w:cs="Times New Roman"/>
          <w:b/>
          <w:bCs/>
          <w:color w:val="auto"/>
          <w:sz w:val="24"/>
          <w:szCs w:val="24"/>
        </w:rPr>
        <w:t xml:space="preserve">Fig. 2. </w:t>
      </w:r>
      <w:r>
        <w:rPr>
          <w:rFonts w:ascii="Times New Roman" w:hAnsi="Times New Roman" w:cs="Times New Roman"/>
          <w:b/>
          <w:bCs/>
          <w:color w:val="auto"/>
          <w:sz w:val="24"/>
          <w:szCs w:val="24"/>
        </w:rPr>
        <w:t>Correlation table</w:t>
      </w:r>
      <w:r w:rsidRPr="00604D15">
        <w:rPr>
          <w:rFonts w:ascii="Times New Roman" w:hAnsi="Times New Roman" w:cs="Times New Roman"/>
          <w:b/>
          <w:bCs/>
          <w:color w:val="auto"/>
          <w:sz w:val="24"/>
          <w:szCs w:val="24"/>
        </w:rPr>
        <w:t xml:space="preserve"> summarizes </w:t>
      </w:r>
      <w:r w:rsidRPr="00604D15">
        <w:rPr>
          <w:rFonts w:ascii="Times New Roman" w:hAnsi="Times New Roman" w:cs="Times New Roman"/>
          <w:bCs/>
          <w:color w:val="auto"/>
          <w:sz w:val="24"/>
          <w:szCs w:val="24"/>
        </w:rPr>
        <w:t xml:space="preserve">associations between randomly matched males and females and </w:t>
      </w:r>
      <w:r w:rsidRPr="00604D15">
        <w:rPr>
          <w:rFonts w:ascii="Times New Roman" w:hAnsi="Times New Roman" w:cs="Times New Roman"/>
          <w:color w:val="auto"/>
          <w:sz w:val="24"/>
          <w:szCs w:val="24"/>
        </w:rPr>
        <w:t xml:space="preserve">within-subject correlations in participants’ expressions, fixations and physiology. F. = </w:t>
      </w:r>
      <w:proofErr w:type="gramStart"/>
      <w:r w:rsidRPr="00604D15">
        <w:rPr>
          <w:rFonts w:ascii="Times New Roman" w:hAnsi="Times New Roman" w:cs="Times New Roman"/>
          <w:color w:val="auto"/>
          <w:sz w:val="24"/>
          <w:szCs w:val="24"/>
        </w:rPr>
        <w:t>real</w:t>
      </w:r>
      <w:proofErr w:type="gramEnd"/>
      <w:r w:rsidRPr="00604D15">
        <w:rPr>
          <w:rFonts w:ascii="Times New Roman" w:hAnsi="Times New Roman" w:cs="Times New Roman"/>
          <w:color w:val="auto"/>
          <w:sz w:val="24"/>
          <w:szCs w:val="24"/>
        </w:rPr>
        <w:t xml:space="preserve"> female, M. = randomly paired male. The heat map shows that in randomly paired couples the associated were formed only within subjects, while in real couples the behavior clustered also between male and female participants, we used the FDR &lt; 0.05 to define significance, (N = 162). </w:t>
      </w:r>
    </w:p>
    <w:p w14:paraId="33EB722A" w14:textId="77777777" w:rsidR="00E7032E" w:rsidRPr="00604D15" w:rsidRDefault="00E7032E" w:rsidP="00E7032E">
      <w:pPr>
        <w:pStyle w:val="Body"/>
        <w:widowControl w:val="0"/>
        <w:jc w:val="both"/>
        <w:outlineLvl w:val="0"/>
        <w:rPr>
          <w:rFonts w:ascii="Times New Roman" w:hAnsi="Times New Roman" w:cs="Times New Roman"/>
          <w:b/>
          <w:bCs/>
          <w:color w:val="auto"/>
          <w:sz w:val="24"/>
          <w:szCs w:val="24"/>
        </w:rPr>
      </w:pPr>
    </w:p>
    <w:p w14:paraId="6A8788BA" w14:textId="77777777" w:rsidR="00E7032E" w:rsidRDefault="00E7032E" w:rsidP="00E7032E">
      <w:pPr>
        <w:pStyle w:val="Body"/>
        <w:widowControl w:val="0"/>
        <w:jc w:val="both"/>
        <w:rPr>
          <w:rFonts w:ascii="Times New Roman" w:hAnsi="Times New Roman" w:cs="Times New Roman"/>
          <w:color w:val="auto"/>
          <w:sz w:val="24"/>
          <w:szCs w:val="24"/>
        </w:rPr>
      </w:pPr>
    </w:p>
    <w:p w14:paraId="11886729" w14:textId="77777777" w:rsidR="00207421" w:rsidRPr="00DE652D" w:rsidRDefault="00207421" w:rsidP="00E7032E">
      <w:pPr>
        <w:pStyle w:val="Body"/>
        <w:widowControl w:val="0"/>
        <w:jc w:val="both"/>
        <w:rPr>
          <w:rFonts w:ascii="Times New Roman" w:hAnsi="Times New Roman" w:cs="Times New Roman"/>
          <w:color w:val="auto"/>
          <w:sz w:val="24"/>
          <w:szCs w:val="24"/>
        </w:rPr>
      </w:pPr>
    </w:p>
    <w:p w14:paraId="6C952EBF" w14:textId="10048FB8" w:rsidR="00E7032E" w:rsidRPr="00DE652D" w:rsidRDefault="00207421" w:rsidP="00E7032E">
      <w:pPr>
        <w:tabs>
          <w:tab w:val="left" w:pos="6379"/>
        </w:tabs>
        <w:spacing w:line="276" w:lineRule="auto"/>
        <w:jc w:val="both"/>
        <w:rPr>
          <w:b/>
          <w:bCs/>
          <w:szCs w:val="24"/>
          <w:lang w:val="en-GB"/>
        </w:rPr>
      </w:pPr>
      <w:r>
        <w:rPr>
          <w:b/>
          <w:bCs/>
          <w:szCs w:val="24"/>
          <w:lang w:val="en-GB"/>
        </w:rPr>
        <w:lastRenderedPageBreak/>
        <w:t xml:space="preserve">Table </w:t>
      </w:r>
      <w:r w:rsidR="00E7032E" w:rsidRPr="00DE652D">
        <w:rPr>
          <w:b/>
          <w:bCs/>
          <w:szCs w:val="24"/>
          <w:lang w:val="en-GB"/>
        </w:rPr>
        <w:t>1a.</w:t>
      </w:r>
      <w:r w:rsidR="00E7032E" w:rsidRPr="00DE652D">
        <w:rPr>
          <w:szCs w:val="24"/>
          <w:lang w:val="en-GB"/>
        </w:rPr>
        <w:t xml:space="preserve"> Attraction as a predictor of the participants’ impression of being liked</w:t>
      </w:r>
    </w:p>
    <w:p w14:paraId="322F33CC" w14:textId="77777777" w:rsidR="00E7032E" w:rsidRPr="00604D15" w:rsidRDefault="00E7032E" w:rsidP="00E7032E">
      <w:pPr>
        <w:pStyle w:val="Body"/>
        <w:tabs>
          <w:tab w:val="left" w:pos="6379"/>
        </w:tabs>
        <w:jc w:val="both"/>
        <w:rPr>
          <w:rFonts w:ascii="Times New Roman" w:hAnsi="Times New Roman" w:cs="Times New Roman"/>
          <w:color w:val="auto"/>
          <w:sz w:val="18"/>
          <w:szCs w:val="18"/>
        </w:rPr>
      </w:pPr>
    </w:p>
    <w:tbl>
      <w:tblPr>
        <w:tblW w:w="8837" w:type="dxa"/>
        <w:tblInd w:w="93" w:type="dxa"/>
        <w:tblBorders>
          <w:top w:val="single" w:sz="4" w:space="0" w:color="auto"/>
          <w:bottom w:val="single" w:sz="4" w:space="0" w:color="auto"/>
        </w:tblBorders>
        <w:tblLook w:val="04A0" w:firstRow="1" w:lastRow="0" w:firstColumn="1" w:lastColumn="0" w:noHBand="0" w:noVBand="1"/>
      </w:tblPr>
      <w:tblGrid>
        <w:gridCol w:w="2737"/>
        <w:gridCol w:w="1027"/>
        <w:gridCol w:w="883"/>
        <w:gridCol w:w="997"/>
        <w:gridCol w:w="1471"/>
        <w:gridCol w:w="1722"/>
      </w:tblGrid>
      <w:tr w:rsidR="00E7032E" w:rsidRPr="00604D15" w14:paraId="511E2779" w14:textId="77777777" w:rsidTr="00207421">
        <w:trPr>
          <w:trHeight w:val="739"/>
        </w:trPr>
        <w:tc>
          <w:tcPr>
            <w:tcW w:w="2737" w:type="dxa"/>
            <w:tcBorders>
              <w:top w:val="single" w:sz="4" w:space="0" w:color="auto"/>
              <w:bottom w:val="single" w:sz="4" w:space="0" w:color="auto"/>
            </w:tcBorders>
            <w:shd w:val="clear" w:color="auto" w:fill="auto"/>
            <w:vAlign w:val="center"/>
            <w:hideMark/>
          </w:tcPr>
          <w:p w14:paraId="57E2EDD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Physiology (IV)</w:t>
            </w:r>
          </w:p>
        </w:tc>
        <w:tc>
          <w:tcPr>
            <w:tcW w:w="1027" w:type="dxa"/>
            <w:tcBorders>
              <w:top w:val="single" w:sz="4" w:space="0" w:color="auto"/>
              <w:bottom w:val="single" w:sz="4" w:space="0" w:color="auto"/>
            </w:tcBorders>
            <w:shd w:val="clear" w:color="auto" w:fill="auto"/>
            <w:vAlign w:val="center"/>
            <w:hideMark/>
          </w:tcPr>
          <w:p w14:paraId="37CBAEBF"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F</w:t>
            </w:r>
          </w:p>
        </w:tc>
        <w:tc>
          <w:tcPr>
            <w:tcW w:w="883" w:type="dxa"/>
            <w:tcBorders>
              <w:top w:val="single" w:sz="4" w:space="0" w:color="auto"/>
              <w:bottom w:val="single" w:sz="4" w:space="0" w:color="auto"/>
            </w:tcBorders>
            <w:shd w:val="clear" w:color="auto" w:fill="auto"/>
            <w:vAlign w:val="center"/>
            <w:hideMark/>
          </w:tcPr>
          <w:p w14:paraId="1BFB941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Df1, Df2</w:t>
            </w:r>
          </w:p>
        </w:tc>
        <w:tc>
          <w:tcPr>
            <w:tcW w:w="997" w:type="dxa"/>
            <w:tcBorders>
              <w:top w:val="single" w:sz="4" w:space="0" w:color="auto"/>
              <w:bottom w:val="single" w:sz="4" w:space="0" w:color="auto"/>
            </w:tcBorders>
            <w:shd w:val="clear" w:color="auto" w:fill="auto"/>
            <w:vAlign w:val="center"/>
            <w:hideMark/>
          </w:tcPr>
          <w:p w14:paraId="1D6D8490" w14:textId="77777777" w:rsidR="00E7032E" w:rsidRPr="00604D15" w:rsidRDefault="00E7032E" w:rsidP="00207421">
            <w:pPr>
              <w:tabs>
                <w:tab w:val="left" w:pos="6379"/>
              </w:tabs>
              <w:spacing w:line="276" w:lineRule="auto"/>
              <w:jc w:val="both"/>
              <w:rPr>
                <w:sz w:val="18"/>
                <w:szCs w:val="18"/>
                <w:lang w:val="en-GB"/>
              </w:rPr>
            </w:pPr>
            <w:r w:rsidRPr="00604D15">
              <w:rPr>
                <w:i/>
                <w:sz w:val="18"/>
                <w:szCs w:val="18"/>
                <w:lang w:val="en-GB"/>
              </w:rPr>
              <w:t>P</w:t>
            </w:r>
            <w:r w:rsidRPr="00604D15">
              <w:rPr>
                <w:sz w:val="18"/>
                <w:szCs w:val="18"/>
                <w:lang w:val="en-GB"/>
              </w:rPr>
              <w:t>-value</w:t>
            </w:r>
          </w:p>
        </w:tc>
        <w:tc>
          <w:tcPr>
            <w:tcW w:w="1471" w:type="dxa"/>
            <w:tcBorders>
              <w:top w:val="single" w:sz="4" w:space="0" w:color="auto"/>
              <w:bottom w:val="single" w:sz="4" w:space="0" w:color="auto"/>
            </w:tcBorders>
            <w:shd w:val="clear" w:color="auto" w:fill="auto"/>
            <w:vAlign w:val="center"/>
            <w:hideMark/>
          </w:tcPr>
          <w:p w14:paraId="0D8336FF"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 xml:space="preserve">Adjusted </w:t>
            </w:r>
            <w:r w:rsidRPr="00604D15">
              <w:rPr>
                <w:i/>
                <w:sz w:val="18"/>
                <w:szCs w:val="18"/>
                <w:lang w:val="en-GB"/>
              </w:rPr>
              <w:t>P</w:t>
            </w:r>
            <w:r w:rsidRPr="00604D15">
              <w:rPr>
                <w:sz w:val="18"/>
                <w:szCs w:val="18"/>
                <w:lang w:val="en-GB"/>
              </w:rPr>
              <w:t xml:space="preserve"> value</w:t>
            </w:r>
          </w:p>
        </w:tc>
        <w:tc>
          <w:tcPr>
            <w:tcW w:w="1722" w:type="dxa"/>
            <w:tcBorders>
              <w:top w:val="single" w:sz="4" w:space="0" w:color="auto"/>
              <w:bottom w:val="single" w:sz="4" w:space="0" w:color="auto"/>
            </w:tcBorders>
            <w:shd w:val="clear" w:color="auto" w:fill="auto"/>
            <w:vAlign w:val="center"/>
            <w:hideMark/>
          </w:tcPr>
          <w:p w14:paraId="7DE18E5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FDR Significant</w:t>
            </w:r>
          </w:p>
        </w:tc>
      </w:tr>
      <w:tr w:rsidR="00E7032E" w:rsidRPr="00604D15" w14:paraId="1D749069" w14:textId="77777777" w:rsidTr="00207421">
        <w:trPr>
          <w:trHeight w:val="307"/>
        </w:trPr>
        <w:tc>
          <w:tcPr>
            <w:tcW w:w="2737" w:type="dxa"/>
            <w:tcBorders>
              <w:top w:val="single" w:sz="4" w:space="0" w:color="auto"/>
              <w:bottom w:val="nil"/>
            </w:tcBorders>
            <w:shd w:val="clear" w:color="auto" w:fill="auto"/>
            <w:vAlign w:val="center"/>
          </w:tcPr>
          <w:p w14:paraId="0CDD29A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Attraction (intercept)</w:t>
            </w:r>
          </w:p>
        </w:tc>
        <w:tc>
          <w:tcPr>
            <w:tcW w:w="1027" w:type="dxa"/>
            <w:tcBorders>
              <w:top w:val="single" w:sz="4" w:space="0" w:color="auto"/>
              <w:bottom w:val="nil"/>
            </w:tcBorders>
            <w:shd w:val="clear" w:color="auto" w:fill="auto"/>
            <w:vAlign w:val="center"/>
          </w:tcPr>
          <w:p w14:paraId="1B936CDF"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22.63</w:t>
            </w:r>
          </w:p>
        </w:tc>
        <w:tc>
          <w:tcPr>
            <w:tcW w:w="883" w:type="dxa"/>
            <w:tcBorders>
              <w:top w:val="single" w:sz="4" w:space="0" w:color="auto"/>
              <w:bottom w:val="nil"/>
            </w:tcBorders>
            <w:shd w:val="clear" w:color="auto" w:fill="auto"/>
            <w:vAlign w:val="center"/>
          </w:tcPr>
          <w:p w14:paraId="01C456E5"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3, 402</w:t>
            </w:r>
          </w:p>
        </w:tc>
        <w:tc>
          <w:tcPr>
            <w:tcW w:w="997" w:type="dxa"/>
            <w:tcBorders>
              <w:top w:val="single" w:sz="4" w:space="0" w:color="auto"/>
              <w:bottom w:val="nil"/>
            </w:tcBorders>
            <w:shd w:val="clear" w:color="auto" w:fill="auto"/>
            <w:vAlign w:val="center"/>
          </w:tcPr>
          <w:p w14:paraId="6446454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1471" w:type="dxa"/>
            <w:tcBorders>
              <w:top w:val="single" w:sz="4" w:space="0" w:color="auto"/>
              <w:bottom w:val="nil"/>
            </w:tcBorders>
            <w:shd w:val="clear" w:color="auto" w:fill="auto"/>
            <w:vAlign w:val="center"/>
          </w:tcPr>
          <w:p w14:paraId="76DD074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1722" w:type="dxa"/>
            <w:tcBorders>
              <w:top w:val="single" w:sz="4" w:space="0" w:color="auto"/>
              <w:bottom w:val="nil"/>
            </w:tcBorders>
            <w:shd w:val="clear" w:color="auto" w:fill="auto"/>
            <w:vAlign w:val="center"/>
          </w:tcPr>
          <w:p w14:paraId="186CB551"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5FC1600B" w14:textId="77777777" w:rsidTr="00207421">
        <w:trPr>
          <w:trHeight w:val="307"/>
        </w:trPr>
        <w:tc>
          <w:tcPr>
            <w:tcW w:w="2737" w:type="dxa"/>
            <w:tcBorders>
              <w:top w:val="nil"/>
            </w:tcBorders>
            <w:shd w:val="clear" w:color="auto" w:fill="auto"/>
            <w:vAlign w:val="center"/>
            <w:hideMark/>
          </w:tcPr>
          <w:p w14:paraId="1BD4D78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Attraction</w:t>
            </w:r>
          </w:p>
        </w:tc>
        <w:tc>
          <w:tcPr>
            <w:tcW w:w="1027" w:type="dxa"/>
            <w:tcBorders>
              <w:top w:val="nil"/>
              <w:bottom w:val="nil"/>
            </w:tcBorders>
            <w:shd w:val="clear" w:color="auto" w:fill="auto"/>
            <w:vAlign w:val="center"/>
            <w:hideMark/>
          </w:tcPr>
          <w:p w14:paraId="4F5CFF2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64.54</w:t>
            </w:r>
          </w:p>
        </w:tc>
        <w:tc>
          <w:tcPr>
            <w:tcW w:w="883" w:type="dxa"/>
            <w:tcBorders>
              <w:top w:val="nil"/>
              <w:bottom w:val="nil"/>
            </w:tcBorders>
            <w:shd w:val="clear" w:color="auto" w:fill="auto"/>
            <w:vAlign w:val="center"/>
            <w:hideMark/>
          </w:tcPr>
          <w:p w14:paraId="3DB656D6" w14:textId="77777777" w:rsidR="00E7032E" w:rsidRPr="00604D15" w:rsidRDefault="00E7032E" w:rsidP="00207421">
            <w:pPr>
              <w:tabs>
                <w:tab w:val="left" w:pos="6379"/>
              </w:tabs>
              <w:spacing w:line="276" w:lineRule="auto"/>
              <w:ind w:right="-245"/>
              <w:jc w:val="both"/>
              <w:rPr>
                <w:sz w:val="18"/>
                <w:szCs w:val="18"/>
                <w:lang w:val="en-GB"/>
              </w:rPr>
            </w:pPr>
            <w:r w:rsidRPr="00604D15">
              <w:rPr>
                <w:sz w:val="18"/>
                <w:szCs w:val="18"/>
                <w:lang w:val="en-GB"/>
              </w:rPr>
              <w:t>1, 402</w:t>
            </w:r>
          </w:p>
        </w:tc>
        <w:tc>
          <w:tcPr>
            <w:tcW w:w="997" w:type="dxa"/>
            <w:tcBorders>
              <w:top w:val="nil"/>
              <w:bottom w:val="nil"/>
            </w:tcBorders>
            <w:shd w:val="clear" w:color="auto" w:fill="auto"/>
            <w:vAlign w:val="center"/>
            <w:hideMark/>
          </w:tcPr>
          <w:p w14:paraId="172E226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1471" w:type="dxa"/>
            <w:tcBorders>
              <w:top w:val="nil"/>
              <w:bottom w:val="nil"/>
            </w:tcBorders>
            <w:shd w:val="clear" w:color="auto" w:fill="auto"/>
            <w:vAlign w:val="center"/>
            <w:hideMark/>
          </w:tcPr>
          <w:p w14:paraId="5FEA1737"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1722" w:type="dxa"/>
            <w:tcBorders>
              <w:top w:val="nil"/>
              <w:bottom w:val="nil"/>
            </w:tcBorders>
            <w:shd w:val="clear" w:color="auto" w:fill="auto"/>
            <w:vAlign w:val="center"/>
            <w:hideMark/>
          </w:tcPr>
          <w:p w14:paraId="32897E5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304172D3" w14:textId="77777777" w:rsidTr="00207421">
        <w:trPr>
          <w:trHeight w:val="307"/>
        </w:trPr>
        <w:tc>
          <w:tcPr>
            <w:tcW w:w="2737" w:type="dxa"/>
            <w:shd w:val="clear" w:color="auto" w:fill="auto"/>
            <w:vAlign w:val="center"/>
            <w:hideMark/>
          </w:tcPr>
          <w:p w14:paraId="188E70E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Gender</w:t>
            </w:r>
          </w:p>
        </w:tc>
        <w:tc>
          <w:tcPr>
            <w:tcW w:w="1027" w:type="dxa"/>
            <w:tcBorders>
              <w:top w:val="nil"/>
              <w:bottom w:val="nil"/>
            </w:tcBorders>
            <w:shd w:val="clear" w:color="auto" w:fill="auto"/>
            <w:vAlign w:val="center"/>
            <w:hideMark/>
          </w:tcPr>
          <w:p w14:paraId="2B8EC8E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0.14</w:t>
            </w:r>
          </w:p>
        </w:tc>
        <w:tc>
          <w:tcPr>
            <w:tcW w:w="883" w:type="dxa"/>
            <w:tcBorders>
              <w:top w:val="nil"/>
              <w:bottom w:val="nil"/>
            </w:tcBorders>
            <w:shd w:val="clear" w:color="auto" w:fill="auto"/>
            <w:vAlign w:val="center"/>
            <w:hideMark/>
          </w:tcPr>
          <w:p w14:paraId="1FBF18F9"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1, 402</w:t>
            </w:r>
          </w:p>
        </w:tc>
        <w:tc>
          <w:tcPr>
            <w:tcW w:w="997" w:type="dxa"/>
            <w:tcBorders>
              <w:top w:val="nil"/>
              <w:bottom w:val="nil"/>
            </w:tcBorders>
            <w:shd w:val="clear" w:color="auto" w:fill="auto"/>
            <w:vAlign w:val="center"/>
            <w:hideMark/>
          </w:tcPr>
          <w:p w14:paraId="012DB90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0.71</w:t>
            </w:r>
          </w:p>
        </w:tc>
        <w:tc>
          <w:tcPr>
            <w:tcW w:w="1471" w:type="dxa"/>
            <w:tcBorders>
              <w:top w:val="nil"/>
              <w:bottom w:val="nil"/>
            </w:tcBorders>
            <w:shd w:val="clear" w:color="auto" w:fill="auto"/>
            <w:vAlign w:val="center"/>
            <w:hideMark/>
          </w:tcPr>
          <w:p w14:paraId="521F768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0.71</w:t>
            </w:r>
          </w:p>
        </w:tc>
        <w:tc>
          <w:tcPr>
            <w:tcW w:w="1722" w:type="dxa"/>
            <w:tcBorders>
              <w:top w:val="nil"/>
              <w:bottom w:val="nil"/>
            </w:tcBorders>
            <w:shd w:val="clear" w:color="auto" w:fill="auto"/>
            <w:vAlign w:val="center"/>
            <w:hideMark/>
          </w:tcPr>
          <w:p w14:paraId="1C136CC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143D06DD" w14:textId="77777777" w:rsidTr="00207421">
        <w:trPr>
          <w:trHeight w:val="307"/>
        </w:trPr>
        <w:tc>
          <w:tcPr>
            <w:tcW w:w="2737" w:type="dxa"/>
            <w:shd w:val="clear" w:color="auto" w:fill="auto"/>
            <w:vAlign w:val="center"/>
            <w:hideMark/>
          </w:tcPr>
          <w:p w14:paraId="59DEE2A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Gender *Attraction</w:t>
            </w:r>
          </w:p>
        </w:tc>
        <w:tc>
          <w:tcPr>
            <w:tcW w:w="1027" w:type="dxa"/>
            <w:tcBorders>
              <w:top w:val="nil"/>
              <w:bottom w:val="single" w:sz="4" w:space="0" w:color="auto"/>
            </w:tcBorders>
            <w:shd w:val="clear" w:color="auto" w:fill="auto"/>
            <w:vAlign w:val="center"/>
            <w:hideMark/>
          </w:tcPr>
          <w:p w14:paraId="56A98D3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0.78</w:t>
            </w:r>
          </w:p>
        </w:tc>
        <w:tc>
          <w:tcPr>
            <w:tcW w:w="883" w:type="dxa"/>
            <w:tcBorders>
              <w:top w:val="nil"/>
              <w:bottom w:val="single" w:sz="4" w:space="0" w:color="auto"/>
            </w:tcBorders>
            <w:shd w:val="clear" w:color="auto" w:fill="auto"/>
            <w:vAlign w:val="center"/>
            <w:hideMark/>
          </w:tcPr>
          <w:p w14:paraId="419A3B9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1, 402</w:t>
            </w:r>
          </w:p>
        </w:tc>
        <w:tc>
          <w:tcPr>
            <w:tcW w:w="997" w:type="dxa"/>
            <w:tcBorders>
              <w:top w:val="nil"/>
              <w:bottom w:val="single" w:sz="4" w:space="0" w:color="auto"/>
            </w:tcBorders>
            <w:shd w:val="clear" w:color="auto" w:fill="auto"/>
            <w:vAlign w:val="center"/>
            <w:hideMark/>
          </w:tcPr>
          <w:p w14:paraId="54ECB877"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0.60</w:t>
            </w:r>
          </w:p>
        </w:tc>
        <w:tc>
          <w:tcPr>
            <w:tcW w:w="1471" w:type="dxa"/>
            <w:tcBorders>
              <w:top w:val="nil"/>
              <w:bottom w:val="single" w:sz="4" w:space="0" w:color="auto"/>
            </w:tcBorders>
            <w:shd w:val="clear" w:color="auto" w:fill="auto"/>
            <w:vAlign w:val="center"/>
            <w:hideMark/>
          </w:tcPr>
          <w:p w14:paraId="186D984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0.80</w:t>
            </w:r>
          </w:p>
        </w:tc>
        <w:tc>
          <w:tcPr>
            <w:tcW w:w="1722" w:type="dxa"/>
            <w:tcBorders>
              <w:top w:val="nil"/>
              <w:bottom w:val="single" w:sz="4" w:space="0" w:color="auto"/>
            </w:tcBorders>
            <w:shd w:val="clear" w:color="auto" w:fill="auto"/>
            <w:vAlign w:val="center"/>
            <w:hideMark/>
          </w:tcPr>
          <w:p w14:paraId="3F78B177"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bl>
    <w:p w14:paraId="2944AFEE" w14:textId="77777777" w:rsidR="00207421" w:rsidRDefault="00207421" w:rsidP="00E7032E">
      <w:pPr>
        <w:pStyle w:val="Body"/>
        <w:jc w:val="both"/>
        <w:rPr>
          <w:rFonts w:ascii="Times New Roman" w:hAnsi="Times New Roman" w:cs="Times New Roman"/>
          <w:color w:val="auto"/>
          <w:sz w:val="18"/>
          <w:szCs w:val="18"/>
        </w:rPr>
      </w:pPr>
    </w:p>
    <w:p w14:paraId="32D95143" w14:textId="580DECDD" w:rsidR="00E7032E" w:rsidRPr="00604D15" w:rsidRDefault="00E7032E" w:rsidP="00E7032E">
      <w:pPr>
        <w:pStyle w:val="Body"/>
        <w:jc w:val="both"/>
        <w:rPr>
          <w:rFonts w:ascii="Times New Roman" w:hAnsi="Times New Roman" w:cs="Times New Roman"/>
          <w:color w:val="auto"/>
          <w:sz w:val="18"/>
          <w:szCs w:val="18"/>
        </w:rPr>
      </w:pPr>
      <w:r w:rsidRPr="00604D15">
        <w:rPr>
          <w:rFonts w:ascii="Times New Roman" w:hAnsi="Times New Roman" w:cs="Times New Roman"/>
          <w:color w:val="auto"/>
          <w:sz w:val="18"/>
          <w:szCs w:val="18"/>
        </w:rPr>
        <w:t>Covariance Parameters</w:t>
      </w:r>
    </w:p>
    <w:tbl>
      <w:tblPr>
        <w:tblW w:w="8850" w:type="dxa"/>
        <w:tblInd w:w="93" w:type="dxa"/>
        <w:tblBorders>
          <w:top w:val="single" w:sz="4" w:space="0" w:color="auto"/>
          <w:bottom w:val="single" w:sz="4" w:space="0" w:color="auto"/>
        </w:tblBorders>
        <w:tblLook w:val="04A0" w:firstRow="1" w:lastRow="0" w:firstColumn="1" w:lastColumn="0" w:noHBand="0" w:noVBand="1"/>
      </w:tblPr>
      <w:tblGrid>
        <w:gridCol w:w="2688"/>
        <w:gridCol w:w="1019"/>
        <w:gridCol w:w="1016"/>
        <w:gridCol w:w="1016"/>
        <w:gridCol w:w="1019"/>
        <w:gridCol w:w="1073"/>
        <w:gridCol w:w="1019"/>
      </w:tblGrid>
      <w:tr w:rsidR="00E7032E" w:rsidRPr="00604D15" w14:paraId="60F49147" w14:textId="77777777" w:rsidTr="00207421">
        <w:trPr>
          <w:trHeight w:val="467"/>
        </w:trPr>
        <w:tc>
          <w:tcPr>
            <w:tcW w:w="2688" w:type="dxa"/>
            <w:tcBorders>
              <w:top w:val="single" w:sz="4" w:space="0" w:color="auto"/>
              <w:bottom w:val="single" w:sz="4" w:space="0" w:color="auto"/>
            </w:tcBorders>
            <w:shd w:val="clear" w:color="auto" w:fill="auto"/>
            <w:vAlign w:val="center"/>
            <w:hideMark/>
          </w:tcPr>
          <w:p w14:paraId="560F5526" w14:textId="77777777" w:rsidR="00E7032E" w:rsidRPr="00604D15" w:rsidRDefault="00E7032E" w:rsidP="00207421">
            <w:pPr>
              <w:spacing w:line="276" w:lineRule="auto"/>
              <w:jc w:val="both"/>
              <w:rPr>
                <w:sz w:val="18"/>
                <w:szCs w:val="18"/>
                <w:lang w:val="en-GB"/>
              </w:rPr>
            </w:pPr>
            <w:r w:rsidRPr="00604D15">
              <w:rPr>
                <w:sz w:val="18"/>
                <w:szCs w:val="18"/>
                <w:lang w:val="en-GB"/>
              </w:rPr>
              <w:t>Residual effects</w:t>
            </w:r>
          </w:p>
        </w:tc>
        <w:tc>
          <w:tcPr>
            <w:tcW w:w="1019" w:type="dxa"/>
            <w:tcBorders>
              <w:top w:val="single" w:sz="4" w:space="0" w:color="auto"/>
              <w:bottom w:val="single" w:sz="4" w:space="0" w:color="auto"/>
            </w:tcBorders>
            <w:shd w:val="clear" w:color="auto" w:fill="auto"/>
            <w:vAlign w:val="center"/>
            <w:hideMark/>
          </w:tcPr>
          <w:p w14:paraId="25427C88" w14:textId="77777777" w:rsidR="00E7032E" w:rsidRPr="00604D15" w:rsidRDefault="00E7032E" w:rsidP="00207421">
            <w:pPr>
              <w:spacing w:line="276" w:lineRule="auto"/>
              <w:jc w:val="both"/>
              <w:rPr>
                <w:sz w:val="18"/>
                <w:szCs w:val="18"/>
                <w:lang w:val="en-GB"/>
              </w:rPr>
            </w:pPr>
            <w:r w:rsidRPr="00604D15">
              <w:rPr>
                <w:sz w:val="18"/>
                <w:szCs w:val="18"/>
                <w:lang w:val="en-GB"/>
              </w:rPr>
              <w:t>Est.</w:t>
            </w:r>
          </w:p>
        </w:tc>
        <w:tc>
          <w:tcPr>
            <w:tcW w:w="1016" w:type="dxa"/>
            <w:tcBorders>
              <w:top w:val="single" w:sz="4" w:space="0" w:color="auto"/>
              <w:bottom w:val="single" w:sz="4" w:space="0" w:color="auto"/>
            </w:tcBorders>
            <w:shd w:val="clear" w:color="auto" w:fill="auto"/>
            <w:vAlign w:val="center"/>
            <w:hideMark/>
          </w:tcPr>
          <w:p w14:paraId="02B02C33" w14:textId="77777777" w:rsidR="00E7032E" w:rsidRPr="00604D15" w:rsidRDefault="00E7032E" w:rsidP="00207421">
            <w:pPr>
              <w:spacing w:line="276" w:lineRule="auto"/>
              <w:jc w:val="both"/>
              <w:rPr>
                <w:sz w:val="18"/>
                <w:szCs w:val="18"/>
                <w:lang w:val="en-GB"/>
              </w:rPr>
            </w:pPr>
            <w:r w:rsidRPr="00604D15">
              <w:rPr>
                <w:sz w:val="18"/>
                <w:szCs w:val="18"/>
                <w:lang w:val="en-GB"/>
              </w:rPr>
              <w:t xml:space="preserve">Std. </w:t>
            </w:r>
            <w:proofErr w:type="spellStart"/>
            <w:r w:rsidRPr="00604D15">
              <w:rPr>
                <w:sz w:val="18"/>
                <w:szCs w:val="18"/>
                <w:lang w:val="en-GB"/>
              </w:rPr>
              <w:t>Er</w:t>
            </w:r>
            <w:proofErr w:type="spellEnd"/>
          </w:p>
        </w:tc>
        <w:tc>
          <w:tcPr>
            <w:tcW w:w="1016" w:type="dxa"/>
            <w:tcBorders>
              <w:top w:val="single" w:sz="4" w:space="0" w:color="auto"/>
              <w:bottom w:val="single" w:sz="4" w:space="0" w:color="auto"/>
            </w:tcBorders>
            <w:shd w:val="clear" w:color="auto" w:fill="auto"/>
            <w:vAlign w:val="center"/>
            <w:hideMark/>
          </w:tcPr>
          <w:p w14:paraId="3B9C5C3F" w14:textId="77777777" w:rsidR="00E7032E" w:rsidRPr="00604D15" w:rsidRDefault="00E7032E" w:rsidP="00207421">
            <w:pPr>
              <w:spacing w:line="276" w:lineRule="auto"/>
              <w:jc w:val="both"/>
              <w:rPr>
                <w:sz w:val="18"/>
                <w:szCs w:val="18"/>
                <w:lang w:val="en-GB"/>
              </w:rPr>
            </w:pPr>
            <w:r w:rsidRPr="00604D15">
              <w:rPr>
                <w:sz w:val="18"/>
                <w:szCs w:val="18"/>
                <w:lang w:val="en-GB"/>
              </w:rPr>
              <w:t>Z</w:t>
            </w:r>
          </w:p>
        </w:tc>
        <w:tc>
          <w:tcPr>
            <w:tcW w:w="1019" w:type="dxa"/>
            <w:tcBorders>
              <w:top w:val="single" w:sz="4" w:space="0" w:color="auto"/>
              <w:bottom w:val="single" w:sz="4" w:space="0" w:color="auto"/>
            </w:tcBorders>
            <w:shd w:val="clear" w:color="auto" w:fill="auto"/>
            <w:vAlign w:val="center"/>
            <w:hideMark/>
          </w:tcPr>
          <w:p w14:paraId="788BADCF" w14:textId="77777777" w:rsidR="00E7032E" w:rsidRPr="00604D15" w:rsidRDefault="00E7032E" w:rsidP="00207421">
            <w:pPr>
              <w:spacing w:line="276" w:lineRule="auto"/>
              <w:jc w:val="both"/>
              <w:rPr>
                <w:sz w:val="18"/>
                <w:szCs w:val="18"/>
                <w:lang w:val="en-GB"/>
              </w:rPr>
            </w:pPr>
            <w:r w:rsidRPr="00604D15">
              <w:rPr>
                <w:i/>
                <w:sz w:val="18"/>
                <w:szCs w:val="18"/>
                <w:lang w:val="en-GB"/>
              </w:rPr>
              <w:t>P</w:t>
            </w:r>
            <w:r w:rsidRPr="00604D15">
              <w:rPr>
                <w:sz w:val="18"/>
                <w:szCs w:val="18"/>
                <w:lang w:val="en-GB"/>
              </w:rPr>
              <w:t>-value</w:t>
            </w:r>
          </w:p>
        </w:tc>
        <w:tc>
          <w:tcPr>
            <w:tcW w:w="1073" w:type="dxa"/>
            <w:tcBorders>
              <w:top w:val="single" w:sz="4" w:space="0" w:color="auto"/>
              <w:bottom w:val="single" w:sz="4" w:space="0" w:color="auto"/>
            </w:tcBorders>
            <w:shd w:val="clear" w:color="auto" w:fill="auto"/>
            <w:vAlign w:val="center"/>
            <w:hideMark/>
          </w:tcPr>
          <w:p w14:paraId="2197D5A3" w14:textId="77777777" w:rsidR="00E7032E" w:rsidRPr="00604D15" w:rsidRDefault="00E7032E" w:rsidP="00207421">
            <w:pPr>
              <w:spacing w:line="276" w:lineRule="auto"/>
              <w:jc w:val="both"/>
              <w:rPr>
                <w:sz w:val="18"/>
                <w:szCs w:val="18"/>
                <w:lang w:val="en-GB"/>
              </w:rPr>
            </w:pPr>
            <w:r w:rsidRPr="00604D15">
              <w:rPr>
                <w:sz w:val="18"/>
                <w:szCs w:val="18"/>
                <w:lang w:val="en-GB"/>
              </w:rPr>
              <w:t>95% CI: lower</w:t>
            </w:r>
          </w:p>
        </w:tc>
        <w:tc>
          <w:tcPr>
            <w:tcW w:w="1019" w:type="dxa"/>
            <w:tcBorders>
              <w:top w:val="single" w:sz="4" w:space="0" w:color="auto"/>
              <w:bottom w:val="single" w:sz="4" w:space="0" w:color="auto"/>
            </w:tcBorders>
            <w:shd w:val="clear" w:color="auto" w:fill="auto"/>
            <w:vAlign w:val="center"/>
            <w:hideMark/>
          </w:tcPr>
          <w:p w14:paraId="58EB965F" w14:textId="77777777" w:rsidR="00E7032E" w:rsidRPr="00604D15" w:rsidRDefault="00E7032E" w:rsidP="00207421">
            <w:pPr>
              <w:spacing w:line="276" w:lineRule="auto"/>
              <w:jc w:val="both"/>
              <w:rPr>
                <w:sz w:val="18"/>
                <w:szCs w:val="18"/>
                <w:lang w:val="en-GB"/>
              </w:rPr>
            </w:pPr>
            <w:proofErr w:type="gramStart"/>
            <w:r w:rsidRPr="00604D15">
              <w:rPr>
                <w:sz w:val="18"/>
                <w:szCs w:val="18"/>
                <w:lang w:val="en-GB"/>
              </w:rPr>
              <w:t>upper</w:t>
            </w:r>
            <w:proofErr w:type="gramEnd"/>
          </w:p>
        </w:tc>
      </w:tr>
      <w:tr w:rsidR="00E7032E" w:rsidRPr="00604D15" w14:paraId="57713364" w14:textId="77777777" w:rsidTr="00207421">
        <w:trPr>
          <w:trHeight w:val="292"/>
        </w:trPr>
        <w:tc>
          <w:tcPr>
            <w:tcW w:w="2688" w:type="dxa"/>
            <w:tcBorders>
              <w:top w:val="single" w:sz="4" w:space="0" w:color="auto"/>
            </w:tcBorders>
            <w:shd w:val="clear" w:color="auto" w:fill="auto"/>
            <w:vAlign w:val="center"/>
            <w:hideMark/>
          </w:tcPr>
          <w:p w14:paraId="217637AC" w14:textId="77777777" w:rsidR="00E7032E" w:rsidRPr="00604D15" w:rsidRDefault="00E7032E" w:rsidP="00207421">
            <w:pPr>
              <w:spacing w:line="276" w:lineRule="auto"/>
              <w:jc w:val="both"/>
              <w:rPr>
                <w:sz w:val="18"/>
                <w:szCs w:val="18"/>
                <w:lang w:val="en-GB"/>
              </w:rPr>
            </w:pPr>
            <w:r w:rsidRPr="00604D15">
              <w:rPr>
                <w:sz w:val="18"/>
                <w:szCs w:val="18"/>
                <w:lang w:val="en-GB"/>
              </w:rPr>
              <w:t>Intercept (dyad)</w:t>
            </w:r>
          </w:p>
        </w:tc>
        <w:tc>
          <w:tcPr>
            <w:tcW w:w="1019" w:type="dxa"/>
            <w:tcBorders>
              <w:top w:val="single" w:sz="4" w:space="0" w:color="auto"/>
            </w:tcBorders>
            <w:shd w:val="clear" w:color="auto" w:fill="auto"/>
            <w:vAlign w:val="center"/>
            <w:hideMark/>
          </w:tcPr>
          <w:p w14:paraId="4F428405" w14:textId="77777777" w:rsidR="00E7032E" w:rsidRPr="00604D15" w:rsidRDefault="00E7032E" w:rsidP="00207421">
            <w:pPr>
              <w:spacing w:line="276" w:lineRule="auto"/>
              <w:jc w:val="both"/>
              <w:rPr>
                <w:sz w:val="18"/>
                <w:szCs w:val="18"/>
                <w:lang w:val="en-GB"/>
              </w:rPr>
            </w:pPr>
            <w:r w:rsidRPr="00604D15">
              <w:rPr>
                <w:sz w:val="18"/>
                <w:szCs w:val="18"/>
              </w:rPr>
              <w:t>0.06</w:t>
            </w:r>
          </w:p>
        </w:tc>
        <w:tc>
          <w:tcPr>
            <w:tcW w:w="1016" w:type="dxa"/>
            <w:tcBorders>
              <w:top w:val="single" w:sz="4" w:space="0" w:color="auto"/>
            </w:tcBorders>
            <w:shd w:val="clear" w:color="auto" w:fill="auto"/>
            <w:vAlign w:val="center"/>
            <w:hideMark/>
          </w:tcPr>
          <w:p w14:paraId="45CF990B" w14:textId="77777777" w:rsidR="00E7032E" w:rsidRPr="00604D15" w:rsidRDefault="00E7032E" w:rsidP="00207421">
            <w:pPr>
              <w:spacing w:line="276" w:lineRule="auto"/>
              <w:jc w:val="both"/>
              <w:rPr>
                <w:sz w:val="18"/>
                <w:szCs w:val="18"/>
                <w:lang w:val="en-GB"/>
              </w:rPr>
            </w:pPr>
            <w:r w:rsidRPr="00604D15">
              <w:rPr>
                <w:sz w:val="18"/>
                <w:szCs w:val="18"/>
              </w:rPr>
              <w:t>0.18</w:t>
            </w:r>
          </w:p>
        </w:tc>
        <w:tc>
          <w:tcPr>
            <w:tcW w:w="1016" w:type="dxa"/>
            <w:tcBorders>
              <w:top w:val="single" w:sz="4" w:space="0" w:color="auto"/>
            </w:tcBorders>
            <w:shd w:val="clear" w:color="auto" w:fill="auto"/>
            <w:vAlign w:val="center"/>
            <w:hideMark/>
          </w:tcPr>
          <w:p w14:paraId="482F240C" w14:textId="77777777" w:rsidR="00E7032E" w:rsidRPr="00604D15" w:rsidRDefault="00E7032E" w:rsidP="00207421">
            <w:pPr>
              <w:spacing w:line="276" w:lineRule="auto"/>
              <w:jc w:val="both"/>
              <w:rPr>
                <w:sz w:val="18"/>
                <w:szCs w:val="18"/>
                <w:lang w:val="en-GB"/>
              </w:rPr>
            </w:pPr>
            <w:r w:rsidRPr="00604D15">
              <w:rPr>
                <w:sz w:val="18"/>
                <w:szCs w:val="18"/>
              </w:rPr>
              <w:t>0.33</w:t>
            </w:r>
          </w:p>
        </w:tc>
        <w:tc>
          <w:tcPr>
            <w:tcW w:w="1019" w:type="dxa"/>
            <w:tcBorders>
              <w:top w:val="single" w:sz="4" w:space="0" w:color="auto"/>
            </w:tcBorders>
            <w:shd w:val="clear" w:color="auto" w:fill="auto"/>
            <w:vAlign w:val="center"/>
            <w:hideMark/>
          </w:tcPr>
          <w:p w14:paraId="5386AD29" w14:textId="77777777" w:rsidR="00E7032E" w:rsidRPr="00604D15" w:rsidRDefault="00E7032E" w:rsidP="00207421">
            <w:pPr>
              <w:spacing w:line="276" w:lineRule="auto"/>
              <w:jc w:val="both"/>
              <w:rPr>
                <w:sz w:val="18"/>
                <w:szCs w:val="18"/>
                <w:lang w:val="en-GB"/>
              </w:rPr>
            </w:pPr>
            <w:r w:rsidRPr="00604D15">
              <w:rPr>
                <w:sz w:val="18"/>
                <w:szCs w:val="18"/>
              </w:rPr>
              <w:t>0.743</w:t>
            </w:r>
          </w:p>
        </w:tc>
        <w:tc>
          <w:tcPr>
            <w:tcW w:w="1073" w:type="dxa"/>
            <w:tcBorders>
              <w:top w:val="single" w:sz="4" w:space="0" w:color="auto"/>
            </w:tcBorders>
            <w:shd w:val="clear" w:color="auto" w:fill="auto"/>
            <w:vAlign w:val="center"/>
            <w:hideMark/>
          </w:tcPr>
          <w:p w14:paraId="70ADDEB3" w14:textId="77777777" w:rsidR="00E7032E" w:rsidRPr="00604D15" w:rsidRDefault="00E7032E" w:rsidP="00207421">
            <w:pPr>
              <w:spacing w:line="276" w:lineRule="auto"/>
              <w:jc w:val="both"/>
              <w:rPr>
                <w:sz w:val="18"/>
                <w:szCs w:val="18"/>
                <w:lang w:val="en-GB"/>
              </w:rPr>
            </w:pPr>
            <w:r w:rsidRPr="00604D15">
              <w:rPr>
                <w:sz w:val="18"/>
                <w:szCs w:val="18"/>
              </w:rPr>
              <w:t>0.00</w:t>
            </w:r>
          </w:p>
        </w:tc>
        <w:tc>
          <w:tcPr>
            <w:tcW w:w="1019" w:type="dxa"/>
            <w:tcBorders>
              <w:top w:val="single" w:sz="4" w:space="0" w:color="auto"/>
            </w:tcBorders>
            <w:shd w:val="clear" w:color="auto" w:fill="auto"/>
            <w:vAlign w:val="center"/>
            <w:hideMark/>
          </w:tcPr>
          <w:p w14:paraId="59456CF1" w14:textId="77777777" w:rsidR="00E7032E" w:rsidRPr="00604D15" w:rsidRDefault="00E7032E" w:rsidP="00207421">
            <w:pPr>
              <w:spacing w:line="276" w:lineRule="auto"/>
              <w:jc w:val="both"/>
              <w:rPr>
                <w:sz w:val="18"/>
                <w:szCs w:val="18"/>
                <w:lang w:val="en-GB"/>
              </w:rPr>
            </w:pPr>
            <w:r w:rsidRPr="00604D15">
              <w:rPr>
                <w:sz w:val="18"/>
                <w:szCs w:val="18"/>
              </w:rPr>
              <w:t>0.88</w:t>
            </w:r>
          </w:p>
        </w:tc>
      </w:tr>
      <w:tr w:rsidR="00E7032E" w:rsidRPr="00604D15" w14:paraId="695C7650" w14:textId="77777777" w:rsidTr="00207421">
        <w:trPr>
          <w:trHeight w:val="292"/>
        </w:trPr>
        <w:tc>
          <w:tcPr>
            <w:tcW w:w="2688" w:type="dxa"/>
            <w:shd w:val="clear" w:color="auto" w:fill="auto"/>
            <w:vAlign w:val="center"/>
            <w:hideMark/>
          </w:tcPr>
          <w:p w14:paraId="2CCD5500" w14:textId="77777777" w:rsidR="00E7032E" w:rsidRPr="00604D15" w:rsidRDefault="00E7032E" w:rsidP="00207421">
            <w:pPr>
              <w:spacing w:line="276" w:lineRule="auto"/>
              <w:jc w:val="both"/>
              <w:rPr>
                <w:sz w:val="18"/>
                <w:szCs w:val="18"/>
                <w:lang w:val="en-GB"/>
              </w:rPr>
            </w:pPr>
            <w:r w:rsidRPr="00604D15">
              <w:rPr>
                <w:sz w:val="18"/>
                <w:szCs w:val="18"/>
                <w:lang w:val="en-GB"/>
              </w:rPr>
              <w:t>Smile (AR1 Rho)</w:t>
            </w:r>
          </w:p>
        </w:tc>
        <w:tc>
          <w:tcPr>
            <w:tcW w:w="1019" w:type="dxa"/>
            <w:shd w:val="clear" w:color="auto" w:fill="auto"/>
            <w:vAlign w:val="center"/>
            <w:hideMark/>
          </w:tcPr>
          <w:p w14:paraId="5C42BA63" w14:textId="77777777" w:rsidR="00E7032E" w:rsidRPr="00604D15" w:rsidRDefault="00E7032E" w:rsidP="00207421">
            <w:pPr>
              <w:spacing w:line="276" w:lineRule="auto"/>
              <w:jc w:val="both"/>
              <w:rPr>
                <w:sz w:val="18"/>
                <w:szCs w:val="18"/>
                <w:lang w:val="en-GB"/>
              </w:rPr>
            </w:pPr>
            <w:r w:rsidRPr="00604D15">
              <w:rPr>
                <w:sz w:val="18"/>
                <w:szCs w:val="18"/>
              </w:rPr>
              <w:t>1.014</w:t>
            </w:r>
          </w:p>
        </w:tc>
        <w:tc>
          <w:tcPr>
            <w:tcW w:w="1016" w:type="dxa"/>
            <w:shd w:val="clear" w:color="auto" w:fill="auto"/>
            <w:vAlign w:val="center"/>
            <w:hideMark/>
          </w:tcPr>
          <w:p w14:paraId="06F55C8F" w14:textId="77777777" w:rsidR="00E7032E" w:rsidRPr="00604D15" w:rsidRDefault="00E7032E" w:rsidP="00207421">
            <w:pPr>
              <w:spacing w:line="276" w:lineRule="auto"/>
              <w:jc w:val="both"/>
              <w:rPr>
                <w:sz w:val="18"/>
                <w:szCs w:val="18"/>
                <w:lang w:val="en-GB"/>
              </w:rPr>
            </w:pPr>
            <w:r w:rsidRPr="00604D15">
              <w:rPr>
                <w:sz w:val="18"/>
                <w:szCs w:val="18"/>
              </w:rPr>
              <w:t>0.23</w:t>
            </w:r>
          </w:p>
        </w:tc>
        <w:tc>
          <w:tcPr>
            <w:tcW w:w="1016" w:type="dxa"/>
            <w:shd w:val="clear" w:color="auto" w:fill="auto"/>
            <w:vAlign w:val="center"/>
            <w:hideMark/>
          </w:tcPr>
          <w:p w14:paraId="0DEC7F58" w14:textId="77777777" w:rsidR="00E7032E" w:rsidRPr="00604D15" w:rsidRDefault="00E7032E" w:rsidP="00207421">
            <w:pPr>
              <w:spacing w:line="276" w:lineRule="auto"/>
              <w:jc w:val="both"/>
              <w:rPr>
                <w:sz w:val="18"/>
                <w:szCs w:val="18"/>
                <w:lang w:val="en-GB"/>
              </w:rPr>
            </w:pPr>
            <w:r w:rsidRPr="00604D15">
              <w:rPr>
                <w:sz w:val="18"/>
                <w:szCs w:val="18"/>
              </w:rPr>
              <w:t>4.32</w:t>
            </w:r>
          </w:p>
        </w:tc>
        <w:tc>
          <w:tcPr>
            <w:tcW w:w="1019" w:type="dxa"/>
            <w:shd w:val="clear" w:color="auto" w:fill="auto"/>
            <w:vAlign w:val="center"/>
            <w:hideMark/>
          </w:tcPr>
          <w:p w14:paraId="44DDF895" w14:textId="77777777" w:rsidR="00E7032E" w:rsidRPr="00604D15" w:rsidRDefault="00E7032E" w:rsidP="00207421">
            <w:pPr>
              <w:spacing w:line="276" w:lineRule="auto"/>
              <w:jc w:val="both"/>
              <w:rPr>
                <w:sz w:val="18"/>
                <w:szCs w:val="18"/>
                <w:lang w:val="en-GB"/>
              </w:rPr>
            </w:pPr>
            <w:r w:rsidRPr="00604D15">
              <w:rPr>
                <w:sz w:val="18"/>
                <w:szCs w:val="18"/>
              </w:rPr>
              <w:t>0.00</w:t>
            </w:r>
          </w:p>
        </w:tc>
        <w:tc>
          <w:tcPr>
            <w:tcW w:w="1073" w:type="dxa"/>
            <w:shd w:val="clear" w:color="auto" w:fill="auto"/>
            <w:vAlign w:val="center"/>
            <w:hideMark/>
          </w:tcPr>
          <w:p w14:paraId="12964D04" w14:textId="77777777" w:rsidR="00E7032E" w:rsidRPr="00604D15" w:rsidRDefault="00E7032E" w:rsidP="00207421">
            <w:pPr>
              <w:spacing w:line="276" w:lineRule="auto"/>
              <w:jc w:val="both"/>
              <w:rPr>
                <w:sz w:val="18"/>
                <w:szCs w:val="18"/>
                <w:lang w:val="en-GB"/>
              </w:rPr>
            </w:pPr>
            <w:r w:rsidRPr="00604D15">
              <w:rPr>
                <w:sz w:val="18"/>
                <w:szCs w:val="18"/>
              </w:rPr>
              <w:t>0.64</w:t>
            </w:r>
          </w:p>
        </w:tc>
        <w:tc>
          <w:tcPr>
            <w:tcW w:w="1019" w:type="dxa"/>
            <w:shd w:val="clear" w:color="auto" w:fill="auto"/>
            <w:vAlign w:val="center"/>
            <w:hideMark/>
          </w:tcPr>
          <w:p w14:paraId="2B15409C" w14:textId="77777777" w:rsidR="00E7032E" w:rsidRPr="00604D15" w:rsidRDefault="00E7032E" w:rsidP="00207421">
            <w:pPr>
              <w:spacing w:line="276" w:lineRule="auto"/>
              <w:jc w:val="both"/>
              <w:rPr>
                <w:sz w:val="18"/>
                <w:szCs w:val="18"/>
                <w:lang w:val="en-GB"/>
              </w:rPr>
            </w:pPr>
            <w:r w:rsidRPr="00604D15">
              <w:rPr>
                <w:sz w:val="18"/>
                <w:szCs w:val="18"/>
              </w:rPr>
              <w:t>1.59</w:t>
            </w:r>
          </w:p>
        </w:tc>
      </w:tr>
    </w:tbl>
    <w:p w14:paraId="1B33CC82" w14:textId="77777777" w:rsidR="00E7032E" w:rsidRPr="00604D15" w:rsidRDefault="00E7032E" w:rsidP="00E7032E">
      <w:pPr>
        <w:pStyle w:val="Body"/>
        <w:widowControl w:val="0"/>
        <w:jc w:val="both"/>
        <w:rPr>
          <w:rFonts w:ascii="Times New Roman" w:hAnsi="Times New Roman" w:cs="Times New Roman"/>
          <w:color w:val="auto"/>
          <w:sz w:val="18"/>
          <w:szCs w:val="18"/>
        </w:rPr>
      </w:pPr>
    </w:p>
    <w:p w14:paraId="2D394ADB" w14:textId="05830F67" w:rsidR="00E7032E" w:rsidRPr="00604D15" w:rsidRDefault="00207421" w:rsidP="00E7032E">
      <w:pPr>
        <w:pStyle w:val="Body"/>
        <w:jc w:val="both"/>
        <w:rPr>
          <w:rFonts w:ascii="Times New Roman" w:hAnsi="Times New Roman" w:cs="Times New Roman"/>
          <w:color w:val="auto"/>
          <w:sz w:val="18"/>
          <w:szCs w:val="18"/>
        </w:rPr>
      </w:pPr>
      <w:r>
        <w:rPr>
          <w:rFonts w:ascii="Times New Roman" w:hAnsi="Times New Roman" w:cs="Times New Roman"/>
          <w:b/>
          <w:color w:val="auto"/>
          <w:sz w:val="24"/>
          <w:szCs w:val="24"/>
        </w:rPr>
        <w:t xml:space="preserve">Table </w:t>
      </w:r>
      <w:r w:rsidR="00E7032E" w:rsidRPr="00604D15">
        <w:rPr>
          <w:rFonts w:ascii="Times New Roman" w:hAnsi="Times New Roman" w:cs="Times New Roman"/>
          <w:b/>
          <w:color w:val="auto"/>
          <w:sz w:val="24"/>
          <w:szCs w:val="24"/>
        </w:rPr>
        <w:t>1</w:t>
      </w:r>
      <w:r w:rsidR="00E7032E" w:rsidRPr="00604D15">
        <w:rPr>
          <w:rFonts w:ascii="Times New Roman" w:hAnsi="Times New Roman" w:cs="Times New Roman"/>
          <w:color w:val="auto"/>
          <w:sz w:val="24"/>
          <w:szCs w:val="24"/>
        </w:rPr>
        <w:t xml:space="preserve"> shows results of multilevel linear mixed model with 3 level </w:t>
      </w:r>
      <w:proofErr w:type="gramStart"/>
      <w:r w:rsidR="00E7032E" w:rsidRPr="00604D15">
        <w:rPr>
          <w:rFonts w:ascii="Times New Roman" w:hAnsi="Times New Roman" w:cs="Times New Roman"/>
          <w:color w:val="auto"/>
          <w:sz w:val="24"/>
          <w:szCs w:val="24"/>
        </w:rPr>
        <w:t>structure</w:t>
      </w:r>
      <w:proofErr w:type="gramEnd"/>
      <w:r w:rsidR="00E7032E" w:rsidRPr="00604D15">
        <w:rPr>
          <w:rFonts w:ascii="Times New Roman" w:hAnsi="Times New Roman" w:cs="Times New Roman"/>
          <w:color w:val="auto"/>
          <w:sz w:val="24"/>
          <w:szCs w:val="24"/>
        </w:rPr>
        <w:t>: dyad (Level 3), participant (Level 2) and time (Level 1). In this model, Participants’ impression of being liked was used as the target variable predicted by participant’s attraction towards their partner. We further included gender and the interaction</w:t>
      </w:r>
      <w:r>
        <w:rPr>
          <w:rFonts w:ascii="Times New Roman" w:hAnsi="Times New Roman" w:cs="Times New Roman"/>
          <w:color w:val="auto"/>
          <w:sz w:val="24"/>
          <w:szCs w:val="24"/>
        </w:rPr>
        <w:t xml:space="preserve"> between gender and attraction and </w:t>
      </w:r>
      <w:r w:rsidR="00E7032E" w:rsidRPr="00604D15">
        <w:rPr>
          <w:rFonts w:ascii="Times New Roman" w:hAnsi="Times New Roman" w:cs="Times New Roman"/>
          <w:color w:val="auto"/>
          <w:sz w:val="24"/>
          <w:szCs w:val="24"/>
        </w:rPr>
        <w:t>FD</w:t>
      </w:r>
      <w:r w:rsidR="00E7032E">
        <w:rPr>
          <w:rFonts w:ascii="Times New Roman" w:hAnsi="Times New Roman" w:cs="Times New Roman"/>
          <w:color w:val="auto"/>
          <w:sz w:val="24"/>
          <w:szCs w:val="24"/>
        </w:rPr>
        <w:t>R &lt; 0.05 to define significance.</w:t>
      </w:r>
    </w:p>
    <w:p w14:paraId="09F96CCF" w14:textId="77777777" w:rsidR="00E7032E" w:rsidRPr="00604D15" w:rsidRDefault="00E7032E" w:rsidP="00E7032E">
      <w:pPr>
        <w:pStyle w:val="Body"/>
        <w:widowControl w:val="0"/>
        <w:jc w:val="both"/>
        <w:rPr>
          <w:rFonts w:ascii="Times New Roman" w:hAnsi="Times New Roman" w:cs="Times New Roman"/>
          <w:color w:val="auto"/>
          <w:sz w:val="18"/>
          <w:szCs w:val="18"/>
        </w:rPr>
      </w:pPr>
    </w:p>
    <w:p w14:paraId="40CFEBFC" w14:textId="77777777" w:rsidR="00E7032E" w:rsidRPr="00604D15" w:rsidRDefault="00E7032E" w:rsidP="00E7032E">
      <w:pPr>
        <w:pStyle w:val="Body"/>
        <w:widowControl w:val="0"/>
        <w:jc w:val="both"/>
        <w:rPr>
          <w:rFonts w:ascii="Times New Roman" w:hAnsi="Times New Roman" w:cs="Times New Roman"/>
          <w:color w:val="auto"/>
          <w:sz w:val="18"/>
          <w:szCs w:val="18"/>
        </w:rPr>
      </w:pPr>
    </w:p>
    <w:p w14:paraId="039CF186" w14:textId="77777777" w:rsidR="00E7032E" w:rsidRPr="00604D15" w:rsidRDefault="00E7032E" w:rsidP="00E7032E">
      <w:pPr>
        <w:pStyle w:val="Body"/>
        <w:widowControl w:val="0"/>
        <w:jc w:val="both"/>
        <w:rPr>
          <w:rFonts w:ascii="Times New Roman" w:hAnsi="Times New Roman" w:cs="Times New Roman"/>
          <w:color w:val="auto"/>
          <w:sz w:val="18"/>
          <w:szCs w:val="18"/>
        </w:rPr>
      </w:pPr>
    </w:p>
    <w:p w14:paraId="36EA6664" w14:textId="77777777" w:rsidR="00E7032E" w:rsidRPr="00604D15" w:rsidRDefault="00E7032E" w:rsidP="00E7032E">
      <w:pPr>
        <w:pStyle w:val="Body"/>
        <w:widowControl w:val="0"/>
        <w:jc w:val="both"/>
        <w:rPr>
          <w:rFonts w:ascii="Times New Roman" w:hAnsi="Times New Roman" w:cs="Times New Roman"/>
          <w:color w:val="auto"/>
          <w:sz w:val="18"/>
          <w:szCs w:val="18"/>
        </w:rPr>
      </w:pPr>
    </w:p>
    <w:p w14:paraId="5966D375" w14:textId="77777777" w:rsidR="00E7032E" w:rsidRPr="00604D15" w:rsidRDefault="00E7032E" w:rsidP="00E7032E">
      <w:pPr>
        <w:pStyle w:val="Body"/>
        <w:widowControl w:val="0"/>
        <w:jc w:val="both"/>
        <w:rPr>
          <w:rFonts w:ascii="Times New Roman" w:hAnsi="Times New Roman" w:cs="Times New Roman"/>
          <w:color w:val="auto"/>
          <w:sz w:val="18"/>
          <w:szCs w:val="18"/>
        </w:rPr>
      </w:pPr>
    </w:p>
    <w:p w14:paraId="58CB1422" w14:textId="77777777" w:rsidR="00E7032E" w:rsidRPr="00604D15" w:rsidRDefault="00E7032E" w:rsidP="00E7032E">
      <w:pPr>
        <w:pStyle w:val="Body"/>
        <w:widowControl w:val="0"/>
        <w:jc w:val="both"/>
        <w:rPr>
          <w:rFonts w:ascii="Times New Roman" w:hAnsi="Times New Roman" w:cs="Times New Roman"/>
          <w:color w:val="auto"/>
          <w:sz w:val="18"/>
          <w:szCs w:val="18"/>
        </w:rPr>
      </w:pPr>
    </w:p>
    <w:p w14:paraId="01D03406" w14:textId="77777777" w:rsidR="00E7032E" w:rsidRPr="00604D15" w:rsidRDefault="00E7032E" w:rsidP="00E7032E">
      <w:pPr>
        <w:pStyle w:val="Body"/>
        <w:widowControl w:val="0"/>
        <w:jc w:val="both"/>
        <w:rPr>
          <w:rFonts w:ascii="Times New Roman" w:hAnsi="Times New Roman" w:cs="Times New Roman"/>
          <w:color w:val="auto"/>
          <w:sz w:val="18"/>
          <w:szCs w:val="18"/>
        </w:rPr>
      </w:pPr>
    </w:p>
    <w:p w14:paraId="2B686B3A" w14:textId="77777777" w:rsidR="00E7032E" w:rsidRPr="00604D15" w:rsidRDefault="00E7032E" w:rsidP="00E7032E">
      <w:pPr>
        <w:pStyle w:val="Body"/>
        <w:widowControl w:val="0"/>
        <w:jc w:val="both"/>
        <w:rPr>
          <w:rFonts w:ascii="Times New Roman" w:hAnsi="Times New Roman" w:cs="Times New Roman"/>
          <w:color w:val="auto"/>
          <w:sz w:val="18"/>
          <w:szCs w:val="18"/>
        </w:rPr>
      </w:pPr>
    </w:p>
    <w:p w14:paraId="5FE64785" w14:textId="77777777" w:rsidR="00E7032E" w:rsidRPr="00604D15" w:rsidRDefault="00E7032E" w:rsidP="00E7032E">
      <w:pPr>
        <w:pStyle w:val="Body"/>
        <w:widowControl w:val="0"/>
        <w:jc w:val="both"/>
        <w:rPr>
          <w:rFonts w:ascii="Times New Roman" w:hAnsi="Times New Roman" w:cs="Times New Roman"/>
          <w:color w:val="auto"/>
          <w:sz w:val="18"/>
          <w:szCs w:val="18"/>
        </w:rPr>
      </w:pPr>
    </w:p>
    <w:p w14:paraId="205293AF" w14:textId="77777777" w:rsidR="00E7032E" w:rsidRDefault="00E7032E" w:rsidP="00E7032E">
      <w:pPr>
        <w:pStyle w:val="Body"/>
        <w:widowControl w:val="0"/>
        <w:jc w:val="both"/>
        <w:rPr>
          <w:rFonts w:ascii="Times" w:hAnsi="Times" w:cs="Times New Roman"/>
          <w:color w:val="auto"/>
          <w:sz w:val="18"/>
          <w:szCs w:val="18"/>
        </w:rPr>
      </w:pPr>
    </w:p>
    <w:p w14:paraId="1AF8564D" w14:textId="77777777" w:rsidR="00E7032E" w:rsidRDefault="00E7032E" w:rsidP="00E7032E">
      <w:pPr>
        <w:pStyle w:val="Body"/>
        <w:widowControl w:val="0"/>
        <w:jc w:val="both"/>
        <w:rPr>
          <w:rFonts w:ascii="Times" w:hAnsi="Times" w:cs="Times New Roman"/>
          <w:color w:val="auto"/>
          <w:sz w:val="18"/>
          <w:szCs w:val="18"/>
        </w:rPr>
      </w:pPr>
    </w:p>
    <w:p w14:paraId="44138484" w14:textId="77777777" w:rsidR="00E7032E" w:rsidRPr="00DE652D" w:rsidRDefault="00E7032E" w:rsidP="00E7032E">
      <w:pPr>
        <w:pStyle w:val="Body"/>
        <w:widowControl w:val="0"/>
        <w:jc w:val="both"/>
        <w:rPr>
          <w:rFonts w:ascii="Times" w:hAnsi="Times" w:cs="Times New Roman"/>
          <w:color w:val="auto"/>
          <w:sz w:val="18"/>
          <w:szCs w:val="18"/>
        </w:rPr>
      </w:pPr>
    </w:p>
    <w:p w14:paraId="713CFF84" w14:textId="77777777" w:rsidR="00207421" w:rsidRDefault="00207421" w:rsidP="00E7032E">
      <w:pPr>
        <w:pStyle w:val="Body"/>
        <w:widowControl w:val="0"/>
        <w:jc w:val="both"/>
        <w:rPr>
          <w:rFonts w:ascii="Times" w:hAnsi="Times"/>
          <w:b/>
          <w:bCs/>
          <w:sz w:val="24"/>
          <w:szCs w:val="24"/>
          <w:lang w:val="en-GB"/>
        </w:rPr>
      </w:pPr>
    </w:p>
    <w:p w14:paraId="3BCF8CCD" w14:textId="7F4ABCE1" w:rsidR="00E7032E" w:rsidRPr="00DE652D" w:rsidRDefault="00207421" w:rsidP="00E7032E">
      <w:pPr>
        <w:pStyle w:val="Body"/>
        <w:widowControl w:val="0"/>
        <w:jc w:val="both"/>
        <w:rPr>
          <w:rFonts w:ascii="Times" w:hAnsi="Times" w:cs="Times New Roman"/>
          <w:color w:val="auto"/>
          <w:sz w:val="18"/>
          <w:szCs w:val="18"/>
        </w:rPr>
      </w:pPr>
      <w:r>
        <w:rPr>
          <w:rFonts w:ascii="Times" w:hAnsi="Times"/>
          <w:b/>
          <w:bCs/>
          <w:sz w:val="24"/>
          <w:szCs w:val="24"/>
          <w:lang w:val="en-GB"/>
        </w:rPr>
        <w:lastRenderedPageBreak/>
        <w:t xml:space="preserve">Table </w:t>
      </w:r>
      <w:r w:rsidR="00E7032E" w:rsidRPr="00DE652D">
        <w:rPr>
          <w:rFonts w:ascii="Times" w:hAnsi="Times"/>
          <w:b/>
          <w:bCs/>
          <w:sz w:val="24"/>
          <w:szCs w:val="24"/>
          <w:lang w:val="en-GB"/>
        </w:rPr>
        <w:t>2.</w:t>
      </w:r>
      <w:r w:rsidR="00E7032E" w:rsidRPr="00DE652D">
        <w:rPr>
          <w:rFonts w:ascii="Times" w:hAnsi="Times"/>
          <w:sz w:val="24"/>
          <w:szCs w:val="24"/>
          <w:lang w:val="en-GB"/>
        </w:rPr>
        <w:t xml:space="preserve"> Gender differences in expression frequency, gaze frequency and physiological responses</w:t>
      </w:r>
    </w:p>
    <w:tbl>
      <w:tblPr>
        <w:tblW w:w="9993" w:type="dxa"/>
        <w:tblInd w:w="93" w:type="dxa"/>
        <w:tblLook w:val="04A0" w:firstRow="1" w:lastRow="0" w:firstColumn="1" w:lastColumn="0" w:noHBand="0" w:noVBand="1"/>
      </w:tblPr>
      <w:tblGrid>
        <w:gridCol w:w="2134"/>
        <w:gridCol w:w="840"/>
        <w:gridCol w:w="840"/>
        <w:gridCol w:w="840"/>
        <w:gridCol w:w="840"/>
        <w:gridCol w:w="840"/>
        <w:gridCol w:w="946"/>
        <w:gridCol w:w="840"/>
        <w:gridCol w:w="867"/>
        <w:gridCol w:w="1006"/>
      </w:tblGrid>
      <w:tr w:rsidR="00E7032E" w:rsidRPr="00604D15" w14:paraId="148C7C5D" w14:textId="77777777" w:rsidTr="00207421">
        <w:trPr>
          <w:trHeight w:val="480"/>
        </w:trPr>
        <w:tc>
          <w:tcPr>
            <w:tcW w:w="2134" w:type="dxa"/>
            <w:tcBorders>
              <w:top w:val="single" w:sz="4" w:space="0" w:color="auto"/>
              <w:left w:val="nil"/>
              <w:bottom w:val="single" w:sz="4" w:space="0" w:color="auto"/>
              <w:right w:val="nil"/>
            </w:tcBorders>
            <w:shd w:val="clear" w:color="auto" w:fill="auto"/>
            <w:vAlign w:val="center"/>
            <w:hideMark/>
          </w:tcPr>
          <w:p w14:paraId="24596DF0" w14:textId="77777777" w:rsidR="00E7032E" w:rsidRPr="00604D15" w:rsidRDefault="00E7032E" w:rsidP="00207421">
            <w:pPr>
              <w:spacing w:line="276" w:lineRule="auto"/>
              <w:jc w:val="both"/>
              <w:rPr>
                <w:sz w:val="18"/>
                <w:szCs w:val="18"/>
                <w:lang w:val="en-GB"/>
              </w:rPr>
            </w:pPr>
            <w:r w:rsidRPr="00604D15">
              <w:rPr>
                <w:sz w:val="18"/>
                <w:szCs w:val="18"/>
                <w:lang w:val="en-GB"/>
              </w:rPr>
              <w:t>Dependent Variable</w:t>
            </w:r>
          </w:p>
        </w:tc>
        <w:tc>
          <w:tcPr>
            <w:tcW w:w="840" w:type="dxa"/>
            <w:tcBorders>
              <w:top w:val="single" w:sz="4" w:space="0" w:color="auto"/>
              <w:left w:val="nil"/>
              <w:bottom w:val="single" w:sz="4" w:space="0" w:color="auto"/>
              <w:right w:val="nil"/>
            </w:tcBorders>
            <w:shd w:val="clear" w:color="auto" w:fill="auto"/>
            <w:vAlign w:val="center"/>
            <w:hideMark/>
          </w:tcPr>
          <w:p w14:paraId="15DB6562" w14:textId="77777777" w:rsidR="00E7032E" w:rsidRPr="00604D15" w:rsidRDefault="00E7032E" w:rsidP="00207421">
            <w:pPr>
              <w:spacing w:line="276" w:lineRule="auto"/>
              <w:jc w:val="both"/>
              <w:rPr>
                <w:sz w:val="18"/>
                <w:szCs w:val="18"/>
                <w:lang w:val="en-GB"/>
              </w:rPr>
            </w:pPr>
            <w:r w:rsidRPr="00604D15">
              <w:rPr>
                <w:sz w:val="18"/>
                <w:szCs w:val="18"/>
                <w:lang w:val="en-GB"/>
              </w:rPr>
              <w:t>Type III Sum of Squares</w:t>
            </w:r>
          </w:p>
        </w:tc>
        <w:tc>
          <w:tcPr>
            <w:tcW w:w="840" w:type="dxa"/>
            <w:tcBorders>
              <w:top w:val="single" w:sz="4" w:space="0" w:color="auto"/>
              <w:left w:val="nil"/>
              <w:bottom w:val="single" w:sz="4" w:space="0" w:color="auto"/>
              <w:right w:val="nil"/>
            </w:tcBorders>
            <w:shd w:val="clear" w:color="auto" w:fill="auto"/>
            <w:vAlign w:val="center"/>
            <w:hideMark/>
          </w:tcPr>
          <w:p w14:paraId="1CCD283C" w14:textId="77777777" w:rsidR="00E7032E" w:rsidRPr="00604D15" w:rsidRDefault="00E7032E" w:rsidP="00207421">
            <w:pPr>
              <w:spacing w:line="276" w:lineRule="auto"/>
              <w:jc w:val="both"/>
              <w:rPr>
                <w:sz w:val="18"/>
                <w:szCs w:val="18"/>
                <w:lang w:val="en-GB"/>
              </w:rPr>
            </w:pPr>
            <w:r w:rsidRPr="00604D15">
              <w:rPr>
                <w:sz w:val="18"/>
                <w:szCs w:val="18"/>
                <w:lang w:val="en-GB"/>
              </w:rPr>
              <w:t>Mean Square</w:t>
            </w:r>
          </w:p>
        </w:tc>
        <w:tc>
          <w:tcPr>
            <w:tcW w:w="840" w:type="dxa"/>
            <w:tcBorders>
              <w:top w:val="single" w:sz="4" w:space="0" w:color="auto"/>
              <w:left w:val="nil"/>
              <w:bottom w:val="single" w:sz="4" w:space="0" w:color="auto"/>
              <w:right w:val="nil"/>
            </w:tcBorders>
            <w:shd w:val="clear" w:color="auto" w:fill="auto"/>
            <w:vAlign w:val="center"/>
            <w:hideMark/>
          </w:tcPr>
          <w:p w14:paraId="058D5227" w14:textId="77777777" w:rsidR="00E7032E" w:rsidRPr="00604D15" w:rsidRDefault="00E7032E" w:rsidP="00207421">
            <w:pPr>
              <w:spacing w:line="276" w:lineRule="auto"/>
              <w:jc w:val="both"/>
              <w:rPr>
                <w:sz w:val="18"/>
                <w:szCs w:val="18"/>
                <w:lang w:val="en-GB"/>
              </w:rPr>
            </w:pPr>
            <w:r w:rsidRPr="00604D15">
              <w:rPr>
                <w:sz w:val="18"/>
                <w:szCs w:val="18"/>
                <w:lang w:val="en-GB"/>
              </w:rPr>
              <w:t>F</w:t>
            </w:r>
          </w:p>
        </w:tc>
        <w:tc>
          <w:tcPr>
            <w:tcW w:w="840" w:type="dxa"/>
            <w:tcBorders>
              <w:top w:val="single" w:sz="4" w:space="0" w:color="auto"/>
              <w:left w:val="nil"/>
              <w:bottom w:val="single" w:sz="4" w:space="0" w:color="auto"/>
              <w:right w:val="nil"/>
            </w:tcBorders>
            <w:shd w:val="clear" w:color="auto" w:fill="auto"/>
            <w:vAlign w:val="center"/>
            <w:hideMark/>
          </w:tcPr>
          <w:p w14:paraId="1995592B" w14:textId="77777777" w:rsidR="00E7032E" w:rsidRPr="00604D15" w:rsidRDefault="00E7032E" w:rsidP="00207421">
            <w:pPr>
              <w:spacing w:line="276" w:lineRule="auto"/>
              <w:jc w:val="both"/>
              <w:rPr>
                <w:sz w:val="18"/>
                <w:szCs w:val="18"/>
                <w:lang w:val="en-GB"/>
              </w:rPr>
            </w:pPr>
            <w:r w:rsidRPr="00604D15">
              <w:rPr>
                <w:i/>
                <w:sz w:val="18"/>
                <w:szCs w:val="18"/>
                <w:lang w:val="en-GB"/>
              </w:rPr>
              <w:t>P</w:t>
            </w:r>
            <w:r w:rsidRPr="00604D15">
              <w:rPr>
                <w:sz w:val="18"/>
                <w:szCs w:val="18"/>
                <w:lang w:val="en-GB"/>
              </w:rPr>
              <w:t>-value</w:t>
            </w:r>
          </w:p>
        </w:tc>
        <w:tc>
          <w:tcPr>
            <w:tcW w:w="840" w:type="dxa"/>
            <w:tcBorders>
              <w:top w:val="single" w:sz="4" w:space="0" w:color="auto"/>
              <w:left w:val="nil"/>
              <w:bottom w:val="single" w:sz="4" w:space="0" w:color="auto"/>
              <w:right w:val="nil"/>
            </w:tcBorders>
            <w:shd w:val="clear" w:color="auto" w:fill="auto"/>
            <w:vAlign w:val="center"/>
            <w:hideMark/>
          </w:tcPr>
          <w:p w14:paraId="118A868A" w14:textId="77777777" w:rsidR="00E7032E" w:rsidRPr="00604D15" w:rsidRDefault="00E7032E" w:rsidP="00207421">
            <w:pPr>
              <w:spacing w:line="276" w:lineRule="auto"/>
              <w:jc w:val="both"/>
              <w:rPr>
                <w:sz w:val="18"/>
                <w:szCs w:val="18"/>
                <w:lang w:val="en-GB"/>
              </w:rPr>
            </w:pPr>
            <w:r w:rsidRPr="00604D15">
              <w:rPr>
                <w:sz w:val="18"/>
                <w:szCs w:val="18"/>
                <w:lang w:val="en-GB"/>
              </w:rPr>
              <w:t>Partial Eta Squared</w:t>
            </w:r>
          </w:p>
        </w:tc>
        <w:tc>
          <w:tcPr>
            <w:tcW w:w="946" w:type="dxa"/>
            <w:tcBorders>
              <w:top w:val="single" w:sz="4" w:space="0" w:color="auto"/>
              <w:left w:val="nil"/>
              <w:bottom w:val="single" w:sz="4" w:space="0" w:color="auto"/>
              <w:right w:val="nil"/>
            </w:tcBorders>
            <w:shd w:val="clear" w:color="auto" w:fill="auto"/>
            <w:vAlign w:val="center"/>
            <w:hideMark/>
          </w:tcPr>
          <w:p w14:paraId="0A580D4A" w14:textId="77777777" w:rsidR="00E7032E" w:rsidRPr="00604D15" w:rsidRDefault="00E7032E" w:rsidP="00207421">
            <w:pPr>
              <w:spacing w:line="276" w:lineRule="auto"/>
              <w:jc w:val="both"/>
              <w:rPr>
                <w:sz w:val="18"/>
                <w:szCs w:val="18"/>
                <w:lang w:val="en-GB"/>
              </w:rPr>
            </w:pPr>
            <w:proofErr w:type="spellStart"/>
            <w:r w:rsidRPr="00604D15">
              <w:rPr>
                <w:sz w:val="18"/>
                <w:szCs w:val="18"/>
                <w:lang w:val="en-GB"/>
              </w:rPr>
              <w:t>Noncent</w:t>
            </w:r>
            <w:proofErr w:type="spellEnd"/>
            <w:r w:rsidRPr="00604D15">
              <w:rPr>
                <w:sz w:val="18"/>
                <w:szCs w:val="18"/>
                <w:lang w:val="en-GB"/>
              </w:rPr>
              <w:t>. Parameter</w:t>
            </w:r>
          </w:p>
        </w:tc>
        <w:tc>
          <w:tcPr>
            <w:tcW w:w="840" w:type="dxa"/>
            <w:tcBorders>
              <w:top w:val="single" w:sz="4" w:space="0" w:color="auto"/>
              <w:left w:val="nil"/>
              <w:bottom w:val="single" w:sz="4" w:space="0" w:color="auto"/>
              <w:right w:val="nil"/>
            </w:tcBorders>
            <w:shd w:val="clear" w:color="auto" w:fill="auto"/>
            <w:vAlign w:val="center"/>
            <w:hideMark/>
          </w:tcPr>
          <w:p w14:paraId="6F02895A" w14:textId="77777777" w:rsidR="00E7032E" w:rsidRPr="00604D15" w:rsidRDefault="00E7032E" w:rsidP="00207421">
            <w:pPr>
              <w:spacing w:line="276" w:lineRule="auto"/>
              <w:jc w:val="both"/>
              <w:rPr>
                <w:sz w:val="18"/>
                <w:szCs w:val="18"/>
                <w:lang w:val="en-GB"/>
              </w:rPr>
            </w:pPr>
            <w:r w:rsidRPr="00604D15">
              <w:rPr>
                <w:sz w:val="18"/>
                <w:szCs w:val="18"/>
                <w:lang w:val="en-GB"/>
              </w:rPr>
              <w:t>Obs. Power</w:t>
            </w:r>
          </w:p>
        </w:tc>
        <w:tc>
          <w:tcPr>
            <w:tcW w:w="867" w:type="dxa"/>
            <w:tcBorders>
              <w:top w:val="single" w:sz="4" w:space="0" w:color="auto"/>
              <w:left w:val="nil"/>
              <w:bottom w:val="single" w:sz="4" w:space="0" w:color="auto"/>
              <w:right w:val="nil"/>
            </w:tcBorders>
            <w:shd w:val="clear" w:color="auto" w:fill="auto"/>
            <w:vAlign w:val="center"/>
            <w:hideMark/>
          </w:tcPr>
          <w:p w14:paraId="4F5C27BF" w14:textId="77777777" w:rsidR="00E7032E" w:rsidRPr="00604D15" w:rsidRDefault="00E7032E" w:rsidP="00207421">
            <w:pPr>
              <w:spacing w:line="276" w:lineRule="auto"/>
              <w:jc w:val="both"/>
              <w:rPr>
                <w:sz w:val="18"/>
                <w:szCs w:val="18"/>
                <w:lang w:val="en-GB"/>
              </w:rPr>
            </w:pPr>
            <w:r w:rsidRPr="00604D15">
              <w:rPr>
                <w:sz w:val="18"/>
                <w:szCs w:val="18"/>
                <w:lang w:val="en-GB"/>
              </w:rPr>
              <w:t xml:space="preserve">Adjusted </w:t>
            </w:r>
            <w:r w:rsidRPr="00604D15">
              <w:rPr>
                <w:i/>
                <w:sz w:val="18"/>
                <w:szCs w:val="18"/>
                <w:lang w:val="en-GB"/>
              </w:rPr>
              <w:t>P</w:t>
            </w:r>
            <w:r w:rsidRPr="00604D15">
              <w:rPr>
                <w:sz w:val="18"/>
                <w:szCs w:val="18"/>
                <w:lang w:val="en-GB"/>
              </w:rPr>
              <w:t xml:space="preserve"> value</w:t>
            </w:r>
          </w:p>
        </w:tc>
        <w:tc>
          <w:tcPr>
            <w:tcW w:w="1006" w:type="dxa"/>
            <w:tcBorders>
              <w:top w:val="single" w:sz="4" w:space="0" w:color="auto"/>
              <w:left w:val="nil"/>
              <w:bottom w:val="single" w:sz="4" w:space="0" w:color="auto"/>
              <w:right w:val="nil"/>
            </w:tcBorders>
            <w:shd w:val="clear" w:color="auto" w:fill="auto"/>
            <w:vAlign w:val="center"/>
            <w:hideMark/>
          </w:tcPr>
          <w:p w14:paraId="1D6DB383" w14:textId="77777777" w:rsidR="00E7032E" w:rsidRPr="00604D15" w:rsidRDefault="00E7032E" w:rsidP="00207421">
            <w:pPr>
              <w:spacing w:line="276" w:lineRule="auto"/>
              <w:jc w:val="both"/>
              <w:rPr>
                <w:sz w:val="18"/>
                <w:szCs w:val="18"/>
                <w:lang w:val="en-GB"/>
              </w:rPr>
            </w:pPr>
            <w:r w:rsidRPr="00604D15">
              <w:rPr>
                <w:sz w:val="18"/>
                <w:szCs w:val="18"/>
                <w:lang w:val="en-GB"/>
              </w:rPr>
              <w:t>FDR Significant</w:t>
            </w:r>
          </w:p>
        </w:tc>
      </w:tr>
      <w:tr w:rsidR="00E7032E" w:rsidRPr="00604D15" w14:paraId="1C3ED056" w14:textId="77777777" w:rsidTr="00207421">
        <w:trPr>
          <w:trHeight w:val="340"/>
        </w:trPr>
        <w:tc>
          <w:tcPr>
            <w:tcW w:w="2134" w:type="dxa"/>
            <w:tcBorders>
              <w:top w:val="single" w:sz="4" w:space="0" w:color="auto"/>
              <w:left w:val="nil"/>
              <w:bottom w:val="nil"/>
              <w:right w:val="nil"/>
            </w:tcBorders>
            <w:shd w:val="clear" w:color="auto" w:fill="auto"/>
            <w:vAlign w:val="center"/>
            <w:hideMark/>
          </w:tcPr>
          <w:p w14:paraId="6C8BB21B" w14:textId="77777777" w:rsidR="00E7032E" w:rsidRPr="00604D15" w:rsidRDefault="00E7032E" w:rsidP="00207421">
            <w:pPr>
              <w:spacing w:line="276" w:lineRule="auto"/>
              <w:jc w:val="both"/>
              <w:rPr>
                <w:sz w:val="18"/>
                <w:szCs w:val="18"/>
                <w:lang w:val="en-GB"/>
              </w:rPr>
            </w:pPr>
            <w:r w:rsidRPr="00604D15">
              <w:rPr>
                <w:sz w:val="18"/>
                <w:szCs w:val="18"/>
                <w:lang w:val="en-GB"/>
              </w:rPr>
              <w:t xml:space="preserve">Fixations on Eyes </w:t>
            </w:r>
          </w:p>
        </w:tc>
        <w:tc>
          <w:tcPr>
            <w:tcW w:w="840" w:type="dxa"/>
            <w:tcBorders>
              <w:top w:val="single" w:sz="4" w:space="0" w:color="auto"/>
              <w:left w:val="nil"/>
              <w:bottom w:val="nil"/>
              <w:right w:val="nil"/>
            </w:tcBorders>
            <w:shd w:val="clear" w:color="auto" w:fill="auto"/>
            <w:vAlign w:val="center"/>
            <w:hideMark/>
          </w:tcPr>
          <w:p w14:paraId="463CAA19" w14:textId="77777777" w:rsidR="00E7032E" w:rsidRPr="00604D15" w:rsidRDefault="00E7032E" w:rsidP="00207421">
            <w:pPr>
              <w:spacing w:line="276" w:lineRule="auto"/>
              <w:jc w:val="both"/>
              <w:rPr>
                <w:sz w:val="18"/>
                <w:szCs w:val="18"/>
                <w:lang w:val="en-GB"/>
              </w:rPr>
            </w:pPr>
            <w:r w:rsidRPr="00604D15">
              <w:rPr>
                <w:sz w:val="18"/>
                <w:szCs w:val="18"/>
                <w:lang w:val="en-GB"/>
              </w:rPr>
              <w:t>0.61</w:t>
            </w:r>
          </w:p>
        </w:tc>
        <w:tc>
          <w:tcPr>
            <w:tcW w:w="840" w:type="dxa"/>
            <w:tcBorders>
              <w:top w:val="single" w:sz="4" w:space="0" w:color="auto"/>
              <w:left w:val="nil"/>
              <w:bottom w:val="nil"/>
              <w:right w:val="nil"/>
            </w:tcBorders>
            <w:shd w:val="clear" w:color="auto" w:fill="auto"/>
            <w:vAlign w:val="center"/>
            <w:hideMark/>
          </w:tcPr>
          <w:p w14:paraId="20565754" w14:textId="77777777" w:rsidR="00E7032E" w:rsidRPr="00604D15" w:rsidRDefault="00E7032E" w:rsidP="00207421">
            <w:pPr>
              <w:spacing w:line="276" w:lineRule="auto"/>
              <w:jc w:val="both"/>
              <w:rPr>
                <w:sz w:val="18"/>
                <w:szCs w:val="18"/>
                <w:lang w:val="en-GB"/>
              </w:rPr>
            </w:pPr>
            <w:r w:rsidRPr="00604D15">
              <w:rPr>
                <w:sz w:val="18"/>
                <w:szCs w:val="18"/>
                <w:lang w:val="en-GB"/>
              </w:rPr>
              <w:t>0.61</w:t>
            </w:r>
          </w:p>
        </w:tc>
        <w:tc>
          <w:tcPr>
            <w:tcW w:w="840" w:type="dxa"/>
            <w:tcBorders>
              <w:top w:val="single" w:sz="4" w:space="0" w:color="auto"/>
              <w:left w:val="nil"/>
              <w:bottom w:val="nil"/>
              <w:right w:val="nil"/>
            </w:tcBorders>
            <w:shd w:val="clear" w:color="auto" w:fill="auto"/>
            <w:vAlign w:val="center"/>
            <w:hideMark/>
          </w:tcPr>
          <w:p w14:paraId="2B60E79E" w14:textId="77777777" w:rsidR="00E7032E" w:rsidRPr="00604D15" w:rsidRDefault="00E7032E" w:rsidP="00207421">
            <w:pPr>
              <w:spacing w:line="276" w:lineRule="auto"/>
              <w:jc w:val="both"/>
              <w:rPr>
                <w:sz w:val="18"/>
                <w:szCs w:val="18"/>
                <w:lang w:val="en-GB"/>
              </w:rPr>
            </w:pPr>
            <w:r w:rsidRPr="00604D15">
              <w:rPr>
                <w:sz w:val="18"/>
                <w:szCs w:val="18"/>
                <w:lang w:val="en-GB"/>
              </w:rPr>
              <w:t>7.86</w:t>
            </w:r>
          </w:p>
        </w:tc>
        <w:tc>
          <w:tcPr>
            <w:tcW w:w="840" w:type="dxa"/>
            <w:tcBorders>
              <w:top w:val="single" w:sz="4" w:space="0" w:color="auto"/>
              <w:left w:val="nil"/>
              <w:bottom w:val="nil"/>
              <w:right w:val="nil"/>
            </w:tcBorders>
            <w:shd w:val="clear" w:color="auto" w:fill="auto"/>
            <w:vAlign w:val="center"/>
            <w:hideMark/>
          </w:tcPr>
          <w:p w14:paraId="3FA2516B" w14:textId="77777777" w:rsidR="00E7032E" w:rsidRPr="00604D15" w:rsidRDefault="00E7032E" w:rsidP="00207421">
            <w:pPr>
              <w:spacing w:line="276" w:lineRule="auto"/>
              <w:jc w:val="both"/>
              <w:rPr>
                <w:sz w:val="18"/>
                <w:szCs w:val="18"/>
                <w:lang w:val="en-GB"/>
              </w:rPr>
            </w:pPr>
            <w:r w:rsidRPr="00604D15">
              <w:rPr>
                <w:sz w:val="18"/>
                <w:szCs w:val="18"/>
                <w:lang w:val="en-GB"/>
              </w:rPr>
              <w:t>0.01</w:t>
            </w:r>
          </w:p>
        </w:tc>
        <w:tc>
          <w:tcPr>
            <w:tcW w:w="840" w:type="dxa"/>
            <w:tcBorders>
              <w:top w:val="single" w:sz="4" w:space="0" w:color="auto"/>
              <w:left w:val="nil"/>
              <w:bottom w:val="nil"/>
              <w:right w:val="nil"/>
            </w:tcBorders>
            <w:shd w:val="clear" w:color="auto" w:fill="auto"/>
            <w:vAlign w:val="center"/>
            <w:hideMark/>
          </w:tcPr>
          <w:p w14:paraId="511A587A" w14:textId="77777777" w:rsidR="00E7032E" w:rsidRPr="00604D15" w:rsidRDefault="00E7032E" w:rsidP="00207421">
            <w:pPr>
              <w:spacing w:line="276" w:lineRule="auto"/>
              <w:jc w:val="both"/>
              <w:rPr>
                <w:sz w:val="18"/>
                <w:szCs w:val="18"/>
                <w:lang w:val="en-GB"/>
              </w:rPr>
            </w:pPr>
            <w:r w:rsidRPr="00604D15">
              <w:rPr>
                <w:sz w:val="18"/>
                <w:szCs w:val="18"/>
                <w:lang w:val="en-GB"/>
              </w:rPr>
              <w:t>0.04</w:t>
            </w:r>
          </w:p>
        </w:tc>
        <w:tc>
          <w:tcPr>
            <w:tcW w:w="946" w:type="dxa"/>
            <w:tcBorders>
              <w:top w:val="single" w:sz="4" w:space="0" w:color="auto"/>
              <w:left w:val="nil"/>
              <w:bottom w:val="nil"/>
              <w:right w:val="nil"/>
            </w:tcBorders>
            <w:shd w:val="clear" w:color="auto" w:fill="auto"/>
            <w:vAlign w:val="center"/>
            <w:hideMark/>
          </w:tcPr>
          <w:p w14:paraId="7AC11BA8" w14:textId="77777777" w:rsidR="00E7032E" w:rsidRPr="00604D15" w:rsidRDefault="00E7032E" w:rsidP="00207421">
            <w:pPr>
              <w:spacing w:line="276" w:lineRule="auto"/>
              <w:jc w:val="both"/>
              <w:rPr>
                <w:sz w:val="18"/>
                <w:szCs w:val="18"/>
                <w:lang w:val="en-GB"/>
              </w:rPr>
            </w:pPr>
            <w:r w:rsidRPr="00604D15">
              <w:rPr>
                <w:sz w:val="18"/>
                <w:szCs w:val="18"/>
                <w:lang w:val="en-GB"/>
              </w:rPr>
              <w:t>12.79</w:t>
            </w:r>
          </w:p>
        </w:tc>
        <w:tc>
          <w:tcPr>
            <w:tcW w:w="840" w:type="dxa"/>
            <w:tcBorders>
              <w:top w:val="single" w:sz="4" w:space="0" w:color="auto"/>
              <w:left w:val="nil"/>
              <w:bottom w:val="nil"/>
              <w:right w:val="nil"/>
            </w:tcBorders>
            <w:shd w:val="clear" w:color="auto" w:fill="auto"/>
            <w:vAlign w:val="center"/>
            <w:hideMark/>
          </w:tcPr>
          <w:p w14:paraId="5D4EE5FA" w14:textId="77777777" w:rsidR="00E7032E" w:rsidRPr="00604D15" w:rsidRDefault="00E7032E" w:rsidP="00207421">
            <w:pPr>
              <w:spacing w:line="276" w:lineRule="auto"/>
              <w:jc w:val="both"/>
              <w:rPr>
                <w:sz w:val="18"/>
                <w:szCs w:val="18"/>
                <w:lang w:val="en-GB"/>
              </w:rPr>
            </w:pPr>
            <w:r w:rsidRPr="00604D15">
              <w:rPr>
                <w:sz w:val="18"/>
                <w:szCs w:val="18"/>
                <w:lang w:val="en-GB"/>
              </w:rPr>
              <w:t>0.95</w:t>
            </w:r>
          </w:p>
        </w:tc>
        <w:tc>
          <w:tcPr>
            <w:tcW w:w="867" w:type="dxa"/>
            <w:tcBorders>
              <w:top w:val="single" w:sz="4" w:space="0" w:color="auto"/>
              <w:left w:val="nil"/>
              <w:bottom w:val="nil"/>
              <w:right w:val="nil"/>
            </w:tcBorders>
            <w:shd w:val="clear" w:color="auto" w:fill="auto"/>
            <w:vAlign w:val="center"/>
            <w:hideMark/>
          </w:tcPr>
          <w:p w14:paraId="36D9A207" w14:textId="77777777" w:rsidR="00E7032E" w:rsidRPr="00604D15" w:rsidRDefault="00E7032E" w:rsidP="00207421">
            <w:pPr>
              <w:spacing w:line="276" w:lineRule="auto"/>
              <w:jc w:val="both"/>
              <w:rPr>
                <w:sz w:val="18"/>
                <w:szCs w:val="18"/>
                <w:lang w:val="en-GB"/>
              </w:rPr>
            </w:pPr>
            <w:r w:rsidRPr="00604D15">
              <w:rPr>
                <w:sz w:val="18"/>
                <w:szCs w:val="18"/>
                <w:lang w:val="en-GB"/>
              </w:rPr>
              <w:t>0.02</w:t>
            </w:r>
          </w:p>
        </w:tc>
        <w:tc>
          <w:tcPr>
            <w:tcW w:w="1006" w:type="dxa"/>
            <w:tcBorders>
              <w:top w:val="single" w:sz="4" w:space="0" w:color="auto"/>
              <w:left w:val="nil"/>
              <w:bottom w:val="nil"/>
              <w:right w:val="nil"/>
            </w:tcBorders>
            <w:shd w:val="clear" w:color="auto" w:fill="auto"/>
            <w:vAlign w:val="center"/>
            <w:hideMark/>
          </w:tcPr>
          <w:p w14:paraId="5629CA32" w14:textId="77777777" w:rsidR="00E7032E" w:rsidRPr="00604D15" w:rsidRDefault="00E7032E" w:rsidP="00207421">
            <w:pPr>
              <w:spacing w:line="276" w:lineRule="auto"/>
              <w:jc w:val="both"/>
              <w:rPr>
                <w:sz w:val="18"/>
                <w:szCs w:val="18"/>
                <w:lang w:val="en-GB"/>
              </w:rPr>
            </w:pPr>
            <w:r w:rsidRPr="00604D15">
              <w:rPr>
                <w:sz w:val="18"/>
                <w:szCs w:val="18"/>
                <w:lang w:val="en-GB"/>
              </w:rPr>
              <w:t>Yes</w:t>
            </w:r>
          </w:p>
        </w:tc>
      </w:tr>
      <w:tr w:rsidR="00E7032E" w:rsidRPr="00604D15" w14:paraId="52DB611B" w14:textId="77777777" w:rsidTr="00207421">
        <w:trPr>
          <w:trHeight w:val="340"/>
        </w:trPr>
        <w:tc>
          <w:tcPr>
            <w:tcW w:w="2134" w:type="dxa"/>
            <w:tcBorders>
              <w:top w:val="nil"/>
              <w:left w:val="nil"/>
              <w:bottom w:val="nil"/>
              <w:right w:val="nil"/>
            </w:tcBorders>
            <w:shd w:val="clear" w:color="auto" w:fill="auto"/>
            <w:vAlign w:val="center"/>
            <w:hideMark/>
          </w:tcPr>
          <w:p w14:paraId="30CB237F" w14:textId="77777777" w:rsidR="00E7032E" w:rsidRPr="00604D15" w:rsidRDefault="00E7032E" w:rsidP="00207421">
            <w:pPr>
              <w:spacing w:line="276" w:lineRule="auto"/>
              <w:jc w:val="both"/>
              <w:rPr>
                <w:sz w:val="18"/>
                <w:szCs w:val="18"/>
                <w:lang w:val="en-GB"/>
              </w:rPr>
            </w:pPr>
            <w:r w:rsidRPr="00604D15">
              <w:rPr>
                <w:sz w:val="18"/>
                <w:szCs w:val="18"/>
                <w:lang w:val="en-GB"/>
              </w:rPr>
              <w:t>Fixations on Face</w:t>
            </w:r>
          </w:p>
        </w:tc>
        <w:tc>
          <w:tcPr>
            <w:tcW w:w="840" w:type="dxa"/>
            <w:tcBorders>
              <w:top w:val="nil"/>
              <w:left w:val="nil"/>
              <w:bottom w:val="nil"/>
              <w:right w:val="nil"/>
            </w:tcBorders>
            <w:shd w:val="clear" w:color="auto" w:fill="auto"/>
            <w:vAlign w:val="center"/>
            <w:hideMark/>
          </w:tcPr>
          <w:p w14:paraId="7C1D9813" w14:textId="77777777" w:rsidR="00E7032E" w:rsidRPr="00604D15" w:rsidRDefault="00E7032E" w:rsidP="00207421">
            <w:pPr>
              <w:spacing w:line="276" w:lineRule="auto"/>
              <w:jc w:val="both"/>
              <w:rPr>
                <w:sz w:val="18"/>
                <w:szCs w:val="18"/>
                <w:lang w:val="en-GB"/>
              </w:rPr>
            </w:pPr>
            <w:r w:rsidRPr="00604D15">
              <w:rPr>
                <w:sz w:val="18"/>
                <w:szCs w:val="18"/>
                <w:lang w:val="en-GB"/>
              </w:rPr>
              <w:t>0.70</w:t>
            </w:r>
          </w:p>
        </w:tc>
        <w:tc>
          <w:tcPr>
            <w:tcW w:w="840" w:type="dxa"/>
            <w:tcBorders>
              <w:top w:val="nil"/>
              <w:left w:val="nil"/>
              <w:bottom w:val="nil"/>
              <w:right w:val="nil"/>
            </w:tcBorders>
            <w:shd w:val="clear" w:color="auto" w:fill="auto"/>
            <w:vAlign w:val="center"/>
            <w:hideMark/>
          </w:tcPr>
          <w:p w14:paraId="1660020C" w14:textId="77777777" w:rsidR="00E7032E" w:rsidRPr="00604D15" w:rsidRDefault="00E7032E" w:rsidP="00207421">
            <w:pPr>
              <w:spacing w:line="276" w:lineRule="auto"/>
              <w:jc w:val="both"/>
              <w:rPr>
                <w:sz w:val="18"/>
                <w:szCs w:val="18"/>
                <w:lang w:val="en-GB"/>
              </w:rPr>
            </w:pPr>
            <w:r w:rsidRPr="00604D15">
              <w:rPr>
                <w:sz w:val="18"/>
                <w:szCs w:val="18"/>
                <w:lang w:val="en-GB"/>
              </w:rPr>
              <w:t>0.70</w:t>
            </w:r>
          </w:p>
        </w:tc>
        <w:tc>
          <w:tcPr>
            <w:tcW w:w="840" w:type="dxa"/>
            <w:tcBorders>
              <w:top w:val="nil"/>
              <w:left w:val="nil"/>
              <w:bottom w:val="nil"/>
              <w:right w:val="nil"/>
            </w:tcBorders>
            <w:shd w:val="clear" w:color="auto" w:fill="auto"/>
            <w:vAlign w:val="center"/>
            <w:hideMark/>
          </w:tcPr>
          <w:p w14:paraId="7C3B449F" w14:textId="77777777" w:rsidR="00E7032E" w:rsidRPr="00604D15" w:rsidRDefault="00E7032E" w:rsidP="00207421">
            <w:pPr>
              <w:spacing w:line="276" w:lineRule="auto"/>
              <w:jc w:val="both"/>
              <w:rPr>
                <w:sz w:val="18"/>
                <w:szCs w:val="18"/>
                <w:lang w:val="en-GB"/>
              </w:rPr>
            </w:pPr>
            <w:r w:rsidRPr="00604D15">
              <w:rPr>
                <w:sz w:val="18"/>
                <w:szCs w:val="18"/>
                <w:lang w:val="en-GB"/>
              </w:rPr>
              <w:t>3.51</w:t>
            </w:r>
          </w:p>
        </w:tc>
        <w:tc>
          <w:tcPr>
            <w:tcW w:w="840" w:type="dxa"/>
            <w:tcBorders>
              <w:top w:val="nil"/>
              <w:left w:val="nil"/>
              <w:bottom w:val="nil"/>
              <w:right w:val="nil"/>
            </w:tcBorders>
            <w:shd w:val="clear" w:color="auto" w:fill="auto"/>
            <w:vAlign w:val="center"/>
            <w:hideMark/>
          </w:tcPr>
          <w:p w14:paraId="08C485CB" w14:textId="77777777" w:rsidR="00E7032E" w:rsidRPr="00604D15" w:rsidRDefault="00E7032E" w:rsidP="00207421">
            <w:pPr>
              <w:spacing w:line="276" w:lineRule="auto"/>
              <w:jc w:val="both"/>
              <w:rPr>
                <w:sz w:val="18"/>
                <w:szCs w:val="18"/>
                <w:lang w:val="en-GB"/>
              </w:rPr>
            </w:pPr>
            <w:r w:rsidRPr="00604D15">
              <w:rPr>
                <w:sz w:val="18"/>
                <w:szCs w:val="18"/>
                <w:lang w:val="en-GB"/>
              </w:rPr>
              <w:t>0.06</w:t>
            </w:r>
          </w:p>
        </w:tc>
        <w:tc>
          <w:tcPr>
            <w:tcW w:w="840" w:type="dxa"/>
            <w:tcBorders>
              <w:top w:val="nil"/>
              <w:left w:val="nil"/>
              <w:bottom w:val="nil"/>
              <w:right w:val="nil"/>
            </w:tcBorders>
            <w:shd w:val="clear" w:color="auto" w:fill="auto"/>
            <w:vAlign w:val="center"/>
            <w:hideMark/>
          </w:tcPr>
          <w:p w14:paraId="764D844D" w14:textId="77777777" w:rsidR="00E7032E" w:rsidRPr="00604D15" w:rsidRDefault="00E7032E" w:rsidP="00207421">
            <w:pPr>
              <w:spacing w:line="276" w:lineRule="auto"/>
              <w:jc w:val="both"/>
              <w:rPr>
                <w:sz w:val="18"/>
                <w:szCs w:val="18"/>
                <w:lang w:val="en-GB"/>
              </w:rPr>
            </w:pPr>
            <w:r w:rsidRPr="00604D15">
              <w:rPr>
                <w:sz w:val="18"/>
                <w:szCs w:val="18"/>
                <w:lang w:val="en-GB"/>
              </w:rPr>
              <w:t>0.02</w:t>
            </w:r>
          </w:p>
        </w:tc>
        <w:tc>
          <w:tcPr>
            <w:tcW w:w="946" w:type="dxa"/>
            <w:tcBorders>
              <w:top w:val="nil"/>
              <w:left w:val="nil"/>
              <w:bottom w:val="nil"/>
              <w:right w:val="nil"/>
            </w:tcBorders>
            <w:shd w:val="clear" w:color="auto" w:fill="auto"/>
            <w:vAlign w:val="center"/>
            <w:hideMark/>
          </w:tcPr>
          <w:p w14:paraId="16D969B9" w14:textId="77777777" w:rsidR="00E7032E" w:rsidRPr="00604D15" w:rsidRDefault="00E7032E" w:rsidP="00207421">
            <w:pPr>
              <w:spacing w:line="276" w:lineRule="auto"/>
              <w:jc w:val="both"/>
              <w:rPr>
                <w:sz w:val="18"/>
                <w:szCs w:val="18"/>
                <w:lang w:val="en-GB"/>
              </w:rPr>
            </w:pPr>
            <w:r w:rsidRPr="00604D15">
              <w:rPr>
                <w:sz w:val="18"/>
                <w:szCs w:val="18"/>
                <w:lang w:val="en-GB"/>
              </w:rPr>
              <w:t>7.01</w:t>
            </w:r>
          </w:p>
        </w:tc>
        <w:tc>
          <w:tcPr>
            <w:tcW w:w="840" w:type="dxa"/>
            <w:tcBorders>
              <w:top w:val="nil"/>
              <w:left w:val="nil"/>
              <w:bottom w:val="nil"/>
              <w:right w:val="nil"/>
            </w:tcBorders>
            <w:shd w:val="clear" w:color="auto" w:fill="auto"/>
            <w:vAlign w:val="center"/>
            <w:hideMark/>
          </w:tcPr>
          <w:p w14:paraId="2DB9997A" w14:textId="77777777" w:rsidR="00E7032E" w:rsidRPr="00604D15" w:rsidRDefault="00E7032E" w:rsidP="00207421">
            <w:pPr>
              <w:spacing w:line="276" w:lineRule="auto"/>
              <w:jc w:val="both"/>
              <w:rPr>
                <w:sz w:val="18"/>
                <w:szCs w:val="18"/>
                <w:lang w:val="en-GB"/>
              </w:rPr>
            </w:pPr>
            <w:r w:rsidRPr="00604D15">
              <w:rPr>
                <w:sz w:val="18"/>
                <w:szCs w:val="18"/>
                <w:lang w:val="en-GB"/>
              </w:rPr>
              <w:t>0.75</w:t>
            </w:r>
          </w:p>
        </w:tc>
        <w:tc>
          <w:tcPr>
            <w:tcW w:w="867" w:type="dxa"/>
            <w:tcBorders>
              <w:top w:val="nil"/>
              <w:left w:val="nil"/>
              <w:bottom w:val="nil"/>
              <w:right w:val="nil"/>
            </w:tcBorders>
            <w:shd w:val="clear" w:color="auto" w:fill="auto"/>
            <w:vAlign w:val="center"/>
            <w:hideMark/>
          </w:tcPr>
          <w:p w14:paraId="4441AACC" w14:textId="77777777" w:rsidR="00E7032E" w:rsidRPr="00604D15" w:rsidRDefault="00E7032E" w:rsidP="00207421">
            <w:pPr>
              <w:spacing w:line="276" w:lineRule="auto"/>
              <w:jc w:val="both"/>
              <w:rPr>
                <w:sz w:val="18"/>
                <w:szCs w:val="18"/>
                <w:lang w:val="en-GB"/>
              </w:rPr>
            </w:pPr>
            <w:r w:rsidRPr="00604D15">
              <w:rPr>
                <w:sz w:val="18"/>
                <w:szCs w:val="18"/>
                <w:lang w:val="en-GB"/>
              </w:rPr>
              <w:t>0.09</w:t>
            </w:r>
          </w:p>
        </w:tc>
        <w:tc>
          <w:tcPr>
            <w:tcW w:w="1006" w:type="dxa"/>
            <w:tcBorders>
              <w:top w:val="nil"/>
              <w:left w:val="nil"/>
              <w:bottom w:val="nil"/>
              <w:right w:val="nil"/>
            </w:tcBorders>
            <w:shd w:val="clear" w:color="auto" w:fill="auto"/>
            <w:vAlign w:val="center"/>
            <w:hideMark/>
          </w:tcPr>
          <w:p w14:paraId="264226E8" w14:textId="77777777" w:rsidR="00E7032E" w:rsidRPr="00604D15" w:rsidRDefault="00E7032E" w:rsidP="00207421">
            <w:pPr>
              <w:spacing w:line="276" w:lineRule="auto"/>
              <w:jc w:val="both"/>
              <w:rPr>
                <w:sz w:val="18"/>
                <w:szCs w:val="18"/>
                <w:lang w:val="en-GB"/>
              </w:rPr>
            </w:pPr>
            <w:r w:rsidRPr="00604D15">
              <w:rPr>
                <w:sz w:val="18"/>
                <w:szCs w:val="18"/>
                <w:lang w:val="en-GB"/>
              </w:rPr>
              <w:t>No</w:t>
            </w:r>
          </w:p>
        </w:tc>
      </w:tr>
      <w:tr w:rsidR="00E7032E" w:rsidRPr="00604D15" w14:paraId="4D0B0DEE" w14:textId="77777777" w:rsidTr="00207421">
        <w:trPr>
          <w:trHeight w:val="340"/>
        </w:trPr>
        <w:tc>
          <w:tcPr>
            <w:tcW w:w="2134" w:type="dxa"/>
            <w:tcBorders>
              <w:top w:val="nil"/>
              <w:left w:val="nil"/>
              <w:bottom w:val="nil"/>
              <w:right w:val="nil"/>
            </w:tcBorders>
            <w:shd w:val="clear" w:color="auto" w:fill="auto"/>
            <w:vAlign w:val="center"/>
            <w:hideMark/>
          </w:tcPr>
          <w:p w14:paraId="452925F2" w14:textId="77777777" w:rsidR="00E7032E" w:rsidRPr="00604D15" w:rsidRDefault="00E7032E" w:rsidP="00207421">
            <w:pPr>
              <w:spacing w:line="276" w:lineRule="auto"/>
              <w:jc w:val="both"/>
              <w:rPr>
                <w:sz w:val="18"/>
                <w:szCs w:val="18"/>
                <w:lang w:val="en-GB"/>
              </w:rPr>
            </w:pPr>
            <w:r w:rsidRPr="00604D15">
              <w:rPr>
                <w:sz w:val="18"/>
                <w:szCs w:val="18"/>
                <w:lang w:val="en-GB"/>
              </w:rPr>
              <w:t>Fixations on Head</w:t>
            </w:r>
          </w:p>
        </w:tc>
        <w:tc>
          <w:tcPr>
            <w:tcW w:w="840" w:type="dxa"/>
            <w:tcBorders>
              <w:top w:val="nil"/>
              <w:left w:val="nil"/>
              <w:bottom w:val="nil"/>
              <w:right w:val="nil"/>
            </w:tcBorders>
            <w:shd w:val="clear" w:color="auto" w:fill="auto"/>
            <w:vAlign w:val="center"/>
            <w:hideMark/>
          </w:tcPr>
          <w:p w14:paraId="56A18649" w14:textId="77777777" w:rsidR="00E7032E" w:rsidRPr="00604D15" w:rsidRDefault="00E7032E" w:rsidP="00207421">
            <w:pPr>
              <w:spacing w:line="276" w:lineRule="auto"/>
              <w:jc w:val="both"/>
              <w:rPr>
                <w:sz w:val="18"/>
                <w:szCs w:val="18"/>
                <w:lang w:val="en-GB"/>
              </w:rPr>
            </w:pPr>
            <w:r w:rsidRPr="00604D15">
              <w:rPr>
                <w:sz w:val="18"/>
                <w:szCs w:val="18"/>
                <w:lang w:val="en-GB"/>
              </w:rPr>
              <w:t>1.06</w:t>
            </w:r>
          </w:p>
        </w:tc>
        <w:tc>
          <w:tcPr>
            <w:tcW w:w="840" w:type="dxa"/>
            <w:tcBorders>
              <w:top w:val="nil"/>
              <w:left w:val="nil"/>
              <w:bottom w:val="nil"/>
              <w:right w:val="nil"/>
            </w:tcBorders>
            <w:shd w:val="clear" w:color="auto" w:fill="auto"/>
            <w:vAlign w:val="center"/>
            <w:hideMark/>
          </w:tcPr>
          <w:p w14:paraId="0DA98267" w14:textId="77777777" w:rsidR="00E7032E" w:rsidRPr="00604D15" w:rsidRDefault="00E7032E" w:rsidP="00207421">
            <w:pPr>
              <w:spacing w:line="276" w:lineRule="auto"/>
              <w:jc w:val="both"/>
              <w:rPr>
                <w:sz w:val="18"/>
                <w:szCs w:val="18"/>
                <w:lang w:val="en-GB"/>
              </w:rPr>
            </w:pPr>
            <w:r w:rsidRPr="00604D15">
              <w:rPr>
                <w:sz w:val="18"/>
                <w:szCs w:val="18"/>
                <w:lang w:val="en-GB"/>
              </w:rPr>
              <w:t>1.06</w:t>
            </w:r>
          </w:p>
        </w:tc>
        <w:tc>
          <w:tcPr>
            <w:tcW w:w="840" w:type="dxa"/>
            <w:tcBorders>
              <w:top w:val="nil"/>
              <w:left w:val="nil"/>
              <w:bottom w:val="nil"/>
              <w:right w:val="nil"/>
            </w:tcBorders>
            <w:shd w:val="clear" w:color="auto" w:fill="auto"/>
            <w:vAlign w:val="center"/>
            <w:hideMark/>
          </w:tcPr>
          <w:p w14:paraId="3AFC61C4" w14:textId="77777777" w:rsidR="00E7032E" w:rsidRPr="00604D15" w:rsidRDefault="00E7032E" w:rsidP="00207421">
            <w:pPr>
              <w:spacing w:line="276" w:lineRule="auto"/>
              <w:jc w:val="both"/>
              <w:rPr>
                <w:sz w:val="18"/>
                <w:szCs w:val="18"/>
                <w:lang w:val="en-GB"/>
              </w:rPr>
            </w:pPr>
            <w:r w:rsidRPr="00604D15">
              <w:rPr>
                <w:sz w:val="18"/>
                <w:szCs w:val="18"/>
                <w:lang w:val="en-GB"/>
              </w:rPr>
              <w:t>5.61</w:t>
            </w:r>
          </w:p>
        </w:tc>
        <w:tc>
          <w:tcPr>
            <w:tcW w:w="840" w:type="dxa"/>
            <w:tcBorders>
              <w:top w:val="nil"/>
              <w:left w:val="nil"/>
              <w:bottom w:val="nil"/>
              <w:right w:val="nil"/>
            </w:tcBorders>
            <w:shd w:val="clear" w:color="auto" w:fill="auto"/>
            <w:vAlign w:val="center"/>
            <w:hideMark/>
          </w:tcPr>
          <w:p w14:paraId="7F3F6674" w14:textId="77777777" w:rsidR="00E7032E" w:rsidRPr="00604D15" w:rsidRDefault="00E7032E" w:rsidP="00207421">
            <w:pPr>
              <w:spacing w:line="276" w:lineRule="auto"/>
              <w:jc w:val="both"/>
              <w:rPr>
                <w:sz w:val="18"/>
                <w:szCs w:val="18"/>
                <w:lang w:val="en-GB"/>
              </w:rPr>
            </w:pPr>
            <w:r w:rsidRPr="00604D15">
              <w:rPr>
                <w:sz w:val="18"/>
                <w:szCs w:val="18"/>
                <w:lang w:val="en-GB"/>
              </w:rPr>
              <w:t>0.02</w:t>
            </w:r>
          </w:p>
        </w:tc>
        <w:tc>
          <w:tcPr>
            <w:tcW w:w="840" w:type="dxa"/>
            <w:tcBorders>
              <w:top w:val="nil"/>
              <w:left w:val="nil"/>
              <w:bottom w:val="nil"/>
              <w:right w:val="nil"/>
            </w:tcBorders>
            <w:shd w:val="clear" w:color="auto" w:fill="auto"/>
            <w:vAlign w:val="center"/>
            <w:hideMark/>
          </w:tcPr>
          <w:p w14:paraId="3E4A7091" w14:textId="77777777" w:rsidR="00E7032E" w:rsidRPr="00604D15" w:rsidRDefault="00E7032E" w:rsidP="00207421">
            <w:pPr>
              <w:spacing w:line="276" w:lineRule="auto"/>
              <w:jc w:val="both"/>
              <w:rPr>
                <w:sz w:val="18"/>
                <w:szCs w:val="18"/>
                <w:lang w:val="en-GB"/>
              </w:rPr>
            </w:pPr>
            <w:r w:rsidRPr="00604D15">
              <w:rPr>
                <w:sz w:val="18"/>
                <w:szCs w:val="18"/>
                <w:lang w:val="en-GB"/>
              </w:rPr>
              <w:t>0.04</w:t>
            </w:r>
          </w:p>
        </w:tc>
        <w:tc>
          <w:tcPr>
            <w:tcW w:w="946" w:type="dxa"/>
            <w:tcBorders>
              <w:top w:val="nil"/>
              <w:left w:val="nil"/>
              <w:bottom w:val="nil"/>
              <w:right w:val="nil"/>
            </w:tcBorders>
            <w:shd w:val="clear" w:color="auto" w:fill="auto"/>
            <w:vAlign w:val="center"/>
            <w:hideMark/>
          </w:tcPr>
          <w:p w14:paraId="48CD5167" w14:textId="77777777" w:rsidR="00E7032E" w:rsidRPr="00604D15" w:rsidRDefault="00E7032E" w:rsidP="00207421">
            <w:pPr>
              <w:spacing w:line="276" w:lineRule="auto"/>
              <w:jc w:val="both"/>
              <w:rPr>
                <w:sz w:val="18"/>
                <w:szCs w:val="18"/>
                <w:lang w:val="en-GB"/>
              </w:rPr>
            </w:pPr>
            <w:r w:rsidRPr="00604D15">
              <w:rPr>
                <w:sz w:val="18"/>
                <w:szCs w:val="18"/>
                <w:lang w:val="en-GB"/>
              </w:rPr>
              <w:t>11.28</w:t>
            </w:r>
          </w:p>
        </w:tc>
        <w:tc>
          <w:tcPr>
            <w:tcW w:w="840" w:type="dxa"/>
            <w:tcBorders>
              <w:top w:val="nil"/>
              <w:left w:val="nil"/>
              <w:bottom w:val="nil"/>
              <w:right w:val="nil"/>
            </w:tcBorders>
            <w:shd w:val="clear" w:color="auto" w:fill="auto"/>
            <w:vAlign w:val="center"/>
            <w:hideMark/>
          </w:tcPr>
          <w:p w14:paraId="07B8B762" w14:textId="77777777" w:rsidR="00E7032E" w:rsidRPr="00604D15" w:rsidRDefault="00E7032E" w:rsidP="00207421">
            <w:pPr>
              <w:spacing w:line="276" w:lineRule="auto"/>
              <w:jc w:val="both"/>
              <w:rPr>
                <w:sz w:val="18"/>
                <w:szCs w:val="18"/>
                <w:lang w:val="en-GB"/>
              </w:rPr>
            </w:pPr>
            <w:r w:rsidRPr="00604D15">
              <w:rPr>
                <w:sz w:val="18"/>
                <w:szCs w:val="18"/>
                <w:lang w:val="en-GB"/>
              </w:rPr>
              <w:t>0.92</w:t>
            </w:r>
          </w:p>
        </w:tc>
        <w:tc>
          <w:tcPr>
            <w:tcW w:w="867" w:type="dxa"/>
            <w:tcBorders>
              <w:top w:val="nil"/>
              <w:left w:val="nil"/>
              <w:bottom w:val="nil"/>
              <w:right w:val="nil"/>
            </w:tcBorders>
            <w:shd w:val="clear" w:color="auto" w:fill="auto"/>
            <w:vAlign w:val="center"/>
            <w:hideMark/>
          </w:tcPr>
          <w:p w14:paraId="545FF1B5" w14:textId="77777777" w:rsidR="00E7032E" w:rsidRPr="00604D15" w:rsidRDefault="00E7032E" w:rsidP="00207421">
            <w:pPr>
              <w:spacing w:line="276" w:lineRule="auto"/>
              <w:jc w:val="both"/>
              <w:rPr>
                <w:sz w:val="18"/>
                <w:szCs w:val="18"/>
                <w:lang w:val="en-GB"/>
              </w:rPr>
            </w:pPr>
            <w:r w:rsidRPr="00604D15">
              <w:rPr>
                <w:sz w:val="18"/>
                <w:szCs w:val="18"/>
                <w:lang w:val="en-GB"/>
              </w:rPr>
              <w:t>0.04</w:t>
            </w:r>
          </w:p>
        </w:tc>
        <w:tc>
          <w:tcPr>
            <w:tcW w:w="1006" w:type="dxa"/>
            <w:tcBorders>
              <w:top w:val="nil"/>
              <w:left w:val="nil"/>
              <w:bottom w:val="nil"/>
              <w:right w:val="nil"/>
            </w:tcBorders>
            <w:shd w:val="clear" w:color="auto" w:fill="auto"/>
            <w:vAlign w:val="center"/>
            <w:hideMark/>
          </w:tcPr>
          <w:p w14:paraId="7FC8950D" w14:textId="77777777" w:rsidR="00E7032E" w:rsidRPr="00604D15" w:rsidRDefault="00E7032E" w:rsidP="00207421">
            <w:pPr>
              <w:spacing w:line="276" w:lineRule="auto"/>
              <w:jc w:val="both"/>
              <w:rPr>
                <w:sz w:val="18"/>
                <w:szCs w:val="18"/>
                <w:lang w:val="en-GB"/>
              </w:rPr>
            </w:pPr>
            <w:r w:rsidRPr="00604D15">
              <w:rPr>
                <w:sz w:val="18"/>
                <w:szCs w:val="18"/>
                <w:lang w:val="en-GB"/>
              </w:rPr>
              <w:t>Yes</w:t>
            </w:r>
          </w:p>
        </w:tc>
      </w:tr>
      <w:tr w:rsidR="00E7032E" w:rsidRPr="00604D15" w14:paraId="3B5219F8" w14:textId="77777777" w:rsidTr="00207421">
        <w:trPr>
          <w:trHeight w:val="340"/>
        </w:trPr>
        <w:tc>
          <w:tcPr>
            <w:tcW w:w="2134" w:type="dxa"/>
            <w:tcBorders>
              <w:top w:val="nil"/>
              <w:left w:val="nil"/>
              <w:bottom w:val="nil"/>
              <w:right w:val="nil"/>
            </w:tcBorders>
            <w:shd w:val="clear" w:color="auto" w:fill="auto"/>
            <w:vAlign w:val="center"/>
            <w:hideMark/>
          </w:tcPr>
          <w:p w14:paraId="3C224731" w14:textId="77777777" w:rsidR="00E7032E" w:rsidRPr="00604D15" w:rsidRDefault="00E7032E" w:rsidP="00207421">
            <w:pPr>
              <w:spacing w:line="276" w:lineRule="auto"/>
              <w:jc w:val="both"/>
              <w:rPr>
                <w:sz w:val="18"/>
                <w:szCs w:val="18"/>
                <w:lang w:val="en-GB"/>
              </w:rPr>
            </w:pPr>
            <w:r w:rsidRPr="00604D15">
              <w:rPr>
                <w:sz w:val="18"/>
                <w:szCs w:val="18"/>
                <w:lang w:val="en-GB"/>
              </w:rPr>
              <w:t>Fixations on Body</w:t>
            </w:r>
          </w:p>
        </w:tc>
        <w:tc>
          <w:tcPr>
            <w:tcW w:w="840" w:type="dxa"/>
            <w:tcBorders>
              <w:top w:val="nil"/>
              <w:left w:val="nil"/>
              <w:bottom w:val="nil"/>
              <w:right w:val="nil"/>
            </w:tcBorders>
            <w:shd w:val="clear" w:color="auto" w:fill="auto"/>
            <w:vAlign w:val="center"/>
            <w:hideMark/>
          </w:tcPr>
          <w:p w14:paraId="0A11F394" w14:textId="77777777" w:rsidR="00E7032E" w:rsidRPr="00604D15" w:rsidRDefault="00E7032E" w:rsidP="00207421">
            <w:pPr>
              <w:spacing w:line="276" w:lineRule="auto"/>
              <w:jc w:val="both"/>
              <w:rPr>
                <w:sz w:val="18"/>
                <w:szCs w:val="18"/>
                <w:lang w:val="en-GB"/>
              </w:rPr>
            </w:pPr>
            <w:r w:rsidRPr="00604D15">
              <w:rPr>
                <w:sz w:val="18"/>
                <w:szCs w:val="18"/>
                <w:lang w:val="en-GB"/>
              </w:rPr>
              <w:t>0.00</w:t>
            </w:r>
          </w:p>
        </w:tc>
        <w:tc>
          <w:tcPr>
            <w:tcW w:w="840" w:type="dxa"/>
            <w:tcBorders>
              <w:top w:val="nil"/>
              <w:left w:val="nil"/>
              <w:bottom w:val="nil"/>
              <w:right w:val="nil"/>
            </w:tcBorders>
            <w:shd w:val="clear" w:color="auto" w:fill="auto"/>
            <w:vAlign w:val="center"/>
            <w:hideMark/>
          </w:tcPr>
          <w:p w14:paraId="6DBA20E5" w14:textId="77777777" w:rsidR="00E7032E" w:rsidRPr="00604D15" w:rsidRDefault="00E7032E" w:rsidP="00207421">
            <w:pPr>
              <w:spacing w:line="276" w:lineRule="auto"/>
              <w:jc w:val="both"/>
              <w:rPr>
                <w:sz w:val="18"/>
                <w:szCs w:val="18"/>
                <w:lang w:val="en-GB"/>
              </w:rPr>
            </w:pPr>
            <w:r w:rsidRPr="00604D15">
              <w:rPr>
                <w:sz w:val="18"/>
                <w:szCs w:val="18"/>
                <w:lang w:val="en-GB"/>
              </w:rPr>
              <w:t>0.00</w:t>
            </w:r>
          </w:p>
        </w:tc>
        <w:tc>
          <w:tcPr>
            <w:tcW w:w="840" w:type="dxa"/>
            <w:tcBorders>
              <w:top w:val="nil"/>
              <w:left w:val="nil"/>
              <w:bottom w:val="nil"/>
              <w:right w:val="nil"/>
            </w:tcBorders>
            <w:shd w:val="clear" w:color="auto" w:fill="auto"/>
            <w:vAlign w:val="center"/>
            <w:hideMark/>
          </w:tcPr>
          <w:p w14:paraId="188CF0DF" w14:textId="77777777" w:rsidR="00E7032E" w:rsidRPr="00604D15" w:rsidRDefault="00E7032E" w:rsidP="00207421">
            <w:pPr>
              <w:spacing w:line="276" w:lineRule="auto"/>
              <w:jc w:val="both"/>
              <w:rPr>
                <w:sz w:val="18"/>
                <w:szCs w:val="18"/>
                <w:lang w:val="en-GB"/>
              </w:rPr>
            </w:pPr>
            <w:r w:rsidRPr="00604D15">
              <w:rPr>
                <w:sz w:val="18"/>
                <w:szCs w:val="18"/>
                <w:lang w:val="en-GB"/>
              </w:rPr>
              <w:t>0.01</w:t>
            </w:r>
          </w:p>
        </w:tc>
        <w:tc>
          <w:tcPr>
            <w:tcW w:w="840" w:type="dxa"/>
            <w:tcBorders>
              <w:top w:val="nil"/>
              <w:left w:val="nil"/>
              <w:bottom w:val="nil"/>
              <w:right w:val="nil"/>
            </w:tcBorders>
            <w:shd w:val="clear" w:color="auto" w:fill="auto"/>
            <w:vAlign w:val="center"/>
            <w:hideMark/>
          </w:tcPr>
          <w:p w14:paraId="72016244" w14:textId="77777777" w:rsidR="00E7032E" w:rsidRPr="00604D15" w:rsidRDefault="00E7032E" w:rsidP="00207421">
            <w:pPr>
              <w:spacing w:line="276" w:lineRule="auto"/>
              <w:jc w:val="both"/>
              <w:rPr>
                <w:sz w:val="18"/>
                <w:szCs w:val="18"/>
                <w:lang w:val="en-GB"/>
              </w:rPr>
            </w:pPr>
            <w:r w:rsidRPr="00604D15">
              <w:rPr>
                <w:sz w:val="18"/>
                <w:szCs w:val="18"/>
                <w:lang w:val="en-GB"/>
              </w:rPr>
              <w:t>0.92</w:t>
            </w:r>
          </w:p>
        </w:tc>
        <w:tc>
          <w:tcPr>
            <w:tcW w:w="840" w:type="dxa"/>
            <w:tcBorders>
              <w:top w:val="nil"/>
              <w:left w:val="nil"/>
              <w:bottom w:val="nil"/>
              <w:right w:val="nil"/>
            </w:tcBorders>
            <w:shd w:val="clear" w:color="auto" w:fill="auto"/>
            <w:vAlign w:val="center"/>
            <w:hideMark/>
          </w:tcPr>
          <w:p w14:paraId="3A23C0F1" w14:textId="77777777" w:rsidR="00E7032E" w:rsidRPr="00604D15" w:rsidRDefault="00E7032E" w:rsidP="00207421">
            <w:pPr>
              <w:spacing w:line="276" w:lineRule="auto"/>
              <w:jc w:val="both"/>
              <w:rPr>
                <w:sz w:val="18"/>
                <w:szCs w:val="18"/>
                <w:lang w:val="en-GB"/>
              </w:rPr>
            </w:pPr>
            <w:r w:rsidRPr="00604D15">
              <w:rPr>
                <w:sz w:val="18"/>
                <w:szCs w:val="18"/>
                <w:lang w:val="en-GB"/>
              </w:rPr>
              <w:t>0.00</w:t>
            </w:r>
          </w:p>
        </w:tc>
        <w:tc>
          <w:tcPr>
            <w:tcW w:w="946" w:type="dxa"/>
            <w:tcBorders>
              <w:top w:val="nil"/>
              <w:left w:val="nil"/>
              <w:bottom w:val="nil"/>
              <w:right w:val="nil"/>
            </w:tcBorders>
            <w:shd w:val="clear" w:color="auto" w:fill="auto"/>
            <w:vAlign w:val="center"/>
            <w:hideMark/>
          </w:tcPr>
          <w:p w14:paraId="08ADA94F" w14:textId="77777777" w:rsidR="00E7032E" w:rsidRPr="00604D15" w:rsidRDefault="00E7032E" w:rsidP="00207421">
            <w:pPr>
              <w:spacing w:line="276" w:lineRule="auto"/>
              <w:jc w:val="both"/>
              <w:rPr>
                <w:sz w:val="18"/>
                <w:szCs w:val="18"/>
                <w:lang w:val="en-GB"/>
              </w:rPr>
            </w:pPr>
            <w:r w:rsidRPr="00604D15">
              <w:rPr>
                <w:sz w:val="18"/>
                <w:szCs w:val="18"/>
                <w:lang w:val="en-GB"/>
              </w:rPr>
              <w:t>0.02</w:t>
            </w:r>
          </w:p>
        </w:tc>
        <w:tc>
          <w:tcPr>
            <w:tcW w:w="840" w:type="dxa"/>
            <w:tcBorders>
              <w:top w:val="nil"/>
              <w:left w:val="nil"/>
              <w:bottom w:val="nil"/>
              <w:right w:val="nil"/>
            </w:tcBorders>
            <w:shd w:val="clear" w:color="auto" w:fill="auto"/>
            <w:vAlign w:val="center"/>
            <w:hideMark/>
          </w:tcPr>
          <w:p w14:paraId="0944E151" w14:textId="77777777" w:rsidR="00E7032E" w:rsidRPr="00604D15" w:rsidRDefault="00E7032E" w:rsidP="00207421">
            <w:pPr>
              <w:spacing w:line="276" w:lineRule="auto"/>
              <w:jc w:val="both"/>
              <w:rPr>
                <w:sz w:val="18"/>
                <w:szCs w:val="18"/>
                <w:lang w:val="en-GB"/>
              </w:rPr>
            </w:pPr>
            <w:r w:rsidRPr="00604D15">
              <w:rPr>
                <w:sz w:val="18"/>
                <w:szCs w:val="18"/>
                <w:lang w:val="en-GB"/>
              </w:rPr>
              <w:t>0.05</w:t>
            </w:r>
          </w:p>
        </w:tc>
        <w:tc>
          <w:tcPr>
            <w:tcW w:w="867" w:type="dxa"/>
            <w:tcBorders>
              <w:top w:val="nil"/>
              <w:left w:val="nil"/>
              <w:bottom w:val="nil"/>
              <w:right w:val="nil"/>
            </w:tcBorders>
            <w:shd w:val="clear" w:color="auto" w:fill="auto"/>
            <w:vAlign w:val="center"/>
            <w:hideMark/>
          </w:tcPr>
          <w:p w14:paraId="32849AF2" w14:textId="77777777" w:rsidR="00E7032E" w:rsidRPr="00604D15" w:rsidRDefault="00E7032E" w:rsidP="00207421">
            <w:pPr>
              <w:spacing w:line="276" w:lineRule="auto"/>
              <w:jc w:val="both"/>
              <w:rPr>
                <w:sz w:val="18"/>
                <w:szCs w:val="18"/>
                <w:lang w:val="en-GB"/>
              </w:rPr>
            </w:pPr>
            <w:r w:rsidRPr="00604D15">
              <w:rPr>
                <w:sz w:val="18"/>
                <w:szCs w:val="18"/>
                <w:lang w:val="en-GB"/>
              </w:rPr>
              <w:t>0.92</w:t>
            </w:r>
          </w:p>
        </w:tc>
        <w:tc>
          <w:tcPr>
            <w:tcW w:w="1006" w:type="dxa"/>
            <w:tcBorders>
              <w:top w:val="nil"/>
              <w:left w:val="nil"/>
              <w:bottom w:val="nil"/>
              <w:right w:val="nil"/>
            </w:tcBorders>
            <w:shd w:val="clear" w:color="auto" w:fill="auto"/>
            <w:vAlign w:val="center"/>
            <w:hideMark/>
          </w:tcPr>
          <w:p w14:paraId="24390A6F" w14:textId="77777777" w:rsidR="00E7032E" w:rsidRPr="00604D15" w:rsidRDefault="00E7032E" w:rsidP="00207421">
            <w:pPr>
              <w:spacing w:line="276" w:lineRule="auto"/>
              <w:jc w:val="both"/>
              <w:rPr>
                <w:sz w:val="18"/>
                <w:szCs w:val="18"/>
                <w:lang w:val="en-GB"/>
              </w:rPr>
            </w:pPr>
            <w:r w:rsidRPr="00604D15">
              <w:rPr>
                <w:sz w:val="18"/>
                <w:szCs w:val="18"/>
                <w:lang w:val="en-GB"/>
              </w:rPr>
              <w:t>No</w:t>
            </w:r>
          </w:p>
        </w:tc>
      </w:tr>
      <w:tr w:rsidR="00E7032E" w:rsidRPr="00604D15" w14:paraId="6C82D35B" w14:textId="77777777" w:rsidTr="00207421">
        <w:trPr>
          <w:trHeight w:val="340"/>
        </w:trPr>
        <w:tc>
          <w:tcPr>
            <w:tcW w:w="2134" w:type="dxa"/>
            <w:tcBorders>
              <w:top w:val="nil"/>
              <w:left w:val="nil"/>
              <w:bottom w:val="nil"/>
              <w:right w:val="nil"/>
            </w:tcBorders>
            <w:shd w:val="clear" w:color="auto" w:fill="auto"/>
            <w:vAlign w:val="center"/>
            <w:hideMark/>
          </w:tcPr>
          <w:p w14:paraId="57BB0A2C" w14:textId="77777777" w:rsidR="00E7032E" w:rsidRPr="00604D15" w:rsidRDefault="00E7032E" w:rsidP="00207421">
            <w:pPr>
              <w:spacing w:line="276" w:lineRule="auto"/>
              <w:jc w:val="both"/>
              <w:rPr>
                <w:sz w:val="18"/>
                <w:szCs w:val="18"/>
                <w:lang w:val="en-GB"/>
              </w:rPr>
            </w:pPr>
            <w:r w:rsidRPr="00604D15">
              <w:rPr>
                <w:sz w:val="18"/>
                <w:szCs w:val="18"/>
                <w:lang w:val="en-GB"/>
              </w:rPr>
              <w:t>Smile</w:t>
            </w:r>
          </w:p>
        </w:tc>
        <w:tc>
          <w:tcPr>
            <w:tcW w:w="840" w:type="dxa"/>
            <w:tcBorders>
              <w:top w:val="nil"/>
              <w:left w:val="nil"/>
              <w:bottom w:val="nil"/>
              <w:right w:val="nil"/>
            </w:tcBorders>
            <w:shd w:val="clear" w:color="auto" w:fill="auto"/>
            <w:vAlign w:val="center"/>
            <w:hideMark/>
          </w:tcPr>
          <w:p w14:paraId="3D8213F9" w14:textId="77777777" w:rsidR="00E7032E" w:rsidRPr="00604D15" w:rsidRDefault="00E7032E" w:rsidP="00207421">
            <w:pPr>
              <w:spacing w:line="276" w:lineRule="auto"/>
              <w:jc w:val="both"/>
              <w:rPr>
                <w:sz w:val="18"/>
                <w:szCs w:val="18"/>
                <w:lang w:val="en-GB"/>
              </w:rPr>
            </w:pPr>
            <w:r w:rsidRPr="00604D15">
              <w:rPr>
                <w:sz w:val="18"/>
                <w:szCs w:val="18"/>
                <w:lang w:val="en-GB"/>
              </w:rPr>
              <w:t>2.43</w:t>
            </w:r>
          </w:p>
        </w:tc>
        <w:tc>
          <w:tcPr>
            <w:tcW w:w="840" w:type="dxa"/>
            <w:tcBorders>
              <w:top w:val="nil"/>
              <w:left w:val="nil"/>
              <w:bottom w:val="nil"/>
              <w:right w:val="nil"/>
            </w:tcBorders>
            <w:shd w:val="clear" w:color="auto" w:fill="auto"/>
            <w:vAlign w:val="center"/>
            <w:hideMark/>
          </w:tcPr>
          <w:p w14:paraId="42451711" w14:textId="77777777" w:rsidR="00E7032E" w:rsidRPr="00604D15" w:rsidRDefault="00E7032E" w:rsidP="00207421">
            <w:pPr>
              <w:spacing w:line="276" w:lineRule="auto"/>
              <w:jc w:val="both"/>
              <w:rPr>
                <w:sz w:val="18"/>
                <w:szCs w:val="18"/>
                <w:lang w:val="en-GB"/>
              </w:rPr>
            </w:pPr>
            <w:r w:rsidRPr="00604D15">
              <w:rPr>
                <w:sz w:val="18"/>
                <w:szCs w:val="18"/>
                <w:lang w:val="en-GB"/>
              </w:rPr>
              <w:t>2.43</w:t>
            </w:r>
          </w:p>
        </w:tc>
        <w:tc>
          <w:tcPr>
            <w:tcW w:w="840" w:type="dxa"/>
            <w:tcBorders>
              <w:top w:val="nil"/>
              <w:left w:val="nil"/>
              <w:bottom w:val="nil"/>
              <w:right w:val="nil"/>
            </w:tcBorders>
            <w:shd w:val="clear" w:color="auto" w:fill="auto"/>
            <w:vAlign w:val="center"/>
            <w:hideMark/>
          </w:tcPr>
          <w:p w14:paraId="6F92B852" w14:textId="77777777" w:rsidR="00E7032E" w:rsidRPr="00604D15" w:rsidRDefault="00E7032E" w:rsidP="00207421">
            <w:pPr>
              <w:spacing w:line="276" w:lineRule="auto"/>
              <w:jc w:val="both"/>
              <w:rPr>
                <w:sz w:val="18"/>
                <w:szCs w:val="18"/>
                <w:lang w:val="en-GB"/>
              </w:rPr>
            </w:pPr>
            <w:r w:rsidRPr="00604D15">
              <w:rPr>
                <w:sz w:val="18"/>
                <w:szCs w:val="18"/>
                <w:lang w:val="en-GB"/>
              </w:rPr>
              <w:t>17.14</w:t>
            </w:r>
          </w:p>
        </w:tc>
        <w:tc>
          <w:tcPr>
            <w:tcW w:w="840" w:type="dxa"/>
            <w:tcBorders>
              <w:top w:val="nil"/>
              <w:left w:val="nil"/>
              <w:bottom w:val="nil"/>
              <w:right w:val="nil"/>
            </w:tcBorders>
            <w:shd w:val="clear" w:color="auto" w:fill="auto"/>
            <w:vAlign w:val="center"/>
            <w:hideMark/>
          </w:tcPr>
          <w:p w14:paraId="6AB61720" w14:textId="77777777" w:rsidR="00E7032E" w:rsidRPr="00604D15" w:rsidRDefault="00E7032E" w:rsidP="00207421">
            <w:pPr>
              <w:spacing w:line="276" w:lineRule="auto"/>
              <w:jc w:val="both"/>
              <w:rPr>
                <w:sz w:val="18"/>
                <w:szCs w:val="18"/>
                <w:lang w:val="en-GB"/>
              </w:rPr>
            </w:pPr>
            <w:r w:rsidRPr="00604D15">
              <w:rPr>
                <w:sz w:val="18"/>
                <w:szCs w:val="18"/>
                <w:lang w:val="en-GB"/>
              </w:rPr>
              <w:t>0.00</w:t>
            </w:r>
          </w:p>
        </w:tc>
        <w:tc>
          <w:tcPr>
            <w:tcW w:w="840" w:type="dxa"/>
            <w:tcBorders>
              <w:top w:val="nil"/>
              <w:left w:val="nil"/>
              <w:bottom w:val="nil"/>
              <w:right w:val="nil"/>
            </w:tcBorders>
            <w:shd w:val="clear" w:color="auto" w:fill="auto"/>
            <w:vAlign w:val="center"/>
            <w:hideMark/>
          </w:tcPr>
          <w:p w14:paraId="66A211D8" w14:textId="77777777" w:rsidR="00E7032E" w:rsidRPr="00604D15" w:rsidRDefault="00E7032E" w:rsidP="00207421">
            <w:pPr>
              <w:spacing w:line="276" w:lineRule="auto"/>
              <w:jc w:val="both"/>
              <w:rPr>
                <w:sz w:val="18"/>
                <w:szCs w:val="18"/>
                <w:lang w:val="en-GB"/>
              </w:rPr>
            </w:pPr>
            <w:r w:rsidRPr="00604D15">
              <w:rPr>
                <w:sz w:val="18"/>
                <w:szCs w:val="18"/>
                <w:lang w:val="en-GB"/>
              </w:rPr>
              <w:t>0.06</w:t>
            </w:r>
          </w:p>
        </w:tc>
        <w:tc>
          <w:tcPr>
            <w:tcW w:w="946" w:type="dxa"/>
            <w:tcBorders>
              <w:top w:val="nil"/>
              <w:left w:val="nil"/>
              <w:bottom w:val="nil"/>
              <w:right w:val="nil"/>
            </w:tcBorders>
            <w:shd w:val="clear" w:color="auto" w:fill="auto"/>
            <w:vAlign w:val="center"/>
            <w:hideMark/>
          </w:tcPr>
          <w:p w14:paraId="729388E5" w14:textId="77777777" w:rsidR="00E7032E" w:rsidRPr="00604D15" w:rsidRDefault="00E7032E" w:rsidP="00207421">
            <w:pPr>
              <w:spacing w:line="276" w:lineRule="auto"/>
              <w:jc w:val="both"/>
              <w:rPr>
                <w:sz w:val="18"/>
                <w:szCs w:val="18"/>
                <w:lang w:val="en-GB"/>
              </w:rPr>
            </w:pPr>
            <w:r w:rsidRPr="00604D15">
              <w:rPr>
                <w:sz w:val="18"/>
                <w:szCs w:val="18"/>
                <w:lang w:val="en-GB"/>
              </w:rPr>
              <w:t>19.29</w:t>
            </w:r>
          </w:p>
        </w:tc>
        <w:tc>
          <w:tcPr>
            <w:tcW w:w="840" w:type="dxa"/>
            <w:tcBorders>
              <w:top w:val="nil"/>
              <w:left w:val="nil"/>
              <w:bottom w:val="nil"/>
              <w:right w:val="nil"/>
            </w:tcBorders>
            <w:shd w:val="clear" w:color="auto" w:fill="auto"/>
            <w:vAlign w:val="center"/>
            <w:hideMark/>
          </w:tcPr>
          <w:p w14:paraId="20F7BBF2" w14:textId="77777777" w:rsidR="00E7032E" w:rsidRPr="00604D15" w:rsidRDefault="00E7032E" w:rsidP="00207421">
            <w:pPr>
              <w:spacing w:line="276" w:lineRule="auto"/>
              <w:jc w:val="both"/>
              <w:rPr>
                <w:sz w:val="18"/>
                <w:szCs w:val="18"/>
                <w:lang w:val="en-GB"/>
              </w:rPr>
            </w:pPr>
            <w:r w:rsidRPr="00604D15">
              <w:rPr>
                <w:sz w:val="18"/>
                <w:szCs w:val="18"/>
                <w:lang w:val="en-GB"/>
              </w:rPr>
              <w:t>0.99</w:t>
            </w:r>
          </w:p>
        </w:tc>
        <w:tc>
          <w:tcPr>
            <w:tcW w:w="867" w:type="dxa"/>
            <w:tcBorders>
              <w:top w:val="nil"/>
              <w:left w:val="nil"/>
              <w:bottom w:val="nil"/>
              <w:right w:val="nil"/>
            </w:tcBorders>
            <w:shd w:val="clear" w:color="auto" w:fill="auto"/>
            <w:vAlign w:val="center"/>
            <w:hideMark/>
          </w:tcPr>
          <w:p w14:paraId="5AF1E50A" w14:textId="77777777" w:rsidR="00E7032E" w:rsidRPr="00604D15" w:rsidRDefault="00E7032E" w:rsidP="00207421">
            <w:pPr>
              <w:spacing w:line="276" w:lineRule="auto"/>
              <w:jc w:val="both"/>
              <w:rPr>
                <w:sz w:val="18"/>
                <w:szCs w:val="18"/>
                <w:lang w:val="en-GB"/>
              </w:rPr>
            </w:pPr>
            <w:r w:rsidRPr="00604D15">
              <w:rPr>
                <w:sz w:val="18"/>
                <w:szCs w:val="18"/>
                <w:lang w:val="en-GB"/>
              </w:rPr>
              <w:t>0.00</w:t>
            </w:r>
          </w:p>
        </w:tc>
        <w:tc>
          <w:tcPr>
            <w:tcW w:w="1006" w:type="dxa"/>
            <w:tcBorders>
              <w:top w:val="nil"/>
              <w:left w:val="nil"/>
              <w:bottom w:val="nil"/>
              <w:right w:val="nil"/>
            </w:tcBorders>
            <w:shd w:val="clear" w:color="auto" w:fill="auto"/>
            <w:vAlign w:val="center"/>
            <w:hideMark/>
          </w:tcPr>
          <w:p w14:paraId="0CEC9E55" w14:textId="77777777" w:rsidR="00E7032E" w:rsidRPr="00604D15" w:rsidRDefault="00E7032E" w:rsidP="00207421">
            <w:pPr>
              <w:spacing w:line="276" w:lineRule="auto"/>
              <w:jc w:val="both"/>
              <w:rPr>
                <w:sz w:val="18"/>
                <w:szCs w:val="18"/>
                <w:lang w:val="en-GB"/>
              </w:rPr>
            </w:pPr>
            <w:r w:rsidRPr="00604D15">
              <w:rPr>
                <w:sz w:val="18"/>
                <w:szCs w:val="18"/>
                <w:lang w:val="en-GB"/>
              </w:rPr>
              <w:t>Yes</w:t>
            </w:r>
          </w:p>
        </w:tc>
      </w:tr>
      <w:tr w:rsidR="00E7032E" w:rsidRPr="00604D15" w14:paraId="61A2A98F" w14:textId="77777777" w:rsidTr="00207421">
        <w:trPr>
          <w:trHeight w:val="340"/>
        </w:trPr>
        <w:tc>
          <w:tcPr>
            <w:tcW w:w="2134" w:type="dxa"/>
            <w:tcBorders>
              <w:top w:val="nil"/>
              <w:left w:val="nil"/>
              <w:bottom w:val="nil"/>
              <w:right w:val="nil"/>
            </w:tcBorders>
            <w:shd w:val="clear" w:color="auto" w:fill="auto"/>
            <w:vAlign w:val="center"/>
            <w:hideMark/>
          </w:tcPr>
          <w:p w14:paraId="71F337E7" w14:textId="77777777" w:rsidR="00E7032E" w:rsidRPr="00604D15" w:rsidRDefault="00E7032E" w:rsidP="00207421">
            <w:pPr>
              <w:spacing w:line="276" w:lineRule="auto"/>
              <w:jc w:val="both"/>
              <w:rPr>
                <w:sz w:val="18"/>
                <w:szCs w:val="18"/>
                <w:lang w:val="en-GB"/>
              </w:rPr>
            </w:pPr>
            <w:r w:rsidRPr="00604D15">
              <w:rPr>
                <w:sz w:val="18"/>
                <w:szCs w:val="18"/>
                <w:lang w:val="en-GB"/>
              </w:rPr>
              <w:t>Laugh</w:t>
            </w:r>
          </w:p>
        </w:tc>
        <w:tc>
          <w:tcPr>
            <w:tcW w:w="840" w:type="dxa"/>
            <w:tcBorders>
              <w:top w:val="nil"/>
              <w:left w:val="nil"/>
              <w:bottom w:val="nil"/>
              <w:right w:val="nil"/>
            </w:tcBorders>
            <w:shd w:val="clear" w:color="auto" w:fill="auto"/>
            <w:vAlign w:val="center"/>
            <w:hideMark/>
          </w:tcPr>
          <w:p w14:paraId="1AB47DD9" w14:textId="77777777" w:rsidR="00E7032E" w:rsidRPr="00604D15" w:rsidRDefault="00E7032E" w:rsidP="00207421">
            <w:pPr>
              <w:spacing w:line="276" w:lineRule="auto"/>
              <w:jc w:val="both"/>
              <w:rPr>
                <w:sz w:val="18"/>
                <w:szCs w:val="18"/>
                <w:lang w:val="en-GB"/>
              </w:rPr>
            </w:pPr>
            <w:r w:rsidRPr="00604D15">
              <w:rPr>
                <w:sz w:val="18"/>
                <w:szCs w:val="18"/>
                <w:lang w:val="en-GB"/>
              </w:rPr>
              <w:t>0.06</w:t>
            </w:r>
          </w:p>
        </w:tc>
        <w:tc>
          <w:tcPr>
            <w:tcW w:w="840" w:type="dxa"/>
            <w:tcBorders>
              <w:top w:val="nil"/>
              <w:left w:val="nil"/>
              <w:bottom w:val="nil"/>
              <w:right w:val="nil"/>
            </w:tcBorders>
            <w:shd w:val="clear" w:color="auto" w:fill="auto"/>
            <w:vAlign w:val="center"/>
            <w:hideMark/>
          </w:tcPr>
          <w:p w14:paraId="194CBB16" w14:textId="77777777" w:rsidR="00E7032E" w:rsidRPr="00604D15" w:rsidRDefault="00E7032E" w:rsidP="00207421">
            <w:pPr>
              <w:spacing w:line="276" w:lineRule="auto"/>
              <w:jc w:val="both"/>
              <w:rPr>
                <w:sz w:val="18"/>
                <w:szCs w:val="18"/>
                <w:lang w:val="en-GB"/>
              </w:rPr>
            </w:pPr>
            <w:r w:rsidRPr="00604D15">
              <w:rPr>
                <w:sz w:val="18"/>
                <w:szCs w:val="18"/>
                <w:lang w:val="en-GB"/>
              </w:rPr>
              <w:t>0.06</w:t>
            </w:r>
          </w:p>
        </w:tc>
        <w:tc>
          <w:tcPr>
            <w:tcW w:w="840" w:type="dxa"/>
            <w:tcBorders>
              <w:top w:val="nil"/>
              <w:left w:val="nil"/>
              <w:bottom w:val="nil"/>
              <w:right w:val="nil"/>
            </w:tcBorders>
            <w:shd w:val="clear" w:color="auto" w:fill="auto"/>
            <w:vAlign w:val="center"/>
            <w:hideMark/>
          </w:tcPr>
          <w:p w14:paraId="2FB1F8E2" w14:textId="77777777" w:rsidR="00E7032E" w:rsidRPr="00604D15" w:rsidRDefault="00E7032E" w:rsidP="00207421">
            <w:pPr>
              <w:spacing w:line="276" w:lineRule="auto"/>
              <w:jc w:val="both"/>
              <w:rPr>
                <w:sz w:val="18"/>
                <w:szCs w:val="18"/>
                <w:lang w:val="en-GB"/>
              </w:rPr>
            </w:pPr>
            <w:r w:rsidRPr="00604D15">
              <w:rPr>
                <w:sz w:val="18"/>
                <w:szCs w:val="18"/>
                <w:lang w:val="en-GB"/>
              </w:rPr>
              <w:t>0.97</w:t>
            </w:r>
          </w:p>
        </w:tc>
        <w:tc>
          <w:tcPr>
            <w:tcW w:w="840" w:type="dxa"/>
            <w:tcBorders>
              <w:top w:val="nil"/>
              <w:left w:val="nil"/>
              <w:bottom w:val="nil"/>
              <w:right w:val="nil"/>
            </w:tcBorders>
            <w:shd w:val="clear" w:color="auto" w:fill="auto"/>
            <w:vAlign w:val="center"/>
            <w:hideMark/>
          </w:tcPr>
          <w:p w14:paraId="59A5D14A" w14:textId="77777777" w:rsidR="00E7032E" w:rsidRPr="00604D15" w:rsidRDefault="00E7032E" w:rsidP="00207421">
            <w:pPr>
              <w:spacing w:line="276" w:lineRule="auto"/>
              <w:jc w:val="both"/>
              <w:rPr>
                <w:sz w:val="18"/>
                <w:szCs w:val="18"/>
                <w:lang w:val="en-GB"/>
              </w:rPr>
            </w:pPr>
            <w:r w:rsidRPr="00604D15">
              <w:rPr>
                <w:sz w:val="18"/>
                <w:szCs w:val="18"/>
                <w:lang w:val="en-GB"/>
              </w:rPr>
              <w:t>0.33</w:t>
            </w:r>
          </w:p>
        </w:tc>
        <w:tc>
          <w:tcPr>
            <w:tcW w:w="840" w:type="dxa"/>
            <w:tcBorders>
              <w:top w:val="nil"/>
              <w:left w:val="nil"/>
              <w:bottom w:val="nil"/>
              <w:right w:val="nil"/>
            </w:tcBorders>
            <w:shd w:val="clear" w:color="auto" w:fill="auto"/>
            <w:vAlign w:val="center"/>
            <w:hideMark/>
          </w:tcPr>
          <w:p w14:paraId="495ADFE5" w14:textId="77777777" w:rsidR="00E7032E" w:rsidRPr="00604D15" w:rsidRDefault="00E7032E" w:rsidP="00207421">
            <w:pPr>
              <w:spacing w:line="276" w:lineRule="auto"/>
              <w:jc w:val="both"/>
              <w:rPr>
                <w:sz w:val="18"/>
                <w:szCs w:val="18"/>
                <w:lang w:val="en-GB"/>
              </w:rPr>
            </w:pPr>
            <w:r w:rsidRPr="00604D15">
              <w:rPr>
                <w:sz w:val="18"/>
                <w:szCs w:val="18"/>
                <w:lang w:val="en-GB"/>
              </w:rPr>
              <w:t>0.00</w:t>
            </w:r>
          </w:p>
        </w:tc>
        <w:tc>
          <w:tcPr>
            <w:tcW w:w="946" w:type="dxa"/>
            <w:tcBorders>
              <w:top w:val="nil"/>
              <w:left w:val="nil"/>
              <w:bottom w:val="nil"/>
              <w:right w:val="nil"/>
            </w:tcBorders>
            <w:shd w:val="clear" w:color="auto" w:fill="auto"/>
            <w:vAlign w:val="center"/>
            <w:hideMark/>
          </w:tcPr>
          <w:p w14:paraId="3E4C3021" w14:textId="77777777" w:rsidR="00E7032E" w:rsidRPr="00604D15" w:rsidRDefault="00E7032E" w:rsidP="00207421">
            <w:pPr>
              <w:spacing w:line="276" w:lineRule="auto"/>
              <w:jc w:val="both"/>
              <w:rPr>
                <w:sz w:val="18"/>
                <w:szCs w:val="18"/>
                <w:lang w:val="en-GB"/>
              </w:rPr>
            </w:pPr>
            <w:r w:rsidRPr="00604D15">
              <w:rPr>
                <w:sz w:val="18"/>
                <w:szCs w:val="18"/>
                <w:lang w:val="en-GB"/>
              </w:rPr>
              <w:t>1.19</w:t>
            </w:r>
          </w:p>
        </w:tc>
        <w:tc>
          <w:tcPr>
            <w:tcW w:w="840" w:type="dxa"/>
            <w:tcBorders>
              <w:top w:val="nil"/>
              <w:left w:val="nil"/>
              <w:bottom w:val="nil"/>
              <w:right w:val="nil"/>
            </w:tcBorders>
            <w:shd w:val="clear" w:color="auto" w:fill="auto"/>
            <w:vAlign w:val="center"/>
            <w:hideMark/>
          </w:tcPr>
          <w:p w14:paraId="0BDF36F6" w14:textId="77777777" w:rsidR="00E7032E" w:rsidRPr="00604D15" w:rsidRDefault="00E7032E" w:rsidP="00207421">
            <w:pPr>
              <w:spacing w:line="276" w:lineRule="auto"/>
              <w:jc w:val="both"/>
              <w:rPr>
                <w:sz w:val="18"/>
                <w:szCs w:val="18"/>
                <w:lang w:val="en-GB"/>
              </w:rPr>
            </w:pPr>
            <w:r w:rsidRPr="00604D15">
              <w:rPr>
                <w:sz w:val="18"/>
                <w:szCs w:val="18"/>
                <w:lang w:val="en-GB"/>
              </w:rPr>
              <w:t>0.19</w:t>
            </w:r>
          </w:p>
        </w:tc>
        <w:tc>
          <w:tcPr>
            <w:tcW w:w="867" w:type="dxa"/>
            <w:tcBorders>
              <w:top w:val="nil"/>
              <w:left w:val="nil"/>
              <w:bottom w:val="nil"/>
              <w:right w:val="nil"/>
            </w:tcBorders>
            <w:shd w:val="clear" w:color="auto" w:fill="auto"/>
            <w:vAlign w:val="center"/>
            <w:hideMark/>
          </w:tcPr>
          <w:p w14:paraId="0D4C2E19" w14:textId="77777777" w:rsidR="00E7032E" w:rsidRPr="00604D15" w:rsidRDefault="00E7032E" w:rsidP="00207421">
            <w:pPr>
              <w:spacing w:line="276" w:lineRule="auto"/>
              <w:jc w:val="both"/>
              <w:rPr>
                <w:sz w:val="18"/>
                <w:szCs w:val="18"/>
                <w:lang w:val="en-GB"/>
              </w:rPr>
            </w:pPr>
            <w:r w:rsidRPr="00604D15">
              <w:rPr>
                <w:sz w:val="18"/>
                <w:szCs w:val="18"/>
                <w:lang w:val="en-GB"/>
              </w:rPr>
              <w:t>0.36</w:t>
            </w:r>
          </w:p>
        </w:tc>
        <w:tc>
          <w:tcPr>
            <w:tcW w:w="1006" w:type="dxa"/>
            <w:tcBorders>
              <w:top w:val="nil"/>
              <w:left w:val="nil"/>
              <w:bottom w:val="nil"/>
              <w:right w:val="nil"/>
            </w:tcBorders>
            <w:shd w:val="clear" w:color="auto" w:fill="auto"/>
            <w:vAlign w:val="center"/>
            <w:hideMark/>
          </w:tcPr>
          <w:p w14:paraId="3E91276F" w14:textId="77777777" w:rsidR="00E7032E" w:rsidRPr="00604D15" w:rsidRDefault="00E7032E" w:rsidP="00207421">
            <w:pPr>
              <w:spacing w:line="276" w:lineRule="auto"/>
              <w:jc w:val="both"/>
              <w:rPr>
                <w:sz w:val="18"/>
                <w:szCs w:val="18"/>
                <w:lang w:val="en-GB"/>
              </w:rPr>
            </w:pPr>
            <w:r w:rsidRPr="00604D15">
              <w:rPr>
                <w:sz w:val="18"/>
                <w:szCs w:val="18"/>
                <w:lang w:val="en-GB"/>
              </w:rPr>
              <w:t>No</w:t>
            </w:r>
          </w:p>
        </w:tc>
      </w:tr>
      <w:tr w:rsidR="00E7032E" w:rsidRPr="00604D15" w14:paraId="11ED64BB" w14:textId="77777777" w:rsidTr="00207421">
        <w:trPr>
          <w:trHeight w:val="340"/>
        </w:trPr>
        <w:tc>
          <w:tcPr>
            <w:tcW w:w="2134" w:type="dxa"/>
            <w:tcBorders>
              <w:top w:val="nil"/>
              <w:left w:val="nil"/>
              <w:bottom w:val="nil"/>
              <w:right w:val="nil"/>
            </w:tcBorders>
            <w:shd w:val="clear" w:color="auto" w:fill="auto"/>
            <w:vAlign w:val="center"/>
            <w:hideMark/>
          </w:tcPr>
          <w:p w14:paraId="384FC3CB" w14:textId="77777777" w:rsidR="00E7032E" w:rsidRPr="00604D15" w:rsidRDefault="00E7032E" w:rsidP="00207421">
            <w:pPr>
              <w:spacing w:line="276" w:lineRule="auto"/>
              <w:jc w:val="both"/>
              <w:rPr>
                <w:sz w:val="18"/>
                <w:szCs w:val="18"/>
                <w:lang w:val="en-GB"/>
              </w:rPr>
            </w:pPr>
            <w:r w:rsidRPr="00604D15">
              <w:rPr>
                <w:sz w:val="18"/>
                <w:szCs w:val="18"/>
                <w:lang w:val="en-GB"/>
              </w:rPr>
              <w:t>Head nod</w:t>
            </w:r>
          </w:p>
        </w:tc>
        <w:tc>
          <w:tcPr>
            <w:tcW w:w="840" w:type="dxa"/>
            <w:tcBorders>
              <w:top w:val="nil"/>
              <w:left w:val="nil"/>
              <w:bottom w:val="nil"/>
              <w:right w:val="nil"/>
            </w:tcBorders>
            <w:shd w:val="clear" w:color="auto" w:fill="auto"/>
            <w:vAlign w:val="center"/>
            <w:hideMark/>
          </w:tcPr>
          <w:p w14:paraId="67170B59" w14:textId="77777777" w:rsidR="00E7032E" w:rsidRPr="00604D15" w:rsidRDefault="00E7032E" w:rsidP="00207421">
            <w:pPr>
              <w:spacing w:line="276" w:lineRule="auto"/>
              <w:jc w:val="both"/>
              <w:rPr>
                <w:sz w:val="18"/>
                <w:szCs w:val="18"/>
                <w:lang w:val="en-GB"/>
              </w:rPr>
            </w:pPr>
            <w:r w:rsidRPr="00604D15">
              <w:rPr>
                <w:sz w:val="18"/>
                <w:szCs w:val="18"/>
                <w:lang w:val="en-GB"/>
              </w:rPr>
              <w:t>0.05</w:t>
            </w:r>
          </w:p>
        </w:tc>
        <w:tc>
          <w:tcPr>
            <w:tcW w:w="840" w:type="dxa"/>
            <w:tcBorders>
              <w:top w:val="nil"/>
              <w:left w:val="nil"/>
              <w:bottom w:val="nil"/>
              <w:right w:val="nil"/>
            </w:tcBorders>
            <w:shd w:val="clear" w:color="auto" w:fill="auto"/>
            <w:vAlign w:val="center"/>
            <w:hideMark/>
          </w:tcPr>
          <w:p w14:paraId="7A1B55E8" w14:textId="77777777" w:rsidR="00E7032E" w:rsidRPr="00604D15" w:rsidRDefault="00E7032E" w:rsidP="00207421">
            <w:pPr>
              <w:spacing w:line="276" w:lineRule="auto"/>
              <w:jc w:val="both"/>
              <w:rPr>
                <w:sz w:val="18"/>
                <w:szCs w:val="18"/>
                <w:lang w:val="en-GB"/>
              </w:rPr>
            </w:pPr>
            <w:r w:rsidRPr="00604D15">
              <w:rPr>
                <w:sz w:val="18"/>
                <w:szCs w:val="18"/>
                <w:lang w:val="en-GB"/>
              </w:rPr>
              <w:t>0.05</w:t>
            </w:r>
          </w:p>
        </w:tc>
        <w:tc>
          <w:tcPr>
            <w:tcW w:w="840" w:type="dxa"/>
            <w:tcBorders>
              <w:top w:val="nil"/>
              <w:left w:val="nil"/>
              <w:bottom w:val="nil"/>
              <w:right w:val="nil"/>
            </w:tcBorders>
            <w:shd w:val="clear" w:color="auto" w:fill="auto"/>
            <w:vAlign w:val="center"/>
            <w:hideMark/>
          </w:tcPr>
          <w:p w14:paraId="05BB99CC" w14:textId="77777777" w:rsidR="00E7032E" w:rsidRPr="00604D15" w:rsidRDefault="00E7032E" w:rsidP="00207421">
            <w:pPr>
              <w:spacing w:line="276" w:lineRule="auto"/>
              <w:jc w:val="both"/>
              <w:rPr>
                <w:sz w:val="18"/>
                <w:szCs w:val="18"/>
                <w:lang w:val="en-GB"/>
              </w:rPr>
            </w:pPr>
            <w:r w:rsidRPr="00604D15">
              <w:rPr>
                <w:sz w:val="18"/>
                <w:szCs w:val="18"/>
                <w:lang w:val="en-GB"/>
              </w:rPr>
              <w:t>6.41</w:t>
            </w:r>
          </w:p>
        </w:tc>
        <w:tc>
          <w:tcPr>
            <w:tcW w:w="840" w:type="dxa"/>
            <w:tcBorders>
              <w:top w:val="nil"/>
              <w:left w:val="nil"/>
              <w:bottom w:val="nil"/>
              <w:right w:val="nil"/>
            </w:tcBorders>
            <w:shd w:val="clear" w:color="auto" w:fill="auto"/>
            <w:vAlign w:val="center"/>
            <w:hideMark/>
          </w:tcPr>
          <w:p w14:paraId="0907EBF9" w14:textId="77777777" w:rsidR="00E7032E" w:rsidRPr="00604D15" w:rsidRDefault="00E7032E" w:rsidP="00207421">
            <w:pPr>
              <w:spacing w:line="276" w:lineRule="auto"/>
              <w:jc w:val="both"/>
              <w:rPr>
                <w:sz w:val="18"/>
                <w:szCs w:val="18"/>
                <w:lang w:val="en-GB"/>
              </w:rPr>
            </w:pPr>
            <w:r w:rsidRPr="00604D15">
              <w:rPr>
                <w:sz w:val="18"/>
                <w:szCs w:val="18"/>
                <w:lang w:val="en-GB"/>
              </w:rPr>
              <w:t>0.01</w:t>
            </w:r>
          </w:p>
        </w:tc>
        <w:tc>
          <w:tcPr>
            <w:tcW w:w="840" w:type="dxa"/>
            <w:tcBorders>
              <w:top w:val="nil"/>
              <w:left w:val="nil"/>
              <w:bottom w:val="nil"/>
              <w:right w:val="nil"/>
            </w:tcBorders>
            <w:shd w:val="clear" w:color="auto" w:fill="auto"/>
            <w:vAlign w:val="center"/>
            <w:hideMark/>
          </w:tcPr>
          <w:p w14:paraId="0FF4602A" w14:textId="77777777" w:rsidR="00E7032E" w:rsidRPr="00604D15" w:rsidRDefault="00E7032E" w:rsidP="00207421">
            <w:pPr>
              <w:spacing w:line="276" w:lineRule="auto"/>
              <w:jc w:val="both"/>
              <w:rPr>
                <w:sz w:val="18"/>
                <w:szCs w:val="18"/>
                <w:lang w:val="en-GB"/>
              </w:rPr>
            </w:pPr>
            <w:r w:rsidRPr="00604D15">
              <w:rPr>
                <w:sz w:val="18"/>
                <w:szCs w:val="18"/>
                <w:lang w:val="en-GB"/>
              </w:rPr>
              <w:t>0.02</w:t>
            </w:r>
          </w:p>
        </w:tc>
        <w:tc>
          <w:tcPr>
            <w:tcW w:w="946" w:type="dxa"/>
            <w:tcBorders>
              <w:top w:val="nil"/>
              <w:left w:val="nil"/>
              <w:bottom w:val="nil"/>
              <w:right w:val="nil"/>
            </w:tcBorders>
            <w:shd w:val="clear" w:color="auto" w:fill="auto"/>
            <w:vAlign w:val="center"/>
            <w:hideMark/>
          </w:tcPr>
          <w:p w14:paraId="2D19E148" w14:textId="77777777" w:rsidR="00E7032E" w:rsidRPr="00604D15" w:rsidRDefault="00E7032E" w:rsidP="00207421">
            <w:pPr>
              <w:spacing w:line="276" w:lineRule="auto"/>
              <w:jc w:val="both"/>
              <w:rPr>
                <w:sz w:val="18"/>
                <w:szCs w:val="18"/>
                <w:lang w:val="en-GB"/>
              </w:rPr>
            </w:pPr>
            <w:r w:rsidRPr="00604D15">
              <w:rPr>
                <w:sz w:val="18"/>
                <w:szCs w:val="18"/>
                <w:lang w:val="en-GB"/>
              </w:rPr>
              <w:t>5.40</w:t>
            </w:r>
          </w:p>
        </w:tc>
        <w:tc>
          <w:tcPr>
            <w:tcW w:w="840" w:type="dxa"/>
            <w:tcBorders>
              <w:top w:val="nil"/>
              <w:left w:val="nil"/>
              <w:bottom w:val="nil"/>
              <w:right w:val="nil"/>
            </w:tcBorders>
            <w:shd w:val="clear" w:color="auto" w:fill="auto"/>
            <w:vAlign w:val="center"/>
            <w:hideMark/>
          </w:tcPr>
          <w:p w14:paraId="54E45F92" w14:textId="77777777" w:rsidR="00E7032E" w:rsidRPr="00604D15" w:rsidRDefault="00E7032E" w:rsidP="00207421">
            <w:pPr>
              <w:spacing w:line="276" w:lineRule="auto"/>
              <w:jc w:val="both"/>
              <w:rPr>
                <w:sz w:val="18"/>
                <w:szCs w:val="18"/>
                <w:lang w:val="en-GB"/>
              </w:rPr>
            </w:pPr>
            <w:r w:rsidRPr="00604D15">
              <w:rPr>
                <w:sz w:val="18"/>
                <w:szCs w:val="18"/>
                <w:lang w:val="en-GB"/>
              </w:rPr>
              <w:t>0.64</w:t>
            </w:r>
          </w:p>
        </w:tc>
        <w:tc>
          <w:tcPr>
            <w:tcW w:w="867" w:type="dxa"/>
            <w:tcBorders>
              <w:top w:val="nil"/>
              <w:left w:val="nil"/>
              <w:bottom w:val="nil"/>
              <w:right w:val="nil"/>
            </w:tcBorders>
            <w:shd w:val="clear" w:color="auto" w:fill="auto"/>
            <w:vAlign w:val="center"/>
            <w:hideMark/>
          </w:tcPr>
          <w:p w14:paraId="58334AC4" w14:textId="77777777" w:rsidR="00E7032E" w:rsidRPr="00604D15" w:rsidRDefault="00E7032E" w:rsidP="00207421">
            <w:pPr>
              <w:spacing w:line="276" w:lineRule="auto"/>
              <w:jc w:val="both"/>
              <w:rPr>
                <w:sz w:val="18"/>
                <w:szCs w:val="18"/>
                <w:lang w:val="en-GB"/>
              </w:rPr>
            </w:pPr>
            <w:r w:rsidRPr="00604D15">
              <w:rPr>
                <w:sz w:val="18"/>
                <w:szCs w:val="18"/>
                <w:lang w:val="en-GB"/>
              </w:rPr>
              <w:t>0.04</w:t>
            </w:r>
          </w:p>
        </w:tc>
        <w:tc>
          <w:tcPr>
            <w:tcW w:w="1006" w:type="dxa"/>
            <w:tcBorders>
              <w:top w:val="nil"/>
              <w:left w:val="nil"/>
              <w:bottom w:val="nil"/>
              <w:right w:val="nil"/>
            </w:tcBorders>
            <w:shd w:val="clear" w:color="auto" w:fill="auto"/>
            <w:vAlign w:val="center"/>
            <w:hideMark/>
          </w:tcPr>
          <w:p w14:paraId="42C81C2B" w14:textId="77777777" w:rsidR="00E7032E" w:rsidRPr="00604D15" w:rsidRDefault="00E7032E" w:rsidP="00207421">
            <w:pPr>
              <w:spacing w:line="276" w:lineRule="auto"/>
              <w:jc w:val="both"/>
              <w:rPr>
                <w:sz w:val="18"/>
                <w:szCs w:val="18"/>
                <w:lang w:val="en-GB"/>
              </w:rPr>
            </w:pPr>
            <w:r w:rsidRPr="00604D15">
              <w:rPr>
                <w:sz w:val="18"/>
                <w:szCs w:val="18"/>
                <w:lang w:val="en-GB"/>
              </w:rPr>
              <w:t>Yes</w:t>
            </w:r>
          </w:p>
        </w:tc>
      </w:tr>
      <w:tr w:rsidR="00E7032E" w:rsidRPr="00604D15" w14:paraId="5413AA17" w14:textId="77777777" w:rsidTr="00207421">
        <w:trPr>
          <w:trHeight w:val="340"/>
        </w:trPr>
        <w:tc>
          <w:tcPr>
            <w:tcW w:w="2134" w:type="dxa"/>
            <w:tcBorders>
              <w:top w:val="nil"/>
              <w:left w:val="nil"/>
              <w:bottom w:val="nil"/>
              <w:right w:val="nil"/>
            </w:tcBorders>
            <w:shd w:val="clear" w:color="auto" w:fill="auto"/>
            <w:vAlign w:val="center"/>
            <w:hideMark/>
          </w:tcPr>
          <w:p w14:paraId="5B3E1BDF" w14:textId="77777777" w:rsidR="00E7032E" w:rsidRPr="00604D15" w:rsidRDefault="00E7032E" w:rsidP="00207421">
            <w:pPr>
              <w:spacing w:line="276" w:lineRule="auto"/>
              <w:jc w:val="both"/>
              <w:rPr>
                <w:sz w:val="18"/>
                <w:szCs w:val="18"/>
                <w:lang w:val="en-GB"/>
              </w:rPr>
            </w:pPr>
            <w:r w:rsidRPr="00604D15">
              <w:rPr>
                <w:sz w:val="18"/>
                <w:szCs w:val="18"/>
                <w:lang w:val="en-GB"/>
              </w:rPr>
              <w:t>Hand gestures</w:t>
            </w:r>
          </w:p>
        </w:tc>
        <w:tc>
          <w:tcPr>
            <w:tcW w:w="840" w:type="dxa"/>
            <w:tcBorders>
              <w:top w:val="nil"/>
              <w:left w:val="nil"/>
              <w:bottom w:val="nil"/>
              <w:right w:val="nil"/>
            </w:tcBorders>
            <w:shd w:val="clear" w:color="auto" w:fill="auto"/>
            <w:vAlign w:val="center"/>
            <w:hideMark/>
          </w:tcPr>
          <w:p w14:paraId="78C00DDA" w14:textId="77777777" w:rsidR="00E7032E" w:rsidRPr="00604D15" w:rsidRDefault="00E7032E" w:rsidP="00207421">
            <w:pPr>
              <w:spacing w:line="276" w:lineRule="auto"/>
              <w:jc w:val="both"/>
              <w:rPr>
                <w:sz w:val="18"/>
                <w:szCs w:val="18"/>
                <w:lang w:val="en-GB"/>
              </w:rPr>
            </w:pPr>
            <w:r w:rsidRPr="00604D15">
              <w:rPr>
                <w:sz w:val="18"/>
                <w:szCs w:val="18"/>
                <w:lang w:val="en-GB"/>
              </w:rPr>
              <w:t>0.03</w:t>
            </w:r>
          </w:p>
        </w:tc>
        <w:tc>
          <w:tcPr>
            <w:tcW w:w="840" w:type="dxa"/>
            <w:tcBorders>
              <w:top w:val="nil"/>
              <w:left w:val="nil"/>
              <w:bottom w:val="nil"/>
              <w:right w:val="nil"/>
            </w:tcBorders>
            <w:shd w:val="clear" w:color="auto" w:fill="auto"/>
            <w:vAlign w:val="center"/>
            <w:hideMark/>
          </w:tcPr>
          <w:p w14:paraId="7AE06E36" w14:textId="77777777" w:rsidR="00E7032E" w:rsidRPr="00604D15" w:rsidRDefault="00E7032E" w:rsidP="00207421">
            <w:pPr>
              <w:spacing w:line="276" w:lineRule="auto"/>
              <w:jc w:val="both"/>
              <w:rPr>
                <w:sz w:val="18"/>
                <w:szCs w:val="18"/>
                <w:lang w:val="en-GB"/>
              </w:rPr>
            </w:pPr>
            <w:r w:rsidRPr="00604D15">
              <w:rPr>
                <w:sz w:val="18"/>
                <w:szCs w:val="18"/>
                <w:lang w:val="en-GB"/>
              </w:rPr>
              <w:t>0.03</w:t>
            </w:r>
          </w:p>
        </w:tc>
        <w:tc>
          <w:tcPr>
            <w:tcW w:w="840" w:type="dxa"/>
            <w:tcBorders>
              <w:top w:val="nil"/>
              <w:left w:val="nil"/>
              <w:bottom w:val="nil"/>
              <w:right w:val="nil"/>
            </w:tcBorders>
            <w:shd w:val="clear" w:color="auto" w:fill="auto"/>
            <w:vAlign w:val="center"/>
            <w:hideMark/>
          </w:tcPr>
          <w:p w14:paraId="0EF0FDF0" w14:textId="77777777" w:rsidR="00E7032E" w:rsidRPr="00604D15" w:rsidRDefault="00E7032E" w:rsidP="00207421">
            <w:pPr>
              <w:spacing w:line="276" w:lineRule="auto"/>
              <w:jc w:val="both"/>
              <w:rPr>
                <w:sz w:val="18"/>
                <w:szCs w:val="18"/>
                <w:lang w:val="en-GB"/>
              </w:rPr>
            </w:pPr>
            <w:r w:rsidRPr="00604D15">
              <w:rPr>
                <w:sz w:val="18"/>
                <w:szCs w:val="18"/>
                <w:lang w:val="en-GB"/>
              </w:rPr>
              <w:t>1.16</w:t>
            </w:r>
          </w:p>
        </w:tc>
        <w:tc>
          <w:tcPr>
            <w:tcW w:w="840" w:type="dxa"/>
            <w:tcBorders>
              <w:top w:val="nil"/>
              <w:left w:val="nil"/>
              <w:bottom w:val="nil"/>
              <w:right w:val="nil"/>
            </w:tcBorders>
            <w:shd w:val="clear" w:color="auto" w:fill="auto"/>
            <w:vAlign w:val="center"/>
            <w:hideMark/>
          </w:tcPr>
          <w:p w14:paraId="4E4A9E74" w14:textId="77777777" w:rsidR="00E7032E" w:rsidRPr="00604D15" w:rsidRDefault="00E7032E" w:rsidP="00207421">
            <w:pPr>
              <w:spacing w:line="276" w:lineRule="auto"/>
              <w:jc w:val="both"/>
              <w:rPr>
                <w:sz w:val="18"/>
                <w:szCs w:val="18"/>
                <w:lang w:val="en-GB"/>
              </w:rPr>
            </w:pPr>
            <w:r w:rsidRPr="00604D15">
              <w:rPr>
                <w:sz w:val="18"/>
                <w:szCs w:val="18"/>
                <w:lang w:val="en-GB"/>
              </w:rPr>
              <w:t>0.29</w:t>
            </w:r>
          </w:p>
        </w:tc>
        <w:tc>
          <w:tcPr>
            <w:tcW w:w="840" w:type="dxa"/>
            <w:tcBorders>
              <w:top w:val="nil"/>
              <w:left w:val="nil"/>
              <w:bottom w:val="nil"/>
              <w:right w:val="nil"/>
            </w:tcBorders>
            <w:shd w:val="clear" w:color="auto" w:fill="auto"/>
            <w:vAlign w:val="center"/>
            <w:hideMark/>
          </w:tcPr>
          <w:p w14:paraId="1FAD9FCF" w14:textId="77777777" w:rsidR="00E7032E" w:rsidRPr="00604D15" w:rsidRDefault="00E7032E" w:rsidP="00207421">
            <w:pPr>
              <w:spacing w:line="276" w:lineRule="auto"/>
              <w:jc w:val="both"/>
              <w:rPr>
                <w:sz w:val="18"/>
                <w:szCs w:val="18"/>
                <w:lang w:val="en-GB"/>
              </w:rPr>
            </w:pPr>
            <w:r w:rsidRPr="00604D15">
              <w:rPr>
                <w:sz w:val="18"/>
                <w:szCs w:val="18"/>
                <w:lang w:val="en-GB"/>
              </w:rPr>
              <w:t>0.01</w:t>
            </w:r>
          </w:p>
        </w:tc>
        <w:tc>
          <w:tcPr>
            <w:tcW w:w="946" w:type="dxa"/>
            <w:tcBorders>
              <w:top w:val="nil"/>
              <w:left w:val="nil"/>
              <w:bottom w:val="nil"/>
              <w:right w:val="nil"/>
            </w:tcBorders>
            <w:shd w:val="clear" w:color="auto" w:fill="auto"/>
            <w:vAlign w:val="center"/>
            <w:hideMark/>
          </w:tcPr>
          <w:p w14:paraId="62D88F9B" w14:textId="77777777" w:rsidR="00E7032E" w:rsidRPr="00604D15" w:rsidRDefault="00E7032E" w:rsidP="00207421">
            <w:pPr>
              <w:spacing w:line="276" w:lineRule="auto"/>
              <w:jc w:val="both"/>
              <w:rPr>
                <w:sz w:val="18"/>
                <w:szCs w:val="18"/>
                <w:lang w:val="en-GB"/>
              </w:rPr>
            </w:pPr>
            <w:r w:rsidRPr="00604D15">
              <w:rPr>
                <w:sz w:val="18"/>
                <w:szCs w:val="18"/>
                <w:lang w:val="en-GB"/>
              </w:rPr>
              <w:t>3.22</w:t>
            </w:r>
          </w:p>
        </w:tc>
        <w:tc>
          <w:tcPr>
            <w:tcW w:w="840" w:type="dxa"/>
            <w:tcBorders>
              <w:top w:val="nil"/>
              <w:left w:val="nil"/>
              <w:bottom w:val="nil"/>
              <w:right w:val="nil"/>
            </w:tcBorders>
            <w:shd w:val="clear" w:color="auto" w:fill="auto"/>
            <w:vAlign w:val="center"/>
            <w:hideMark/>
          </w:tcPr>
          <w:p w14:paraId="290A0B1F" w14:textId="77777777" w:rsidR="00E7032E" w:rsidRPr="00604D15" w:rsidRDefault="00E7032E" w:rsidP="00207421">
            <w:pPr>
              <w:spacing w:line="276" w:lineRule="auto"/>
              <w:jc w:val="both"/>
              <w:rPr>
                <w:sz w:val="18"/>
                <w:szCs w:val="18"/>
                <w:lang w:val="en-GB"/>
              </w:rPr>
            </w:pPr>
            <w:r w:rsidRPr="00604D15">
              <w:rPr>
                <w:sz w:val="18"/>
                <w:szCs w:val="18"/>
                <w:lang w:val="en-GB"/>
              </w:rPr>
              <w:t>0.43</w:t>
            </w:r>
          </w:p>
        </w:tc>
        <w:tc>
          <w:tcPr>
            <w:tcW w:w="867" w:type="dxa"/>
            <w:tcBorders>
              <w:top w:val="nil"/>
              <w:left w:val="nil"/>
              <w:bottom w:val="nil"/>
              <w:right w:val="nil"/>
            </w:tcBorders>
            <w:shd w:val="clear" w:color="auto" w:fill="auto"/>
            <w:vAlign w:val="center"/>
            <w:hideMark/>
          </w:tcPr>
          <w:p w14:paraId="015967A0" w14:textId="77777777" w:rsidR="00E7032E" w:rsidRPr="00604D15" w:rsidRDefault="00E7032E" w:rsidP="00207421">
            <w:pPr>
              <w:spacing w:line="276" w:lineRule="auto"/>
              <w:jc w:val="both"/>
              <w:rPr>
                <w:sz w:val="18"/>
                <w:szCs w:val="18"/>
                <w:lang w:val="en-GB"/>
              </w:rPr>
            </w:pPr>
            <w:r w:rsidRPr="00604D15">
              <w:rPr>
                <w:sz w:val="18"/>
                <w:szCs w:val="18"/>
                <w:lang w:val="en-GB"/>
              </w:rPr>
              <w:t>0.35</w:t>
            </w:r>
          </w:p>
        </w:tc>
        <w:tc>
          <w:tcPr>
            <w:tcW w:w="1006" w:type="dxa"/>
            <w:tcBorders>
              <w:top w:val="nil"/>
              <w:left w:val="nil"/>
              <w:bottom w:val="nil"/>
              <w:right w:val="nil"/>
            </w:tcBorders>
            <w:shd w:val="clear" w:color="auto" w:fill="auto"/>
            <w:vAlign w:val="center"/>
            <w:hideMark/>
          </w:tcPr>
          <w:p w14:paraId="5DE923EA" w14:textId="77777777" w:rsidR="00E7032E" w:rsidRPr="00604D15" w:rsidRDefault="00E7032E" w:rsidP="00207421">
            <w:pPr>
              <w:spacing w:line="276" w:lineRule="auto"/>
              <w:jc w:val="both"/>
              <w:rPr>
                <w:sz w:val="18"/>
                <w:szCs w:val="18"/>
                <w:lang w:val="en-GB"/>
              </w:rPr>
            </w:pPr>
            <w:r w:rsidRPr="00604D15">
              <w:rPr>
                <w:sz w:val="18"/>
                <w:szCs w:val="18"/>
                <w:lang w:val="en-GB"/>
              </w:rPr>
              <w:t>No</w:t>
            </w:r>
          </w:p>
        </w:tc>
      </w:tr>
      <w:tr w:rsidR="00E7032E" w:rsidRPr="00604D15" w14:paraId="7D63A875" w14:textId="77777777" w:rsidTr="00207421">
        <w:trPr>
          <w:trHeight w:val="340"/>
        </w:trPr>
        <w:tc>
          <w:tcPr>
            <w:tcW w:w="2134" w:type="dxa"/>
            <w:tcBorders>
              <w:top w:val="nil"/>
              <w:left w:val="nil"/>
              <w:bottom w:val="nil"/>
              <w:right w:val="nil"/>
            </w:tcBorders>
            <w:shd w:val="clear" w:color="auto" w:fill="auto"/>
            <w:vAlign w:val="center"/>
            <w:hideMark/>
          </w:tcPr>
          <w:p w14:paraId="117110BF" w14:textId="77777777" w:rsidR="00E7032E" w:rsidRPr="00604D15" w:rsidRDefault="00E7032E" w:rsidP="00207421">
            <w:pPr>
              <w:spacing w:line="276" w:lineRule="auto"/>
              <w:jc w:val="both"/>
              <w:rPr>
                <w:sz w:val="18"/>
                <w:szCs w:val="18"/>
                <w:lang w:val="en-GB"/>
              </w:rPr>
            </w:pPr>
            <w:r w:rsidRPr="00604D15">
              <w:rPr>
                <w:sz w:val="18"/>
                <w:szCs w:val="18"/>
                <w:lang w:val="en-GB"/>
              </w:rPr>
              <w:t>Touching Face</w:t>
            </w:r>
          </w:p>
        </w:tc>
        <w:tc>
          <w:tcPr>
            <w:tcW w:w="840" w:type="dxa"/>
            <w:tcBorders>
              <w:top w:val="nil"/>
              <w:left w:val="nil"/>
              <w:bottom w:val="nil"/>
              <w:right w:val="nil"/>
            </w:tcBorders>
            <w:shd w:val="clear" w:color="auto" w:fill="auto"/>
            <w:vAlign w:val="center"/>
            <w:hideMark/>
          </w:tcPr>
          <w:p w14:paraId="399C2171" w14:textId="77777777" w:rsidR="00E7032E" w:rsidRPr="00604D15" w:rsidRDefault="00E7032E" w:rsidP="00207421">
            <w:pPr>
              <w:spacing w:line="276" w:lineRule="auto"/>
              <w:jc w:val="both"/>
              <w:rPr>
                <w:sz w:val="18"/>
                <w:szCs w:val="18"/>
                <w:lang w:val="en-GB"/>
              </w:rPr>
            </w:pPr>
            <w:r w:rsidRPr="00604D15">
              <w:rPr>
                <w:sz w:val="18"/>
                <w:szCs w:val="18"/>
                <w:lang w:val="en-GB"/>
              </w:rPr>
              <w:t>0.20</w:t>
            </w:r>
          </w:p>
        </w:tc>
        <w:tc>
          <w:tcPr>
            <w:tcW w:w="840" w:type="dxa"/>
            <w:tcBorders>
              <w:top w:val="nil"/>
              <w:left w:val="nil"/>
              <w:bottom w:val="nil"/>
              <w:right w:val="nil"/>
            </w:tcBorders>
            <w:shd w:val="clear" w:color="auto" w:fill="auto"/>
            <w:vAlign w:val="center"/>
            <w:hideMark/>
          </w:tcPr>
          <w:p w14:paraId="35BBAC6A" w14:textId="77777777" w:rsidR="00E7032E" w:rsidRPr="00604D15" w:rsidRDefault="00E7032E" w:rsidP="00207421">
            <w:pPr>
              <w:spacing w:line="276" w:lineRule="auto"/>
              <w:jc w:val="both"/>
              <w:rPr>
                <w:sz w:val="18"/>
                <w:szCs w:val="18"/>
                <w:lang w:val="en-GB"/>
              </w:rPr>
            </w:pPr>
            <w:r w:rsidRPr="00604D15">
              <w:rPr>
                <w:sz w:val="18"/>
                <w:szCs w:val="18"/>
                <w:lang w:val="en-GB"/>
              </w:rPr>
              <w:t>0.20</w:t>
            </w:r>
          </w:p>
        </w:tc>
        <w:tc>
          <w:tcPr>
            <w:tcW w:w="840" w:type="dxa"/>
            <w:tcBorders>
              <w:top w:val="nil"/>
              <w:left w:val="nil"/>
              <w:bottom w:val="nil"/>
              <w:right w:val="nil"/>
            </w:tcBorders>
            <w:shd w:val="clear" w:color="auto" w:fill="auto"/>
            <w:vAlign w:val="center"/>
            <w:hideMark/>
          </w:tcPr>
          <w:p w14:paraId="7BD23978" w14:textId="77777777" w:rsidR="00E7032E" w:rsidRPr="00604D15" w:rsidRDefault="00E7032E" w:rsidP="00207421">
            <w:pPr>
              <w:spacing w:line="276" w:lineRule="auto"/>
              <w:jc w:val="both"/>
              <w:rPr>
                <w:sz w:val="18"/>
                <w:szCs w:val="18"/>
                <w:lang w:val="en-GB"/>
              </w:rPr>
            </w:pPr>
            <w:r w:rsidRPr="00604D15">
              <w:rPr>
                <w:sz w:val="18"/>
                <w:szCs w:val="18"/>
                <w:lang w:val="en-GB"/>
              </w:rPr>
              <w:t>5.02</w:t>
            </w:r>
          </w:p>
        </w:tc>
        <w:tc>
          <w:tcPr>
            <w:tcW w:w="840" w:type="dxa"/>
            <w:tcBorders>
              <w:top w:val="nil"/>
              <w:left w:val="nil"/>
              <w:bottom w:val="nil"/>
              <w:right w:val="nil"/>
            </w:tcBorders>
            <w:shd w:val="clear" w:color="auto" w:fill="auto"/>
            <w:vAlign w:val="center"/>
            <w:hideMark/>
          </w:tcPr>
          <w:p w14:paraId="4AF39E10" w14:textId="77777777" w:rsidR="00E7032E" w:rsidRPr="00604D15" w:rsidRDefault="00E7032E" w:rsidP="00207421">
            <w:pPr>
              <w:spacing w:line="276" w:lineRule="auto"/>
              <w:jc w:val="both"/>
              <w:rPr>
                <w:sz w:val="18"/>
                <w:szCs w:val="18"/>
                <w:lang w:val="en-GB"/>
              </w:rPr>
            </w:pPr>
            <w:r w:rsidRPr="00604D15">
              <w:rPr>
                <w:sz w:val="18"/>
                <w:szCs w:val="18"/>
                <w:lang w:val="en-GB"/>
              </w:rPr>
              <w:t>0.03</w:t>
            </w:r>
          </w:p>
        </w:tc>
        <w:tc>
          <w:tcPr>
            <w:tcW w:w="840" w:type="dxa"/>
            <w:tcBorders>
              <w:top w:val="nil"/>
              <w:left w:val="nil"/>
              <w:bottom w:val="nil"/>
              <w:right w:val="nil"/>
            </w:tcBorders>
            <w:shd w:val="clear" w:color="auto" w:fill="auto"/>
            <w:vAlign w:val="center"/>
            <w:hideMark/>
          </w:tcPr>
          <w:p w14:paraId="7F03B42F" w14:textId="77777777" w:rsidR="00E7032E" w:rsidRPr="00604D15" w:rsidRDefault="00E7032E" w:rsidP="00207421">
            <w:pPr>
              <w:spacing w:line="276" w:lineRule="auto"/>
              <w:jc w:val="both"/>
              <w:rPr>
                <w:sz w:val="18"/>
                <w:szCs w:val="18"/>
                <w:lang w:val="en-GB"/>
              </w:rPr>
            </w:pPr>
            <w:r w:rsidRPr="00604D15">
              <w:rPr>
                <w:sz w:val="18"/>
                <w:szCs w:val="18"/>
                <w:lang w:val="en-GB"/>
              </w:rPr>
              <w:t>0.02</w:t>
            </w:r>
          </w:p>
        </w:tc>
        <w:tc>
          <w:tcPr>
            <w:tcW w:w="946" w:type="dxa"/>
            <w:tcBorders>
              <w:top w:val="nil"/>
              <w:left w:val="nil"/>
              <w:bottom w:val="nil"/>
              <w:right w:val="nil"/>
            </w:tcBorders>
            <w:shd w:val="clear" w:color="auto" w:fill="auto"/>
            <w:vAlign w:val="center"/>
            <w:hideMark/>
          </w:tcPr>
          <w:p w14:paraId="4C247040" w14:textId="77777777" w:rsidR="00E7032E" w:rsidRPr="00604D15" w:rsidRDefault="00E7032E" w:rsidP="00207421">
            <w:pPr>
              <w:spacing w:line="276" w:lineRule="auto"/>
              <w:jc w:val="both"/>
              <w:rPr>
                <w:sz w:val="18"/>
                <w:szCs w:val="18"/>
                <w:lang w:val="en-GB"/>
              </w:rPr>
            </w:pPr>
            <w:r w:rsidRPr="00604D15">
              <w:rPr>
                <w:sz w:val="18"/>
                <w:szCs w:val="18"/>
                <w:lang w:val="en-GB"/>
              </w:rPr>
              <w:t>7.26</w:t>
            </w:r>
          </w:p>
        </w:tc>
        <w:tc>
          <w:tcPr>
            <w:tcW w:w="840" w:type="dxa"/>
            <w:tcBorders>
              <w:top w:val="nil"/>
              <w:left w:val="nil"/>
              <w:bottom w:val="nil"/>
              <w:right w:val="nil"/>
            </w:tcBorders>
            <w:shd w:val="clear" w:color="auto" w:fill="auto"/>
            <w:vAlign w:val="center"/>
            <w:hideMark/>
          </w:tcPr>
          <w:p w14:paraId="2CF326C9" w14:textId="77777777" w:rsidR="00E7032E" w:rsidRPr="00604D15" w:rsidRDefault="00E7032E" w:rsidP="00207421">
            <w:pPr>
              <w:spacing w:line="276" w:lineRule="auto"/>
              <w:jc w:val="both"/>
              <w:rPr>
                <w:sz w:val="18"/>
                <w:szCs w:val="18"/>
                <w:lang w:val="en-GB"/>
              </w:rPr>
            </w:pPr>
            <w:r w:rsidRPr="00604D15">
              <w:rPr>
                <w:sz w:val="18"/>
                <w:szCs w:val="18"/>
                <w:lang w:val="en-GB"/>
              </w:rPr>
              <w:t>0.77</w:t>
            </w:r>
          </w:p>
        </w:tc>
        <w:tc>
          <w:tcPr>
            <w:tcW w:w="867" w:type="dxa"/>
            <w:tcBorders>
              <w:top w:val="nil"/>
              <w:left w:val="nil"/>
              <w:bottom w:val="nil"/>
              <w:right w:val="nil"/>
            </w:tcBorders>
            <w:shd w:val="clear" w:color="auto" w:fill="auto"/>
            <w:vAlign w:val="center"/>
            <w:hideMark/>
          </w:tcPr>
          <w:p w14:paraId="0723B734" w14:textId="77777777" w:rsidR="00E7032E" w:rsidRPr="00604D15" w:rsidRDefault="00E7032E" w:rsidP="00207421">
            <w:pPr>
              <w:spacing w:line="276" w:lineRule="auto"/>
              <w:jc w:val="both"/>
              <w:rPr>
                <w:sz w:val="18"/>
                <w:szCs w:val="18"/>
                <w:lang w:val="en-GB"/>
              </w:rPr>
            </w:pPr>
            <w:r w:rsidRPr="00604D15">
              <w:rPr>
                <w:sz w:val="18"/>
                <w:szCs w:val="18"/>
                <w:lang w:val="en-GB"/>
              </w:rPr>
              <w:t>0.04</w:t>
            </w:r>
          </w:p>
        </w:tc>
        <w:tc>
          <w:tcPr>
            <w:tcW w:w="1006" w:type="dxa"/>
            <w:tcBorders>
              <w:top w:val="nil"/>
              <w:left w:val="nil"/>
              <w:bottom w:val="nil"/>
              <w:right w:val="nil"/>
            </w:tcBorders>
            <w:shd w:val="clear" w:color="auto" w:fill="auto"/>
            <w:vAlign w:val="center"/>
            <w:hideMark/>
          </w:tcPr>
          <w:p w14:paraId="0037F2A1" w14:textId="77777777" w:rsidR="00E7032E" w:rsidRPr="00604D15" w:rsidRDefault="00E7032E" w:rsidP="00207421">
            <w:pPr>
              <w:spacing w:line="276" w:lineRule="auto"/>
              <w:jc w:val="both"/>
              <w:rPr>
                <w:sz w:val="18"/>
                <w:szCs w:val="18"/>
                <w:lang w:val="en-GB"/>
              </w:rPr>
            </w:pPr>
            <w:r w:rsidRPr="00604D15">
              <w:rPr>
                <w:sz w:val="18"/>
                <w:szCs w:val="18"/>
                <w:lang w:val="en-GB"/>
              </w:rPr>
              <w:t>Yes</w:t>
            </w:r>
          </w:p>
        </w:tc>
      </w:tr>
      <w:tr w:rsidR="00E7032E" w:rsidRPr="00604D15" w14:paraId="369E99D1" w14:textId="77777777" w:rsidTr="00207421">
        <w:trPr>
          <w:trHeight w:val="340"/>
        </w:trPr>
        <w:tc>
          <w:tcPr>
            <w:tcW w:w="2134" w:type="dxa"/>
            <w:tcBorders>
              <w:top w:val="nil"/>
              <w:left w:val="nil"/>
              <w:bottom w:val="nil"/>
              <w:right w:val="nil"/>
            </w:tcBorders>
            <w:shd w:val="clear" w:color="auto" w:fill="auto"/>
            <w:vAlign w:val="center"/>
            <w:hideMark/>
          </w:tcPr>
          <w:p w14:paraId="73428384" w14:textId="77777777" w:rsidR="00E7032E" w:rsidRPr="00604D15" w:rsidRDefault="00E7032E" w:rsidP="00207421">
            <w:pPr>
              <w:spacing w:line="276" w:lineRule="auto"/>
              <w:jc w:val="both"/>
              <w:rPr>
                <w:sz w:val="18"/>
                <w:szCs w:val="18"/>
                <w:lang w:val="en-GB"/>
              </w:rPr>
            </w:pPr>
            <w:r w:rsidRPr="00604D15">
              <w:rPr>
                <w:sz w:val="18"/>
                <w:szCs w:val="18"/>
                <w:lang w:val="en-GB"/>
              </w:rPr>
              <w:t xml:space="preserve"> Mean HR response</w:t>
            </w:r>
          </w:p>
        </w:tc>
        <w:tc>
          <w:tcPr>
            <w:tcW w:w="840" w:type="dxa"/>
            <w:tcBorders>
              <w:top w:val="nil"/>
              <w:left w:val="nil"/>
              <w:bottom w:val="nil"/>
              <w:right w:val="nil"/>
            </w:tcBorders>
            <w:shd w:val="clear" w:color="auto" w:fill="auto"/>
            <w:vAlign w:val="center"/>
            <w:hideMark/>
          </w:tcPr>
          <w:p w14:paraId="59BC66A6" w14:textId="77777777" w:rsidR="00E7032E" w:rsidRPr="00604D15" w:rsidRDefault="00E7032E" w:rsidP="00207421">
            <w:pPr>
              <w:spacing w:line="276" w:lineRule="auto"/>
              <w:jc w:val="both"/>
              <w:rPr>
                <w:sz w:val="18"/>
                <w:szCs w:val="18"/>
                <w:lang w:val="en-GB"/>
              </w:rPr>
            </w:pPr>
            <w:r w:rsidRPr="00604D15">
              <w:rPr>
                <w:sz w:val="18"/>
                <w:szCs w:val="18"/>
                <w:lang w:val="en-GB"/>
              </w:rPr>
              <w:t>7.74</w:t>
            </w:r>
          </w:p>
        </w:tc>
        <w:tc>
          <w:tcPr>
            <w:tcW w:w="840" w:type="dxa"/>
            <w:tcBorders>
              <w:top w:val="nil"/>
              <w:left w:val="nil"/>
              <w:bottom w:val="nil"/>
              <w:right w:val="nil"/>
            </w:tcBorders>
            <w:shd w:val="clear" w:color="auto" w:fill="auto"/>
            <w:vAlign w:val="center"/>
            <w:hideMark/>
          </w:tcPr>
          <w:p w14:paraId="2BBAC659" w14:textId="77777777" w:rsidR="00E7032E" w:rsidRPr="00604D15" w:rsidRDefault="00E7032E" w:rsidP="00207421">
            <w:pPr>
              <w:spacing w:line="276" w:lineRule="auto"/>
              <w:jc w:val="both"/>
              <w:rPr>
                <w:sz w:val="18"/>
                <w:szCs w:val="18"/>
                <w:lang w:val="en-GB"/>
              </w:rPr>
            </w:pPr>
            <w:r w:rsidRPr="00604D15">
              <w:rPr>
                <w:sz w:val="18"/>
                <w:szCs w:val="18"/>
                <w:lang w:val="en-GB"/>
              </w:rPr>
              <w:t>7.74</w:t>
            </w:r>
          </w:p>
        </w:tc>
        <w:tc>
          <w:tcPr>
            <w:tcW w:w="840" w:type="dxa"/>
            <w:tcBorders>
              <w:top w:val="nil"/>
              <w:left w:val="nil"/>
              <w:bottom w:val="nil"/>
              <w:right w:val="nil"/>
            </w:tcBorders>
            <w:shd w:val="clear" w:color="auto" w:fill="auto"/>
            <w:vAlign w:val="center"/>
            <w:hideMark/>
          </w:tcPr>
          <w:p w14:paraId="37580838" w14:textId="77777777" w:rsidR="00E7032E" w:rsidRPr="00604D15" w:rsidRDefault="00E7032E" w:rsidP="00207421">
            <w:pPr>
              <w:spacing w:line="276" w:lineRule="auto"/>
              <w:jc w:val="both"/>
              <w:rPr>
                <w:sz w:val="18"/>
                <w:szCs w:val="18"/>
                <w:lang w:val="en-GB"/>
              </w:rPr>
            </w:pPr>
            <w:r w:rsidRPr="00604D15">
              <w:rPr>
                <w:sz w:val="18"/>
                <w:szCs w:val="18"/>
                <w:lang w:val="en-GB"/>
              </w:rPr>
              <w:t>5.39</w:t>
            </w:r>
          </w:p>
        </w:tc>
        <w:tc>
          <w:tcPr>
            <w:tcW w:w="840" w:type="dxa"/>
            <w:tcBorders>
              <w:top w:val="nil"/>
              <w:left w:val="nil"/>
              <w:bottom w:val="nil"/>
              <w:right w:val="nil"/>
            </w:tcBorders>
            <w:shd w:val="clear" w:color="auto" w:fill="auto"/>
            <w:vAlign w:val="center"/>
            <w:hideMark/>
          </w:tcPr>
          <w:p w14:paraId="4740158C" w14:textId="77777777" w:rsidR="00E7032E" w:rsidRPr="00604D15" w:rsidRDefault="00E7032E" w:rsidP="00207421">
            <w:pPr>
              <w:spacing w:line="276" w:lineRule="auto"/>
              <w:jc w:val="both"/>
              <w:rPr>
                <w:sz w:val="18"/>
                <w:szCs w:val="18"/>
                <w:lang w:val="en-GB"/>
              </w:rPr>
            </w:pPr>
            <w:r w:rsidRPr="00604D15">
              <w:rPr>
                <w:sz w:val="18"/>
                <w:szCs w:val="18"/>
                <w:lang w:val="en-GB"/>
              </w:rPr>
              <w:t>0.02</w:t>
            </w:r>
          </w:p>
        </w:tc>
        <w:tc>
          <w:tcPr>
            <w:tcW w:w="840" w:type="dxa"/>
            <w:tcBorders>
              <w:top w:val="nil"/>
              <w:left w:val="nil"/>
              <w:bottom w:val="nil"/>
              <w:right w:val="nil"/>
            </w:tcBorders>
            <w:shd w:val="clear" w:color="auto" w:fill="auto"/>
            <w:vAlign w:val="center"/>
            <w:hideMark/>
          </w:tcPr>
          <w:p w14:paraId="00878776" w14:textId="77777777" w:rsidR="00E7032E" w:rsidRPr="00604D15" w:rsidRDefault="00E7032E" w:rsidP="00207421">
            <w:pPr>
              <w:spacing w:line="276" w:lineRule="auto"/>
              <w:jc w:val="both"/>
              <w:rPr>
                <w:sz w:val="18"/>
                <w:szCs w:val="18"/>
                <w:lang w:val="en-GB"/>
              </w:rPr>
            </w:pPr>
            <w:r w:rsidRPr="00604D15">
              <w:rPr>
                <w:sz w:val="18"/>
                <w:szCs w:val="18"/>
                <w:lang w:val="en-GB"/>
              </w:rPr>
              <w:t>0.02</w:t>
            </w:r>
          </w:p>
        </w:tc>
        <w:tc>
          <w:tcPr>
            <w:tcW w:w="946" w:type="dxa"/>
            <w:tcBorders>
              <w:top w:val="nil"/>
              <w:left w:val="nil"/>
              <w:bottom w:val="nil"/>
              <w:right w:val="nil"/>
            </w:tcBorders>
            <w:shd w:val="clear" w:color="auto" w:fill="auto"/>
            <w:vAlign w:val="center"/>
            <w:hideMark/>
          </w:tcPr>
          <w:p w14:paraId="6A64670C" w14:textId="77777777" w:rsidR="00E7032E" w:rsidRPr="00604D15" w:rsidRDefault="00E7032E" w:rsidP="00207421">
            <w:pPr>
              <w:spacing w:line="276" w:lineRule="auto"/>
              <w:jc w:val="both"/>
              <w:rPr>
                <w:sz w:val="18"/>
                <w:szCs w:val="18"/>
                <w:lang w:val="en-GB"/>
              </w:rPr>
            </w:pPr>
            <w:r w:rsidRPr="00604D15">
              <w:rPr>
                <w:sz w:val="18"/>
                <w:szCs w:val="18"/>
                <w:lang w:val="en-GB"/>
              </w:rPr>
              <w:t>5.52</w:t>
            </w:r>
          </w:p>
        </w:tc>
        <w:tc>
          <w:tcPr>
            <w:tcW w:w="840" w:type="dxa"/>
            <w:tcBorders>
              <w:top w:val="nil"/>
              <w:left w:val="nil"/>
              <w:bottom w:val="nil"/>
              <w:right w:val="nil"/>
            </w:tcBorders>
            <w:shd w:val="clear" w:color="auto" w:fill="auto"/>
            <w:vAlign w:val="center"/>
            <w:hideMark/>
          </w:tcPr>
          <w:p w14:paraId="28D22582" w14:textId="77777777" w:rsidR="00E7032E" w:rsidRPr="00604D15" w:rsidRDefault="00E7032E" w:rsidP="00207421">
            <w:pPr>
              <w:spacing w:line="276" w:lineRule="auto"/>
              <w:jc w:val="both"/>
              <w:rPr>
                <w:sz w:val="18"/>
                <w:szCs w:val="18"/>
                <w:lang w:val="en-GB"/>
              </w:rPr>
            </w:pPr>
            <w:r w:rsidRPr="00604D15">
              <w:rPr>
                <w:sz w:val="18"/>
                <w:szCs w:val="18"/>
                <w:lang w:val="en-GB"/>
              </w:rPr>
              <w:t>0.65</w:t>
            </w:r>
          </w:p>
        </w:tc>
        <w:tc>
          <w:tcPr>
            <w:tcW w:w="867" w:type="dxa"/>
            <w:tcBorders>
              <w:top w:val="nil"/>
              <w:left w:val="nil"/>
              <w:bottom w:val="nil"/>
              <w:right w:val="nil"/>
            </w:tcBorders>
            <w:shd w:val="clear" w:color="auto" w:fill="auto"/>
            <w:vAlign w:val="center"/>
            <w:hideMark/>
          </w:tcPr>
          <w:p w14:paraId="20F5AB9E" w14:textId="77777777" w:rsidR="00E7032E" w:rsidRPr="00604D15" w:rsidRDefault="00E7032E" w:rsidP="00207421">
            <w:pPr>
              <w:spacing w:line="276" w:lineRule="auto"/>
              <w:jc w:val="both"/>
              <w:rPr>
                <w:sz w:val="18"/>
                <w:szCs w:val="18"/>
                <w:lang w:val="en-GB"/>
              </w:rPr>
            </w:pPr>
            <w:r w:rsidRPr="00604D15">
              <w:rPr>
                <w:sz w:val="18"/>
                <w:szCs w:val="18"/>
                <w:lang w:val="en-GB"/>
              </w:rPr>
              <w:t>0.04</w:t>
            </w:r>
          </w:p>
        </w:tc>
        <w:tc>
          <w:tcPr>
            <w:tcW w:w="1006" w:type="dxa"/>
            <w:tcBorders>
              <w:top w:val="nil"/>
              <w:left w:val="nil"/>
              <w:bottom w:val="nil"/>
              <w:right w:val="nil"/>
            </w:tcBorders>
            <w:shd w:val="clear" w:color="auto" w:fill="auto"/>
            <w:vAlign w:val="center"/>
            <w:hideMark/>
          </w:tcPr>
          <w:p w14:paraId="0BC59981" w14:textId="77777777" w:rsidR="00E7032E" w:rsidRPr="00604D15" w:rsidRDefault="00E7032E" w:rsidP="00207421">
            <w:pPr>
              <w:spacing w:line="276" w:lineRule="auto"/>
              <w:jc w:val="both"/>
              <w:rPr>
                <w:sz w:val="18"/>
                <w:szCs w:val="18"/>
                <w:lang w:val="en-GB"/>
              </w:rPr>
            </w:pPr>
            <w:r w:rsidRPr="00604D15">
              <w:rPr>
                <w:sz w:val="18"/>
                <w:szCs w:val="18"/>
                <w:lang w:val="en-GB"/>
              </w:rPr>
              <w:t>Yes</w:t>
            </w:r>
          </w:p>
        </w:tc>
      </w:tr>
      <w:tr w:rsidR="00E7032E" w:rsidRPr="00604D15" w14:paraId="6AF613C9" w14:textId="77777777" w:rsidTr="00207421">
        <w:trPr>
          <w:trHeight w:val="340"/>
        </w:trPr>
        <w:tc>
          <w:tcPr>
            <w:tcW w:w="2134" w:type="dxa"/>
            <w:tcBorders>
              <w:top w:val="nil"/>
              <w:left w:val="nil"/>
              <w:bottom w:val="single" w:sz="4" w:space="0" w:color="auto"/>
              <w:right w:val="nil"/>
            </w:tcBorders>
            <w:shd w:val="clear" w:color="auto" w:fill="auto"/>
            <w:vAlign w:val="center"/>
            <w:hideMark/>
          </w:tcPr>
          <w:p w14:paraId="7D7FCA5A" w14:textId="77777777" w:rsidR="00E7032E" w:rsidRPr="00604D15" w:rsidRDefault="00E7032E" w:rsidP="00207421">
            <w:pPr>
              <w:spacing w:line="276" w:lineRule="auto"/>
              <w:jc w:val="both"/>
              <w:rPr>
                <w:sz w:val="18"/>
                <w:szCs w:val="18"/>
                <w:lang w:val="en-GB"/>
              </w:rPr>
            </w:pPr>
            <w:r w:rsidRPr="00604D15">
              <w:rPr>
                <w:sz w:val="18"/>
                <w:szCs w:val="18"/>
                <w:lang w:val="en-GB"/>
              </w:rPr>
              <w:t>Mean SCR response</w:t>
            </w:r>
          </w:p>
        </w:tc>
        <w:tc>
          <w:tcPr>
            <w:tcW w:w="840" w:type="dxa"/>
            <w:tcBorders>
              <w:top w:val="nil"/>
              <w:left w:val="nil"/>
              <w:bottom w:val="single" w:sz="4" w:space="0" w:color="auto"/>
              <w:right w:val="nil"/>
            </w:tcBorders>
            <w:shd w:val="clear" w:color="auto" w:fill="auto"/>
            <w:vAlign w:val="center"/>
            <w:hideMark/>
          </w:tcPr>
          <w:p w14:paraId="2A82E053" w14:textId="77777777" w:rsidR="00E7032E" w:rsidRPr="00604D15" w:rsidRDefault="00E7032E" w:rsidP="00207421">
            <w:pPr>
              <w:spacing w:line="276" w:lineRule="auto"/>
              <w:jc w:val="both"/>
              <w:rPr>
                <w:sz w:val="18"/>
                <w:szCs w:val="18"/>
                <w:lang w:val="en-GB"/>
              </w:rPr>
            </w:pPr>
            <w:r w:rsidRPr="00604D15">
              <w:rPr>
                <w:sz w:val="18"/>
                <w:szCs w:val="18"/>
                <w:lang w:val="en-GB"/>
              </w:rPr>
              <w:t>10.53</w:t>
            </w:r>
          </w:p>
        </w:tc>
        <w:tc>
          <w:tcPr>
            <w:tcW w:w="840" w:type="dxa"/>
            <w:tcBorders>
              <w:top w:val="nil"/>
              <w:left w:val="nil"/>
              <w:bottom w:val="single" w:sz="4" w:space="0" w:color="auto"/>
              <w:right w:val="nil"/>
            </w:tcBorders>
            <w:shd w:val="clear" w:color="auto" w:fill="auto"/>
            <w:vAlign w:val="center"/>
            <w:hideMark/>
          </w:tcPr>
          <w:p w14:paraId="79E48CEA" w14:textId="77777777" w:rsidR="00E7032E" w:rsidRPr="00604D15" w:rsidRDefault="00E7032E" w:rsidP="00207421">
            <w:pPr>
              <w:spacing w:line="276" w:lineRule="auto"/>
              <w:jc w:val="both"/>
              <w:rPr>
                <w:sz w:val="18"/>
                <w:szCs w:val="18"/>
                <w:lang w:val="en-GB"/>
              </w:rPr>
            </w:pPr>
            <w:r w:rsidRPr="00604D15">
              <w:rPr>
                <w:sz w:val="18"/>
                <w:szCs w:val="18"/>
                <w:lang w:val="en-GB"/>
              </w:rPr>
              <w:t>10.53</w:t>
            </w:r>
          </w:p>
        </w:tc>
        <w:tc>
          <w:tcPr>
            <w:tcW w:w="840" w:type="dxa"/>
            <w:tcBorders>
              <w:top w:val="nil"/>
              <w:left w:val="nil"/>
              <w:bottom w:val="single" w:sz="4" w:space="0" w:color="auto"/>
              <w:right w:val="nil"/>
            </w:tcBorders>
            <w:shd w:val="clear" w:color="auto" w:fill="auto"/>
            <w:vAlign w:val="center"/>
            <w:hideMark/>
          </w:tcPr>
          <w:p w14:paraId="4FFEF920" w14:textId="77777777" w:rsidR="00E7032E" w:rsidRPr="00604D15" w:rsidRDefault="00E7032E" w:rsidP="00207421">
            <w:pPr>
              <w:spacing w:line="276" w:lineRule="auto"/>
              <w:jc w:val="both"/>
              <w:rPr>
                <w:sz w:val="18"/>
                <w:szCs w:val="18"/>
                <w:lang w:val="en-GB"/>
              </w:rPr>
            </w:pPr>
            <w:r w:rsidRPr="00604D15">
              <w:rPr>
                <w:sz w:val="18"/>
                <w:szCs w:val="18"/>
                <w:lang w:val="en-GB"/>
              </w:rPr>
              <w:t>9.68</w:t>
            </w:r>
          </w:p>
        </w:tc>
        <w:tc>
          <w:tcPr>
            <w:tcW w:w="840" w:type="dxa"/>
            <w:tcBorders>
              <w:top w:val="nil"/>
              <w:left w:val="nil"/>
              <w:bottom w:val="single" w:sz="4" w:space="0" w:color="auto"/>
              <w:right w:val="nil"/>
            </w:tcBorders>
            <w:shd w:val="clear" w:color="auto" w:fill="auto"/>
            <w:vAlign w:val="center"/>
            <w:hideMark/>
          </w:tcPr>
          <w:p w14:paraId="03A80DE1" w14:textId="77777777" w:rsidR="00E7032E" w:rsidRPr="00604D15" w:rsidRDefault="00E7032E" w:rsidP="00207421">
            <w:pPr>
              <w:spacing w:line="276" w:lineRule="auto"/>
              <w:jc w:val="both"/>
              <w:rPr>
                <w:sz w:val="18"/>
                <w:szCs w:val="18"/>
                <w:lang w:val="en-GB"/>
              </w:rPr>
            </w:pPr>
            <w:r w:rsidRPr="00604D15">
              <w:rPr>
                <w:sz w:val="18"/>
                <w:szCs w:val="18"/>
                <w:lang w:val="en-GB"/>
              </w:rPr>
              <w:t>0.00</w:t>
            </w:r>
          </w:p>
        </w:tc>
        <w:tc>
          <w:tcPr>
            <w:tcW w:w="840" w:type="dxa"/>
            <w:tcBorders>
              <w:top w:val="nil"/>
              <w:left w:val="nil"/>
              <w:bottom w:val="single" w:sz="4" w:space="0" w:color="auto"/>
              <w:right w:val="nil"/>
            </w:tcBorders>
            <w:shd w:val="clear" w:color="auto" w:fill="auto"/>
            <w:vAlign w:val="center"/>
            <w:hideMark/>
          </w:tcPr>
          <w:p w14:paraId="61292EA1" w14:textId="77777777" w:rsidR="00E7032E" w:rsidRPr="00604D15" w:rsidRDefault="00E7032E" w:rsidP="00207421">
            <w:pPr>
              <w:spacing w:line="276" w:lineRule="auto"/>
              <w:jc w:val="both"/>
              <w:rPr>
                <w:sz w:val="18"/>
                <w:szCs w:val="18"/>
                <w:lang w:val="en-GB"/>
              </w:rPr>
            </w:pPr>
            <w:r w:rsidRPr="00604D15">
              <w:rPr>
                <w:sz w:val="18"/>
                <w:szCs w:val="18"/>
                <w:lang w:val="en-GB"/>
              </w:rPr>
              <w:t>0.03</w:t>
            </w:r>
          </w:p>
        </w:tc>
        <w:tc>
          <w:tcPr>
            <w:tcW w:w="946" w:type="dxa"/>
            <w:tcBorders>
              <w:top w:val="nil"/>
              <w:left w:val="nil"/>
              <w:bottom w:val="single" w:sz="4" w:space="0" w:color="auto"/>
              <w:right w:val="nil"/>
            </w:tcBorders>
            <w:shd w:val="clear" w:color="auto" w:fill="auto"/>
            <w:vAlign w:val="center"/>
            <w:hideMark/>
          </w:tcPr>
          <w:p w14:paraId="03EEB1AE" w14:textId="77777777" w:rsidR="00E7032E" w:rsidRPr="00604D15" w:rsidRDefault="00E7032E" w:rsidP="00207421">
            <w:pPr>
              <w:spacing w:line="276" w:lineRule="auto"/>
              <w:jc w:val="both"/>
              <w:rPr>
                <w:sz w:val="18"/>
                <w:szCs w:val="18"/>
                <w:lang w:val="en-GB"/>
              </w:rPr>
            </w:pPr>
            <w:r w:rsidRPr="00604D15">
              <w:rPr>
                <w:sz w:val="18"/>
                <w:szCs w:val="18"/>
                <w:lang w:val="en-GB"/>
              </w:rPr>
              <w:t>9.90</w:t>
            </w:r>
          </w:p>
        </w:tc>
        <w:tc>
          <w:tcPr>
            <w:tcW w:w="840" w:type="dxa"/>
            <w:tcBorders>
              <w:top w:val="nil"/>
              <w:left w:val="nil"/>
              <w:bottom w:val="single" w:sz="4" w:space="0" w:color="auto"/>
              <w:right w:val="nil"/>
            </w:tcBorders>
            <w:shd w:val="clear" w:color="auto" w:fill="auto"/>
            <w:vAlign w:val="center"/>
            <w:hideMark/>
          </w:tcPr>
          <w:p w14:paraId="772315DB" w14:textId="77777777" w:rsidR="00E7032E" w:rsidRPr="00604D15" w:rsidRDefault="00E7032E" w:rsidP="00207421">
            <w:pPr>
              <w:spacing w:line="276" w:lineRule="auto"/>
              <w:jc w:val="both"/>
              <w:rPr>
                <w:sz w:val="18"/>
                <w:szCs w:val="18"/>
                <w:lang w:val="en-GB"/>
              </w:rPr>
            </w:pPr>
            <w:r w:rsidRPr="00604D15">
              <w:rPr>
                <w:sz w:val="18"/>
                <w:szCs w:val="18"/>
                <w:lang w:val="en-GB"/>
              </w:rPr>
              <w:t>0.88</w:t>
            </w:r>
          </w:p>
        </w:tc>
        <w:tc>
          <w:tcPr>
            <w:tcW w:w="867" w:type="dxa"/>
            <w:tcBorders>
              <w:top w:val="nil"/>
              <w:left w:val="nil"/>
              <w:bottom w:val="single" w:sz="4" w:space="0" w:color="auto"/>
              <w:right w:val="nil"/>
            </w:tcBorders>
            <w:shd w:val="clear" w:color="auto" w:fill="auto"/>
            <w:vAlign w:val="center"/>
            <w:hideMark/>
          </w:tcPr>
          <w:p w14:paraId="180A74DD" w14:textId="77777777" w:rsidR="00E7032E" w:rsidRPr="00604D15" w:rsidRDefault="00E7032E" w:rsidP="00207421">
            <w:pPr>
              <w:spacing w:line="276" w:lineRule="auto"/>
              <w:jc w:val="both"/>
              <w:rPr>
                <w:sz w:val="18"/>
                <w:szCs w:val="18"/>
                <w:lang w:val="en-GB"/>
              </w:rPr>
            </w:pPr>
            <w:r w:rsidRPr="00604D15">
              <w:rPr>
                <w:sz w:val="18"/>
                <w:szCs w:val="18"/>
                <w:lang w:val="en-GB"/>
              </w:rPr>
              <w:t>0.01</w:t>
            </w:r>
          </w:p>
        </w:tc>
        <w:tc>
          <w:tcPr>
            <w:tcW w:w="1006" w:type="dxa"/>
            <w:tcBorders>
              <w:top w:val="nil"/>
              <w:left w:val="nil"/>
              <w:bottom w:val="single" w:sz="4" w:space="0" w:color="auto"/>
              <w:right w:val="nil"/>
            </w:tcBorders>
            <w:shd w:val="clear" w:color="auto" w:fill="auto"/>
            <w:vAlign w:val="center"/>
            <w:hideMark/>
          </w:tcPr>
          <w:p w14:paraId="6431F0F7" w14:textId="77777777" w:rsidR="00E7032E" w:rsidRPr="00604D15" w:rsidRDefault="00E7032E" w:rsidP="00207421">
            <w:pPr>
              <w:spacing w:line="276" w:lineRule="auto"/>
              <w:jc w:val="both"/>
              <w:rPr>
                <w:sz w:val="18"/>
                <w:szCs w:val="18"/>
                <w:lang w:val="en-GB"/>
              </w:rPr>
            </w:pPr>
            <w:r w:rsidRPr="00604D15">
              <w:rPr>
                <w:sz w:val="18"/>
                <w:szCs w:val="18"/>
                <w:lang w:val="en-GB"/>
              </w:rPr>
              <w:t>Yes</w:t>
            </w:r>
          </w:p>
        </w:tc>
      </w:tr>
    </w:tbl>
    <w:p w14:paraId="7D6200F9" w14:textId="77777777" w:rsidR="00E7032E" w:rsidRPr="00604D15" w:rsidRDefault="00E7032E" w:rsidP="00E7032E">
      <w:pPr>
        <w:pStyle w:val="Body"/>
        <w:widowControl w:val="0"/>
        <w:jc w:val="both"/>
        <w:rPr>
          <w:rFonts w:ascii="Times New Roman" w:hAnsi="Times New Roman" w:cs="Times New Roman"/>
          <w:color w:val="auto"/>
          <w:sz w:val="24"/>
          <w:szCs w:val="24"/>
        </w:rPr>
      </w:pPr>
    </w:p>
    <w:p w14:paraId="33CC5382" w14:textId="063A2AA0" w:rsidR="00E7032E" w:rsidRPr="00604D15" w:rsidRDefault="00207421" w:rsidP="00E7032E">
      <w:pPr>
        <w:pStyle w:val="Body"/>
        <w:widowControl w:val="0"/>
        <w:jc w:val="both"/>
        <w:rPr>
          <w:rFonts w:ascii="Times New Roman" w:hAnsi="Times New Roman" w:cs="Times New Roman"/>
          <w:color w:val="auto"/>
          <w:sz w:val="24"/>
          <w:szCs w:val="24"/>
        </w:rPr>
      </w:pPr>
      <w:r>
        <w:rPr>
          <w:rFonts w:ascii="Times New Roman" w:hAnsi="Times New Roman" w:cs="Times New Roman"/>
          <w:b/>
          <w:color w:val="auto"/>
          <w:sz w:val="24"/>
          <w:szCs w:val="24"/>
        </w:rPr>
        <w:t xml:space="preserve">Table </w:t>
      </w:r>
      <w:r w:rsidR="00E7032E" w:rsidRPr="00604D15">
        <w:rPr>
          <w:rFonts w:ascii="Times New Roman" w:hAnsi="Times New Roman" w:cs="Times New Roman"/>
          <w:b/>
          <w:color w:val="auto"/>
          <w:sz w:val="24"/>
          <w:szCs w:val="24"/>
        </w:rPr>
        <w:t>2</w:t>
      </w:r>
      <w:r w:rsidR="00E7032E" w:rsidRPr="00604D15">
        <w:rPr>
          <w:rFonts w:ascii="Times New Roman" w:hAnsi="Times New Roman" w:cs="Times New Roman"/>
          <w:color w:val="auto"/>
          <w:sz w:val="24"/>
          <w:szCs w:val="24"/>
        </w:rPr>
        <w:t xml:space="preserve"> shows 3 x 2 mixed effect MANOVAs tested for gender differences using within subject factor interaction type (first impression, verbal and nonverbal interaction) and gender (male, female) as between subject factor. Significance was defined using FDR 0.05 (</w:t>
      </w:r>
      <w:proofErr w:type="spellStart"/>
      <w:r w:rsidR="00E7032E" w:rsidRPr="00604D15">
        <w:rPr>
          <w:rFonts w:ascii="Times New Roman" w:hAnsi="Times New Roman" w:cs="Times New Roman"/>
          <w:color w:val="auto"/>
          <w:sz w:val="24"/>
          <w:szCs w:val="24"/>
        </w:rPr>
        <w:t>Benjamini</w:t>
      </w:r>
      <w:proofErr w:type="spellEnd"/>
      <w:r w:rsidR="00E7032E" w:rsidRPr="00604D15">
        <w:rPr>
          <w:rFonts w:ascii="Times New Roman" w:hAnsi="Times New Roman" w:cs="Times New Roman"/>
          <w:color w:val="auto"/>
          <w:sz w:val="24"/>
          <w:szCs w:val="24"/>
        </w:rPr>
        <w:t xml:space="preserve">-Hochberg Adjusted </w:t>
      </w:r>
      <w:r w:rsidR="00E7032E" w:rsidRPr="00604D15">
        <w:rPr>
          <w:rFonts w:ascii="Times New Roman" w:hAnsi="Times New Roman" w:cs="Times New Roman"/>
          <w:i/>
          <w:color w:val="auto"/>
          <w:sz w:val="24"/>
          <w:szCs w:val="24"/>
        </w:rPr>
        <w:t>P</w:t>
      </w:r>
      <w:r w:rsidR="00E7032E" w:rsidRPr="00604D15">
        <w:rPr>
          <w:rFonts w:ascii="Times New Roman" w:hAnsi="Times New Roman" w:cs="Times New Roman"/>
          <w:color w:val="auto"/>
          <w:sz w:val="24"/>
          <w:szCs w:val="24"/>
        </w:rPr>
        <w:t>-value). SCR: Skin conductance, HR: Heart rate</w:t>
      </w:r>
    </w:p>
    <w:p w14:paraId="40AC703A" w14:textId="77777777" w:rsidR="00E7032E" w:rsidRPr="00604D15" w:rsidRDefault="00E7032E" w:rsidP="00E7032E">
      <w:pPr>
        <w:pStyle w:val="Body"/>
        <w:widowControl w:val="0"/>
        <w:jc w:val="both"/>
        <w:rPr>
          <w:rFonts w:ascii="Times New Roman" w:hAnsi="Times New Roman" w:cs="Times New Roman"/>
          <w:b/>
          <w:bCs/>
          <w:color w:val="auto"/>
          <w:sz w:val="18"/>
          <w:szCs w:val="18"/>
          <w:shd w:val="clear" w:color="auto" w:fill="FFFFFF"/>
        </w:rPr>
      </w:pPr>
    </w:p>
    <w:p w14:paraId="325A3E48" w14:textId="77777777" w:rsidR="00E7032E" w:rsidRPr="00604D15" w:rsidRDefault="00E7032E" w:rsidP="00E7032E">
      <w:pPr>
        <w:pStyle w:val="Body"/>
        <w:widowControl w:val="0"/>
        <w:jc w:val="both"/>
        <w:rPr>
          <w:rFonts w:ascii="Times New Roman" w:hAnsi="Times New Roman" w:cs="Times New Roman"/>
          <w:b/>
          <w:bCs/>
          <w:color w:val="auto"/>
          <w:sz w:val="18"/>
          <w:szCs w:val="18"/>
          <w:shd w:val="clear" w:color="auto" w:fill="FFFFFF"/>
        </w:rPr>
      </w:pPr>
    </w:p>
    <w:p w14:paraId="4B14287F" w14:textId="77777777" w:rsidR="00E7032E" w:rsidRPr="00604D15" w:rsidRDefault="00E7032E" w:rsidP="00E7032E">
      <w:pPr>
        <w:pStyle w:val="Body"/>
        <w:widowControl w:val="0"/>
        <w:jc w:val="both"/>
        <w:rPr>
          <w:rFonts w:ascii="Times New Roman" w:hAnsi="Times New Roman" w:cs="Times New Roman"/>
          <w:b/>
          <w:bCs/>
          <w:color w:val="auto"/>
          <w:sz w:val="18"/>
          <w:szCs w:val="18"/>
          <w:shd w:val="clear" w:color="auto" w:fill="FFFFFF"/>
        </w:rPr>
      </w:pPr>
    </w:p>
    <w:p w14:paraId="5F626FE5" w14:textId="77777777" w:rsidR="00E7032E" w:rsidRPr="00604D15" w:rsidRDefault="00E7032E" w:rsidP="00E7032E">
      <w:pPr>
        <w:pStyle w:val="Body"/>
        <w:widowControl w:val="0"/>
        <w:jc w:val="both"/>
        <w:rPr>
          <w:rFonts w:ascii="Times New Roman" w:hAnsi="Times New Roman" w:cs="Times New Roman"/>
          <w:b/>
          <w:bCs/>
          <w:color w:val="auto"/>
          <w:sz w:val="18"/>
          <w:szCs w:val="18"/>
          <w:shd w:val="clear" w:color="auto" w:fill="FFFFFF"/>
        </w:rPr>
      </w:pPr>
    </w:p>
    <w:p w14:paraId="5E6B8346" w14:textId="77777777" w:rsidR="00E7032E" w:rsidRPr="00604D15" w:rsidRDefault="00E7032E" w:rsidP="00E7032E">
      <w:pPr>
        <w:pStyle w:val="Body"/>
        <w:widowControl w:val="0"/>
        <w:jc w:val="both"/>
        <w:rPr>
          <w:rFonts w:ascii="Times New Roman" w:hAnsi="Times New Roman" w:cs="Times New Roman"/>
          <w:b/>
          <w:bCs/>
          <w:color w:val="auto"/>
          <w:sz w:val="18"/>
          <w:szCs w:val="18"/>
          <w:shd w:val="clear" w:color="auto" w:fill="FFFFFF"/>
        </w:rPr>
      </w:pPr>
    </w:p>
    <w:p w14:paraId="5D980186" w14:textId="77777777" w:rsidR="00E7032E" w:rsidRPr="00604D15" w:rsidRDefault="00E7032E" w:rsidP="00E7032E">
      <w:pPr>
        <w:pStyle w:val="Body"/>
        <w:widowControl w:val="0"/>
        <w:jc w:val="both"/>
        <w:rPr>
          <w:rFonts w:ascii="Times New Roman" w:hAnsi="Times New Roman" w:cs="Times New Roman"/>
          <w:b/>
          <w:bCs/>
          <w:color w:val="auto"/>
          <w:sz w:val="18"/>
          <w:szCs w:val="18"/>
          <w:shd w:val="clear" w:color="auto" w:fill="FFFFFF"/>
        </w:rPr>
      </w:pPr>
    </w:p>
    <w:p w14:paraId="2B7F5D81" w14:textId="77777777" w:rsidR="00E7032E" w:rsidRPr="00604D15" w:rsidRDefault="00E7032E" w:rsidP="00E7032E">
      <w:pPr>
        <w:pStyle w:val="Body"/>
        <w:widowControl w:val="0"/>
        <w:jc w:val="both"/>
        <w:rPr>
          <w:rFonts w:ascii="Times New Roman" w:hAnsi="Times New Roman" w:cs="Times New Roman"/>
          <w:b/>
          <w:bCs/>
          <w:color w:val="auto"/>
          <w:sz w:val="18"/>
          <w:szCs w:val="18"/>
          <w:shd w:val="clear" w:color="auto" w:fill="FFFFFF"/>
        </w:rPr>
      </w:pPr>
    </w:p>
    <w:p w14:paraId="5032DFF3" w14:textId="77777777" w:rsidR="00E7032E" w:rsidRPr="00604D15" w:rsidRDefault="00E7032E" w:rsidP="00E7032E">
      <w:pPr>
        <w:pStyle w:val="Body"/>
        <w:widowControl w:val="0"/>
        <w:jc w:val="both"/>
        <w:rPr>
          <w:rFonts w:ascii="Times New Roman" w:hAnsi="Times New Roman" w:cs="Times New Roman"/>
          <w:b/>
          <w:bCs/>
          <w:color w:val="auto"/>
          <w:sz w:val="18"/>
          <w:szCs w:val="18"/>
          <w:shd w:val="clear" w:color="auto" w:fill="FFFFFF"/>
        </w:rPr>
      </w:pPr>
    </w:p>
    <w:p w14:paraId="4AC64F0F" w14:textId="77777777" w:rsidR="00E7032E" w:rsidRPr="00604D15" w:rsidRDefault="00E7032E" w:rsidP="00E7032E">
      <w:pPr>
        <w:pStyle w:val="Body"/>
        <w:widowControl w:val="0"/>
        <w:jc w:val="both"/>
        <w:rPr>
          <w:rFonts w:ascii="Times New Roman" w:hAnsi="Times New Roman" w:cs="Times New Roman"/>
          <w:b/>
          <w:bCs/>
          <w:color w:val="auto"/>
          <w:sz w:val="18"/>
          <w:szCs w:val="18"/>
          <w:shd w:val="clear" w:color="auto" w:fill="FFFFFF"/>
        </w:rPr>
      </w:pPr>
    </w:p>
    <w:p w14:paraId="34D3CDDD" w14:textId="77777777" w:rsidR="00E7032E" w:rsidRPr="00604D15" w:rsidRDefault="00E7032E" w:rsidP="00E7032E">
      <w:pPr>
        <w:pStyle w:val="Body"/>
        <w:widowControl w:val="0"/>
        <w:jc w:val="both"/>
        <w:rPr>
          <w:rFonts w:ascii="Times New Roman" w:hAnsi="Times New Roman" w:cs="Times New Roman"/>
          <w:b/>
          <w:bCs/>
          <w:color w:val="auto"/>
          <w:sz w:val="18"/>
          <w:szCs w:val="18"/>
          <w:shd w:val="clear" w:color="auto" w:fill="FFFFFF"/>
        </w:rPr>
      </w:pPr>
    </w:p>
    <w:p w14:paraId="3C8D61D7" w14:textId="77777777" w:rsidR="00E7032E" w:rsidRPr="00604D15" w:rsidRDefault="00E7032E" w:rsidP="00E7032E">
      <w:pPr>
        <w:pStyle w:val="Body"/>
        <w:widowControl w:val="0"/>
        <w:jc w:val="both"/>
        <w:rPr>
          <w:rFonts w:ascii="Times New Roman" w:hAnsi="Times New Roman" w:cs="Times New Roman"/>
          <w:b/>
          <w:bCs/>
          <w:color w:val="auto"/>
          <w:sz w:val="18"/>
          <w:szCs w:val="18"/>
          <w:shd w:val="clear" w:color="auto" w:fill="FFFFFF"/>
        </w:rPr>
      </w:pPr>
    </w:p>
    <w:p w14:paraId="16EF44AF" w14:textId="77777777" w:rsidR="00E7032E" w:rsidRPr="00604D15" w:rsidRDefault="00E7032E" w:rsidP="00E7032E">
      <w:pPr>
        <w:pStyle w:val="Body"/>
        <w:widowControl w:val="0"/>
        <w:jc w:val="both"/>
        <w:rPr>
          <w:rFonts w:ascii="Times New Roman" w:hAnsi="Times New Roman" w:cs="Times New Roman"/>
          <w:b/>
          <w:bCs/>
          <w:color w:val="auto"/>
          <w:sz w:val="18"/>
          <w:szCs w:val="18"/>
          <w:shd w:val="clear" w:color="auto" w:fill="FFFFFF"/>
        </w:rPr>
      </w:pPr>
    </w:p>
    <w:p w14:paraId="742A9D4D" w14:textId="77777777" w:rsidR="00E7032E" w:rsidRPr="00DE652D" w:rsidRDefault="00E7032E" w:rsidP="00E7032E">
      <w:pPr>
        <w:pStyle w:val="Body"/>
        <w:widowControl w:val="0"/>
        <w:jc w:val="both"/>
        <w:rPr>
          <w:rFonts w:ascii="Times New Roman" w:hAnsi="Times New Roman" w:cs="Times New Roman"/>
          <w:color w:val="auto"/>
          <w:sz w:val="24"/>
          <w:szCs w:val="24"/>
          <w:shd w:val="clear" w:color="auto" w:fill="FFFFFF"/>
        </w:rPr>
      </w:pPr>
    </w:p>
    <w:tbl>
      <w:tblPr>
        <w:tblW w:w="9192" w:type="dxa"/>
        <w:tblInd w:w="93" w:type="dxa"/>
        <w:tblLook w:val="04A0" w:firstRow="1" w:lastRow="0" w:firstColumn="1" w:lastColumn="0" w:noHBand="0" w:noVBand="1"/>
      </w:tblPr>
      <w:tblGrid>
        <w:gridCol w:w="3194"/>
        <w:gridCol w:w="1199"/>
        <w:gridCol w:w="1199"/>
        <w:gridCol w:w="1199"/>
        <w:gridCol w:w="1199"/>
        <w:gridCol w:w="1202"/>
      </w:tblGrid>
      <w:tr w:rsidR="00E7032E" w:rsidRPr="00DE652D" w14:paraId="56F588B7" w14:textId="77777777" w:rsidTr="00207421">
        <w:trPr>
          <w:trHeight w:val="299"/>
        </w:trPr>
        <w:tc>
          <w:tcPr>
            <w:tcW w:w="9192" w:type="dxa"/>
            <w:gridSpan w:val="6"/>
            <w:tcBorders>
              <w:top w:val="nil"/>
              <w:left w:val="nil"/>
              <w:bottom w:val="nil"/>
              <w:right w:val="nil"/>
            </w:tcBorders>
            <w:shd w:val="clear" w:color="auto" w:fill="auto"/>
            <w:noWrap/>
            <w:vAlign w:val="bottom"/>
            <w:hideMark/>
          </w:tcPr>
          <w:p w14:paraId="21E187DD" w14:textId="77777777" w:rsidR="00E7032E" w:rsidRDefault="00E7032E" w:rsidP="00207421">
            <w:pPr>
              <w:spacing w:line="276" w:lineRule="auto"/>
              <w:jc w:val="both"/>
              <w:rPr>
                <w:b/>
                <w:bCs/>
                <w:szCs w:val="24"/>
                <w:lang w:val="en-GB"/>
              </w:rPr>
            </w:pPr>
          </w:p>
          <w:p w14:paraId="6425EA8C" w14:textId="77777777" w:rsidR="00E7032E" w:rsidRDefault="00E7032E" w:rsidP="00207421">
            <w:pPr>
              <w:spacing w:line="276" w:lineRule="auto"/>
              <w:jc w:val="both"/>
              <w:rPr>
                <w:b/>
                <w:bCs/>
                <w:szCs w:val="24"/>
                <w:lang w:val="en-GB"/>
              </w:rPr>
            </w:pPr>
          </w:p>
          <w:p w14:paraId="1DA3DEB8" w14:textId="7DD4C949" w:rsidR="00E7032E" w:rsidRDefault="008F3446" w:rsidP="00207421">
            <w:pPr>
              <w:spacing w:line="276" w:lineRule="auto"/>
              <w:jc w:val="both"/>
              <w:rPr>
                <w:szCs w:val="24"/>
                <w:lang w:val="en-GB"/>
              </w:rPr>
            </w:pPr>
            <w:r>
              <w:rPr>
                <w:b/>
                <w:bCs/>
                <w:szCs w:val="24"/>
                <w:lang w:val="en-GB"/>
              </w:rPr>
              <w:t xml:space="preserve">Table </w:t>
            </w:r>
            <w:r w:rsidR="00E7032E" w:rsidRPr="00DE652D">
              <w:rPr>
                <w:b/>
                <w:bCs/>
                <w:szCs w:val="24"/>
                <w:lang w:val="en-GB"/>
              </w:rPr>
              <w:t>3.</w:t>
            </w:r>
            <w:r w:rsidR="00E7032E" w:rsidRPr="00DE652D">
              <w:rPr>
                <w:szCs w:val="24"/>
                <w:lang w:val="en-GB"/>
              </w:rPr>
              <w:t xml:space="preserve"> Descriptive statistics behavioural ratings between males and females </w:t>
            </w:r>
          </w:p>
          <w:p w14:paraId="32A3F4DD" w14:textId="77777777" w:rsidR="00E7032E" w:rsidRPr="00DE652D" w:rsidRDefault="00E7032E" w:rsidP="00207421">
            <w:pPr>
              <w:spacing w:line="276" w:lineRule="auto"/>
              <w:jc w:val="both"/>
              <w:rPr>
                <w:szCs w:val="24"/>
                <w:lang w:val="en-GB"/>
              </w:rPr>
            </w:pPr>
          </w:p>
        </w:tc>
      </w:tr>
      <w:tr w:rsidR="00E7032E" w:rsidRPr="00604D15" w14:paraId="3D914942" w14:textId="77777777" w:rsidTr="00207421">
        <w:trPr>
          <w:trHeight w:val="478"/>
        </w:trPr>
        <w:tc>
          <w:tcPr>
            <w:tcW w:w="3194" w:type="dxa"/>
            <w:tcBorders>
              <w:top w:val="single" w:sz="4" w:space="0" w:color="auto"/>
              <w:left w:val="nil"/>
              <w:bottom w:val="nil"/>
              <w:right w:val="nil"/>
            </w:tcBorders>
            <w:shd w:val="clear" w:color="auto" w:fill="auto"/>
            <w:vAlign w:val="center"/>
            <w:hideMark/>
          </w:tcPr>
          <w:p w14:paraId="248ACACB" w14:textId="77777777" w:rsidR="00E7032E" w:rsidRPr="00604D15" w:rsidRDefault="00E7032E" w:rsidP="00207421">
            <w:pPr>
              <w:spacing w:line="276" w:lineRule="auto"/>
              <w:jc w:val="both"/>
              <w:rPr>
                <w:sz w:val="18"/>
                <w:szCs w:val="18"/>
                <w:lang w:val="en-GB"/>
              </w:rPr>
            </w:pPr>
            <w:r w:rsidRPr="00604D15">
              <w:rPr>
                <w:sz w:val="18"/>
                <w:szCs w:val="18"/>
                <w:lang w:val="en-GB"/>
              </w:rPr>
              <w:t>Dependent Variable</w:t>
            </w:r>
          </w:p>
        </w:tc>
        <w:tc>
          <w:tcPr>
            <w:tcW w:w="1199" w:type="dxa"/>
            <w:tcBorders>
              <w:top w:val="single" w:sz="4" w:space="0" w:color="auto"/>
              <w:left w:val="nil"/>
              <w:bottom w:val="nil"/>
              <w:right w:val="nil"/>
            </w:tcBorders>
            <w:shd w:val="clear" w:color="auto" w:fill="auto"/>
            <w:vAlign w:val="center"/>
            <w:hideMark/>
          </w:tcPr>
          <w:p w14:paraId="7B92A050" w14:textId="77777777" w:rsidR="00E7032E" w:rsidRPr="00604D15" w:rsidRDefault="00E7032E" w:rsidP="00207421">
            <w:pPr>
              <w:spacing w:line="276" w:lineRule="auto"/>
              <w:jc w:val="both"/>
              <w:rPr>
                <w:sz w:val="18"/>
                <w:szCs w:val="18"/>
                <w:lang w:val="en-GB"/>
              </w:rPr>
            </w:pPr>
            <w:r w:rsidRPr="00604D15">
              <w:rPr>
                <w:sz w:val="18"/>
                <w:szCs w:val="18"/>
                <w:lang w:val="en-GB"/>
              </w:rPr>
              <w:t>Gender</w:t>
            </w:r>
          </w:p>
        </w:tc>
        <w:tc>
          <w:tcPr>
            <w:tcW w:w="1199" w:type="dxa"/>
            <w:tcBorders>
              <w:top w:val="single" w:sz="4" w:space="0" w:color="auto"/>
              <w:left w:val="nil"/>
              <w:bottom w:val="nil"/>
              <w:right w:val="nil"/>
            </w:tcBorders>
            <w:shd w:val="clear" w:color="auto" w:fill="auto"/>
            <w:vAlign w:val="center"/>
            <w:hideMark/>
          </w:tcPr>
          <w:p w14:paraId="431D23B5" w14:textId="77777777" w:rsidR="00E7032E" w:rsidRPr="00604D15" w:rsidRDefault="00E7032E" w:rsidP="00207421">
            <w:pPr>
              <w:spacing w:line="276" w:lineRule="auto"/>
              <w:jc w:val="both"/>
              <w:rPr>
                <w:sz w:val="18"/>
                <w:szCs w:val="18"/>
                <w:lang w:val="en-GB"/>
              </w:rPr>
            </w:pPr>
            <w:r w:rsidRPr="00604D15">
              <w:rPr>
                <w:sz w:val="18"/>
                <w:szCs w:val="18"/>
                <w:lang w:val="en-GB"/>
              </w:rPr>
              <w:t>Mean</w:t>
            </w:r>
          </w:p>
        </w:tc>
        <w:tc>
          <w:tcPr>
            <w:tcW w:w="1199" w:type="dxa"/>
            <w:tcBorders>
              <w:top w:val="single" w:sz="4" w:space="0" w:color="auto"/>
              <w:left w:val="nil"/>
              <w:bottom w:val="nil"/>
              <w:right w:val="nil"/>
            </w:tcBorders>
            <w:shd w:val="clear" w:color="auto" w:fill="auto"/>
            <w:vAlign w:val="center"/>
            <w:hideMark/>
          </w:tcPr>
          <w:p w14:paraId="4FEFC054" w14:textId="77777777" w:rsidR="00E7032E" w:rsidRPr="00604D15" w:rsidRDefault="00E7032E" w:rsidP="00207421">
            <w:pPr>
              <w:spacing w:line="276" w:lineRule="auto"/>
              <w:jc w:val="both"/>
              <w:rPr>
                <w:sz w:val="18"/>
                <w:szCs w:val="18"/>
                <w:lang w:val="en-GB"/>
              </w:rPr>
            </w:pPr>
            <w:r w:rsidRPr="00604D15">
              <w:rPr>
                <w:sz w:val="18"/>
                <w:szCs w:val="18"/>
                <w:lang w:val="en-GB"/>
              </w:rPr>
              <w:t>Std. Error</w:t>
            </w:r>
          </w:p>
        </w:tc>
        <w:tc>
          <w:tcPr>
            <w:tcW w:w="2401" w:type="dxa"/>
            <w:gridSpan w:val="2"/>
            <w:tcBorders>
              <w:top w:val="single" w:sz="4" w:space="0" w:color="auto"/>
              <w:left w:val="nil"/>
              <w:bottom w:val="nil"/>
              <w:right w:val="nil"/>
            </w:tcBorders>
            <w:shd w:val="clear" w:color="auto" w:fill="auto"/>
            <w:vAlign w:val="center"/>
            <w:hideMark/>
          </w:tcPr>
          <w:p w14:paraId="3BB22DBC" w14:textId="77777777" w:rsidR="00E7032E" w:rsidRPr="00604D15" w:rsidRDefault="00E7032E" w:rsidP="00207421">
            <w:pPr>
              <w:spacing w:line="276" w:lineRule="auto"/>
              <w:jc w:val="both"/>
              <w:rPr>
                <w:sz w:val="18"/>
                <w:szCs w:val="18"/>
                <w:lang w:val="en-GB"/>
              </w:rPr>
            </w:pPr>
            <w:r w:rsidRPr="00604D15">
              <w:rPr>
                <w:sz w:val="18"/>
                <w:szCs w:val="18"/>
                <w:lang w:val="en-GB"/>
              </w:rPr>
              <w:t>95% Confidence Interval</w:t>
            </w:r>
          </w:p>
        </w:tc>
      </w:tr>
      <w:tr w:rsidR="00E7032E" w:rsidRPr="00604D15" w14:paraId="51D78ABB" w14:textId="77777777" w:rsidTr="00207421">
        <w:trPr>
          <w:trHeight w:val="299"/>
        </w:trPr>
        <w:tc>
          <w:tcPr>
            <w:tcW w:w="3194" w:type="dxa"/>
            <w:tcBorders>
              <w:top w:val="nil"/>
              <w:left w:val="nil"/>
              <w:bottom w:val="single" w:sz="4" w:space="0" w:color="auto"/>
              <w:right w:val="nil"/>
            </w:tcBorders>
            <w:shd w:val="clear" w:color="auto" w:fill="auto"/>
            <w:vAlign w:val="center"/>
            <w:hideMark/>
          </w:tcPr>
          <w:p w14:paraId="09B43927" w14:textId="77777777" w:rsidR="00E7032E" w:rsidRPr="00604D15" w:rsidRDefault="00E7032E" w:rsidP="00207421">
            <w:pPr>
              <w:spacing w:line="276" w:lineRule="auto"/>
              <w:jc w:val="both"/>
              <w:rPr>
                <w:sz w:val="18"/>
                <w:szCs w:val="18"/>
                <w:lang w:val="en-GB"/>
              </w:rPr>
            </w:pPr>
            <w:r w:rsidRPr="00604D15">
              <w:rPr>
                <w:sz w:val="18"/>
                <w:szCs w:val="18"/>
                <w:lang w:val="en-GB"/>
              </w:rPr>
              <w:t> </w:t>
            </w:r>
          </w:p>
        </w:tc>
        <w:tc>
          <w:tcPr>
            <w:tcW w:w="1199" w:type="dxa"/>
            <w:tcBorders>
              <w:top w:val="nil"/>
              <w:left w:val="nil"/>
              <w:bottom w:val="single" w:sz="4" w:space="0" w:color="auto"/>
              <w:right w:val="nil"/>
            </w:tcBorders>
            <w:shd w:val="clear" w:color="auto" w:fill="auto"/>
            <w:vAlign w:val="center"/>
            <w:hideMark/>
          </w:tcPr>
          <w:p w14:paraId="62014E47" w14:textId="77777777" w:rsidR="00E7032E" w:rsidRPr="00604D15" w:rsidRDefault="00E7032E" w:rsidP="00207421">
            <w:pPr>
              <w:spacing w:line="276" w:lineRule="auto"/>
              <w:jc w:val="both"/>
              <w:rPr>
                <w:sz w:val="18"/>
                <w:szCs w:val="18"/>
                <w:lang w:val="en-GB"/>
              </w:rPr>
            </w:pPr>
            <w:r w:rsidRPr="00604D15">
              <w:rPr>
                <w:sz w:val="18"/>
                <w:szCs w:val="18"/>
                <w:lang w:val="en-GB"/>
              </w:rPr>
              <w:t> </w:t>
            </w:r>
          </w:p>
        </w:tc>
        <w:tc>
          <w:tcPr>
            <w:tcW w:w="1199" w:type="dxa"/>
            <w:tcBorders>
              <w:top w:val="nil"/>
              <w:left w:val="nil"/>
              <w:bottom w:val="single" w:sz="4" w:space="0" w:color="auto"/>
              <w:right w:val="nil"/>
            </w:tcBorders>
            <w:shd w:val="clear" w:color="auto" w:fill="auto"/>
            <w:vAlign w:val="center"/>
            <w:hideMark/>
          </w:tcPr>
          <w:p w14:paraId="6724F413" w14:textId="77777777" w:rsidR="00E7032E" w:rsidRPr="00604D15" w:rsidRDefault="00E7032E" w:rsidP="00207421">
            <w:pPr>
              <w:spacing w:line="276" w:lineRule="auto"/>
              <w:jc w:val="both"/>
              <w:rPr>
                <w:sz w:val="18"/>
                <w:szCs w:val="18"/>
                <w:lang w:val="en-GB"/>
              </w:rPr>
            </w:pPr>
            <w:r w:rsidRPr="00604D15">
              <w:rPr>
                <w:sz w:val="18"/>
                <w:szCs w:val="18"/>
                <w:lang w:val="en-GB"/>
              </w:rPr>
              <w:t> </w:t>
            </w:r>
          </w:p>
        </w:tc>
        <w:tc>
          <w:tcPr>
            <w:tcW w:w="1199" w:type="dxa"/>
            <w:tcBorders>
              <w:top w:val="nil"/>
              <w:left w:val="nil"/>
              <w:bottom w:val="single" w:sz="4" w:space="0" w:color="auto"/>
              <w:right w:val="nil"/>
            </w:tcBorders>
            <w:shd w:val="clear" w:color="auto" w:fill="auto"/>
            <w:vAlign w:val="center"/>
            <w:hideMark/>
          </w:tcPr>
          <w:p w14:paraId="0FB46787" w14:textId="77777777" w:rsidR="00E7032E" w:rsidRPr="00604D15" w:rsidRDefault="00E7032E" w:rsidP="00207421">
            <w:pPr>
              <w:spacing w:line="276" w:lineRule="auto"/>
              <w:jc w:val="both"/>
              <w:rPr>
                <w:sz w:val="18"/>
                <w:szCs w:val="18"/>
                <w:lang w:val="en-GB"/>
              </w:rPr>
            </w:pPr>
            <w:r w:rsidRPr="00604D15">
              <w:rPr>
                <w:sz w:val="18"/>
                <w:szCs w:val="18"/>
                <w:lang w:val="en-GB"/>
              </w:rPr>
              <w:t> </w:t>
            </w:r>
          </w:p>
        </w:tc>
        <w:tc>
          <w:tcPr>
            <w:tcW w:w="1199" w:type="dxa"/>
            <w:tcBorders>
              <w:top w:val="nil"/>
              <w:left w:val="nil"/>
              <w:bottom w:val="single" w:sz="4" w:space="0" w:color="auto"/>
              <w:right w:val="nil"/>
            </w:tcBorders>
            <w:shd w:val="clear" w:color="auto" w:fill="auto"/>
            <w:vAlign w:val="center"/>
            <w:hideMark/>
          </w:tcPr>
          <w:p w14:paraId="16F46BBB" w14:textId="77777777" w:rsidR="00E7032E" w:rsidRPr="00604D15" w:rsidRDefault="00E7032E" w:rsidP="00207421">
            <w:pPr>
              <w:spacing w:line="276" w:lineRule="auto"/>
              <w:jc w:val="both"/>
              <w:rPr>
                <w:sz w:val="18"/>
                <w:szCs w:val="18"/>
                <w:lang w:val="en-GB"/>
              </w:rPr>
            </w:pPr>
            <w:r w:rsidRPr="00604D15">
              <w:rPr>
                <w:sz w:val="18"/>
                <w:szCs w:val="18"/>
                <w:lang w:val="en-GB"/>
              </w:rPr>
              <w:t xml:space="preserve">Lower </w:t>
            </w:r>
          </w:p>
        </w:tc>
        <w:tc>
          <w:tcPr>
            <w:tcW w:w="1202" w:type="dxa"/>
            <w:tcBorders>
              <w:top w:val="nil"/>
              <w:left w:val="nil"/>
              <w:bottom w:val="single" w:sz="4" w:space="0" w:color="auto"/>
              <w:right w:val="nil"/>
            </w:tcBorders>
            <w:shd w:val="clear" w:color="auto" w:fill="auto"/>
            <w:vAlign w:val="center"/>
            <w:hideMark/>
          </w:tcPr>
          <w:p w14:paraId="39D59590" w14:textId="77777777" w:rsidR="00E7032E" w:rsidRPr="00604D15" w:rsidRDefault="00E7032E" w:rsidP="00207421">
            <w:pPr>
              <w:spacing w:line="276" w:lineRule="auto"/>
              <w:jc w:val="both"/>
              <w:rPr>
                <w:sz w:val="18"/>
                <w:szCs w:val="18"/>
                <w:lang w:val="en-GB"/>
              </w:rPr>
            </w:pPr>
            <w:r w:rsidRPr="00604D15">
              <w:rPr>
                <w:sz w:val="18"/>
                <w:szCs w:val="18"/>
                <w:lang w:val="en-GB"/>
              </w:rPr>
              <w:t>Upper</w:t>
            </w:r>
          </w:p>
        </w:tc>
      </w:tr>
      <w:tr w:rsidR="00E7032E" w:rsidRPr="00604D15" w14:paraId="1BAF1A4B" w14:textId="77777777" w:rsidTr="00207421">
        <w:trPr>
          <w:trHeight w:val="299"/>
        </w:trPr>
        <w:tc>
          <w:tcPr>
            <w:tcW w:w="3194" w:type="dxa"/>
            <w:tcBorders>
              <w:top w:val="nil"/>
              <w:left w:val="nil"/>
              <w:bottom w:val="nil"/>
              <w:right w:val="nil"/>
            </w:tcBorders>
            <w:shd w:val="clear" w:color="auto" w:fill="auto"/>
            <w:vAlign w:val="center"/>
            <w:hideMark/>
          </w:tcPr>
          <w:p w14:paraId="54F20478" w14:textId="77777777" w:rsidR="00E7032E" w:rsidRPr="00604D15" w:rsidRDefault="00E7032E" w:rsidP="00207421">
            <w:pPr>
              <w:spacing w:line="276" w:lineRule="auto"/>
              <w:jc w:val="both"/>
              <w:rPr>
                <w:sz w:val="18"/>
                <w:szCs w:val="18"/>
                <w:lang w:val="en-GB"/>
              </w:rPr>
            </w:pPr>
            <w:r w:rsidRPr="00604D15">
              <w:rPr>
                <w:sz w:val="18"/>
                <w:szCs w:val="18"/>
                <w:lang w:val="en-GB"/>
              </w:rPr>
              <w:t>Valence</w:t>
            </w:r>
          </w:p>
        </w:tc>
        <w:tc>
          <w:tcPr>
            <w:tcW w:w="1199" w:type="dxa"/>
            <w:tcBorders>
              <w:top w:val="nil"/>
              <w:left w:val="nil"/>
              <w:bottom w:val="nil"/>
              <w:right w:val="nil"/>
            </w:tcBorders>
            <w:shd w:val="clear" w:color="auto" w:fill="auto"/>
            <w:vAlign w:val="center"/>
            <w:hideMark/>
          </w:tcPr>
          <w:p w14:paraId="63A255F2" w14:textId="77777777" w:rsidR="00E7032E" w:rsidRPr="00604D15" w:rsidRDefault="00E7032E" w:rsidP="00207421">
            <w:pPr>
              <w:spacing w:line="276" w:lineRule="auto"/>
              <w:jc w:val="both"/>
              <w:rPr>
                <w:sz w:val="18"/>
                <w:szCs w:val="18"/>
                <w:lang w:val="en-GB"/>
              </w:rPr>
            </w:pPr>
            <w:proofErr w:type="gramStart"/>
            <w:r w:rsidRPr="00604D15">
              <w:rPr>
                <w:sz w:val="18"/>
                <w:szCs w:val="18"/>
                <w:lang w:val="en-GB"/>
              </w:rPr>
              <w:t>female</w:t>
            </w:r>
            <w:proofErr w:type="gramEnd"/>
          </w:p>
        </w:tc>
        <w:tc>
          <w:tcPr>
            <w:tcW w:w="1199" w:type="dxa"/>
            <w:tcBorders>
              <w:top w:val="nil"/>
              <w:left w:val="nil"/>
              <w:bottom w:val="nil"/>
              <w:right w:val="nil"/>
            </w:tcBorders>
            <w:shd w:val="clear" w:color="auto" w:fill="auto"/>
            <w:vAlign w:val="center"/>
            <w:hideMark/>
          </w:tcPr>
          <w:p w14:paraId="65C80366" w14:textId="77777777" w:rsidR="00E7032E" w:rsidRPr="00604D15" w:rsidRDefault="00E7032E" w:rsidP="00207421">
            <w:pPr>
              <w:spacing w:line="276" w:lineRule="auto"/>
              <w:jc w:val="both"/>
              <w:rPr>
                <w:sz w:val="18"/>
                <w:szCs w:val="18"/>
                <w:lang w:val="en-GB"/>
              </w:rPr>
            </w:pPr>
            <w:r w:rsidRPr="00604D15">
              <w:rPr>
                <w:sz w:val="18"/>
                <w:szCs w:val="18"/>
                <w:lang w:val="en-GB"/>
              </w:rPr>
              <w:t>5.80</w:t>
            </w:r>
          </w:p>
        </w:tc>
        <w:tc>
          <w:tcPr>
            <w:tcW w:w="1199" w:type="dxa"/>
            <w:tcBorders>
              <w:top w:val="nil"/>
              <w:left w:val="nil"/>
              <w:bottom w:val="nil"/>
              <w:right w:val="nil"/>
            </w:tcBorders>
            <w:shd w:val="clear" w:color="auto" w:fill="auto"/>
            <w:vAlign w:val="center"/>
            <w:hideMark/>
          </w:tcPr>
          <w:p w14:paraId="45373BC4" w14:textId="77777777" w:rsidR="00E7032E" w:rsidRPr="00604D15" w:rsidRDefault="00E7032E" w:rsidP="00207421">
            <w:pPr>
              <w:spacing w:line="276" w:lineRule="auto"/>
              <w:jc w:val="both"/>
              <w:rPr>
                <w:sz w:val="18"/>
                <w:szCs w:val="18"/>
                <w:lang w:val="en-GB"/>
              </w:rPr>
            </w:pPr>
            <w:r w:rsidRPr="00604D15">
              <w:rPr>
                <w:sz w:val="18"/>
                <w:szCs w:val="18"/>
                <w:lang w:val="en-GB"/>
              </w:rPr>
              <w:t>0.12</w:t>
            </w:r>
          </w:p>
        </w:tc>
        <w:tc>
          <w:tcPr>
            <w:tcW w:w="1199" w:type="dxa"/>
            <w:tcBorders>
              <w:top w:val="nil"/>
              <w:left w:val="nil"/>
              <w:bottom w:val="nil"/>
              <w:right w:val="nil"/>
            </w:tcBorders>
            <w:shd w:val="clear" w:color="auto" w:fill="auto"/>
            <w:vAlign w:val="center"/>
            <w:hideMark/>
          </w:tcPr>
          <w:p w14:paraId="72FCB4A1" w14:textId="77777777" w:rsidR="00E7032E" w:rsidRPr="00604D15" w:rsidRDefault="00E7032E" w:rsidP="00207421">
            <w:pPr>
              <w:spacing w:line="276" w:lineRule="auto"/>
              <w:jc w:val="both"/>
              <w:rPr>
                <w:sz w:val="18"/>
                <w:szCs w:val="18"/>
                <w:lang w:val="en-GB"/>
              </w:rPr>
            </w:pPr>
            <w:r w:rsidRPr="00604D15">
              <w:rPr>
                <w:sz w:val="18"/>
                <w:szCs w:val="18"/>
                <w:lang w:val="en-GB"/>
              </w:rPr>
              <w:t>5.56</w:t>
            </w:r>
          </w:p>
        </w:tc>
        <w:tc>
          <w:tcPr>
            <w:tcW w:w="1202" w:type="dxa"/>
            <w:tcBorders>
              <w:top w:val="nil"/>
              <w:left w:val="nil"/>
              <w:bottom w:val="nil"/>
              <w:right w:val="nil"/>
            </w:tcBorders>
            <w:shd w:val="clear" w:color="auto" w:fill="auto"/>
            <w:vAlign w:val="center"/>
            <w:hideMark/>
          </w:tcPr>
          <w:p w14:paraId="63AA69F0" w14:textId="77777777" w:rsidR="00E7032E" w:rsidRPr="00604D15" w:rsidRDefault="00E7032E" w:rsidP="00207421">
            <w:pPr>
              <w:spacing w:line="276" w:lineRule="auto"/>
              <w:jc w:val="both"/>
              <w:rPr>
                <w:sz w:val="18"/>
                <w:szCs w:val="18"/>
                <w:lang w:val="en-GB"/>
              </w:rPr>
            </w:pPr>
            <w:r w:rsidRPr="00604D15">
              <w:rPr>
                <w:sz w:val="18"/>
                <w:szCs w:val="18"/>
                <w:lang w:val="en-GB"/>
              </w:rPr>
              <w:t>6.04</w:t>
            </w:r>
          </w:p>
        </w:tc>
      </w:tr>
      <w:tr w:rsidR="00E7032E" w:rsidRPr="00604D15" w14:paraId="295973C4" w14:textId="77777777" w:rsidTr="00207421">
        <w:trPr>
          <w:trHeight w:val="299"/>
        </w:trPr>
        <w:tc>
          <w:tcPr>
            <w:tcW w:w="3194" w:type="dxa"/>
            <w:tcBorders>
              <w:top w:val="nil"/>
              <w:left w:val="nil"/>
              <w:bottom w:val="nil"/>
              <w:right w:val="nil"/>
            </w:tcBorders>
            <w:shd w:val="clear" w:color="auto" w:fill="auto"/>
            <w:vAlign w:val="center"/>
            <w:hideMark/>
          </w:tcPr>
          <w:p w14:paraId="27907D9F" w14:textId="77777777" w:rsidR="00E7032E" w:rsidRPr="00604D15" w:rsidRDefault="00E7032E" w:rsidP="00207421">
            <w:pPr>
              <w:spacing w:line="276" w:lineRule="auto"/>
              <w:jc w:val="both"/>
              <w:rPr>
                <w:sz w:val="18"/>
                <w:szCs w:val="18"/>
                <w:lang w:val="en-GB"/>
              </w:rPr>
            </w:pPr>
          </w:p>
        </w:tc>
        <w:tc>
          <w:tcPr>
            <w:tcW w:w="1199" w:type="dxa"/>
            <w:tcBorders>
              <w:top w:val="nil"/>
              <w:left w:val="nil"/>
              <w:bottom w:val="nil"/>
              <w:right w:val="nil"/>
            </w:tcBorders>
            <w:shd w:val="clear" w:color="auto" w:fill="auto"/>
            <w:vAlign w:val="center"/>
            <w:hideMark/>
          </w:tcPr>
          <w:p w14:paraId="6D301673" w14:textId="77777777" w:rsidR="00E7032E" w:rsidRPr="00604D15" w:rsidRDefault="00E7032E" w:rsidP="00207421">
            <w:pPr>
              <w:spacing w:line="276" w:lineRule="auto"/>
              <w:jc w:val="both"/>
              <w:rPr>
                <w:sz w:val="18"/>
                <w:szCs w:val="18"/>
                <w:lang w:val="en-GB"/>
              </w:rPr>
            </w:pPr>
            <w:proofErr w:type="gramStart"/>
            <w:r w:rsidRPr="00604D15">
              <w:rPr>
                <w:sz w:val="18"/>
                <w:szCs w:val="18"/>
                <w:lang w:val="en-GB"/>
              </w:rPr>
              <w:t>male</w:t>
            </w:r>
            <w:proofErr w:type="gramEnd"/>
          </w:p>
        </w:tc>
        <w:tc>
          <w:tcPr>
            <w:tcW w:w="1199" w:type="dxa"/>
            <w:tcBorders>
              <w:top w:val="nil"/>
              <w:left w:val="nil"/>
              <w:bottom w:val="nil"/>
              <w:right w:val="nil"/>
            </w:tcBorders>
            <w:shd w:val="clear" w:color="auto" w:fill="auto"/>
            <w:vAlign w:val="center"/>
            <w:hideMark/>
          </w:tcPr>
          <w:p w14:paraId="68DA23E0" w14:textId="77777777" w:rsidR="00E7032E" w:rsidRPr="00604D15" w:rsidRDefault="00E7032E" w:rsidP="00207421">
            <w:pPr>
              <w:spacing w:line="276" w:lineRule="auto"/>
              <w:jc w:val="both"/>
              <w:rPr>
                <w:sz w:val="18"/>
                <w:szCs w:val="18"/>
                <w:lang w:val="en-GB"/>
              </w:rPr>
            </w:pPr>
            <w:r w:rsidRPr="00604D15">
              <w:rPr>
                <w:sz w:val="18"/>
                <w:szCs w:val="18"/>
                <w:lang w:val="en-GB"/>
              </w:rPr>
              <w:t>6.18</w:t>
            </w:r>
          </w:p>
        </w:tc>
        <w:tc>
          <w:tcPr>
            <w:tcW w:w="1199" w:type="dxa"/>
            <w:tcBorders>
              <w:top w:val="nil"/>
              <w:left w:val="nil"/>
              <w:bottom w:val="nil"/>
              <w:right w:val="nil"/>
            </w:tcBorders>
            <w:shd w:val="clear" w:color="auto" w:fill="auto"/>
            <w:vAlign w:val="center"/>
            <w:hideMark/>
          </w:tcPr>
          <w:p w14:paraId="139F2A02" w14:textId="77777777" w:rsidR="00E7032E" w:rsidRPr="00604D15" w:rsidRDefault="00E7032E" w:rsidP="00207421">
            <w:pPr>
              <w:spacing w:line="276" w:lineRule="auto"/>
              <w:jc w:val="both"/>
              <w:rPr>
                <w:sz w:val="18"/>
                <w:szCs w:val="18"/>
                <w:lang w:val="en-GB"/>
              </w:rPr>
            </w:pPr>
            <w:r w:rsidRPr="00604D15">
              <w:rPr>
                <w:sz w:val="18"/>
                <w:szCs w:val="18"/>
                <w:lang w:val="en-GB"/>
              </w:rPr>
              <w:t>0.13</w:t>
            </w:r>
          </w:p>
        </w:tc>
        <w:tc>
          <w:tcPr>
            <w:tcW w:w="1199" w:type="dxa"/>
            <w:tcBorders>
              <w:top w:val="nil"/>
              <w:left w:val="nil"/>
              <w:bottom w:val="nil"/>
              <w:right w:val="nil"/>
            </w:tcBorders>
            <w:shd w:val="clear" w:color="auto" w:fill="auto"/>
            <w:vAlign w:val="center"/>
            <w:hideMark/>
          </w:tcPr>
          <w:p w14:paraId="5C1B5C33" w14:textId="77777777" w:rsidR="00E7032E" w:rsidRPr="00604D15" w:rsidRDefault="00E7032E" w:rsidP="00207421">
            <w:pPr>
              <w:spacing w:line="276" w:lineRule="auto"/>
              <w:jc w:val="both"/>
              <w:rPr>
                <w:sz w:val="18"/>
                <w:szCs w:val="18"/>
                <w:lang w:val="en-GB"/>
              </w:rPr>
            </w:pPr>
            <w:r w:rsidRPr="00604D15">
              <w:rPr>
                <w:sz w:val="18"/>
                <w:szCs w:val="18"/>
                <w:lang w:val="en-GB"/>
              </w:rPr>
              <w:t>5.93</w:t>
            </w:r>
          </w:p>
        </w:tc>
        <w:tc>
          <w:tcPr>
            <w:tcW w:w="1202" w:type="dxa"/>
            <w:tcBorders>
              <w:top w:val="nil"/>
              <w:left w:val="nil"/>
              <w:bottom w:val="nil"/>
              <w:right w:val="nil"/>
            </w:tcBorders>
            <w:shd w:val="clear" w:color="auto" w:fill="auto"/>
            <w:vAlign w:val="center"/>
            <w:hideMark/>
          </w:tcPr>
          <w:p w14:paraId="20AD09B0" w14:textId="77777777" w:rsidR="00E7032E" w:rsidRPr="00604D15" w:rsidRDefault="00E7032E" w:rsidP="00207421">
            <w:pPr>
              <w:spacing w:line="276" w:lineRule="auto"/>
              <w:jc w:val="both"/>
              <w:rPr>
                <w:sz w:val="18"/>
                <w:szCs w:val="18"/>
                <w:lang w:val="en-GB"/>
              </w:rPr>
            </w:pPr>
            <w:r w:rsidRPr="00604D15">
              <w:rPr>
                <w:sz w:val="18"/>
                <w:szCs w:val="18"/>
                <w:lang w:val="en-GB"/>
              </w:rPr>
              <w:t>6.43</w:t>
            </w:r>
          </w:p>
        </w:tc>
      </w:tr>
      <w:tr w:rsidR="00E7032E" w:rsidRPr="00604D15" w14:paraId="04E990FC" w14:textId="77777777" w:rsidTr="00207421">
        <w:trPr>
          <w:trHeight w:val="299"/>
        </w:trPr>
        <w:tc>
          <w:tcPr>
            <w:tcW w:w="3194" w:type="dxa"/>
            <w:tcBorders>
              <w:top w:val="nil"/>
              <w:left w:val="nil"/>
              <w:bottom w:val="nil"/>
              <w:right w:val="nil"/>
            </w:tcBorders>
            <w:shd w:val="clear" w:color="auto" w:fill="auto"/>
            <w:vAlign w:val="center"/>
            <w:hideMark/>
          </w:tcPr>
          <w:p w14:paraId="67BADCF9" w14:textId="77777777" w:rsidR="00E7032E" w:rsidRPr="00604D15" w:rsidRDefault="00E7032E" w:rsidP="00207421">
            <w:pPr>
              <w:spacing w:line="276" w:lineRule="auto"/>
              <w:jc w:val="both"/>
              <w:rPr>
                <w:sz w:val="18"/>
                <w:szCs w:val="18"/>
                <w:lang w:val="en-GB"/>
              </w:rPr>
            </w:pPr>
            <w:r w:rsidRPr="00604D15">
              <w:rPr>
                <w:sz w:val="18"/>
                <w:szCs w:val="18"/>
                <w:lang w:val="en-GB"/>
              </w:rPr>
              <w:t>Arousal</w:t>
            </w:r>
          </w:p>
        </w:tc>
        <w:tc>
          <w:tcPr>
            <w:tcW w:w="1199" w:type="dxa"/>
            <w:tcBorders>
              <w:top w:val="nil"/>
              <w:left w:val="nil"/>
              <w:bottom w:val="nil"/>
              <w:right w:val="nil"/>
            </w:tcBorders>
            <w:shd w:val="clear" w:color="auto" w:fill="auto"/>
            <w:vAlign w:val="center"/>
            <w:hideMark/>
          </w:tcPr>
          <w:p w14:paraId="06BC3432" w14:textId="77777777" w:rsidR="00E7032E" w:rsidRPr="00604D15" w:rsidRDefault="00E7032E" w:rsidP="00207421">
            <w:pPr>
              <w:spacing w:line="276" w:lineRule="auto"/>
              <w:jc w:val="both"/>
              <w:rPr>
                <w:sz w:val="18"/>
                <w:szCs w:val="18"/>
                <w:lang w:val="en-GB"/>
              </w:rPr>
            </w:pPr>
            <w:proofErr w:type="gramStart"/>
            <w:r w:rsidRPr="00604D15">
              <w:rPr>
                <w:sz w:val="18"/>
                <w:szCs w:val="18"/>
                <w:lang w:val="en-GB"/>
              </w:rPr>
              <w:t>female</w:t>
            </w:r>
            <w:proofErr w:type="gramEnd"/>
          </w:p>
        </w:tc>
        <w:tc>
          <w:tcPr>
            <w:tcW w:w="1199" w:type="dxa"/>
            <w:tcBorders>
              <w:top w:val="nil"/>
              <w:left w:val="nil"/>
              <w:bottom w:val="nil"/>
              <w:right w:val="nil"/>
            </w:tcBorders>
            <w:shd w:val="clear" w:color="auto" w:fill="auto"/>
            <w:vAlign w:val="center"/>
            <w:hideMark/>
          </w:tcPr>
          <w:p w14:paraId="7D2B1FAD" w14:textId="77777777" w:rsidR="00E7032E" w:rsidRPr="00604D15" w:rsidRDefault="00E7032E" w:rsidP="00207421">
            <w:pPr>
              <w:spacing w:line="276" w:lineRule="auto"/>
              <w:jc w:val="both"/>
              <w:rPr>
                <w:sz w:val="18"/>
                <w:szCs w:val="18"/>
                <w:lang w:val="en-GB"/>
              </w:rPr>
            </w:pPr>
            <w:r w:rsidRPr="00604D15">
              <w:rPr>
                <w:sz w:val="18"/>
                <w:szCs w:val="18"/>
                <w:lang w:val="en-GB"/>
              </w:rPr>
              <w:t>6.20</w:t>
            </w:r>
          </w:p>
        </w:tc>
        <w:tc>
          <w:tcPr>
            <w:tcW w:w="1199" w:type="dxa"/>
            <w:tcBorders>
              <w:top w:val="nil"/>
              <w:left w:val="nil"/>
              <w:bottom w:val="nil"/>
              <w:right w:val="nil"/>
            </w:tcBorders>
            <w:shd w:val="clear" w:color="auto" w:fill="auto"/>
            <w:vAlign w:val="center"/>
            <w:hideMark/>
          </w:tcPr>
          <w:p w14:paraId="7A6B34EB" w14:textId="77777777" w:rsidR="00E7032E" w:rsidRPr="00604D15" w:rsidRDefault="00E7032E" w:rsidP="00207421">
            <w:pPr>
              <w:spacing w:line="276" w:lineRule="auto"/>
              <w:jc w:val="both"/>
              <w:rPr>
                <w:sz w:val="18"/>
                <w:szCs w:val="18"/>
                <w:lang w:val="en-GB"/>
              </w:rPr>
            </w:pPr>
            <w:r w:rsidRPr="00604D15">
              <w:rPr>
                <w:sz w:val="18"/>
                <w:szCs w:val="18"/>
                <w:lang w:val="en-GB"/>
              </w:rPr>
              <w:t>0.13</w:t>
            </w:r>
          </w:p>
        </w:tc>
        <w:tc>
          <w:tcPr>
            <w:tcW w:w="1199" w:type="dxa"/>
            <w:tcBorders>
              <w:top w:val="nil"/>
              <w:left w:val="nil"/>
              <w:bottom w:val="nil"/>
              <w:right w:val="nil"/>
            </w:tcBorders>
            <w:shd w:val="clear" w:color="auto" w:fill="auto"/>
            <w:vAlign w:val="center"/>
            <w:hideMark/>
          </w:tcPr>
          <w:p w14:paraId="7DDA0BFC" w14:textId="77777777" w:rsidR="00E7032E" w:rsidRPr="00604D15" w:rsidRDefault="00E7032E" w:rsidP="00207421">
            <w:pPr>
              <w:spacing w:line="276" w:lineRule="auto"/>
              <w:jc w:val="both"/>
              <w:rPr>
                <w:sz w:val="18"/>
                <w:szCs w:val="18"/>
                <w:lang w:val="en-GB"/>
              </w:rPr>
            </w:pPr>
            <w:r w:rsidRPr="00604D15">
              <w:rPr>
                <w:sz w:val="18"/>
                <w:szCs w:val="18"/>
                <w:lang w:val="en-GB"/>
              </w:rPr>
              <w:t>5.95</w:t>
            </w:r>
          </w:p>
        </w:tc>
        <w:tc>
          <w:tcPr>
            <w:tcW w:w="1202" w:type="dxa"/>
            <w:tcBorders>
              <w:top w:val="nil"/>
              <w:left w:val="nil"/>
              <w:bottom w:val="nil"/>
              <w:right w:val="nil"/>
            </w:tcBorders>
            <w:shd w:val="clear" w:color="auto" w:fill="auto"/>
            <w:vAlign w:val="center"/>
            <w:hideMark/>
          </w:tcPr>
          <w:p w14:paraId="310AC30D" w14:textId="77777777" w:rsidR="00E7032E" w:rsidRPr="00604D15" w:rsidRDefault="00E7032E" w:rsidP="00207421">
            <w:pPr>
              <w:spacing w:line="276" w:lineRule="auto"/>
              <w:jc w:val="both"/>
              <w:rPr>
                <w:sz w:val="18"/>
                <w:szCs w:val="18"/>
                <w:lang w:val="en-GB"/>
              </w:rPr>
            </w:pPr>
            <w:r w:rsidRPr="00604D15">
              <w:rPr>
                <w:sz w:val="18"/>
                <w:szCs w:val="18"/>
                <w:lang w:val="en-GB"/>
              </w:rPr>
              <w:t>6.46</w:t>
            </w:r>
          </w:p>
        </w:tc>
      </w:tr>
      <w:tr w:rsidR="00E7032E" w:rsidRPr="00604D15" w14:paraId="7B6A4307" w14:textId="77777777" w:rsidTr="00207421">
        <w:trPr>
          <w:trHeight w:val="299"/>
        </w:trPr>
        <w:tc>
          <w:tcPr>
            <w:tcW w:w="3194" w:type="dxa"/>
            <w:tcBorders>
              <w:top w:val="nil"/>
              <w:left w:val="nil"/>
              <w:bottom w:val="nil"/>
              <w:right w:val="nil"/>
            </w:tcBorders>
            <w:shd w:val="clear" w:color="auto" w:fill="auto"/>
            <w:vAlign w:val="center"/>
            <w:hideMark/>
          </w:tcPr>
          <w:p w14:paraId="0F6BBD0F" w14:textId="77777777" w:rsidR="00E7032E" w:rsidRPr="00604D15" w:rsidRDefault="00E7032E" w:rsidP="00207421">
            <w:pPr>
              <w:spacing w:line="276" w:lineRule="auto"/>
              <w:jc w:val="both"/>
              <w:rPr>
                <w:sz w:val="18"/>
                <w:szCs w:val="18"/>
                <w:lang w:val="en-GB"/>
              </w:rPr>
            </w:pPr>
          </w:p>
        </w:tc>
        <w:tc>
          <w:tcPr>
            <w:tcW w:w="1199" w:type="dxa"/>
            <w:tcBorders>
              <w:top w:val="nil"/>
              <w:left w:val="nil"/>
              <w:bottom w:val="nil"/>
              <w:right w:val="nil"/>
            </w:tcBorders>
            <w:shd w:val="clear" w:color="auto" w:fill="auto"/>
            <w:vAlign w:val="center"/>
            <w:hideMark/>
          </w:tcPr>
          <w:p w14:paraId="3340B40E" w14:textId="77777777" w:rsidR="00E7032E" w:rsidRPr="00604D15" w:rsidRDefault="00E7032E" w:rsidP="00207421">
            <w:pPr>
              <w:spacing w:line="276" w:lineRule="auto"/>
              <w:jc w:val="both"/>
              <w:rPr>
                <w:sz w:val="18"/>
                <w:szCs w:val="18"/>
                <w:lang w:val="en-GB"/>
              </w:rPr>
            </w:pPr>
            <w:proofErr w:type="gramStart"/>
            <w:r w:rsidRPr="00604D15">
              <w:rPr>
                <w:sz w:val="18"/>
                <w:szCs w:val="18"/>
                <w:lang w:val="en-GB"/>
              </w:rPr>
              <w:t>male</w:t>
            </w:r>
            <w:proofErr w:type="gramEnd"/>
          </w:p>
        </w:tc>
        <w:tc>
          <w:tcPr>
            <w:tcW w:w="1199" w:type="dxa"/>
            <w:tcBorders>
              <w:top w:val="nil"/>
              <w:left w:val="nil"/>
              <w:bottom w:val="nil"/>
              <w:right w:val="nil"/>
            </w:tcBorders>
            <w:shd w:val="clear" w:color="auto" w:fill="auto"/>
            <w:vAlign w:val="center"/>
            <w:hideMark/>
          </w:tcPr>
          <w:p w14:paraId="54483B20" w14:textId="77777777" w:rsidR="00E7032E" w:rsidRPr="00604D15" w:rsidRDefault="00E7032E" w:rsidP="00207421">
            <w:pPr>
              <w:spacing w:line="276" w:lineRule="auto"/>
              <w:jc w:val="both"/>
              <w:rPr>
                <w:sz w:val="18"/>
                <w:szCs w:val="18"/>
                <w:lang w:val="en-GB"/>
              </w:rPr>
            </w:pPr>
            <w:r w:rsidRPr="00604D15">
              <w:rPr>
                <w:sz w:val="18"/>
                <w:szCs w:val="18"/>
                <w:lang w:val="en-GB"/>
              </w:rPr>
              <w:t>5.71</w:t>
            </w:r>
          </w:p>
        </w:tc>
        <w:tc>
          <w:tcPr>
            <w:tcW w:w="1199" w:type="dxa"/>
            <w:tcBorders>
              <w:top w:val="nil"/>
              <w:left w:val="nil"/>
              <w:bottom w:val="nil"/>
              <w:right w:val="nil"/>
            </w:tcBorders>
            <w:shd w:val="clear" w:color="auto" w:fill="auto"/>
            <w:vAlign w:val="center"/>
            <w:hideMark/>
          </w:tcPr>
          <w:p w14:paraId="721123BF" w14:textId="77777777" w:rsidR="00E7032E" w:rsidRPr="00604D15" w:rsidRDefault="00E7032E" w:rsidP="00207421">
            <w:pPr>
              <w:spacing w:line="276" w:lineRule="auto"/>
              <w:jc w:val="both"/>
              <w:rPr>
                <w:sz w:val="18"/>
                <w:szCs w:val="18"/>
                <w:lang w:val="en-GB"/>
              </w:rPr>
            </w:pPr>
            <w:r w:rsidRPr="00604D15">
              <w:rPr>
                <w:sz w:val="18"/>
                <w:szCs w:val="18"/>
                <w:lang w:val="en-GB"/>
              </w:rPr>
              <w:t>0.14</w:t>
            </w:r>
          </w:p>
        </w:tc>
        <w:tc>
          <w:tcPr>
            <w:tcW w:w="1199" w:type="dxa"/>
            <w:tcBorders>
              <w:top w:val="nil"/>
              <w:left w:val="nil"/>
              <w:bottom w:val="nil"/>
              <w:right w:val="nil"/>
            </w:tcBorders>
            <w:shd w:val="clear" w:color="auto" w:fill="auto"/>
            <w:vAlign w:val="center"/>
            <w:hideMark/>
          </w:tcPr>
          <w:p w14:paraId="16955086" w14:textId="77777777" w:rsidR="00E7032E" w:rsidRPr="00604D15" w:rsidRDefault="00E7032E" w:rsidP="00207421">
            <w:pPr>
              <w:spacing w:line="276" w:lineRule="auto"/>
              <w:jc w:val="both"/>
              <w:rPr>
                <w:sz w:val="18"/>
                <w:szCs w:val="18"/>
                <w:lang w:val="en-GB"/>
              </w:rPr>
            </w:pPr>
            <w:r w:rsidRPr="00604D15">
              <w:rPr>
                <w:sz w:val="18"/>
                <w:szCs w:val="18"/>
                <w:lang w:val="en-GB"/>
              </w:rPr>
              <w:t>5.44</w:t>
            </w:r>
          </w:p>
        </w:tc>
        <w:tc>
          <w:tcPr>
            <w:tcW w:w="1202" w:type="dxa"/>
            <w:tcBorders>
              <w:top w:val="nil"/>
              <w:left w:val="nil"/>
              <w:bottom w:val="nil"/>
              <w:right w:val="nil"/>
            </w:tcBorders>
            <w:shd w:val="clear" w:color="auto" w:fill="auto"/>
            <w:vAlign w:val="center"/>
            <w:hideMark/>
          </w:tcPr>
          <w:p w14:paraId="793EDB26" w14:textId="77777777" w:rsidR="00E7032E" w:rsidRPr="00604D15" w:rsidRDefault="00E7032E" w:rsidP="00207421">
            <w:pPr>
              <w:spacing w:line="276" w:lineRule="auto"/>
              <w:jc w:val="both"/>
              <w:rPr>
                <w:sz w:val="18"/>
                <w:szCs w:val="18"/>
                <w:lang w:val="en-GB"/>
              </w:rPr>
            </w:pPr>
            <w:r w:rsidRPr="00604D15">
              <w:rPr>
                <w:sz w:val="18"/>
                <w:szCs w:val="18"/>
                <w:lang w:val="en-GB"/>
              </w:rPr>
              <w:t>5.98</w:t>
            </w:r>
          </w:p>
        </w:tc>
      </w:tr>
      <w:tr w:rsidR="00E7032E" w:rsidRPr="00604D15" w14:paraId="3FEE20B6" w14:textId="77777777" w:rsidTr="00207421">
        <w:trPr>
          <w:trHeight w:val="299"/>
        </w:trPr>
        <w:tc>
          <w:tcPr>
            <w:tcW w:w="3194" w:type="dxa"/>
            <w:tcBorders>
              <w:top w:val="nil"/>
              <w:left w:val="nil"/>
              <w:bottom w:val="nil"/>
              <w:right w:val="nil"/>
            </w:tcBorders>
            <w:shd w:val="clear" w:color="auto" w:fill="auto"/>
            <w:vAlign w:val="center"/>
            <w:hideMark/>
          </w:tcPr>
          <w:p w14:paraId="369A580F" w14:textId="77777777" w:rsidR="00E7032E" w:rsidRPr="00604D15" w:rsidRDefault="00E7032E" w:rsidP="00207421">
            <w:pPr>
              <w:spacing w:line="276" w:lineRule="auto"/>
              <w:jc w:val="both"/>
              <w:rPr>
                <w:sz w:val="18"/>
                <w:szCs w:val="18"/>
                <w:lang w:val="en-GB"/>
              </w:rPr>
            </w:pPr>
            <w:r w:rsidRPr="00604D15">
              <w:rPr>
                <w:sz w:val="18"/>
                <w:szCs w:val="18"/>
                <w:lang w:val="en-GB"/>
              </w:rPr>
              <w:t>Shy</w:t>
            </w:r>
          </w:p>
        </w:tc>
        <w:tc>
          <w:tcPr>
            <w:tcW w:w="1199" w:type="dxa"/>
            <w:tcBorders>
              <w:top w:val="nil"/>
              <w:left w:val="nil"/>
              <w:bottom w:val="nil"/>
              <w:right w:val="nil"/>
            </w:tcBorders>
            <w:shd w:val="clear" w:color="auto" w:fill="auto"/>
            <w:vAlign w:val="center"/>
            <w:hideMark/>
          </w:tcPr>
          <w:p w14:paraId="5A30FC4F" w14:textId="77777777" w:rsidR="00E7032E" w:rsidRPr="00604D15" w:rsidRDefault="00E7032E" w:rsidP="00207421">
            <w:pPr>
              <w:spacing w:line="276" w:lineRule="auto"/>
              <w:jc w:val="both"/>
              <w:rPr>
                <w:sz w:val="18"/>
                <w:szCs w:val="18"/>
                <w:lang w:val="en-GB"/>
              </w:rPr>
            </w:pPr>
            <w:proofErr w:type="gramStart"/>
            <w:r w:rsidRPr="00604D15">
              <w:rPr>
                <w:sz w:val="18"/>
                <w:szCs w:val="18"/>
                <w:lang w:val="en-GB"/>
              </w:rPr>
              <w:t>female</w:t>
            </w:r>
            <w:proofErr w:type="gramEnd"/>
          </w:p>
        </w:tc>
        <w:tc>
          <w:tcPr>
            <w:tcW w:w="1199" w:type="dxa"/>
            <w:tcBorders>
              <w:top w:val="nil"/>
              <w:left w:val="nil"/>
              <w:bottom w:val="nil"/>
              <w:right w:val="nil"/>
            </w:tcBorders>
            <w:shd w:val="clear" w:color="auto" w:fill="auto"/>
            <w:vAlign w:val="center"/>
            <w:hideMark/>
          </w:tcPr>
          <w:p w14:paraId="244C39C5" w14:textId="77777777" w:rsidR="00E7032E" w:rsidRPr="00604D15" w:rsidRDefault="00E7032E" w:rsidP="00207421">
            <w:pPr>
              <w:spacing w:line="276" w:lineRule="auto"/>
              <w:jc w:val="both"/>
              <w:rPr>
                <w:sz w:val="18"/>
                <w:szCs w:val="18"/>
                <w:lang w:val="en-GB"/>
              </w:rPr>
            </w:pPr>
            <w:r w:rsidRPr="00604D15">
              <w:rPr>
                <w:sz w:val="18"/>
                <w:szCs w:val="18"/>
                <w:lang w:val="en-GB"/>
              </w:rPr>
              <w:t>4.50</w:t>
            </w:r>
          </w:p>
        </w:tc>
        <w:tc>
          <w:tcPr>
            <w:tcW w:w="1199" w:type="dxa"/>
            <w:tcBorders>
              <w:top w:val="nil"/>
              <w:left w:val="nil"/>
              <w:bottom w:val="nil"/>
              <w:right w:val="nil"/>
            </w:tcBorders>
            <w:shd w:val="clear" w:color="auto" w:fill="auto"/>
            <w:vAlign w:val="center"/>
            <w:hideMark/>
          </w:tcPr>
          <w:p w14:paraId="1B50F098" w14:textId="77777777" w:rsidR="00E7032E" w:rsidRPr="00604D15" w:rsidRDefault="00E7032E" w:rsidP="00207421">
            <w:pPr>
              <w:spacing w:line="276" w:lineRule="auto"/>
              <w:jc w:val="both"/>
              <w:rPr>
                <w:sz w:val="18"/>
                <w:szCs w:val="18"/>
                <w:lang w:val="en-GB"/>
              </w:rPr>
            </w:pPr>
            <w:r w:rsidRPr="00604D15">
              <w:rPr>
                <w:sz w:val="18"/>
                <w:szCs w:val="18"/>
                <w:lang w:val="en-GB"/>
              </w:rPr>
              <w:t>0.15</w:t>
            </w:r>
          </w:p>
        </w:tc>
        <w:tc>
          <w:tcPr>
            <w:tcW w:w="1199" w:type="dxa"/>
            <w:tcBorders>
              <w:top w:val="nil"/>
              <w:left w:val="nil"/>
              <w:bottom w:val="nil"/>
              <w:right w:val="nil"/>
            </w:tcBorders>
            <w:shd w:val="clear" w:color="auto" w:fill="auto"/>
            <w:vAlign w:val="center"/>
            <w:hideMark/>
          </w:tcPr>
          <w:p w14:paraId="0B2AA946" w14:textId="77777777" w:rsidR="00E7032E" w:rsidRPr="00604D15" w:rsidRDefault="00E7032E" w:rsidP="00207421">
            <w:pPr>
              <w:spacing w:line="276" w:lineRule="auto"/>
              <w:jc w:val="both"/>
              <w:rPr>
                <w:sz w:val="18"/>
                <w:szCs w:val="18"/>
                <w:lang w:val="en-GB"/>
              </w:rPr>
            </w:pPr>
            <w:r w:rsidRPr="00604D15">
              <w:rPr>
                <w:sz w:val="18"/>
                <w:szCs w:val="18"/>
                <w:lang w:val="en-GB"/>
              </w:rPr>
              <w:t>4.21</w:t>
            </w:r>
          </w:p>
        </w:tc>
        <w:tc>
          <w:tcPr>
            <w:tcW w:w="1202" w:type="dxa"/>
            <w:tcBorders>
              <w:top w:val="nil"/>
              <w:left w:val="nil"/>
              <w:bottom w:val="nil"/>
              <w:right w:val="nil"/>
            </w:tcBorders>
            <w:shd w:val="clear" w:color="auto" w:fill="auto"/>
            <w:vAlign w:val="center"/>
            <w:hideMark/>
          </w:tcPr>
          <w:p w14:paraId="7EACA2CA" w14:textId="77777777" w:rsidR="00E7032E" w:rsidRPr="00604D15" w:rsidRDefault="00E7032E" w:rsidP="00207421">
            <w:pPr>
              <w:spacing w:line="276" w:lineRule="auto"/>
              <w:jc w:val="both"/>
              <w:rPr>
                <w:sz w:val="18"/>
                <w:szCs w:val="18"/>
                <w:lang w:val="en-GB"/>
              </w:rPr>
            </w:pPr>
            <w:r w:rsidRPr="00604D15">
              <w:rPr>
                <w:sz w:val="18"/>
                <w:szCs w:val="18"/>
                <w:lang w:val="en-GB"/>
              </w:rPr>
              <w:t>4.79</w:t>
            </w:r>
          </w:p>
        </w:tc>
      </w:tr>
      <w:tr w:rsidR="00E7032E" w:rsidRPr="00604D15" w14:paraId="414CB0DE" w14:textId="77777777" w:rsidTr="00207421">
        <w:trPr>
          <w:trHeight w:val="299"/>
        </w:trPr>
        <w:tc>
          <w:tcPr>
            <w:tcW w:w="3194" w:type="dxa"/>
            <w:tcBorders>
              <w:top w:val="nil"/>
              <w:left w:val="nil"/>
              <w:bottom w:val="nil"/>
              <w:right w:val="nil"/>
            </w:tcBorders>
            <w:shd w:val="clear" w:color="auto" w:fill="auto"/>
            <w:vAlign w:val="center"/>
            <w:hideMark/>
          </w:tcPr>
          <w:p w14:paraId="2D69AD60" w14:textId="77777777" w:rsidR="00E7032E" w:rsidRPr="00604D15" w:rsidRDefault="00E7032E" w:rsidP="00207421">
            <w:pPr>
              <w:spacing w:line="276" w:lineRule="auto"/>
              <w:jc w:val="both"/>
              <w:rPr>
                <w:sz w:val="18"/>
                <w:szCs w:val="18"/>
                <w:lang w:val="en-GB"/>
              </w:rPr>
            </w:pPr>
          </w:p>
        </w:tc>
        <w:tc>
          <w:tcPr>
            <w:tcW w:w="1199" w:type="dxa"/>
            <w:tcBorders>
              <w:top w:val="nil"/>
              <w:left w:val="nil"/>
              <w:bottom w:val="nil"/>
              <w:right w:val="nil"/>
            </w:tcBorders>
            <w:shd w:val="clear" w:color="auto" w:fill="auto"/>
            <w:vAlign w:val="center"/>
            <w:hideMark/>
          </w:tcPr>
          <w:p w14:paraId="4A2D0BC0" w14:textId="77777777" w:rsidR="00E7032E" w:rsidRPr="00604D15" w:rsidRDefault="00E7032E" w:rsidP="00207421">
            <w:pPr>
              <w:spacing w:line="276" w:lineRule="auto"/>
              <w:jc w:val="both"/>
              <w:rPr>
                <w:sz w:val="18"/>
                <w:szCs w:val="18"/>
                <w:lang w:val="en-GB"/>
              </w:rPr>
            </w:pPr>
            <w:proofErr w:type="gramStart"/>
            <w:r w:rsidRPr="00604D15">
              <w:rPr>
                <w:sz w:val="18"/>
                <w:szCs w:val="18"/>
                <w:lang w:val="en-GB"/>
              </w:rPr>
              <w:t>male</w:t>
            </w:r>
            <w:proofErr w:type="gramEnd"/>
          </w:p>
        </w:tc>
        <w:tc>
          <w:tcPr>
            <w:tcW w:w="1199" w:type="dxa"/>
            <w:tcBorders>
              <w:top w:val="nil"/>
              <w:left w:val="nil"/>
              <w:bottom w:val="nil"/>
              <w:right w:val="nil"/>
            </w:tcBorders>
            <w:shd w:val="clear" w:color="auto" w:fill="auto"/>
            <w:vAlign w:val="center"/>
            <w:hideMark/>
          </w:tcPr>
          <w:p w14:paraId="3D28905A" w14:textId="77777777" w:rsidR="00E7032E" w:rsidRPr="00604D15" w:rsidRDefault="00E7032E" w:rsidP="00207421">
            <w:pPr>
              <w:spacing w:line="276" w:lineRule="auto"/>
              <w:jc w:val="both"/>
              <w:rPr>
                <w:sz w:val="18"/>
                <w:szCs w:val="18"/>
                <w:lang w:val="en-GB"/>
              </w:rPr>
            </w:pPr>
            <w:r w:rsidRPr="00604D15">
              <w:rPr>
                <w:sz w:val="18"/>
                <w:szCs w:val="18"/>
                <w:lang w:val="en-GB"/>
              </w:rPr>
              <w:t>4.18</w:t>
            </w:r>
          </w:p>
        </w:tc>
        <w:tc>
          <w:tcPr>
            <w:tcW w:w="1199" w:type="dxa"/>
            <w:tcBorders>
              <w:top w:val="nil"/>
              <w:left w:val="nil"/>
              <w:bottom w:val="nil"/>
              <w:right w:val="nil"/>
            </w:tcBorders>
            <w:shd w:val="clear" w:color="auto" w:fill="auto"/>
            <w:vAlign w:val="center"/>
            <w:hideMark/>
          </w:tcPr>
          <w:p w14:paraId="5836B119" w14:textId="77777777" w:rsidR="00E7032E" w:rsidRPr="00604D15" w:rsidRDefault="00E7032E" w:rsidP="00207421">
            <w:pPr>
              <w:spacing w:line="276" w:lineRule="auto"/>
              <w:jc w:val="both"/>
              <w:rPr>
                <w:sz w:val="18"/>
                <w:szCs w:val="18"/>
                <w:lang w:val="en-GB"/>
              </w:rPr>
            </w:pPr>
            <w:r w:rsidRPr="00604D15">
              <w:rPr>
                <w:sz w:val="18"/>
                <w:szCs w:val="18"/>
                <w:lang w:val="en-GB"/>
              </w:rPr>
              <w:t>0.15</w:t>
            </w:r>
          </w:p>
        </w:tc>
        <w:tc>
          <w:tcPr>
            <w:tcW w:w="1199" w:type="dxa"/>
            <w:tcBorders>
              <w:top w:val="nil"/>
              <w:left w:val="nil"/>
              <w:bottom w:val="nil"/>
              <w:right w:val="nil"/>
            </w:tcBorders>
            <w:shd w:val="clear" w:color="auto" w:fill="auto"/>
            <w:vAlign w:val="center"/>
            <w:hideMark/>
          </w:tcPr>
          <w:p w14:paraId="4534F535" w14:textId="77777777" w:rsidR="00E7032E" w:rsidRPr="00604D15" w:rsidRDefault="00E7032E" w:rsidP="00207421">
            <w:pPr>
              <w:spacing w:line="276" w:lineRule="auto"/>
              <w:jc w:val="both"/>
              <w:rPr>
                <w:sz w:val="18"/>
                <w:szCs w:val="18"/>
                <w:lang w:val="en-GB"/>
              </w:rPr>
            </w:pPr>
            <w:r w:rsidRPr="00604D15">
              <w:rPr>
                <w:sz w:val="18"/>
                <w:szCs w:val="18"/>
                <w:lang w:val="en-GB"/>
              </w:rPr>
              <w:t>3.87</w:t>
            </w:r>
          </w:p>
        </w:tc>
        <w:tc>
          <w:tcPr>
            <w:tcW w:w="1202" w:type="dxa"/>
            <w:tcBorders>
              <w:top w:val="nil"/>
              <w:left w:val="nil"/>
              <w:bottom w:val="nil"/>
              <w:right w:val="nil"/>
            </w:tcBorders>
            <w:shd w:val="clear" w:color="auto" w:fill="auto"/>
            <w:vAlign w:val="center"/>
            <w:hideMark/>
          </w:tcPr>
          <w:p w14:paraId="1BAFC607" w14:textId="77777777" w:rsidR="00E7032E" w:rsidRPr="00604D15" w:rsidRDefault="00E7032E" w:rsidP="00207421">
            <w:pPr>
              <w:spacing w:line="276" w:lineRule="auto"/>
              <w:jc w:val="both"/>
              <w:rPr>
                <w:sz w:val="18"/>
                <w:szCs w:val="18"/>
                <w:lang w:val="en-GB"/>
              </w:rPr>
            </w:pPr>
            <w:r w:rsidRPr="00604D15">
              <w:rPr>
                <w:sz w:val="18"/>
                <w:szCs w:val="18"/>
                <w:lang w:val="en-GB"/>
              </w:rPr>
              <w:t>4.48</w:t>
            </w:r>
          </w:p>
        </w:tc>
      </w:tr>
      <w:tr w:rsidR="00E7032E" w:rsidRPr="00604D15" w14:paraId="52C1B582" w14:textId="77777777" w:rsidTr="00207421">
        <w:trPr>
          <w:trHeight w:val="299"/>
        </w:trPr>
        <w:tc>
          <w:tcPr>
            <w:tcW w:w="3194" w:type="dxa"/>
            <w:tcBorders>
              <w:top w:val="nil"/>
              <w:left w:val="nil"/>
              <w:bottom w:val="nil"/>
              <w:right w:val="nil"/>
            </w:tcBorders>
            <w:shd w:val="clear" w:color="auto" w:fill="auto"/>
            <w:vAlign w:val="center"/>
            <w:hideMark/>
          </w:tcPr>
          <w:p w14:paraId="362A0293" w14:textId="77777777" w:rsidR="00E7032E" w:rsidRPr="00604D15" w:rsidRDefault="00E7032E" w:rsidP="00207421">
            <w:pPr>
              <w:spacing w:line="276" w:lineRule="auto"/>
              <w:jc w:val="both"/>
              <w:rPr>
                <w:sz w:val="18"/>
                <w:szCs w:val="18"/>
                <w:lang w:val="en-GB"/>
              </w:rPr>
            </w:pPr>
            <w:r w:rsidRPr="00604D15">
              <w:rPr>
                <w:sz w:val="18"/>
                <w:szCs w:val="18"/>
                <w:lang w:val="en-GB"/>
              </w:rPr>
              <w:t>Awkward</w:t>
            </w:r>
          </w:p>
        </w:tc>
        <w:tc>
          <w:tcPr>
            <w:tcW w:w="1199" w:type="dxa"/>
            <w:tcBorders>
              <w:top w:val="nil"/>
              <w:left w:val="nil"/>
              <w:bottom w:val="nil"/>
              <w:right w:val="nil"/>
            </w:tcBorders>
            <w:shd w:val="clear" w:color="auto" w:fill="auto"/>
            <w:vAlign w:val="center"/>
            <w:hideMark/>
          </w:tcPr>
          <w:p w14:paraId="04B197A6" w14:textId="77777777" w:rsidR="00E7032E" w:rsidRPr="00604D15" w:rsidRDefault="00E7032E" w:rsidP="00207421">
            <w:pPr>
              <w:spacing w:line="276" w:lineRule="auto"/>
              <w:jc w:val="both"/>
              <w:rPr>
                <w:sz w:val="18"/>
                <w:szCs w:val="18"/>
                <w:lang w:val="en-GB"/>
              </w:rPr>
            </w:pPr>
            <w:proofErr w:type="gramStart"/>
            <w:r w:rsidRPr="00604D15">
              <w:rPr>
                <w:sz w:val="18"/>
                <w:szCs w:val="18"/>
                <w:lang w:val="en-GB"/>
              </w:rPr>
              <w:t>female</w:t>
            </w:r>
            <w:proofErr w:type="gramEnd"/>
          </w:p>
        </w:tc>
        <w:tc>
          <w:tcPr>
            <w:tcW w:w="1199" w:type="dxa"/>
            <w:tcBorders>
              <w:top w:val="nil"/>
              <w:left w:val="nil"/>
              <w:bottom w:val="nil"/>
              <w:right w:val="nil"/>
            </w:tcBorders>
            <w:shd w:val="clear" w:color="auto" w:fill="auto"/>
            <w:vAlign w:val="center"/>
            <w:hideMark/>
          </w:tcPr>
          <w:p w14:paraId="2C137168" w14:textId="77777777" w:rsidR="00E7032E" w:rsidRPr="00604D15" w:rsidRDefault="00E7032E" w:rsidP="00207421">
            <w:pPr>
              <w:spacing w:line="276" w:lineRule="auto"/>
              <w:jc w:val="both"/>
              <w:rPr>
                <w:sz w:val="18"/>
                <w:szCs w:val="18"/>
                <w:lang w:val="en-GB"/>
              </w:rPr>
            </w:pPr>
            <w:r w:rsidRPr="00604D15">
              <w:rPr>
                <w:sz w:val="18"/>
                <w:szCs w:val="18"/>
                <w:lang w:val="en-GB"/>
              </w:rPr>
              <w:t>5.19</w:t>
            </w:r>
          </w:p>
        </w:tc>
        <w:tc>
          <w:tcPr>
            <w:tcW w:w="1199" w:type="dxa"/>
            <w:tcBorders>
              <w:top w:val="nil"/>
              <w:left w:val="nil"/>
              <w:bottom w:val="nil"/>
              <w:right w:val="nil"/>
            </w:tcBorders>
            <w:shd w:val="clear" w:color="auto" w:fill="auto"/>
            <w:vAlign w:val="center"/>
            <w:hideMark/>
          </w:tcPr>
          <w:p w14:paraId="00F25BCE" w14:textId="77777777" w:rsidR="00E7032E" w:rsidRPr="00604D15" w:rsidRDefault="00E7032E" w:rsidP="00207421">
            <w:pPr>
              <w:spacing w:line="276" w:lineRule="auto"/>
              <w:jc w:val="both"/>
              <w:rPr>
                <w:sz w:val="18"/>
                <w:szCs w:val="18"/>
                <w:lang w:val="en-GB"/>
              </w:rPr>
            </w:pPr>
            <w:r w:rsidRPr="00604D15">
              <w:rPr>
                <w:sz w:val="18"/>
                <w:szCs w:val="18"/>
                <w:lang w:val="en-GB"/>
              </w:rPr>
              <w:t>0.16</w:t>
            </w:r>
          </w:p>
        </w:tc>
        <w:tc>
          <w:tcPr>
            <w:tcW w:w="1199" w:type="dxa"/>
            <w:tcBorders>
              <w:top w:val="nil"/>
              <w:left w:val="nil"/>
              <w:bottom w:val="nil"/>
              <w:right w:val="nil"/>
            </w:tcBorders>
            <w:shd w:val="clear" w:color="auto" w:fill="auto"/>
            <w:vAlign w:val="center"/>
            <w:hideMark/>
          </w:tcPr>
          <w:p w14:paraId="6CB8AA13" w14:textId="77777777" w:rsidR="00E7032E" w:rsidRPr="00604D15" w:rsidRDefault="00E7032E" w:rsidP="00207421">
            <w:pPr>
              <w:spacing w:line="276" w:lineRule="auto"/>
              <w:jc w:val="both"/>
              <w:rPr>
                <w:sz w:val="18"/>
                <w:szCs w:val="18"/>
                <w:lang w:val="en-GB"/>
              </w:rPr>
            </w:pPr>
            <w:r w:rsidRPr="00604D15">
              <w:rPr>
                <w:sz w:val="18"/>
                <w:szCs w:val="18"/>
                <w:lang w:val="en-GB"/>
              </w:rPr>
              <w:t>4.87</w:t>
            </w:r>
          </w:p>
        </w:tc>
        <w:tc>
          <w:tcPr>
            <w:tcW w:w="1202" w:type="dxa"/>
            <w:tcBorders>
              <w:top w:val="nil"/>
              <w:left w:val="nil"/>
              <w:bottom w:val="nil"/>
              <w:right w:val="nil"/>
            </w:tcBorders>
            <w:shd w:val="clear" w:color="auto" w:fill="auto"/>
            <w:vAlign w:val="center"/>
            <w:hideMark/>
          </w:tcPr>
          <w:p w14:paraId="03619C9C" w14:textId="77777777" w:rsidR="00E7032E" w:rsidRPr="00604D15" w:rsidRDefault="00E7032E" w:rsidP="00207421">
            <w:pPr>
              <w:spacing w:line="276" w:lineRule="auto"/>
              <w:jc w:val="both"/>
              <w:rPr>
                <w:sz w:val="18"/>
                <w:szCs w:val="18"/>
                <w:lang w:val="en-GB"/>
              </w:rPr>
            </w:pPr>
            <w:r w:rsidRPr="00604D15">
              <w:rPr>
                <w:sz w:val="18"/>
                <w:szCs w:val="18"/>
                <w:lang w:val="en-GB"/>
              </w:rPr>
              <w:t>5.50</w:t>
            </w:r>
          </w:p>
        </w:tc>
      </w:tr>
      <w:tr w:rsidR="00E7032E" w:rsidRPr="00604D15" w14:paraId="7B0F96CF" w14:textId="77777777" w:rsidTr="00207421">
        <w:trPr>
          <w:trHeight w:val="299"/>
        </w:trPr>
        <w:tc>
          <w:tcPr>
            <w:tcW w:w="3194" w:type="dxa"/>
            <w:tcBorders>
              <w:top w:val="nil"/>
              <w:left w:val="nil"/>
              <w:bottom w:val="nil"/>
              <w:right w:val="nil"/>
            </w:tcBorders>
            <w:shd w:val="clear" w:color="auto" w:fill="auto"/>
            <w:vAlign w:val="center"/>
            <w:hideMark/>
          </w:tcPr>
          <w:p w14:paraId="6C5D15D7" w14:textId="77777777" w:rsidR="00E7032E" w:rsidRPr="00604D15" w:rsidRDefault="00E7032E" w:rsidP="00207421">
            <w:pPr>
              <w:spacing w:line="276" w:lineRule="auto"/>
              <w:jc w:val="both"/>
              <w:rPr>
                <w:sz w:val="18"/>
                <w:szCs w:val="18"/>
                <w:lang w:val="en-GB"/>
              </w:rPr>
            </w:pPr>
          </w:p>
        </w:tc>
        <w:tc>
          <w:tcPr>
            <w:tcW w:w="1199" w:type="dxa"/>
            <w:tcBorders>
              <w:top w:val="nil"/>
              <w:left w:val="nil"/>
              <w:bottom w:val="nil"/>
              <w:right w:val="nil"/>
            </w:tcBorders>
            <w:shd w:val="clear" w:color="auto" w:fill="auto"/>
            <w:vAlign w:val="center"/>
            <w:hideMark/>
          </w:tcPr>
          <w:p w14:paraId="4A1BBC3C" w14:textId="77777777" w:rsidR="00E7032E" w:rsidRPr="00604D15" w:rsidRDefault="00E7032E" w:rsidP="00207421">
            <w:pPr>
              <w:spacing w:line="276" w:lineRule="auto"/>
              <w:jc w:val="both"/>
              <w:rPr>
                <w:sz w:val="18"/>
                <w:szCs w:val="18"/>
                <w:lang w:val="en-GB"/>
              </w:rPr>
            </w:pPr>
            <w:proofErr w:type="gramStart"/>
            <w:r w:rsidRPr="00604D15">
              <w:rPr>
                <w:sz w:val="18"/>
                <w:szCs w:val="18"/>
                <w:lang w:val="en-GB"/>
              </w:rPr>
              <w:t>male</w:t>
            </w:r>
            <w:proofErr w:type="gramEnd"/>
          </w:p>
        </w:tc>
        <w:tc>
          <w:tcPr>
            <w:tcW w:w="1199" w:type="dxa"/>
            <w:tcBorders>
              <w:top w:val="nil"/>
              <w:left w:val="nil"/>
              <w:bottom w:val="nil"/>
              <w:right w:val="nil"/>
            </w:tcBorders>
            <w:shd w:val="clear" w:color="auto" w:fill="auto"/>
            <w:vAlign w:val="center"/>
            <w:hideMark/>
          </w:tcPr>
          <w:p w14:paraId="25112FA0" w14:textId="77777777" w:rsidR="00E7032E" w:rsidRPr="00604D15" w:rsidRDefault="00E7032E" w:rsidP="00207421">
            <w:pPr>
              <w:spacing w:line="276" w:lineRule="auto"/>
              <w:jc w:val="both"/>
              <w:rPr>
                <w:sz w:val="18"/>
                <w:szCs w:val="18"/>
                <w:lang w:val="en-GB"/>
              </w:rPr>
            </w:pPr>
            <w:r w:rsidRPr="00604D15">
              <w:rPr>
                <w:sz w:val="18"/>
                <w:szCs w:val="18"/>
                <w:lang w:val="en-GB"/>
              </w:rPr>
              <w:t>4.29</w:t>
            </w:r>
          </w:p>
        </w:tc>
        <w:tc>
          <w:tcPr>
            <w:tcW w:w="1199" w:type="dxa"/>
            <w:tcBorders>
              <w:top w:val="nil"/>
              <w:left w:val="nil"/>
              <w:bottom w:val="nil"/>
              <w:right w:val="nil"/>
            </w:tcBorders>
            <w:shd w:val="clear" w:color="auto" w:fill="auto"/>
            <w:vAlign w:val="center"/>
            <w:hideMark/>
          </w:tcPr>
          <w:p w14:paraId="1F5CE132" w14:textId="77777777" w:rsidR="00E7032E" w:rsidRPr="00604D15" w:rsidRDefault="00E7032E" w:rsidP="00207421">
            <w:pPr>
              <w:spacing w:line="276" w:lineRule="auto"/>
              <w:jc w:val="both"/>
              <w:rPr>
                <w:sz w:val="18"/>
                <w:szCs w:val="18"/>
                <w:lang w:val="en-GB"/>
              </w:rPr>
            </w:pPr>
            <w:r w:rsidRPr="00604D15">
              <w:rPr>
                <w:sz w:val="18"/>
                <w:szCs w:val="18"/>
                <w:lang w:val="en-GB"/>
              </w:rPr>
              <w:t>0.17</w:t>
            </w:r>
          </w:p>
        </w:tc>
        <w:tc>
          <w:tcPr>
            <w:tcW w:w="1199" w:type="dxa"/>
            <w:tcBorders>
              <w:top w:val="nil"/>
              <w:left w:val="nil"/>
              <w:bottom w:val="nil"/>
              <w:right w:val="nil"/>
            </w:tcBorders>
            <w:shd w:val="clear" w:color="auto" w:fill="auto"/>
            <w:vAlign w:val="center"/>
            <w:hideMark/>
          </w:tcPr>
          <w:p w14:paraId="49380D5C" w14:textId="77777777" w:rsidR="00E7032E" w:rsidRPr="00604D15" w:rsidRDefault="00E7032E" w:rsidP="00207421">
            <w:pPr>
              <w:spacing w:line="276" w:lineRule="auto"/>
              <w:jc w:val="both"/>
              <w:rPr>
                <w:sz w:val="18"/>
                <w:szCs w:val="18"/>
                <w:lang w:val="en-GB"/>
              </w:rPr>
            </w:pPr>
            <w:r w:rsidRPr="00604D15">
              <w:rPr>
                <w:sz w:val="18"/>
                <w:szCs w:val="18"/>
                <w:lang w:val="en-GB"/>
              </w:rPr>
              <w:t>3.96</w:t>
            </w:r>
          </w:p>
        </w:tc>
        <w:tc>
          <w:tcPr>
            <w:tcW w:w="1202" w:type="dxa"/>
            <w:tcBorders>
              <w:top w:val="nil"/>
              <w:left w:val="nil"/>
              <w:bottom w:val="nil"/>
              <w:right w:val="nil"/>
            </w:tcBorders>
            <w:shd w:val="clear" w:color="auto" w:fill="auto"/>
            <w:vAlign w:val="center"/>
            <w:hideMark/>
          </w:tcPr>
          <w:p w14:paraId="0665663B" w14:textId="77777777" w:rsidR="00E7032E" w:rsidRPr="00604D15" w:rsidRDefault="00E7032E" w:rsidP="00207421">
            <w:pPr>
              <w:spacing w:line="276" w:lineRule="auto"/>
              <w:jc w:val="both"/>
              <w:rPr>
                <w:sz w:val="18"/>
                <w:szCs w:val="18"/>
                <w:lang w:val="en-GB"/>
              </w:rPr>
            </w:pPr>
            <w:r w:rsidRPr="00604D15">
              <w:rPr>
                <w:sz w:val="18"/>
                <w:szCs w:val="18"/>
                <w:lang w:val="en-GB"/>
              </w:rPr>
              <w:t>4.62</w:t>
            </w:r>
          </w:p>
        </w:tc>
      </w:tr>
      <w:tr w:rsidR="00E7032E" w:rsidRPr="00604D15" w14:paraId="62FD3B8F" w14:textId="77777777" w:rsidTr="00207421">
        <w:trPr>
          <w:trHeight w:val="299"/>
        </w:trPr>
        <w:tc>
          <w:tcPr>
            <w:tcW w:w="3194" w:type="dxa"/>
            <w:tcBorders>
              <w:top w:val="nil"/>
              <w:left w:val="nil"/>
              <w:bottom w:val="nil"/>
              <w:right w:val="nil"/>
            </w:tcBorders>
            <w:shd w:val="clear" w:color="auto" w:fill="auto"/>
            <w:vAlign w:val="center"/>
            <w:hideMark/>
          </w:tcPr>
          <w:p w14:paraId="201977F1" w14:textId="77777777" w:rsidR="00E7032E" w:rsidRPr="00604D15" w:rsidRDefault="00E7032E" w:rsidP="00207421">
            <w:pPr>
              <w:spacing w:line="276" w:lineRule="auto"/>
              <w:jc w:val="both"/>
              <w:rPr>
                <w:sz w:val="18"/>
                <w:szCs w:val="18"/>
                <w:lang w:val="en-GB"/>
              </w:rPr>
            </w:pPr>
            <w:r w:rsidRPr="00604D15">
              <w:rPr>
                <w:sz w:val="18"/>
                <w:szCs w:val="18"/>
                <w:lang w:val="en-GB"/>
              </w:rPr>
              <w:t>Self confidence</w:t>
            </w:r>
          </w:p>
        </w:tc>
        <w:tc>
          <w:tcPr>
            <w:tcW w:w="1199" w:type="dxa"/>
            <w:tcBorders>
              <w:top w:val="nil"/>
              <w:left w:val="nil"/>
              <w:bottom w:val="nil"/>
              <w:right w:val="nil"/>
            </w:tcBorders>
            <w:shd w:val="clear" w:color="auto" w:fill="auto"/>
            <w:vAlign w:val="center"/>
            <w:hideMark/>
          </w:tcPr>
          <w:p w14:paraId="0C1B0C08" w14:textId="77777777" w:rsidR="00E7032E" w:rsidRPr="00604D15" w:rsidRDefault="00E7032E" w:rsidP="00207421">
            <w:pPr>
              <w:spacing w:line="276" w:lineRule="auto"/>
              <w:jc w:val="both"/>
              <w:rPr>
                <w:sz w:val="18"/>
                <w:szCs w:val="18"/>
                <w:lang w:val="en-GB"/>
              </w:rPr>
            </w:pPr>
            <w:proofErr w:type="gramStart"/>
            <w:r w:rsidRPr="00604D15">
              <w:rPr>
                <w:sz w:val="18"/>
                <w:szCs w:val="18"/>
                <w:lang w:val="en-GB"/>
              </w:rPr>
              <w:t>female</w:t>
            </w:r>
            <w:proofErr w:type="gramEnd"/>
          </w:p>
        </w:tc>
        <w:tc>
          <w:tcPr>
            <w:tcW w:w="1199" w:type="dxa"/>
            <w:tcBorders>
              <w:top w:val="nil"/>
              <w:left w:val="nil"/>
              <w:bottom w:val="nil"/>
              <w:right w:val="nil"/>
            </w:tcBorders>
            <w:shd w:val="clear" w:color="auto" w:fill="auto"/>
            <w:vAlign w:val="center"/>
            <w:hideMark/>
          </w:tcPr>
          <w:p w14:paraId="04A93A38" w14:textId="77777777" w:rsidR="00E7032E" w:rsidRPr="00604D15" w:rsidRDefault="00E7032E" w:rsidP="00207421">
            <w:pPr>
              <w:spacing w:line="276" w:lineRule="auto"/>
              <w:jc w:val="both"/>
              <w:rPr>
                <w:sz w:val="18"/>
                <w:szCs w:val="18"/>
                <w:lang w:val="en-GB"/>
              </w:rPr>
            </w:pPr>
            <w:r w:rsidRPr="00604D15">
              <w:rPr>
                <w:sz w:val="18"/>
                <w:szCs w:val="18"/>
                <w:lang w:val="en-GB"/>
              </w:rPr>
              <w:t>5.28</w:t>
            </w:r>
          </w:p>
        </w:tc>
        <w:tc>
          <w:tcPr>
            <w:tcW w:w="1199" w:type="dxa"/>
            <w:tcBorders>
              <w:top w:val="nil"/>
              <w:left w:val="nil"/>
              <w:bottom w:val="nil"/>
              <w:right w:val="nil"/>
            </w:tcBorders>
            <w:shd w:val="clear" w:color="auto" w:fill="auto"/>
            <w:vAlign w:val="center"/>
            <w:hideMark/>
          </w:tcPr>
          <w:p w14:paraId="6B2B295E" w14:textId="77777777" w:rsidR="00E7032E" w:rsidRPr="00604D15" w:rsidRDefault="00E7032E" w:rsidP="00207421">
            <w:pPr>
              <w:spacing w:line="276" w:lineRule="auto"/>
              <w:jc w:val="both"/>
              <w:rPr>
                <w:sz w:val="18"/>
                <w:szCs w:val="18"/>
                <w:lang w:val="en-GB"/>
              </w:rPr>
            </w:pPr>
            <w:r w:rsidRPr="00604D15">
              <w:rPr>
                <w:sz w:val="18"/>
                <w:szCs w:val="18"/>
                <w:lang w:val="en-GB"/>
              </w:rPr>
              <w:t>0.11</w:t>
            </w:r>
          </w:p>
        </w:tc>
        <w:tc>
          <w:tcPr>
            <w:tcW w:w="1199" w:type="dxa"/>
            <w:tcBorders>
              <w:top w:val="nil"/>
              <w:left w:val="nil"/>
              <w:bottom w:val="nil"/>
              <w:right w:val="nil"/>
            </w:tcBorders>
            <w:shd w:val="clear" w:color="auto" w:fill="auto"/>
            <w:vAlign w:val="center"/>
            <w:hideMark/>
          </w:tcPr>
          <w:p w14:paraId="71DEEFBC" w14:textId="77777777" w:rsidR="00E7032E" w:rsidRPr="00604D15" w:rsidRDefault="00E7032E" w:rsidP="00207421">
            <w:pPr>
              <w:spacing w:line="276" w:lineRule="auto"/>
              <w:jc w:val="both"/>
              <w:rPr>
                <w:sz w:val="18"/>
                <w:szCs w:val="18"/>
                <w:lang w:val="en-GB"/>
              </w:rPr>
            </w:pPr>
            <w:r w:rsidRPr="00604D15">
              <w:rPr>
                <w:sz w:val="18"/>
                <w:szCs w:val="18"/>
                <w:lang w:val="en-GB"/>
              </w:rPr>
              <w:t>5.06</w:t>
            </w:r>
          </w:p>
        </w:tc>
        <w:tc>
          <w:tcPr>
            <w:tcW w:w="1202" w:type="dxa"/>
            <w:tcBorders>
              <w:top w:val="nil"/>
              <w:left w:val="nil"/>
              <w:bottom w:val="nil"/>
              <w:right w:val="nil"/>
            </w:tcBorders>
            <w:shd w:val="clear" w:color="auto" w:fill="auto"/>
            <w:vAlign w:val="center"/>
            <w:hideMark/>
          </w:tcPr>
          <w:p w14:paraId="109FF16A" w14:textId="77777777" w:rsidR="00E7032E" w:rsidRPr="00604D15" w:rsidRDefault="00E7032E" w:rsidP="00207421">
            <w:pPr>
              <w:spacing w:line="276" w:lineRule="auto"/>
              <w:jc w:val="both"/>
              <w:rPr>
                <w:sz w:val="18"/>
                <w:szCs w:val="18"/>
                <w:lang w:val="en-GB"/>
              </w:rPr>
            </w:pPr>
            <w:r w:rsidRPr="00604D15">
              <w:rPr>
                <w:sz w:val="18"/>
                <w:szCs w:val="18"/>
                <w:lang w:val="en-GB"/>
              </w:rPr>
              <w:t>5.49</w:t>
            </w:r>
          </w:p>
        </w:tc>
      </w:tr>
      <w:tr w:rsidR="00E7032E" w:rsidRPr="00604D15" w14:paraId="1C955EEF" w14:textId="77777777" w:rsidTr="00207421">
        <w:trPr>
          <w:trHeight w:val="299"/>
        </w:trPr>
        <w:tc>
          <w:tcPr>
            <w:tcW w:w="3194" w:type="dxa"/>
            <w:tcBorders>
              <w:top w:val="nil"/>
              <w:left w:val="nil"/>
              <w:bottom w:val="single" w:sz="4" w:space="0" w:color="auto"/>
              <w:right w:val="nil"/>
            </w:tcBorders>
            <w:shd w:val="clear" w:color="auto" w:fill="auto"/>
            <w:vAlign w:val="center"/>
            <w:hideMark/>
          </w:tcPr>
          <w:p w14:paraId="27E2C4CD" w14:textId="77777777" w:rsidR="00E7032E" w:rsidRPr="00604D15" w:rsidRDefault="00E7032E" w:rsidP="00207421">
            <w:pPr>
              <w:spacing w:line="276" w:lineRule="auto"/>
              <w:jc w:val="both"/>
              <w:rPr>
                <w:sz w:val="18"/>
                <w:szCs w:val="18"/>
                <w:lang w:val="en-GB"/>
              </w:rPr>
            </w:pPr>
            <w:r w:rsidRPr="00604D15">
              <w:rPr>
                <w:sz w:val="18"/>
                <w:szCs w:val="18"/>
                <w:lang w:val="en-GB"/>
              </w:rPr>
              <w:t> </w:t>
            </w:r>
          </w:p>
        </w:tc>
        <w:tc>
          <w:tcPr>
            <w:tcW w:w="1199" w:type="dxa"/>
            <w:tcBorders>
              <w:top w:val="nil"/>
              <w:left w:val="nil"/>
              <w:bottom w:val="single" w:sz="4" w:space="0" w:color="auto"/>
              <w:right w:val="nil"/>
            </w:tcBorders>
            <w:shd w:val="clear" w:color="auto" w:fill="auto"/>
            <w:vAlign w:val="center"/>
            <w:hideMark/>
          </w:tcPr>
          <w:p w14:paraId="41A4BCDF" w14:textId="77777777" w:rsidR="00E7032E" w:rsidRPr="00604D15" w:rsidRDefault="00E7032E" w:rsidP="00207421">
            <w:pPr>
              <w:spacing w:line="276" w:lineRule="auto"/>
              <w:jc w:val="both"/>
              <w:rPr>
                <w:sz w:val="18"/>
                <w:szCs w:val="18"/>
                <w:lang w:val="en-GB"/>
              </w:rPr>
            </w:pPr>
            <w:proofErr w:type="gramStart"/>
            <w:r w:rsidRPr="00604D15">
              <w:rPr>
                <w:sz w:val="18"/>
                <w:szCs w:val="18"/>
                <w:lang w:val="en-GB"/>
              </w:rPr>
              <w:t>male</w:t>
            </w:r>
            <w:proofErr w:type="gramEnd"/>
          </w:p>
        </w:tc>
        <w:tc>
          <w:tcPr>
            <w:tcW w:w="1199" w:type="dxa"/>
            <w:tcBorders>
              <w:top w:val="nil"/>
              <w:left w:val="nil"/>
              <w:bottom w:val="single" w:sz="4" w:space="0" w:color="auto"/>
              <w:right w:val="nil"/>
            </w:tcBorders>
            <w:shd w:val="clear" w:color="auto" w:fill="auto"/>
            <w:vAlign w:val="center"/>
            <w:hideMark/>
          </w:tcPr>
          <w:p w14:paraId="67EE8D07" w14:textId="77777777" w:rsidR="00E7032E" w:rsidRPr="00604D15" w:rsidRDefault="00E7032E" w:rsidP="00207421">
            <w:pPr>
              <w:spacing w:line="276" w:lineRule="auto"/>
              <w:jc w:val="both"/>
              <w:rPr>
                <w:sz w:val="18"/>
                <w:szCs w:val="18"/>
                <w:lang w:val="en-GB"/>
              </w:rPr>
            </w:pPr>
            <w:r w:rsidRPr="00604D15">
              <w:rPr>
                <w:sz w:val="18"/>
                <w:szCs w:val="18"/>
                <w:lang w:val="en-GB"/>
              </w:rPr>
              <w:t>5.98</w:t>
            </w:r>
          </w:p>
        </w:tc>
        <w:tc>
          <w:tcPr>
            <w:tcW w:w="1199" w:type="dxa"/>
            <w:tcBorders>
              <w:top w:val="nil"/>
              <w:left w:val="nil"/>
              <w:bottom w:val="single" w:sz="4" w:space="0" w:color="auto"/>
              <w:right w:val="nil"/>
            </w:tcBorders>
            <w:shd w:val="clear" w:color="auto" w:fill="auto"/>
            <w:vAlign w:val="center"/>
            <w:hideMark/>
          </w:tcPr>
          <w:p w14:paraId="45A53376" w14:textId="77777777" w:rsidR="00E7032E" w:rsidRPr="00604D15" w:rsidRDefault="00E7032E" w:rsidP="00207421">
            <w:pPr>
              <w:spacing w:line="276" w:lineRule="auto"/>
              <w:jc w:val="both"/>
              <w:rPr>
                <w:sz w:val="18"/>
                <w:szCs w:val="18"/>
                <w:lang w:val="en-GB"/>
              </w:rPr>
            </w:pPr>
            <w:r w:rsidRPr="00604D15">
              <w:rPr>
                <w:sz w:val="18"/>
                <w:szCs w:val="18"/>
                <w:lang w:val="en-GB"/>
              </w:rPr>
              <w:t>0.11</w:t>
            </w:r>
          </w:p>
        </w:tc>
        <w:tc>
          <w:tcPr>
            <w:tcW w:w="1199" w:type="dxa"/>
            <w:tcBorders>
              <w:top w:val="nil"/>
              <w:left w:val="nil"/>
              <w:bottom w:val="single" w:sz="4" w:space="0" w:color="auto"/>
              <w:right w:val="nil"/>
            </w:tcBorders>
            <w:shd w:val="clear" w:color="auto" w:fill="auto"/>
            <w:vAlign w:val="center"/>
            <w:hideMark/>
          </w:tcPr>
          <w:p w14:paraId="6DB4219D" w14:textId="77777777" w:rsidR="00E7032E" w:rsidRPr="00604D15" w:rsidRDefault="00E7032E" w:rsidP="00207421">
            <w:pPr>
              <w:spacing w:line="276" w:lineRule="auto"/>
              <w:jc w:val="both"/>
              <w:rPr>
                <w:sz w:val="18"/>
                <w:szCs w:val="18"/>
                <w:lang w:val="en-GB"/>
              </w:rPr>
            </w:pPr>
            <w:r w:rsidRPr="00604D15">
              <w:rPr>
                <w:sz w:val="18"/>
                <w:szCs w:val="18"/>
                <w:lang w:val="en-GB"/>
              </w:rPr>
              <w:t>5.76</w:t>
            </w:r>
          </w:p>
        </w:tc>
        <w:tc>
          <w:tcPr>
            <w:tcW w:w="1202" w:type="dxa"/>
            <w:tcBorders>
              <w:top w:val="nil"/>
              <w:left w:val="nil"/>
              <w:bottom w:val="single" w:sz="4" w:space="0" w:color="auto"/>
              <w:right w:val="nil"/>
            </w:tcBorders>
            <w:shd w:val="clear" w:color="auto" w:fill="auto"/>
            <w:vAlign w:val="center"/>
            <w:hideMark/>
          </w:tcPr>
          <w:p w14:paraId="327A6585" w14:textId="77777777" w:rsidR="00E7032E" w:rsidRPr="00604D15" w:rsidRDefault="00E7032E" w:rsidP="00207421">
            <w:pPr>
              <w:spacing w:line="276" w:lineRule="auto"/>
              <w:jc w:val="both"/>
              <w:rPr>
                <w:sz w:val="18"/>
                <w:szCs w:val="18"/>
                <w:lang w:val="en-GB"/>
              </w:rPr>
            </w:pPr>
            <w:r w:rsidRPr="00604D15">
              <w:rPr>
                <w:sz w:val="18"/>
                <w:szCs w:val="18"/>
                <w:lang w:val="en-GB"/>
              </w:rPr>
              <w:t>6.20</w:t>
            </w:r>
          </w:p>
        </w:tc>
      </w:tr>
    </w:tbl>
    <w:p w14:paraId="65052456" w14:textId="77777777" w:rsidR="00E7032E" w:rsidRPr="00DE652D" w:rsidRDefault="00E7032E" w:rsidP="00E7032E">
      <w:pPr>
        <w:pStyle w:val="Body"/>
        <w:widowControl w:val="0"/>
        <w:jc w:val="both"/>
        <w:rPr>
          <w:rFonts w:ascii="Times New Roman" w:hAnsi="Times New Roman" w:cs="Times New Roman"/>
          <w:b/>
          <w:bCs/>
          <w:color w:val="auto"/>
          <w:sz w:val="24"/>
          <w:szCs w:val="24"/>
        </w:rPr>
      </w:pPr>
    </w:p>
    <w:tbl>
      <w:tblPr>
        <w:tblW w:w="10164" w:type="dxa"/>
        <w:tblInd w:w="93" w:type="dxa"/>
        <w:tblLook w:val="04A0" w:firstRow="1" w:lastRow="0" w:firstColumn="1" w:lastColumn="0" w:noHBand="0" w:noVBand="1"/>
      </w:tblPr>
      <w:tblGrid>
        <w:gridCol w:w="2239"/>
        <w:gridCol w:w="840"/>
        <w:gridCol w:w="840"/>
        <w:gridCol w:w="840"/>
        <w:gridCol w:w="840"/>
        <w:gridCol w:w="840"/>
        <w:gridCol w:w="946"/>
        <w:gridCol w:w="906"/>
        <w:gridCol w:w="867"/>
        <w:gridCol w:w="1006"/>
      </w:tblGrid>
      <w:tr w:rsidR="00E7032E" w:rsidRPr="00DE652D" w14:paraId="38A906CD" w14:textId="77777777" w:rsidTr="00207421">
        <w:trPr>
          <w:trHeight w:val="300"/>
        </w:trPr>
        <w:tc>
          <w:tcPr>
            <w:tcW w:w="9158" w:type="dxa"/>
            <w:gridSpan w:val="9"/>
            <w:tcBorders>
              <w:top w:val="nil"/>
              <w:left w:val="nil"/>
              <w:bottom w:val="nil"/>
              <w:right w:val="nil"/>
            </w:tcBorders>
            <w:shd w:val="clear" w:color="auto" w:fill="auto"/>
            <w:noWrap/>
            <w:vAlign w:val="bottom"/>
            <w:hideMark/>
          </w:tcPr>
          <w:p w14:paraId="114FD62E" w14:textId="0D0B10B9" w:rsidR="00E7032E" w:rsidRPr="00DE652D" w:rsidRDefault="008F3446" w:rsidP="00207421">
            <w:pPr>
              <w:spacing w:line="276" w:lineRule="auto"/>
              <w:jc w:val="both"/>
              <w:rPr>
                <w:szCs w:val="24"/>
                <w:lang w:val="en-GB"/>
              </w:rPr>
            </w:pPr>
            <w:r>
              <w:rPr>
                <w:b/>
                <w:bCs/>
                <w:szCs w:val="24"/>
                <w:lang w:val="en-GB"/>
              </w:rPr>
              <w:t xml:space="preserve">Table </w:t>
            </w:r>
            <w:r w:rsidR="00E7032E" w:rsidRPr="00DE652D">
              <w:rPr>
                <w:b/>
                <w:bCs/>
                <w:szCs w:val="24"/>
                <w:lang w:val="en-GB"/>
              </w:rPr>
              <w:t>4.</w:t>
            </w:r>
            <w:r w:rsidR="00E7032E" w:rsidRPr="00DE652D">
              <w:rPr>
                <w:szCs w:val="24"/>
                <w:lang w:val="en-GB"/>
              </w:rPr>
              <w:t xml:space="preserve"> MANOVAs compare behavioural ratings between males and females</w:t>
            </w:r>
          </w:p>
          <w:p w14:paraId="3ED85B82" w14:textId="77777777" w:rsidR="00E7032E" w:rsidRPr="00DE652D" w:rsidRDefault="00E7032E" w:rsidP="00207421">
            <w:pPr>
              <w:spacing w:line="276" w:lineRule="auto"/>
              <w:jc w:val="both"/>
              <w:rPr>
                <w:szCs w:val="24"/>
                <w:lang w:val="en-GB"/>
              </w:rPr>
            </w:pPr>
          </w:p>
        </w:tc>
        <w:tc>
          <w:tcPr>
            <w:tcW w:w="1006" w:type="dxa"/>
            <w:tcBorders>
              <w:top w:val="nil"/>
              <w:left w:val="nil"/>
              <w:bottom w:val="nil"/>
              <w:right w:val="nil"/>
            </w:tcBorders>
            <w:shd w:val="clear" w:color="auto" w:fill="auto"/>
            <w:noWrap/>
            <w:vAlign w:val="bottom"/>
            <w:hideMark/>
          </w:tcPr>
          <w:p w14:paraId="0D3B57EE" w14:textId="77777777" w:rsidR="00E7032E" w:rsidRPr="00DE652D" w:rsidRDefault="00E7032E" w:rsidP="00207421">
            <w:pPr>
              <w:spacing w:line="276" w:lineRule="auto"/>
              <w:jc w:val="both"/>
              <w:rPr>
                <w:szCs w:val="24"/>
                <w:lang w:val="en-GB"/>
              </w:rPr>
            </w:pPr>
          </w:p>
        </w:tc>
      </w:tr>
      <w:tr w:rsidR="00E7032E" w:rsidRPr="00604D15" w14:paraId="7DCFA1E1" w14:textId="77777777" w:rsidTr="00207421">
        <w:trPr>
          <w:trHeight w:val="720"/>
        </w:trPr>
        <w:tc>
          <w:tcPr>
            <w:tcW w:w="2240" w:type="dxa"/>
            <w:tcBorders>
              <w:top w:val="single" w:sz="4" w:space="0" w:color="auto"/>
              <w:left w:val="nil"/>
              <w:bottom w:val="single" w:sz="4" w:space="0" w:color="auto"/>
              <w:right w:val="nil"/>
            </w:tcBorders>
            <w:shd w:val="clear" w:color="auto" w:fill="auto"/>
            <w:vAlign w:val="center"/>
            <w:hideMark/>
          </w:tcPr>
          <w:p w14:paraId="4776A8EF" w14:textId="77777777" w:rsidR="00E7032E" w:rsidRPr="00604D15" w:rsidRDefault="00E7032E" w:rsidP="00207421">
            <w:pPr>
              <w:spacing w:line="276" w:lineRule="auto"/>
              <w:jc w:val="both"/>
              <w:rPr>
                <w:sz w:val="18"/>
                <w:szCs w:val="18"/>
                <w:lang w:val="en-GB"/>
              </w:rPr>
            </w:pPr>
            <w:r w:rsidRPr="00604D15">
              <w:rPr>
                <w:sz w:val="18"/>
                <w:szCs w:val="18"/>
                <w:lang w:val="en-GB"/>
              </w:rPr>
              <w:t>Dependent Variable</w:t>
            </w:r>
          </w:p>
        </w:tc>
        <w:tc>
          <w:tcPr>
            <w:tcW w:w="840" w:type="dxa"/>
            <w:tcBorders>
              <w:top w:val="single" w:sz="4" w:space="0" w:color="auto"/>
              <w:left w:val="nil"/>
              <w:bottom w:val="single" w:sz="4" w:space="0" w:color="auto"/>
              <w:right w:val="nil"/>
            </w:tcBorders>
            <w:shd w:val="clear" w:color="auto" w:fill="auto"/>
            <w:vAlign w:val="center"/>
            <w:hideMark/>
          </w:tcPr>
          <w:p w14:paraId="2E3BB716" w14:textId="77777777" w:rsidR="00E7032E" w:rsidRPr="00604D15" w:rsidRDefault="00E7032E" w:rsidP="00207421">
            <w:pPr>
              <w:spacing w:line="276" w:lineRule="auto"/>
              <w:jc w:val="both"/>
              <w:rPr>
                <w:sz w:val="18"/>
                <w:szCs w:val="18"/>
                <w:lang w:val="en-GB"/>
              </w:rPr>
            </w:pPr>
            <w:r w:rsidRPr="00604D15">
              <w:rPr>
                <w:sz w:val="18"/>
                <w:szCs w:val="18"/>
                <w:lang w:val="en-GB"/>
              </w:rPr>
              <w:t>Sum of Squares</w:t>
            </w:r>
          </w:p>
        </w:tc>
        <w:tc>
          <w:tcPr>
            <w:tcW w:w="840" w:type="dxa"/>
            <w:tcBorders>
              <w:top w:val="single" w:sz="4" w:space="0" w:color="auto"/>
              <w:left w:val="nil"/>
              <w:bottom w:val="single" w:sz="4" w:space="0" w:color="auto"/>
              <w:right w:val="nil"/>
            </w:tcBorders>
            <w:shd w:val="clear" w:color="auto" w:fill="auto"/>
            <w:vAlign w:val="center"/>
            <w:hideMark/>
          </w:tcPr>
          <w:p w14:paraId="43EB8DCD" w14:textId="77777777" w:rsidR="00E7032E" w:rsidRPr="00604D15" w:rsidRDefault="00E7032E" w:rsidP="00207421">
            <w:pPr>
              <w:spacing w:line="276" w:lineRule="auto"/>
              <w:jc w:val="both"/>
              <w:rPr>
                <w:sz w:val="18"/>
                <w:szCs w:val="18"/>
                <w:lang w:val="en-GB"/>
              </w:rPr>
            </w:pPr>
            <w:r w:rsidRPr="00604D15">
              <w:rPr>
                <w:sz w:val="18"/>
                <w:szCs w:val="18"/>
                <w:lang w:val="en-GB"/>
              </w:rPr>
              <w:t>Mean Square</w:t>
            </w:r>
          </w:p>
        </w:tc>
        <w:tc>
          <w:tcPr>
            <w:tcW w:w="840" w:type="dxa"/>
            <w:tcBorders>
              <w:top w:val="single" w:sz="4" w:space="0" w:color="auto"/>
              <w:left w:val="nil"/>
              <w:bottom w:val="single" w:sz="4" w:space="0" w:color="auto"/>
              <w:right w:val="nil"/>
            </w:tcBorders>
            <w:shd w:val="clear" w:color="auto" w:fill="auto"/>
            <w:vAlign w:val="center"/>
            <w:hideMark/>
          </w:tcPr>
          <w:p w14:paraId="3EABBDE6" w14:textId="77777777" w:rsidR="00E7032E" w:rsidRPr="00604D15" w:rsidRDefault="00E7032E" w:rsidP="00207421">
            <w:pPr>
              <w:spacing w:line="276" w:lineRule="auto"/>
              <w:jc w:val="both"/>
              <w:rPr>
                <w:sz w:val="18"/>
                <w:szCs w:val="18"/>
                <w:lang w:val="en-GB"/>
              </w:rPr>
            </w:pPr>
            <w:r w:rsidRPr="00604D15">
              <w:rPr>
                <w:sz w:val="18"/>
                <w:szCs w:val="18"/>
                <w:lang w:val="en-GB"/>
              </w:rPr>
              <w:t>F</w:t>
            </w:r>
          </w:p>
        </w:tc>
        <w:tc>
          <w:tcPr>
            <w:tcW w:w="840" w:type="dxa"/>
            <w:tcBorders>
              <w:top w:val="single" w:sz="4" w:space="0" w:color="auto"/>
              <w:left w:val="nil"/>
              <w:bottom w:val="single" w:sz="4" w:space="0" w:color="auto"/>
              <w:right w:val="nil"/>
            </w:tcBorders>
            <w:shd w:val="clear" w:color="auto" w:fill="auto"/>
            <w:vAlign w:val="center"/>
            <w:hideMark/>
          </w:tcPr>
          <w:p w14:paraId="5DA104E2" w14:textId="77777777" w:rsidR="00E7032E" w:rsidRPr="00604D15" w:rsidRDefault="00E7032E" w:rsidP="00207421">
            <w:pPr>
              <w:spacing w:line="276" w:lineRule="auto"/>
              <w:jc w:val="both"/>
              <w:rPr>
                <w:sz w:val="18"/>
                <w:szCs w:val="18"/>
                <w:lang w:val="en-GB"/>
              </w:rPr>
            </w:pPr>
            <w:r w:rsidRPr="00604D15">
              <w:rPr>
                <w:i/>
                <w:sz w:val="18"/>
                <w:szCs w:val="18"/>
                <w:lang w:val="en-GB"/>
              </w:rPr>
              <w:t>P</w:t>
            </w:r>
            <w:r w:rsidRPr="00604D15">
              <w:rPr>
                <w:sz w:val="18"/>
                <w:szCs w:val="18"/>
                <w:lang w:val="en-GB"/>
              </w:rPr>
              <w:t>-value</w:t>
            </w:r>
          </w:p>
        </w:tc>
        <w:tc>
          <w:tcPr>
            <w:tcW w:w="840" w:type="dxa"/>
            <w:tcBorders>
              <w:top w:val="single" w:sz="4" w:space="0" w:color="auto"/>
              <w:left w:val="nil"/>
              <w:bottom w:val="single" w:sz="4" w:space="0" w:color="auto"/>
              <w:right w:val="nil"/>
            </w:tcBorders>
            <w:shd w:val="clear" w:color="auto" w:fill="auto"/>
            <w:vAlign w:val="center"/>
            <w:hideMark/>
          </w:tcPr>
          <w:p w14:paraId="05453443" w14:textId="77777777" w:rsidR="00E7032E" w:rsidRPr="00604D15" w:rsidRDefault="00E7032E" w:rsidP="00207421">
            <w:pPr>
              <w:spacing w:line="276" w:lineRule="auto"/>
              <w:jc w:val="both"/>
              <w:rPr>
                <w:sz w:val="18"/>
                <w:szCs w:val="18"/>
                <w:lang w:val="en-GB"/>
              </w:rPr>
            </w:pPr>
            <w:r w:rsidRPr="00604D15">
              <w:rPr>
                <w:sz w:val="18"/>
                <w:szCs w:val="18"/>
                <w:lang w:val="en-GB"/>
              </w:rPr>
              <w:t>Partial Eta Squared</w:t>
            </w:r>
          </w:p>
        </w:tc>
        <w:tc>
          <w:tcPr>
            <w:tcW w:w="946" w:type="dxa"/>
            <w:tcBorders>
              <w:top w:val="single" w:sz="4" w:space="0" w:color="auto"/>
              <w:left w:val="nil"/>
              <w:bottom w:val="single" w:sz="4" w:space="0" w:color="auto"/>
              <w:right w:val="nil"/>
            </w:tcBorders>
            <w:shd w:val="clear" w:color="auto" w:fill="auto"/>
            <w:vAlign w:val="center"/>
            <w:hideMark/>
          </w:tcPr>
          <w:p w14:paraId="4AF29FDE" w14:textId="77777777" w:rsidR="00E7032E" w:rsidRPr="00604D15" w:rsidRDefault="00E7032E" w:rsidP="00207421">
            <w:pPr>
              <w:spacing w:line="276" w:lineRule="auto"/>
              <w:jc w:val="both"/>
              <w:rPr>
                <w:sz w:val="18"/>
                <w:szCs w:val="18"/>
                <w:lang w:val="en-GB"/>
              </w:rPr>
            </w:pPr>
            <w:proofErr w:type="spellStart"/>
            <w:r w:rsidRPr="00604D15">
              <w:rPr>
                <w:sz w:val="18"/>
                <w:szCs w:val="18"/>
                <w:lang w:val="en-GB"/>
              </w:rPr>
              <w:t>Noncent</w:t>
            </w:r>
            <w:proofErr w:type="spellEnd"/>
            <w:r w:rsidRPr="00604D15">
              <w:rPr>
                <w:sz w:val="18"/>
                <w:szCs w:val="18"/>
                <w:lang w:val="en-GB"/>
              </w:rPr>
              <w:t>. Parameter</w:t>
            </w:r>
          </w:p>
        </w:tc>
        <w:tc>
          <w:tcPr>
            <w:tcW w:w="906" w:type="dxa"/>
            <w:tcBorders>
              <w:top w:val="single" w:sz="4" w:space="0" w:color="auto"/>
              <w:left w:val="nil"/>
              <w:bottom w:val="single" w:sz="4" w:space="0" w:color="auto"/>
              <w:right w:val="nil"/>
            </w:tcBorders>
            <w:shd w:val="clear" w:color="auto" w:fill="auto"/>
            <w:vAlign w:val="center"/>
            <w:hideMark/>
          </w:tcPr>
          <w:p w14:paraId="58EBE3F5" w14:textId="77777777" w:rsidR="00E7032E" w:rsidRPr="00604D15" w:rsidRDefault="00E7032E" w:rsidP="00207421">
            <w:pPr>
              <w:spacing w:line="276" w:lineRule="auto"/>
              <w:jc w:val="both"/>
              <w:rPr>
                <w:sz w:val="18"/>
                <w:szCs w:val="18"/>
                <w:lang w:val="en-GB"/>
              </w:rPr>
            </w:pPr>
            <w:r w:rsidRPr="00604D15">
              <w:rPr>
                <w:sz w:val="18"/>
                <w:szCs w:val="18"/>
                <w:lang w:val="en-GB"/>
              </w:rPr>
              <w:t xml:space="preserve">Observed </w:t>
            </w:r>
            <w:proofErr w:type="spellStart"/>
            <w:r w:rsidRPr="00604D15">
              <w:rPr>
                <w:sz w:val="18"/>
                <w:szCs w:val="18"/>
                <w:lang w:val="en-GB"/>
              </w:rPr>
              <w:t>Powerf</w:t>
            </w:r>
            <w:proofErr w:type="spellEnd"/>
          </w:p>
        </w:tc>
        <w:tc>
          <w:tcPr>
            <w:tcW w:w="866" w:type="dxa"/>
            <w:tcBorders>
              <w:top w:val="single" w:sz="4" w:space="0" w:color="auto"/>
              <w:left w:val="nil"/>
              <w:bottom w:val="single" w:sz="4" w:space="0" w:color="auto"/>
              <w:right w:val="nil"/>
            </w:tcBorders>
            <w:shd w:val="clear" w:color="auto" w:fill="auto"/>
            <w:vAlign w:val="center"/>
            <w:hideMark/>
          </w:tcPr>
          <w:p w14:paraId="6C9525D0" w14:textId="77777777" w:rsidR="00E7032E" w:rsidRPr="00604D15" w:rsidRDefault="00E7032E" w:rsidP="00207421">
            <w:pPr>
              <w:spacing w:line="276" w:lineRule="auto"/>
              <w:jc w:val="both"/>
              <w:rPr>
                <w:sz w:val="18"/>
                <w:szCs w:val="18"/>
                <w:lang w:val="en-GB"/>
              </w:rPr>
            </w:pPr>
            <w:r w:rsidRPr="00604D15">
              <w:rPr>
                <w:sz w:val="18"/>
                <w:szCs w:val="18"/>
                <w:lang w:val="en-GB"/>
              </w:rPr>
              <w:t xml:space="preserve">Adjusted </w:t>
            </w:r>
            <w:r w:rsidRPr="00604D15">
              <w:rPr>
                <w:i/>
                <w:sz w:val="18"/>
                <w:szCs w:val="18"/>
                <w:lang w:val="en-GB"/>
              </w:rPr>
              <w:t>P</w:t>
            </w:r>
            <w:r w:rsidRPr="00604D15">
              <w:rPr>
                <w:sz w:val="18"/>
                <w:szCs w:val="18"/>
                <w:lang w:val="en-GB"/>
              </w:rPr>
              <w:t xml:space="preserve"> value</w:t>
            </w:r>
          </w:p>
        </w:tc>
        <w:tc>
          <w:tcPr>
            <w:tcW w:w="1006" w:type="dxa"/>
            <w:tcBorders>
              <w:top w:val="single" w:sz="4" w:space="0" w:color="auto"/>
              <w:left w:val="nil"/>
              <w:bottom w:val="single" w:sz="4" w:space="0" w:color="auto"/>
              <w:right w:val="nil"/>
            </w:tcBorders>
            <w:shd w:val="clear" w:color="auto" w:fill="auto"/>
            <w:vAlign w:val="center"/>
            <w:hideMark/>
          </w:tcPr>
          <w:p w14:paraId="30D88769" w14:textId="77777777" w:rsidR="00E7032E" w:rsidRPr="00604D15" w:rsidRDefault="00E7032E" w:rsidP="00207421">
            <w:pPr>
              <w:spacing w:line="276" w:lineRule="auto"/>
              <w:jc w:val="both"/>
              <w:rPr>
                <w:sz w:val="18"/>
                <w:szCs w:val="18"/>
                <w:lang w:val="en-GB"/>
              </w:rPr>
            </w:pPr>
            <w:r w:rsidRPr="00604D15">
              <w:rPr>
                <w:sz w:val="18"/>
                <w:szCs w:val="18"/>
                <w:lang w:val="en-GB"/>
              </w:rPr>
              <w:t>FDR Significant</w:t>
            </w:r>
          </w:p>
        </w:tc>
      </w:tr>
      <w:tr w:rsidR="00E7032E" w:rsidRPr="00604D15" w14:paraId="1D4B1503" w14:textId="77777777" w:rsidTr="00207421">
        <w:trPr>
          <w:trHeight w:val="300"/>
        </w:trPr>
        <w:tc>
          <w:tcPr>
            <w:tcW w:w="2240" w:type="dxa"/>
            <w:tcBorders>
              <w:top w:val="nil"/>
              <w:left w:val="nil"/>
              <w:bottom w:val="nil"/>
              <w:right w:val="nil"/>
            </w:tcBorders>
            <w:shd w:val="clear" w:color="auto" w:fill="auto"/>
            <w:vAlign w:val="center"/>
            <w:hideMark/>
          </w:tcPr>
          <w:p w14:paraId="218233AB" w14:textId="77777777" w:rsidR="00E7032E" w:rsidRPr="00604D15" w:rsidRDefault="00E7032E" w:rsidP="00207421">
            <w:pPr>
              <w:spacing w:line="276" w:lineRule="auto"/>
              <w:jc w:val="both"/>
              <w:rPr>
                <w:sz w:val="18"/>
                <w:szCs w:val="18"/>
                <w:lang w:val="en-GB"/>
              </w:rPr>
            </w:pPr>
            <w:r w:rsidRPr="00604D15">
              <w:rPr>
                <w:sz w:val="18"/>
                <w:szCs w:val="18"/>
                <w:lang w:val="en-GB"/>
              </w:rPr>
              <w:t>Valence</w:t>
            </w:r>
          </w:p>
        </w:tc>
        <w:tc>
          <w:tcPr>
            <w:tcW w:w="840" w:type="dxa"/>
            <w:tcBorders>
              <w:top w:val="nil"/>
              <w:left w:val="nil"/>
              <w:bottom w:val="nil"/>
              <w:right w:val="nil"/>
            </w:tcBorders>
            <w:shd w:val="clear" w:color="auto" w:fill="auto"/>
            <w:vAlign w:val="center"/>
            <w:hideMark/>
          </w:tcPr>
          <w:p w14:paraId="1B04F593" w14:textId="77777777" w:rsidR="00E7032E" w:rsidRPr="00604D15" w:rsidRDefault="00E7032E" w:rsidP="00207421">
            <w:pPr>
              <w:spacing w:line="276" w:lineRule="auto"/>
              <w:jc w:val="both"/>
              <w:rPr>
                <w:sz w:val="18"/>
                <w:szCs w:val="18"/>
                <w:lang w:val="en-GB"/>
              </w:rPr>
            </w:pPr>
            <w:r w:rsidRPr="00604D15">
              <w:rPr>
                <w:sz w:val="18"/>
                <w:szCs w:val="18"/>
                <w:lang w:val="en-GB"/>
              </w:rPr>
              <w:t>12.84</w:t>
            </w:r>
          </w:p>
        </w:tc>
        <w:tc>
          <w:tcPr>
            <w:tcW w:w="840" w:type="dxa"/>
            <w:tcBorders>
              <w:top w:val="nil"/>
              <w:left w:val="nil"/>
              <w:bottom w:val="nil"/>
              <w:right w:val="nil"/>
            </w:tcBorders>
            <w:shd w:val="clear" w:color="auto" w:fill="auto"/>
            <w:vAlign w:val="center"/>
            <w:hideMark/>
          </w:tcPr>
          <w:p w14:paraId="284DC2B3" w14:textId="77777777" w:rsidR="00E7032E" w:rsidRPr="00604D15" w:rsidRDefault="00E7032E" w:rsidP="00207421">
            <w:pPr>
              <w:spacing w:line="276" w:lineRule="auto"/>
              <w:jc w:val="both"/>
              <w:rPr>
                <w:sz w:val="18"/>
                <w:szCs w:val="18"/>
                <w:lang w:val="en-GB"/>
              </w:rPr>
            </w:pPr>
            <w:r w:rsidRPr="00604D15">
              <w:rPr>
                <w:sz w:val="18"/>
                <w:szCs w:val="18"/>
                <w:lang w:val="en-GB"/>
              </w:rPr>
              <w:t>12.84</w:t>
            </w:r>
          </w:p>
        </w:tc>
        <w:tc>
          <w:tcPr>
            <w:tcW w:w="840" w:type="dxa"/>
            <w:tcBorders>
              <w:top w:val="nil"/>
              <w:left w:val="nil"/>
              <w:bottom w:val="nil"/>
              <w:right w:val="nil"/>
            </w:tcBorders>
            <w:shd w:val="clear" w:color="auto" w:fill="auto"/>
            <w:vAlign w:val="center"/>
            <w:hideMark/>
          </w:tcPr>
          <w:p w14:paraId="4A330CA4" w14:textId="77777777" w:rsidR="00E7032E" w:rsidRPr="00604D15" w:rsidRDefault="00E7032E" w:rsidP="00207421">
            <w:pPr>
              <w:spacing w:line="276" w:lineRule="auto"/>
              <w:jc w:val="both"/>
              <w:rPr>
                <w:sz w:val="18"/>
                <w:szCs w:val="18"/>
                <w:lang w:val="en-GB"/>
              </w:rPr>
            </w:pPr>
            <w:r w:rsidRPr="00604D15">
              <w:rPr>
                <w:sz w:val="18"/>
                <w:szCs w:val="18"/>
                <w:lang w:val="en-GB"/>
              </w:rPr>
              <w:t>4.77</w:t>
            </w:r>
          </w:p>
        </w:tc>
        <w:tc>
          <w:tcPr>
            <w:tcW w:w="840" w:type="dxa"/>
            <w:tcBorders>
              <w:top w:val="nil"/>
              <w:left w:val="nil"/>
              <w:bottom w:val="nil"/>
              <w:right w:val="nil"/>
            </w:tcBorders>
            <w:shd w:val="clear" w:color="auto" w:fill="auto"/>
            <w:vAlign w:val="center"/>
            <w:hideMark/>
          </w:tcPr>
          <w:p w14:paraId="2378D196" w14:textId="77777777" w:rsidR="00E7032E" w:rsidRPr="00604D15" w:rsidRDefault="00E7032E" w:rsidP="00207421">
            <w:pPr>
              <w:spacing w:line="276" w:lineRule="auto"/>
              <w:jc w:val="both"/>
              <w:rPr>
                <w:sz w:val="18"/>
                <w:szCs w:val="18"/>
                <w:lang w:val="en-GB"/>
              </w:rPr>
            </w:pPr>
            <w:r w:rsidRPr="00604D15">
              <w:rPr>
                <w:sz w:val="18"/>
                <w:szCs w:val="18"/>
                <w:lang w:val="en-GB"/>
              </w:rPr>
              <w:t>0.03</w:t>
            </w:r>
          </w:p>
        </w:tc>
        <w:tc>
          <w:tcPr>
            <w:tcW w:w="840" w:type="dxa"/>
            <w:tcBorders>
              <w:top w:val="nil"/>
              <w:left w:val="nil"/>
              <w:bottom w:val="nil"/>
              <w:right w:val="nil"/>
            </w:tcBorders>
            <w:shd w:val="clear" w:color="auto" w:fill="auto"/>
            <w:vAlign w:val="center"/>
            <w:hideMark/>
          </w:tcPr>
          <w:p w14:paraId="6D0D3172" w14:textId="77777777" w:rsidR="00E7032E" w:rsidRPr="00604D15" w:rsidRDefault="00E7032E" w:rsidP="00207421">
            <w:pPr>
              <w:spacing w:line="276" w:lineRule="auto"/>
              <w:jc w:val="both"/>
              <w:rPr>
                <w:sz w:val="18"/>
                <w:szCs w:val="18"/>
                <w:lang w:val="en-GB"/>
              </w:rPr>
            </w:pPr>
            <w:r w:rsidRPr="00604D15">
              <w:rPr>
                <w:sz w:val="18"/>
                <w:szCs w:val="18"/>
                <w:lang w:val="en-GB"/>
              </w:rPr>
              <w:t>0.01</w:t>
            </w:r>
          </w:p>
        </w:tc>
        <w:tc>
          <w:tcPr>
            <w:tcW w:w="946" w:type="dxa"/>
            <w:tcBorders>
              <w:top w:val="nil"/>
              <w:left w:val="nil"/>
              <w:bottom w:val="nil"/>
              <w:right w:val="nil"/>
            </w:tcBorders>
            <w:shd w:val="clear" w:color="auto" w:fill="auto"/>
            <w:vAlign w:val="center"/>
            <w:hideMark/>
          </w:tcPr>
          <w:p w14:paraId="2E2EC6F8" w14:textId="77777777" w:rsidR="00E7032E" w:rsidRPr="00604D15" w:rsidRDefault="00E7032E" w:rsidP="00207421">
            <w:pPr>
              <w:spacing w:line="276" w:lineRule="auto"/>
              <w:jc w:val="both"/>
              <w:rPr>
                <w:sz w:val="18"/>
                <w:szCs w:val="18"/>
                <w:lang w:val="en-GB"/>
              </w:rPr>
            </w:pPr>
            <w:r w:rsidRPr="00604D15">
              <w:rPr>
                <w:sz w:val="18"/>
                <w:szCs w:val="18"/>
                <w:lang w:val="en-GB"/>
              </w:rPr>
              <w:t>4.77</w:t>
            </w:r>
          </w:p>
        </w:tc>
        <w:tc>
          <w:tcPr>
            <w:tcW w:w="906" w:type="dxa"/>
            <w:tcBorders>
              <w:top w:val="nil"/>
              <w:left w:val="nil"/>
              <w:bottom w:val="nil"/>
              <w:right w:val="nil"/>
            </w:tcBorders>
            <w:shd w:val="clear" w:color="auto" w:fill="auto"/>
            <w:vAlign w:val="center"/>
            <w:hideMark/>
          </w:tcPr>
          <w:p w14:paraId="5393E8F1" w14:textId="77777777" w:rsidR="00E7032E" w:rsidRPr="00604D15" w:rsidRDefault="00E7032E" w:rsidP="00207421">
            <w:pPr>
              <w:spacing w:line="276" w:lineRule="auto"/>
              <w:jc w:val="both"/>
              <w:rPr>
                <w:sz w:val="18"/>
                <w:szCs w:val="18"/>
                <w:lang w:val="en-GB"/>
              </w:rPr>
            </w:pPr>
            <w:r w:rsidRPr="00604D15">
              <w:rPr>
                <w:sz w:val="18"/>
                <w:szCs w:val="18"/>
                <w:lang w:val="en-GB"/>
              </w:rPr>
              <w:t>0.59</w:t>
            </w:r>
          </w:p>
        </w:tc>
        <w:tc>
          <w:tcPr>
            <w:tcW w:w="866" w:type="dxa"/>
            <w:tcBorders>
              <w:top w:val="nil"/>
              <w:left w:val="nil"/>
              <w:bottom w:val="nil"/>
              <w:right w:val="nil"/>
            </w:tcBorders>
            <w:shd w:val="clear" w:color="auto" w:fill="auto"/>
            <w:vAlign w:val="center"/>
            <w:hideMark/>
          </w:tcPr>
          <w:p w14:paraId="6C5C3F03" w14:textId="77777777" w:rsidR="00E7032E" w:rsidRPr="00604D15" w:rsidRDefault="00E7032E" w:rsidP="00207421">
            <w:pPr>
              <w:spacing w:line="276" w:lineRule="auto"/>
              <w:jc w:val="both"/>
              <w:rPr>
                <w:sz w:val="18"/>
                <w:szCs w:val="18"/>
                <w:lang w:val="en-GB"/>
              </w:rPr>
            </w:pPr>
            <w:r w:rsidRPr="00604D15">
              <w:rPr>
                <w:sz w:val="18"/>
                <w:szCs w:val="18"/>
                <w:lang w:val="en-GB"/>
              </w:rPr>
              <w:t>0.04</w:t>
            </w:r>
          </w:p>
        </w:tc>
        <w:tc>
          <w:tcPr>
            <w:tcW w:w="1006" w:type="dxa"/>
            <w:tcBorders>
              <w:top w:val="nil"/>
              <w:left w:val="nil"/>
              <w:bottom w:val="nil"/>
              <w:right w:val="nil"/>
            </w:tcBorders>
            <w:shd w:val="clear" w:color="auto" w:fill="auto"/>
            <w:vAlign w:val="center"/>
            <w:hideMark/>
          </w:tcPr>
          <w:p w14:paraId="29EA51A6" w14:textId="77777777" w:rsidR="00E7032E" w:rsidRPr="00604D15" w:rsidRDefault="00E7032E" w:rsidP="00207421">
            <w:pPr>
              <w:spacing w:line="276" w:lineRule="auto"/>
              <w:jc w:val="both"/>
              <w:rPr>
                <w:sz w:val="18"/>
                <w:szCs w:val="18"/>
                <w:lang w:val="en-GB"/>
              </w:rPr>
            </w:pPr>
            <w:r w:rsidRPr="00604D15">
              <w:rPr>
                <w:sz w:val="18"/>
                <w:szCs w:val="18"/>
                <w:lang w:val="en-GB"/>
              </w:rPr>
              <w:t>Yes</w:t>
            </w:r>
          </w:p>
        </w:tc>
      </w:tr>
      <w:tr w:rsidR="00E7032E" w:rsidRPr="00604D15" w14:paraId="3001AB74" w14:textId="77777777" w:rsidTr="00207421">
        <w:trPr>
          <w:trHeight w:val="300"/>
        </w:trPr>
        <w:tc>
          <w:tcPr>
            <w:tcW w:w="2240" w:type="dxa"/>
            <w:tcBorders>
              <w:top w:val="nil"/>
              <w:left w:val="nil"/>
              <w:bottom w:val="nil"/>
              <w:right w:val="nil"/>
            </w:tcBorders>
            <w:shd w:val="clear" w:color="auto" w:fill="auto"/>
            <w:vAlign w:val="center"/>
            <w:hideMark/>
          </w:tcPr>
          <w:p w14:paraId="6471E769" w14:textId="77777777" w:rsidR="00E7032E" w:rsidRPr="00604D15" w:rsidRDefault="00E7032E" w:rsidP="00207421">
            <w:pPr>
              <w:spacing w:line="276" w:lineRule="auto"/>
              <w:jc w:val="both"/>
              <w:rPr>
                <w:sz w:val="18"/>
                <w:szCs w:val="18"/>
                <w:lang w:val="en-GB"/>
              </w:rPr>
            </w:pPr>
            <w:r w:rsidRPr="00604D15">
              <w:rPr>
                <w:sz w:val="18"/>
                <w:szCs w:val="18"/>
                <w:lang w:val="en-GB"/>
              </w:rPr>
              <w:t xml:space="preserve">Arousal </w:t>
            </w:r>
          </w:p>
        </w:tc>
        <w:tc>
          <w:tcPr>
            <w:tcW w:w="840" w:type="dxa"/>
            <w:tcBorders>
              <w:top w:val="nil"/>
              <w:left w:val="nil"/>
              <w:bottom w:val="nil"/>
              <w:right w:val="nil"/>
            </w:tcBorders>
            <w:shd w:val="clear" w:color="auto" w:fill="auto"/>
            <w:vAlign w:val="center"/>
            <w:hideMark/>
          </w:tcPr>
          <w:p w14:paraId="00C78063" w14:textId="77777777" w:rsidR="00E7032E" w:rsidRPr="00604D15" w:rsidRDefault="00E7032E" w:rsidP="00207421">
            <w:pPr>
              <w:spacing w:line="276" w:lineRule="auto"/>
              <w:jc w:val="both"/>
              <w:rPr>
                <w:sz w:val="18"/>
                <w:szCs w:val="18"/>
                <w:lang w:val="en-GB"/>
              </w:rPr>
            </w:pPr>
            <w:r w:rsidRPr="00604D15">
              <w:rPr>
                <w:sz w:val="18"/>
                <w:szCs w:val="18"/>
                <w:lang w:val="en-GB"/>
              </w:rPr>
              <w:t>21.14</w:t>
            </w:r>
          </w:p>
        </w:tc>
        <w:tc>
          <w:tcPr>
            <w:tcW w:w="840" w:type="dxa"/>
            <w:tcBorders>
              <w:top w:val="nil"/>
              <w:left w:val="nil"/>
              <w:bottom w:val="nil"/>
              <w:right w:val="nil"/>
            </w:tcBorders>
            <w:shd w:val="clear" w:color="auto" w:fill="auto"/>
            <w:vAlign w:val="center"/>
            <w:hideMark/>
          </w:tcPr>
          <w:p w14:paraId="00951642" w14:textId="77777777" w:rsidR="00E7032E" w:rsidRPr="00604D15" w:rsidRDefault="00E7032E" w:rsidP="00207421">
            <w:pPr>
              <w:spacing w:line="276" w:lineRule="auto"/>
              <w:jc w:val="both"/>
              <w:rPr>
                <w:sz w:val="18"/>
                <w:szCs w:val="18"/>
                <w:lang w:val="en-GB"/>
              </w:rPr>
            </w:pPr>
            <w:r w:rsidRPr="00604D15">
              <w:rPr>
                <w:sz w:val="18"/>
                <w:szCs w:val="18"/>
                <w:lang w:val="en-GB"/>
              </w:rPr>
              <w:t>21.14</w:t>
            </w:r>
          </w:p>
        </w:tc>
        <w:tc>
          <w:tcPr>
            <w:tcW w:w="840" w:type="dxa"/>
            <w:tcBorders>
              <w:top w:val="nil"/>
              <w:left w:val="nil"/>
              <w:bottom w:val="nil"/>
              <w:right w:val="nil"/>
            </w:tcBorders>
            <w:shd w:val="clear" w:color="auto" w:fill="auto"/>
            <w:vAlign w:val="center"/>
            <w:hideMark/>
          </w:tcPr>
          <w:p w14:paraId="72838F9B" w14:textId="77777777" w:rsidR="00E7032E" w:rsidRPr="00604D15" w:rsidRDefault="00E7032E" w:rsidP="00207421">
            <w:pPr>
              <w:spacing w:line="276" w:lineRule="auto"/>
              <w:jc w:val="both"/>
              <w:rPr>
                <w:sz w:val="18"/>
                <w:szCs w:val="18"/>
                <w:lang w:val="en-GB"/>
              </w:rPr>
            </w:pPr>
            <w:r w:rsidRPr="00604D15">
              <w:rPr>
                <w:sz w:val="18"/>
                <w:szCs w:val="18"/>
                <w:lang w:val="en-GB"/>
              </w:rPr>
              <w:t>7.03</w:t>
            </w:r>
          </w:p>
        </w:tc>
        <w:tc>
          <w:tcPr>
            <w:tcW w:w="840" w:type="dxa"/>
            <w:tcBorders>
              <w:top w:val="nil"/>
              <w:left w:val="nil"/>
              <w:bottom w:val="nil"/>
              <w:right w:val="nil"/>
            </w:tcBorders>
            <w:shd w:val="clear" w:color="auto" w:fill="auto"/>
            <w:vAlign w:val="center"/>
            <w:hideMark/>
          </w:tcPr>
          <w:p w14:paraId="3C292A66" w14:textId="77777777" w:rsidR="00E7032E" w:rsidRPr="00604D15" w:rsidRDefault="00E7032E" w:rsidP="00207421">
            <w:pPr>
              <w:spacing w:line="276" w:lineRule="auto"/>
              <w:jc w:val="both"/>
              <w:rPr>
                <w:sz w:val="18"/>
                <w:szCs w:val="18"/>
                <w:lang w:val="en-GB"/>
              </w:rPr>
            </w:pPr>
            <w:r w:rsidRPr="00604D15">
              <w:rPr>
                <w:sz w:val="18"/>
                <w:szCs w:val="18"/>
                <w:lang w:val="en-GB"/>
              </w:rPr>
              <w:t>0.01</w:t>
            </w:r>
          </w:p>
        </w:tc>
        <w:tc>
          <w:tcPr>
            <w:tcW w:w="840" w:type="dxa"/>
            <w:tcBorders>
              <w:top w:val="nil"/>
              <w:left w:val="nil"/>
              <w:bottom w:val="nil"/>
              <w:right w:val="nil"/>
            </w:tcBorders>
            <w:shd w:val="clear" w:color="auto" w:fill="auto"/>
            <w:vAlign w:val="center"/>
            <w:hideMark/>
          </w:tcPr>
          <w:p w14:paraId="124C6ABE" w14:textId="77777777" w:rsidR="00E7032E" w:rsidRPr="00604D15" w:rsidRDefault="00E7032E" w:rsidP="00207421">
            <w:pPr>
              <w:spacing w:line="276" w:lineRule="auto"/>
              <w:jc w:val="both"/>
              <w:rPr>
                <w:sz w:val="18"/>
                <w:szCs w:val="18"/>
                <w:lang w:val="en-GB"/>
              </w:rPr>
            </w:pPr>
            <w:r w:rsidRPr="00604D15">
              <w:rPr>
                <w:sz w:val="18"/>
                <w:szCs w:val="18"/>
                <w:lang w:val="en-GB"/>
              </w:rPr>
              <w:t>0.02</w:t>
            </w:r>
          </w:p>
        </w:tc>
        <w:tc>
          <w:tcPr>
            <w:tcW w:w="946" w:type="dxa"/>
            <w:tcBorders>
              <w:top w:val="nil"/>
              <w:left w:val="nil"/>
              <w:bottom w:val="nil"/>
              <w:right w:val="nil"/>
            </w:tcBorders>
            <w:shd w:val="clear" w:color="auto" w:fill="auto"/>
            <w:vAlign w:val="center"/>
            <w:hideMark/>
          </w:tcPr>
          <w:p w14:paraId="18A7ACC7" w14:textId="77777777" w:rsidR="00E7032E" w:rsidRPr="00604D15" w:rsidRDefault="00E7032E" w:rsidP="00207421">
            <w:pPr>
              <w:spacing w:line="276" w:lineRule="auto"/>
              <w:jc w:val="both"/>
              <w:rPr>
                <w:sz w:val="18"/>
                <w:szCs w:val="18"/>
                <w:lang w:val="en-GB"/>
              </w:rPr>
            </w:pPr>
            <w:r w:rsidRPr="00604D15">
              <w:rPr>
                <w:sz w:val="18"/>
                <w:szCs w:val="18"/>
                <w:lang w:val="en-GB"/>
              </w:rPr>
              <w:t>7.03</w:t>
            </w:r>
          </w:p>
        </w:tc>
        <w:tc>
          <w:tcPr>
            <w:tcW w:w="906" w:type="dxa"/>
            <w:tcBorders>
              <w:top w:val="nil"/>
              <w:left w:val="nil"/>
              <w:bottom w:val="nil"/>
              <w:right w:val="nil"/>
            </w:tcBorders>
            <w:shd w:val="clear" w:color="auto" w:fill="auto"/>
            <w:vAlign w:val="center"/>
            <w:hideMark/>
          </w:tcPr>
          <w:p w14:paraId="739C1925" w14:textId="77777777" w:rsidR="00E7032E" w:rsidRPr="00604D15" w:rsidRDefault="00E7032E" w:rsidP="00207421">
            <w:pPr>
              <w:spacing w:line="276" w:lineRule="auto"/>
              <w:jc w:val="both"/>
              <w:rPr>
                <w:sz w:val="18"/>
                <w:szCs w:val="18"/>
                <w:lang w:val="en-GB"/>
              </w:rPr>
            </w:pPr>
            <w:r w:rsidRPr="00604D15">
              <w:rPr>
                <w:sz w:val="18"/>
                <w:szCs w:val="18"/>
                <w:lang w:val="en-GB"/>
              </w:rPr>
              <w:t>0.75</w:t>
            </w:r>
          </w:p>
        </w:tc>
        <w:tc>
          <w:tcPr>
            <w:tcW w:w="866" w:type="dxa"/>
            <w:tcBorders>
              <w:top w:val="nil"/>
              <w:left w:val="nil"/>
              <w:bottom w:val="nil"/>
              <w:right w:val="nil"/>
            </w:tcBorders>
            <w:shd w:val="clear" w:color="auto" w:fill="auto"/>
            <w:vAlign w:val="center"/>
            <w:hideMark/>
          </w:tcPr>
          <w:p w14:paraId="467D8BE3" w14:textId="77777777" w:rsidR="00E7032E" w:rsidRPr="00604D15" w:rsidRDefault="00E7032E" w:rsidP="00207421">
            <w:pPr>
              <w:spacing w:line="276" w:lineRule="auto"/>
              <w:jc w:val="both"/>
              <w:rPr>
                <w:sz w:val="18"/>
                <w:szCs w:val="18"/>
                <w:lang w:val="en-GB"/>
              </w:rPr>
            </w:pPr>
            <w:r w:rsidRPr="00604D15">
              <w:rPr>
                <w:sz w:val="18"/>
                <w:szCs w:val="18"/>
                <w:lang w:val="en-GB"/>
              </w:rPr>
              <w:t>0.01</w:t>
            </w:r>
          </w:p>
        </w:tc>
        <w:tc>
          <w:tcPr>
            <w:tcW w:w="1006" w:type="dxa"/>
            <w:tcBorders>
              <w:top w:val="nil"/>
              <w:left w:val="nil"/>
              <w:bottom w:val="nil"/>
              <w:right w:val="nil"/>
            </w:tcBorders>
            <w:shd w:val="clear" w:color="auto" w:fill="auto"/>
            <w:vAlign w:val="center"/>
            <w:hideMark/>
          </w:tcPr>
          <w:p w14:paraId="596C6F96" w14:textId="77777777" w:rsidR="00E7032E" w:rsidRPr="00604D15" w:rsidRDefault="00E7032E" w:rsidP="00207421">
            <w:pPr>
              <w:spacing w:line="276" w:lineRule="auto"/>
              <w:jc w:val="both"/>
              <w:rPr>
                <w:sz w:val="18"/>
                <w:szCs w:val="18"/>
                <w:lang w:val="en-GB"/>
              </w:rPr>
            </w:pPr>
            <w:r w:rsidRPr="00604D15">
              <w:rPr>
                <w:sz w:val="18"/>
                <w:szCs w:val="18"/>
                <w:lang w:val="en-GB"/>
              </w:rPr>
              <w:t>Yes</w:t>
            </w:r>
          </w:p>
        </w:tc>
      </w:tr>
      <w:tr w:rsidR="00E7032E" w:rsidRPr="00604D15" w14:paraId="7B3E6CD1" w14:textId="77777777" w:rsidTr="00207421">
        <w:trPr>
          <w:trHeight w:val="300"/>
        </w:trPr>
        <w:tc>
          <w:tcPr>
            <w:tcW w:w="2240" w:type="dxa"/>
            <w:tcBorders>
              <w:top w:val="nil"/>
              <w:left w:val="nil"/>
              <w:bottom w:val="nil"/>
              <w:right w:val="nil"/>
            </w:tcBorders>
            <w:shd w:val="clear" w:color="auto" w:fill="auto"/>
            <w:vAlign w:val="center"/>
            <w:hideMark/>
          </w:tcPr>
          <w:p w14:paraId="4B1B5270" w14:textId="77777777" w:rsidR="00E7032E" w:rsidRPr="00604D15" w:rsidRDefault="00E7032E" w:rsidP="00207421">
            <w:pPr>
              <w:spacing w:line="276" w:lineRule="auto"/>
              <w:jc w:val="both"/>
              <w:rPr>
                <w:sz w:val="18"/>
                <w:szCs w:val="18"/>
                <w:lang w:val="en-GB"/>
              </w:rPr>
            </w:pPr>
            <w:r w:rsidRPr="00604D15">
              <w:rPr>
                <w:sz w:val="18"/>
                <w:szCs w:val="18"/>
                <w:lang w:val="en-GB"/>
              </w:rPr>
              <w:t>Shy</w:t>
            </w:r>
          </w:p>
        </w:tc>
        <w:tc>
          <w:tcPr>
            <w:tcW w:w="840" w:type="dxa"/>
            <w:tcBorders>
              <w:top w:val="nil"/>
              <w:left w:val="nil"/>
              <w:bottom w:val="nil"/>
              <w:right w:val="nil"/>
            </w:tcBorders>
            <w:shd w:val="clear" w:color="auto" w:fill="auto"/>
            <w:vAlign w:val="center"/>
            <w:hideMark/>
          </w:tcPr>
          <w:p w14:paraId="72366F99" w14:textId="77777777" w:rsidR="00E7032E" w:rsidRPr="00604D15" w:rsidRDefault="00E7032E" w:rsidP="00207421">
            <w:pPr>
              <w:spacing w:line="276" w:lineRule="auto"/>
              <w:jc w:val="both"/>
              <w:rPr>
                <w:sz w:val="18"/>
                <w:szCs w:val="18"/>
                <w:lang w:val="en-GB"/>
              </w:rPr>
            </w:pPr>
            <w:r w:rsidRPr="00604D15">
              <w:rPr>
                <w:sz w:val="18"/>
                <w:szCs w:val="18"/>
                <w:lang w:val="en-GB"/>
              </w:rPr>
              <w:t>9.10</w:t>
            </w:r>
          </w:p>
        </w:tc>
        <w:tc>
          <w:tcPr>
            <w:tcW w:w="840" w:type="dxa"/>
            <w:tcBorders>
              <w:top w:val="nil"/>
              <w:left w:val="nil"/>
              <w:bottom w:val="nil"/>
              <w:right w:val="nil"/>
            </w:tcBorders>
            <w:shd w:val="clear" w:color="auto" w:fill="auto"/>
            <w:vAlign w:val="center"/>
            <w:hideMark/>
          </w:tcPr>
          <w:p w14:paraId="2D64236A" w14:textId="77777777" w:rsidR="00E7032E" w:rsidRPr="00604D15" w:rsidRDefault="00E7032E" w:rsidP="00207421">
            <w:pPr>
              <w:spacing w:line="276" w:lineRule="auto"/>
              <w:jc w:val="both"/>
              <w:rPr>
                <w:sz w:val="18"/>
                <w:szCs w:val="18"/>
                <w:lang w:val="en-GB"/>
              </w:rPr>
            </w:pPr>
            <w:r w:rsidRPr="00604D15">
              <w:rPr>
                <w:sz w:val="18"/>
                <w:szCs w:val="18"/>
                <w:lang w:val="en-GB"/>
              </w:rPr>
              <w:t>9.10</w:t>
            </w:r>
          </w:p>
        </w:tc>
        <w:tc>
          <w:tcPr>
            <w:tcW w:w="840" w:type="dxa"/>
            <w:tcBorders>
              <w:top w:val="nil"/>
              <w:left w:val="nil"/>
              <w:bottom w:val="nil"/>
              <w:right w:val="nil"/>
            </w:tcBorders>
            <w:shd w:val="clear" w:color="auto" w:fill="auto"/>
            <w:vAlign w:val="center"/>
            <w:hideMark/>
          </w:tcPr>
          <w:p w14:paraId="75AF6376" w14:textId="77777777" w:rsidR="00E7032E" w:rsidRPr="00604D15" w:rsidRDefault="00E7032E" w:rsidP="00207421">
            <w:pPr>
              <w:spacing w:line="276" w:lineRule="auto"/>
              <w:jc w:val="both"/>
              <w:rPr>
                <w:sz w:val="18"/>
                <w:szCs w:val="18"/>
                <w:lang w:val="en-GB"/>
              </w:rPr>
            </w:pPr>
            <w:r w:rsidRPr="00604D15">
              <w:rPr>
                <w:sz w:val="18"/>
                <w:szCs w:val="18"/>
                <w:lang w:val="en-GB"/>
              </w:rPr>
              <w:t>2.32</w:t>
            </w:r>
          </w:p>
        </w:tc>
        <w:tc>
          <w:tcPr>
            <w:tcW w:w="840" w:type="dxa"/>
            <w:tcBorders>
              <w:top w:val="nil"/>
              <w:left w:val="nil"/>
              <w:bottom w:val="nil"/>
              <w:right w:val="nil"/>
            </w:tcBorders>
            <w:shd w:val="clear" w:color="auto" w:fill="auto"/>
            <w:vAlign w:val="center"/>
            <w:hideMark/>
          </w:tcPr>
          <w:p w14:paraId="64878A6B" w14:textId="77777777" w:rsidR="00E7032E" w:rsidRPr="00604D15" w:rsidRDefault="00E7032E" w:rsidP="00207421">
            <w:pPr>
              <w:spacing w:line="276" w:lineRule="auto"/>
              <w:jc w:val="both"/>
              <w:rPr>
                <w:sz w:val="18"/>
                <w:szCs w:val="18"/>
                <w:lang w:val="en-GB"/>
              </w:rPr>
            </w:pPr>
            <w:r w:rsidRPr="00604D15">
              <w:rPr>
                <w:sz w:val="18"/>
                <w:szCs w:val="18"/>
                <w:lang w:val="en-GB"/>
              </w:rPr>
              <w:t>0.13</w:t>
            </w:r>
          </w:p>
        </w:tc>
        <w:tc>
          <w:tcPr>
            <w:tcW w:w="840" w:type="dxa"/>
            <w:tcBorders>
              <w:top w:val="nil"/>
              <w:left w:val="nil"/>
              <w:bottom w:val="nil"/>
              <w:right w:val="nil"/>
            </w:tcBorders>
            <w:shd w:val="clear" w:color="auto" w:fill="auto"/>
            <w:vAlign w:val="center"/>
            <w:hideMark/>
          </w:tcPr>
          <w:p w14:paraId="3ED62215" w14:textId="77777777" w:rsidR="00E7032E" w:rsidRPr="00604D15" w:rsidRDefault="00E7032E" w:rsidP="00207421">
            <w:pPr>
              <w:spacing w:line="276" w:lineRule="auto"/>
              <w:jc w:val="both"/>
              <w:rPr>
                <w:sz w:val="18"/>
                <w:szCs w:val="18"/>
                <w:lang w:val="en-GB"/>
              </w:rPr>
            </w:pPr>
            <w:r w:rsidRPr="00604D15">
              <w:rPr>
                <w:sz w:val="18"/>
                <w:szCs w:val="18"/>
                <w:lang w:val="en-GB"/>
              </w:rPr>
              <w:t>0.01</w:t>
            </w:r>
          </w:p>
        </w:tc>
        <w:tc>
          <w:tcPr>
            <w:tcW w:w="946" w:type="dxa"/>
            <w:tcBorders>
              <w:top w:val="nil"/>
              <w:left w:val="nil"/>
              <w:bottom w:val="nil"/>
              <w:right w:val="nil"/>
            </w:tcBorders>
            <w:shd w:val="clear" w:color="auto" w:fill="auto"/>
            <w:vAlign w:val="center"/>
            <w:hideMark/>
          </w:tcPr>
          <w:p w14:paraId="37E65918" w14:textId="77777777" w:rsidR="00E7032E" w:rsidRPr="00604D15" w:rsidRDefault="00E7032E" w:rsidP="00207421">
            <w:pPr>
              <w:spacing w:line="276" w:lineRule="auto"/>
              <w:jc w:val="both"/>
              <w:rPr>
                <w:sz w:val="18"/>
                <w:szCs w:val="18"/>
                <w:lang w:val="en-GB"/>
              </w:rPr>
            </w:pPr>
            <w:r w:rsidRPr="00604D15">
              <w:rPr>
                <w:sz w:val="18"/>
                <w:szCs w:val="18"/>
                <w:lang w:val="en-GB"/>
              </w:rPr>
              <w:t>2.32</w:t>
            </w:r>
          </w:p>
        </w:tc>
        <w:tc>
          <w:tcPr>
            <w:tcW w:w="906" w:type="dxa"/>
            <w:tcBorders>
              <w:top w:val="nil"/>
              <w:left w:val="nil"/>
              <w:bottom w:val="nil"/>
              <w:right w:val="nil"/>
            </w:tcBorders>
            <w:shd w:val="clear" w:color="auto" w:fill="auto"/>
            <w:vAlign w:val="center"/>
            <w:hideMark/>
          </w:tcPr>
          <w:p w14:paraId="1AF4C2EA" w14:textId="77777777" w:rsidR="00E7032E" w:rsidRPr="00604D15" w:rsidRDefault="00E7032E" w:rsidP="00207421">
            <w:pPr>
              <w:spacing w:line="276" w:lineRule="auto"/>
              <w:jc w:val="both"/>
              <w:rPr>
                <w:sz w:val="18"/>
                <w:szCs w:val="18"/>
                <w:lang w:val="en-GB"/>
              </w:rPr>
            </w:pPr>
            <w:r w:rsidRPr="00604D15">
              <w:rPr>
                <w:sz w:val="18"/>
                <w:szCs w:val="18"/>
                <w:lang w:val="en-GB"/>
              </w:rPr>
              <w:t>0.33</w:t>
            </w:r>
          </w:p>
        </w:tc>
        <w:tc>
          <w:tcPr>
            <w:tcW w:w="866" w:type="dxa"/>
            <w:tcBorders>
              <w:top w:val="nil"/>
              <w:left w:val="nil"/>
              <w:bottom w:val="nil"/>
              <w:right w:val="nil"/>
            </w:tcBorders>
            <w:shd w:val="clear" w:color="auto" w:fill="auto"/>
            <w:vAlign w:val="center"/>
            <w:hideMark/>
          </w:tcPr>
          <w:p w14:paraId="3AE652A4" w14:textId="77777777" w:rsidR="00E7032E" w:rsidRPr="00604D15" w:rsidRDefault="00E7032E" w:rsidP="00207421">
            <w:pPr>
              <w:spacing w:line="276" w:lineRule="auto"/>
              <w:jc w:val="both"/>
              <w:rPr>
                <w:sz w:val="18"/>
                <w:szCs w:val="18"/>
                <w:lang w:val="en-GB"/>
              </w:rPr>
            </w:pPr>
            <w:r w:rsidRPr="00604D15">
              <w:rPr>
                <w:sz w:val="18"/>
                <w:szCs w:val="18"/>
                <w:lang w:val="en-GB"/>
              </w:rPr>
              <w:t>0.13</w:t>
            </w:r>
          </w:p>
        </w:tc>
        <w:tc>
          <w:tcPr>
            <w:tcW w:w="1006" w:type="dxa"/>
            <w:tcBorders>
              <w:top w:val="nil"/>
              <w:left w:val="nil"/>
              <w:bottom w:val="nil"/>
              <w:right w:val="nil"/>
            </w:tcBorders>
            <w:shd w:val="clear" w:color="auto" w:fill="auto"/>
            <w:vAlign w:val="center"/>
            <w:hideMark/>
          </w:tcPr>
          <w:p w14:paraId="30FD29EE" w14:textId="77777777" w:rsidR="00E7032E" w:rsidRPr="00604D15" w:rsidRDefault="00E7032E" w:rsidP="00207421">
            <w:pPr>
              <w:spacing w:line="276" w:lineRule="auto"/>
              <w:jc w:val="both"/>
              <w:rPr>
                <w:sz w:val="18"/>
                <w:szCs w:val="18"/>
                <w:lang w:val="en-GB"/>
              </w:rPr>
            </w:pPr>
            <w:r w:rsidRPr="00604D15">
              <w:rPr>
                <w:sz w:val="18"/>
                <w:szCs w:val="18"/>
                <w:lang w:val="en-GB"/>
              </w:rPr>
              <w:t>No</w:t>
            </w:r>
          </w:p>
        </w:tc>
      </w:tr>
      <w:tr w:rsidR="00E7032E" w:rsidRPr="00604D15" w14:paraId="27E89005" w14:textId="77777777" w:rsidTr="00207421">
        <w:trPr>
          <w:trHeight w:val="300"/>
        </w:trPr>
        <w:tc>
          <w:tcPr>
            <w:tcW w:w="2240" w:type="dxa"/>
            <w:tcBorders>
              <w:top w:val="nil"/>
              <w:left w:val="nil"/>
              <w:bottom w:val="nil"/>
              <w:right w:val="nil"/>
            </w:tcBorders>
            <w:shd w:val="clear" w:color="auto" w:fill="auto"/>
            <w:vAlign w:val="center"/>
            <w:hideMark/>
          </w:tcPr>
          <w:p w14:paraId="24E19A91" w14:textId="77777777" w:rsidR="00E7032E" w:rsidRPr="00604D15" w:rsidRDefault="00E7032E" w:rsidP="00207421">
            <w:pPr>
              <w:spacing w:line="276" w:lineRule="auto"/>
              <w:jc w:val="both"/>
              <w:rPr>
                <w:sz w:val="18"/>
                <w:szCs w:val="18"/>
                <w:lang w:val="en-GB"/>
              </w:rPr>
            </w:pPr>
            <w:r w:rsidRPr="00604D15">
              <w:rPr>
                <w:sz w:val="18"/>
                <w:szCs w:val="18"/>
                <w:lang w:val="en-GB"/>
              </w:rPr>
              <w:t>Awkward</w:t>
            </w:r>
          </w:p>
        </w:tc>
        <w:tc>
          <w:tcPr>
            <w:tcW w:w="840" w:type="dxa"/>
            <w:tcBorders>
              <w:top w:val="nil"/>
              <w:left w:val="nil"/>
              <w:bottom w:val="nil"/>
              <w:right w:val="nil"/>
            </w:tcBorders>
            <w:shd w:val="clear" w:color="auto" w:fill="auto"/>
            <w:vAlign w:val="center"/>
            <w:hideMark/>
          </w:tcPr>
          <w:p w14:paraId="7DF38443" w14:textId="77777777" w:rsidR="00E7032E" w:rsidRPr="00604D15" w:rsidRDefault="00E7032E" w:rsidP="00207421">
            <w:pPr>
              <w:spacing w:line="276" w:lineRule="auto"/>
              <w:jc w:val="both"/>
              <w:rPr>
                <w:sz w:val="18"/>
                <w:szCs w:val="18"/>
                <w:lang w:val="en-GB"/>
              </w:rPr>
            </w:pPr>
            <w:r w:rsidRPr="00604D15">
              <w:rPr>
                <w:sz w:val="18"/>
                <w:szCs w:val="18"/>
                <w:lang w:val="en-GB"/>
              </w:rPr>
              <w:t>69.46</w:t>
            </w:r>
          </w:p>
        </w:tc>
        <w:tc>
          <w:tcPr>
            <w:tcW w:w="840" w:type="dxa"/>
            <w:tcBorders>
              <w:top w:val="nil"/>
              <w:left w:val="nil"/>
              <w:bottom w:val="nil"/>
              <w:right w:val="nil"/>
            </w:tcBorders>
            <w:shd w:val="clear" w:color="auto" w:fill="auto"/>
            <w:vAlign w:val="center"/>
            <w:hideMark/>
          </w:tcPr>
          <w:p w14:paraId="02260B82" w14:textId="77777777" w:rsidR="00E7032E" w:rsidRPr="00604D15" w:rsidRDefault="00E7032E" w:rsidP="00207421">
            <w:pPr>
              <w:spacing w:line="276" w:lineRule="auto"/>
              <w:jc w:val="both"/>
              <w:rPr>
                <w:sz w:val="18"/>
                <w:szCs w:val="18"/>
                <w:lang w:val="en-GB"/>
              </w:rPr>
            </w:pPr>
            <w:r w:rsidRPr="00604D15">
              <w:rPr>
                <w:sz w:val="18"/>
                <w:szCs w:val="18"/>
                <w:lang w:val="en-GB"/>
              </w:rPr>
              <w:t>69.46</w:t>
            </w:r>
          </w:p>
        </w:tc>
        <w:tc>
          <w:tcPr>
            <w:tcW w:w="840" w:type="dxa"/>
            <w:tcBorders>
              <w:top w:val="nil"/>
              <w:left w:val="nil"/>
              <w:bottom w:val="nil"/>
              <w:right w:val="nil"/>
            </w:tcBorders>
            <w:shd w:val="clear" w:color="auto" w:fill="auto"/>
            <w:vAlign w:val="center"/>
            <w:hideMark/>
          </w:tcPr>
          <w:p w14:paraId="089435CC" w14:textId="77777777" w:rsidR="00E7032E" w:rsidRPr="00604D15" w:rsidRDefault="00E7032E" w:rsidP="00207421">
            <w:pPr>
              <w:spacing w:line="276" w:lineRule="auto"/>
              <w:jc w:val="both"/>
              <w:rPr>
                <w:sz w:val="18"/>
                <w:szCs w:val="18"/>
                <w:lang w:val="en-GB"/>
              </w:rPr>
            </w:pPr>
            <w:r w:rsidRPr="00604D15">
              <w:rPr>
                <w:sz w:val="18"/>
                <w:szCs w:val="18"/>
                <w:lang w:val="en-GB"/>
              </w:rPr>
              <w:t>15.08</w:t>
            </w:r>
          </w:p>
        </w:tc>
        <w:tc>
          <w:tcPr>
            <w:tcW w:w="840" w:type="dxa"/>
            <w:tcBorders>
              <w:top w:val="nil"/>
              <w:left w:val="nil"/>
              <w:bottom w:val="nil"/>
              <w:right w:val="nil"/>
            </w:tcBorders>
            <w:shd w:val="clear" w:color="auto" w:fill="auto"/>
            <w:vAlign w:val="center"/>
            <w:hideMark/>
          </w:tcPr>
          <w:p w14:paraId="38E09619" w14:textId="77777777" w:rsidR="00E7032E" w:rsidRPr="00604D15" w:rsidRDefault="00E7032E" w:rsidP="00207421">
            <w:pPr>
              <w:spacing w:line="276" w:lineRule="auto"/>
              <w:jc w:val="both"/>
              <w:rPr>
                <w:sz w:val="18"/>
                <w:szCs w:val="18"/>
                <w:lang w:val="en-GB"/>
              </w:rPr>
            </w:pPr>
            <w:r w:rsidRPr="00604D15">
              <w:rPr>
                <w:sz w:val="18"/>
                <w:szCs w:val="18"/>
                <w:lang w:val="en-GB"/>
              </w:rPr>
              <w:t>0.00</w:t>
            </w:r>
          </w:p>
        </w:tc>
        <w:tc>
          <w:tcPr>
            <w:tcW w:w="840" w:type="dxa"/>
            <w:tcBorders>
              <w:top w:val="nil"/>
              <w:left w:val="nil"/>
              <w:bottom w:val="nil"/>
              <w:right w:val="nil"/>
            </w:tcBorders>
            <w:shd w:val="clear" w:color="auto" w:fill="auto"/>
            <w:vAlign w:val="center"/>
            <w:hideMark/>
          </w:tcPr>
          <w:p w14:paraId="1AEB1664" w14:textId="77777777" w:rsidR="00E7032E" w:rsidRPr="00604D15" w:rsidRDefault="00E7032E" w:rsidP="00207421">
            <w:pPr>
              <w:spacing w:line="276" w:lineRule="auto"/>
              <w:jc w:val="both"/>
              <w:rPr>
                <w:sz w:val="18"/>
                <w:szCs w:val="18"/>
                <w:lang w:val="en-GB"/>
              </w:rPr>
            </w:pPr>
            <w:r w:rsidRPr="00604D15">
              <w:rPr>
                <w:sz w:val="18"/>
                <w:szCs w:val="18"/>
                <w:lang w:val="en-GB"/>
              </w:rPr>
              <w:t>0.04</w:t>
            </w:r>
          </w:p>
        </w:tc>
        <w:tc>
          <w:tcPr>
            <w:tcW w:w="946" w:type="dxa"/>
            <w:tcBorders>
              <w:top w:val="nil"/>
              <w:left w:val="nil"/>
              <w:bottom w:val="nil"/>
              <w:right w:val="nil"/>
            </w:tcBorders>
            <w:shd w:val="clear" w:color="auto" w:fill="auto"/>
            <w:vAlign w:val="center"/>
            <w:hideMark/>
          </w:tcPr>
          <w:p w14:paraId="47C6B24D" w14:textId="77777777" w:rsidR="00E7032E" w:rsidRPr="00604D15" w:rsidRDefault="00E7032E" w:rsidP="00207421">
            <w:pPr>
              <w:spacing w:line="276" w:lineRule="auto"/>
              <w:jc w:val="both"/>
              <w:rPr>
                <w:sz w:val="18"/>
                <w:szCs w:val="18"/>
                <w:lang w:val="en-GB"/>
              </w:rPr>
            </w:pPr>
            <w:r w:rsidRPr="00604D15">
              <w:rPr>
                <w:sz w:val="18"/>
                <w:szCs w:val="18"/>
                <w:lang w:val="en-GB"/>
              </w:rPr>
              <w:t>15.08</w:t>
            </w:r>
          </w:p>
        </w:tc>
        <w:tc>
          <w:tcPr>
            <w:tcW w:w="906" w:type="dxa"/>
            <w:tcBorders>
              <w:top w:val="nil"/>
              <w:left w:val="nil"/>
              <w:bottom w:val="nil"/>
              <w:right w:val="nil"/>
            </w:tcBorders>
            <w:shd w:val="clear" w:color="auto" w:fill="auto"/>
            <w:vAlign w:val="center"/>
            <w:hideMark/>
          </w:tcPr>
          <w:p w14:paraId="2CB301C0" w14:textId="77777777" w:rsidR="00E7032E" w:rsidRPr="00604D15" w:rsidRDefault="00E7032E" w:rsidP="00207421">
            <w:pPr>
              <w:spacing w:line="276" w:lineRule="auto"/>
              <w:jc w:val="both"/>
              <w:rPr>
                <w:sz w:val="18"/>
                <w:szCs w:val="18"/>
                <w:lang w:val="en-GB"/>
              </w:rPr>
            </w:pPr>
            <w:r w:rsidRPr="00604D15">
              <w:rPr>
                <w:sz w:val="18"/>
                <w:szCs w:val="18"/>
                <w:lang w:val="en-GB"/>
              </w:rPr>
              <w:t>0.97</w:t>
            </w:r>
          </w:p>
        </w:tc>
        <w:tc>
          <w:tcPr>
            <w:tcW w:w="866" w:type="dxa"/>
            <w:tcBorders>
              <w:top w:val="nil"/>
              <w:left w:val="nil"/>
              <w:bottom w:val="nil"/>
              <w:right w:val="nil"/>
            </w:tcBorders>
            <w:shd w:val="clear" w:color="auto" w:fill="auto"/>
            <w:vAlign w:val="center"/>
            <w:hideMark/>
          </w:tcPr>
          <w:p w14:paraId="6A56EB0E" w14:textId="77777777" w:rsidR="00E7032E" w:rsidRPr="00604D15" w:rsidRDefault="00E7032E" w:rsidP="00207421">
            <w:pPr>
              <w:spacing w:line="276" w:lineRule="auto"/>
              <w:jc w:val="both"/>
              <w:rPr>
                <w:sz w:val="18"/>
                <w:szCs w:val="18"/>
                <w:lang w:val="en-GB"/>
              </w:rPr>
            </w:pPr>
            <w:r w:rsidRPr="00604D15">
              <w:rPr>
                <w:sz w:val="18"/>
                <w:szCs w:val="18"/>
                <w:lang w:val="en-GB"/>
              </w:rPr>
              <w:t>0.00</w:t>
            </w:r>
          </w:p>
        </w:tc>
        <w:tc>
          <w:tcPr>
            <w:tcW w:w="1006" w:type="dxa"/>
            <w:tcBorders>
              <w:top w:val="nil"/>
              <w:left w:val="nil"/>
              <w:bottom w:val="nil"/>
              <w:right w:val="nil"/>
            </w:tcBorders>
            <w:shd w:val="clear" w:color="auto" w:fill="auto"/>
            <w:vAlign w:val="center"/>
            <w:hideMark/>
          </w:tcPr>
          <w:p w14:paraId="23845CCB" w14:textId="77777777" w:rsidR="00E7032E" w:rsidRPr="00604D15" w:rsidRDefault="00E7032E" w:rsidP="00207421">
            <w:pPr>
              <w:spacing w:line="276" w:lineRule="auto"/>
              <w:jc w:val="both"/>
              <w:rPr>
                <w:sz w:val="18"/>
                <w:szCs w:val="18"/>
                <w:lang w:val="en-GB"/>
              </w:rPr>
            </w:pPr>
            <w:r w:rsidRPr="00604D15">
              <w:rPr>
                <w:sz w:val="18"/>
                <w:szCs w:val="18"/>
                <w:lang w:val="en-GB"/>
              </w:rPr>
              <w:t>Yes</w:t>
            </w:r>
          </w:p>
        </w:tc>
      </w:tr>
      <w:tr w:rsidR="00E7032E" w:rsidRPr="00604D15" w14:paraId="38BEF1E5" w14:textId="77777777" w:rsidTr="00207421">
        <w:trPr>
          <w:trHeight w:val="300"/>
        </w:trPr>
        <w:tc>
          <w:tcPr>
            <w:tcW w:w="2240" w:type="dxa"/>
            <w:tcBorders>
              <w:top w:val="nil"/>
              <w:left w:val="nil"/>
              <w:bottom w:val="single" w:sz="4" w:space="0" w:color="auto"/>
              <w:right w:val="nil"/>
            </w:tcBorders>
            <w:shd w:val="clear" w:color="auto" w:fill="auto"/>
            <w:vAlign w:val="center"/>
            <w:hideMark/>
          </w:tcPr>
          <w:p w14:paraId="1FE9D31B" w14:textId="77777777" w:rsidR="00E7032E" w:rsidRPr="00604D15" w:rsidRDefault="00E7032E" w:rsidP="00207421">
            <w:pPr>
              <w:spacing w:line="276" w:lineRule="auto"/>
              <w:jc w:val="both"/>
              <w:rPr>
                <w:sz w:val="18"/>
                <w:szCs w:val="18"/>
                <w:lang w:val="en-GB"/>
              </w:rPr>
            </w:pPr>
            <w:r w:rsidRPr="00604D15">
              <w:rPr>
                <w:sz w:val="18"/>
                <w:szCs w:val="18"/>
                <w:lang w:val="en-GB"/>
              </w:rPr>
              <w:t>Self confidence</w:t>
            </w:r>
          </w:p>
        </w:tc>
        <w:tc>
          <w:tcPr>
            <w:tcW w:w="840" w:type="dxa"/>
            <w:tcBorders>
              <w:top w:val="nil"/>
              <w:left w:val="nil"/>
              <w:bottom w:val="single" w:sz="4" w:space="0" w:color="auto"/>
              <w:right w:val="nil"/>
            </w:tcBorders>
            <w:shd w:val="clear" w:color="auto" w:fill="auto"/>
            <w:vAlign w:val="center"/>
            <w:hideMark/>
          </w:tcPr>
          <w:p w14:paraId="68546AA1" w14:textId="77777777" w:rsidR="00E7032E" w:rsidRPr="00604D15" w:rsidRDefault="00E7032E" w:rsidP="00207421">
            <w:pPr>
              <w:spacing w:line="276" w:lineRule="auto"/>
              <w:jc w:val="both"/>
              <w:rPr>
                <w:sz w:val="18"/>
                <w:szCs w:val="18"/>
                <w:lang w:val="en-GB"/>
              </w:rPr>
            </w:pPr>
            <w:r w:rsidRPr="00604D15">
              <w:rPr>
                <w:sz w:val="18"/>
                <w:szCs w:val="18"/>
                <w:lang w:val="en-GB"/>
              </w:rPr>
              <w:t>43.27</w:t>
            </w:r>
          </w:p>
        </w:tc>
        <w:tc>
          <w:tcPr>
            <w:tcW w:w="840" w:type="dxa"/>
            <w:tcBorders>
              <w:top w:val="nil"/>
              <w:left w:val="nil"/>
              <w:bottom w:val="single" w:sz="4" w:space="0" w:color="auto"/>
              <w:right w:val="nil"/>
            </w:tcBorders>
            <w:shd w:val="clear" w:color="auto" w:fill="auto"/>
            <w:vAlign w:val="center"/>
            <w:hideMark/>
          </w:tcPr>
          <w:p w14:paraId="098B88B2" w14:textId="77777777" w:rsidR="00E7032E" w:rsidRPr="00604D15" w:rsidRDefault="00E7032E" w:rsidP="00207421">
            <w:pPr>
              <w:spacing w:line="276" w:lineRule="auto"/>
              <w:jc w:val="both"/>
              <w:rPr>
                <w:sz w:val="18"/>
                <w:szCs w:val="18"/>
                <w:lang w:val="en-GB"/>
              </w:rPr>
            </w:pPr>
            <w:r w:rsidRPr="00604D15">
              <w:rPr>
                <w:sz w:val="18"/>
                <w:szCs w:val="18"/>
                <w:lang w:val="en-GB"/>
              </w:rPr>
              <w:t>43.27</w:t>
            </w:r>
          </w:p>
        </w:tc>
        <w:tc>
          <w:tcPr>
            <w:tcW w:w="840" w:type="dxa"/>
            <w:tcBorders>
              <w:top w:val="nil"/>
              <w:left w:val="nil"/>
              <w:bottom w:val="single" w:sz="4" w:space="0" w:color="auto"/>
              <w:right w:val="nil"/>
            </w:tcBorders>
            <w:shd w:val="clear" w:color="auto" w:fill="auto"/>
            <w:vAlign w:val="center"/>
            <w:hideMark/>
          </w:tcPr>
          <w:p w14:paraId="4907BED9" w14:textId="77777777" w:rsidR="00E7032E" w:rsidRPr="00604D15" w:rsidRDefault="00E7032E" w:rsidP="00207421">
            <w:pPr>
              <w:spacing w:line="276" w:lineRule="auto"/>
              <w:jc w:val="both"/>
              <w:rPr>
                <w:sz w:val="18"/>
                <w:szCs w:val="18"/>
                <w:lang w:val="en-GB"/>
              </w:rPr>
            </w:pPr>
            <w:r w:rsidRPr="00604D15">
              <w:rPr>
                <w:sz w:val="18"/>
                <w:szCs w:val="18"/>
                <w:lang w:val="en-GB"/>
              </w:rPr>
              <w:t>20.70</w:t>
            </w:r>
          </w:p>
        </w:tc>
        <w:tc>
          <w:tcPr>
            <w:tcW w:w="840" w:type="dxa"/>
            <w:tcBorders>
              <w:top w:val="nil"/>
              <w:left w:val="nil"/>
              <w:bottom w:val="single" w:sz="4" w:space="0" w:color="auto"/>
              <w:right w:val="nil"/>
            </w:tcBorders>
            <w:shd w:val="clear" w:color="auto" w:fill="auto"/>
            <w:vAlign w:val="center"/>
            <w:hideMark/>
          </w:tcPr>
          <w:p w14:paraId="49316EC9" w14:textId="77777777" w:rsidR="00E7032E" w:rsidRPr="00604D15" w:rsidRDefault="00E7032E" w:rsidP="00207421">
            <w:pPr>
              <w:spacing w:line="276" w:lineRule="auto"/>
              <w:jc w:val="both"/>
              <w:rPr>
                <w:sz w:val="18"/>
                <w:szCs w:val="18"/>
                <w:lang w:val="en-GB"/>
              </w:rPr>
            </w:pPr>
            <w:r w:rsidRPr="00604D15">
              <w:rPr>
                <w:sz w:val="18"/>
                <w:szCs w:val="18"/>
                <w:lang w:val="en-GB"/>
              </w:rPr>
              <w:t>0.00</w:t>
            </w:r>
          </w:p>
        </w:tc>
        <w:tc>
          <w:tcPr>
            <w:tcW w:w="840" w:type="dxa"/>
            <w:tcBorders>
              <w:top w:val="nil"/>
              <w:left w:val="nil"/>
              <w:bottom w:val="single" w:sz="4" w:space="0" w:color="auto"/>
              <w:right w:val="nil"/>
            </w:tcBorders>
            <w:shd w:val="clear" w:color="auto" w:fill="auto"/>
            <w:vAlign w:val="center"/>
            <w:hideMark/>
          </w:tcPr>
          <w:p w14:paraId="0873FAB3" w14:textId="77777777" w:rsidR="00E7032E" w:rsidRPr="00604D15" w:rsidRDefault="00E7032E" w:rsidP="00207421">
            <w:pPr>
              <w:spacing w:line="276" w:lineRule="auto"/>
              <w:jc w:val="both"/>
              <w:rPr>
                <w:sz w:val="18"/>
                <w:szCs w:val="18"/>
                <w:lang w:val="en-GB"/>
              </w:rPr>
            </w:pPr>
            <w:r w:rsidRPr="00604D15">
              <w:rPr>
                <w:sz w:val="18"/>
                <w:szCs w:val="18"/>
                <w:lang w:val="en-GB"/>
              </w:rPr>
              <w:t>0.06</w:t>
            </w:r>
          </w:p>
        </w:tc>
        <w:tc>
          <w:tcPr>
            <w:tcW w:w="946" w:type="dxa"/>
            <w:tcBorders>
              <w:top w:val="nil"/>
              <w:left w:val="nil"/>
              <w:bottom w:val="single" w:sz="4" w:space="0" w:color="auto"/>
              <w:right w:val="nil"/>
            </w:tcBorders>
            <w:shd w:val="clear" w:color="auto" w:fill="auto"/>
            <w:vAlign w:val="center"/>
            <w:hideMark/>
          </w:tcPr>
          <w:p w14:paraId="64656B29" w14:textId="77777777" w:rsidR="00E7032E" w:rsidRPr="00604D15" w:rsidRDefault="00E7032E" w:rsidP="00207421">
            <w:pPr>
              <w:spacing w:line="276" w:lineRule="auto"/>
              <w:jc w:val="both"/>
              <w:rPr>
                <w:sz w:val="18"/>
                <w:szCs w:val="18"/>
                <w:lang w:val="en-GB"/>
              </w:rPr>
            </w:pPr>
            <w:r w:rsidRPr="00604D15">
              <w:rPr>
                <w:sz w:val="18"/>
                <w:szCs w:val="18"/>
                <w:lang w:val="en-GB"/>
              </w:rPr>
              <w:t>20.70</w:t>
            </w:r>
          </w:p>
        </w:tc>
        <w:tc>
          <w:tcPr>
            <w:tcW w:w="906" w:type="dxa"/>
            <w:tcBorders>
              <w:top w:val="nil"/>
              <w:left w:val="nil"/>
              <w:bottom w:val="single" w:sz="4" w:space="0" w:color="auto"/>
              <w:right w:val="nil"/>
            </w:tcBorders>
            <w:shd w:val="clear" w:color="auto" w:fill="auto"/>
            <w:vAlign w:val="center"/>
            <w:hideMark/>
          </w:tcPr>
          <w:p w14:paraId="21CCDE56" w14:textId="77777777" w:rsidR="00E7032E" w:rsidRPr="00604D15" w:rsidRDefault="00E7032E" w:rsidP="00207421">
            <w:pPr>
              <w:spacing w:line="276" w:lineRule="auto"/>
              <w:jc w:val="both"/>
              <w:rPr>
                <w:sz w:val="18"/>
                <w:szCs w:val="18"/>
                <w:lang w:val="en-GB"/>
              </w:rPr>
            </w:pPr>
            <w:r w:rsidRPr="00604D15">
              <w:rPr>
                <w:sz w:val="18"/>
                <w:szCs w:val="18"/>
                <w:lang w:val="en-GB"/>
              </w:rPr>
              <w:t>1.00</w:t>
            </w:r>
          </w:p>
        </w:tc>
        <w:tc>
          <w:tcPr>
            <w:tcW w:w="866" w:type="dxa"/>
            <w:tcBorders>
              <w:top w:val="nil"/>
              <w:left w:val="nil"/>
              <w:bottom w:val="single" w:sz="4" w:space="0" w:color="auto"/>
              <w:right w:val="nil"/>
            </w:tcBorders>
            <w:shd w:val="clear" w:color="auto" w:fill="auto"/>
            <w:vAlign w:val="center"/>
            <w:hideMark/>
          </w:tcPr>
          <w:p w14:paraId="4B7A45EF" w14:textId="77777777" w:rsidR="00E7032E" w:rsidRPr="00604D15" w:rsidRDefault="00E7032E" w:rsidP="00207421">
            <w:pPr>
              <w:spacing w:line="276" w:lineRule="auto"/>
              <w:jc w:val="both"/>
              <w:rPr>
                <w:sz w:val="18"/>
                <w:szCs w:val="18"/>
                <w:lang w:val="en-GB"/>
              </w:rPr>
            </w:pPr>
            <w:r w:rsidRPr="00604D15">
              <w:rPr>
                <w:sz w:val="18"/>
                <w:szCs w:val="18"/>
                <w:lang w:val="en-GB"/>
              </w:rPr>
              <w:t>0.00</w:t>
            </w:r>
          </w:p>
        </w:tc>
        <w:tc>
          <w:tcPr>
            <w:tcW w:w="1006" w:type="dxa"/>
            <w:tcBorders>
              <w:top w:val="nil"/>
              <w:left w:val="nil"/>
              <w:bottom w:val="single" w:sz="4" w:space="0" w:color="auto"/>
              <w:right w:val="nil"/>
            </w:tcBorders>
            <w:shd w:val="clear" w:color="auto" w:fill="auto"/>
            <w:vAlign w:val="center"/>
            <w:hideMark/>
          </w:tcPr>
          <w:p w14:paraId="2CD9C09C" w14:textId="77777777" w:rsidR="00E7032E" w:rsidRPr="00604D15" w:rsidRDefault="00E7032E" w:rsidP="00207421">
            <w:pPr>
              <w:spacing w:line="276" w:lineRule="auto"/>
              <w:jc w:val="both"/>
              <w:rPr>
                <w:sz w:val="18"/>
                <w:szCs w:val="18"/>
                <w:lang w:val="en-GB"/>
              </w:rPr>
            </w:pPr>
            <w:r w:rsidRPr="00604D15">
              <w:rPr>
                <w:sz w:val="18"/>
                <w:szCs w:val="18"/>
                <w:lang w:val="en-GB"/>
              </w:rPr>
              <w:t>Yes</w:t>
            </w:r>
          </w:p>
        </w:tc>
      </w:tr>
    </w:tbl>
    <w:p w14:paraId="1052B423" w14:textId="77777777" w:rsidR="00E7032E" w:rsidRDefault="00E7032E" w:rsidP="00E7032E">
      <w:pPr>
        <w:pStyle w:val="Body"/>
        <w:widowControl w:val="0"/>
        <w:jc w:val="both"/>
        <w:rPr>
          <w:rFonts w:ascii="Times New Roman" w:hAnsi="Times New Roman" w:cs="Times New Roman"/>
          <w:color w:val="auto"/>
          <w:sz w:val="24"/>
          <w:szCs w:val="24"/>
        </w:rPr>
      </w:pPr>
      <w:r>
        <w:rPr>
          <w:rFonts w:ascii="Times New Roman" w:hAnsi="Times New Roman" w:cs="Times New Roman"/>
          <w:color w:val="auto"/>
          <w:sz w:val="24"/>
          <w:szCs w:val="24"/>
        </w:rPr>
        <w:t>W</w:t>
      </w:r>
      <w:r w:rsidRPr="00604D15">
        <w:rPr>
          <w:rFonts w:ascii="Times New Roman" w:hAnsi="Times New Roman" w:cs="Times New Roman"/>
          <w:color w:val="auto"/>
          <w:sz w:val="24"/>
          <w:szCs w:val="24"/>
        </w:rPr>
        <w:t>e used the FDR &lt; 0.05 to define significance</w:t>
      </w:r>
      <w:r>
        <w:rPr>
          <w:rFonts w:ascii="Times New Roman" w:hAnsi="Times New Roman" w:cs="Times New Roman"/>
          <w:color w:val="auto"/>
          <w:sz w:val="24"/>
          <w:szCs w:val="24"/>
        </w:rPr>
        <w:t>.</w:t>
      </w:r>
    </w:p>
    <w:p w14:paraId="64D513B7" w14:textId="58DB31B5" w:rsidR="008F3446" w:rsidRPr="00604D15" w:rsidRDefault="008F3446" w:rsidP="008F3446">
      <w:pPr>
        <w:pStyle w:val="Body"/>
        <w:widowControl w:val="0"/>
        <w:jc w:val="both"/>
        <w:rPr>
          <w:rFonts w:ascii="Times New Roman" w:hAnsi="Times New Roman" w:cs="Times New Roman"/>
          <w:color w:val="auto"/>
          <w:sz w:val="24"/>
          <w:szCs w:val="24"/>
          <w:shd w:val="clear" w:color="auto" w:fill="FFFFFF"/>
        </w:rPr>
      </w:pPr>
      <w:r>
        <w:rPr>
          <w:rFonts w:ascii="Times New Roman" w:hAnsi="Times New Roman" w:cs="Times New Roman"/>
          <w:b/>
          <w:bCs/>
          <w:color w:val="auto"/>
          <w:sz w:val="24"/>
          <w:szCs w:val="24"/>
          <w:shd w:val="clear" w:color="auto" w:fill="FFFFFF"/>
        </w:rPr>
        <w:t xml:space="preserve">Table 3 – </w:t>
      </w:r>
      <w:r w:rsidRPr="00604D15">
        <w:rPr>
          <w:rFonts w:ascii="Times New Roman" w:hAnsi="Times New Roman" w:cs="Times New Roman"/>
          <w:b/>
          <w:bCs/>
          <w:color w:val="auto"/>
          <w:sz w:val="24"/>
          <w:szCs w:val="24"/>
          <w:shd w:val="clear" w:color="auto" w:fill="FFFFFF"/>
        </w:rPr>
        <w:t xml:space="preserve">4 </w:t>
      </w:r>
      <w:r w:rsidRPr="00604D15">
        <w:rPr>
          <w:rFonts w:ascii="Times New Roman" w:hAnsi="Times New Roman" w:cs="Times New Roman"/>
          <w:color w:val="auto"/>
          <w:sz w:val="24"/>
          <w:szCs w:val="24"/>
          <w:shd w:val="clear" w:color="auto" w:fill="FFFFFF"/>
        </w:rPr>
        <w:t xml:space="preserve">shows </w:t>
      </w:r>
      <w:r w:rsidRPr="00604D15">
        <w:rPr>
          <w:rFonts w:ascii="Times New Roman" w:hAnsi="Times New Roman" w:cs="Times New Roman"/>
          <w:color w:val="auto"/>
          <w:sz w:val="24"/>
          <w:szCs w:val="24"/>
        </w:rPr>
        <w:t>the results obtained from Multivariate GLMs comparing males and females ratings</w:t>
      </w:r>
      <w:r w:rsidRPr="00604D15">
        <w:rPr>
          <w:rFonts w:ascii="Times New Roman" w:hAnsi="Times New Roman" w:cs="Times New Roman"/>
          <w:color w:val="auto"/>
          <w:sz w:val="24"/>
          <w:szCs w:val="24"/>
          <w:shd w:val="clear" w:color="auto" w:fill="FFFFFF"/>
        </w:rPr>
        <w:t xml:space="preserve"> of emotional arousal, valence, shyness, awkwardness and self-confidence</w:t>
      </w:r>
      <w:r w:rsidRPr="00604D15">
        <w:rPr>
          <w:rFonts w:ascii="Times New Roman" w:hAnsi="Times New Roman" w:cs="Times New Roman"/>
          <w:color w:val="auto"/>
          <w:sz w:val="24"/>
          <w:szCs w:val="24"/>
        </w:rPr>
        <w:t xml:space="preserve"> showed a main effect of gender (F (5, 341) = 8.252, </w:t>
      </w:r>
      <w:r w:rsidRPr="00604D15">
        <w:rPr>
          <w:rFonts w:ascii="Times New Roman" w:hAnsi="Times New Roman" w:cs="Times New Roman"/>
          <w:i/>
          <w:color w:val="auto"/>
          <w:sz w:val="24"/>
          <w:szCs w:val="24"/>
        </w:rPr>
        <w:t>p</w:t>
      </w:r>
      <w:r w:rsidRPr="00604D15">
        <w:rPr>
          <w:rFonts w:ascii="Times New Roman" w:hAnsi="Times New Roman" w:cs="Times New Roman"/>
          <w:color w:val="auto"/>
          <w:sz w:val="24"/>
          <w:szCs w:val="24"/>
        </w:rPr>
        <w:t xml:space="preserve"> &lt; 0.0001; </w:t>
      </w:r>
      <w:proofErr w:type="spellStart"/>
      <w:r w:rsidRPr="00604D15">
        <w:rPr>
          <w:rFonts w:ascii="Times New Roman" w:hAnsi="Times New Roman" w:cs="Times New Roman"/>
          <w:color w:val="auto"/>
          <w:sz w:val="24"/>
          <w:szCs w:val="24"/>
        </w:rPr>
        <w:t>Pillai’s</w:t>
      </w:r>
      <w:proofErr w:type="spellEnd"/>
      <w:r w:rsidRPr="00604D15">
        <w:rPr>
          <w:rFonts w:ascii="Times New Roman" w:hAnsi="Times New Roman" w:cs="Times New Roman"/>
          <w:color w:val="auto"/>
          <w:sz w:val="24"/>
          <w:szCs w:val="24"/>
        </w:rPr>
        <w:t xml:space="preserve"> Trace = 0.108)</w:t>
      </w:r>
      <w:r w:rsidRPr="00604D15">
        <w:rPr>
          <w:rFonts w:ascii="Times New Roman" w:hAnsi="Times New Roman" w:cs="Times New Roman"/>
          <w:color w:val="auto"/>
          <w:sz w:val="24"/>
          <w:szCs w:val="24"/>
          <w:shd w:val="clear" w:color="auto" w:fill="FFFFFF"/>
        </w:rPr>
        <w:t>.</w:t>
      </w:r>
      <w:r>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rPr>
        <w:t>W</w:t>
      </w:r>
      <w:r w:rsidRPr="00604D15">
        <w:rPr>
          <w:rFonts w:ascii="Times New Roman" w:hAnsi="Times New Roman" w:cs="Times New Roman"/>
          <w:color w:val="auto"/>
          <w:sz w:val="24"/>
          <w:szCs w:val="24"/>
        </w:rPr>
        <w:t>e used the FDR &lt; 0.05 to define significance, (N = 162).</w:t>
      </w:r>
    </w:p>
    <w:p w14:paraId="5D624A2A" w14:textId="77777777" w:rsidR="008F3446" w:rsidRPr="00604D15" w:rsidRDefault="008F3446" w:rsidP="008F3446">
      <w:pPr>
        <w:pStyle w:val="Body"/>
        <w:widowControl w:val="0"/>
        <w:jc w:val="both"/>
        <w:rPr>
          <w:rFonts w:ascii="Times New Roman" w:hAnsi="Times New Roman" w:cs="Times New Roman"/>
          <w:b/>
          <w:bCs/>
          <w:color w:val="auto"/>
          <w:sz w:val="18"/>
          <w:szCs w:val="18"/>
        </w:rPr>
      </w:pPr>
    </w:p>
    <w:p w14:paraId="4F64B087" w14:textId="77777777" w:rsidR="008F3446" w:rsidRPr="00604D15" w:rsidRDefault="008F3446" w:rsidP="00E7032E">
      <w:pPr>
        <w:pStyle w:val="Body"/>
        <w:widowControl w:val="0"/>
        <w:jc w:val="both"/>
        <w:rPr>
          <w:rFonts w:ascii="Times New Roman" w:hAnsi="Times New Roman" w:cs="Times New Roman"/>
          <w:b/>
          <w:bCs/>
          <w:color w:val="auto"/>
          <w:sz w:val="18"/>
          <w:szCs w:val="18"/>
        </w:rPr>
      </w:pPr>
    </w:p>
    <w:p w14:paraId="4FD5634D" w14:textId="77777777" w:rsidR="00E7032E" w:rsidRPr="00604D15" w:rsidRDefault="00E7032E" w:rsidP="00E7032E">
      <w:pPr>
        <w:pStyle w:val="Body"/>
        <w:widowControl w:val="0"/>
        <w:jc w:val="both"/>
        <w:rPr>
          <w:rFonts w:ascii="Times New Roman" w:hAnsi="Times New Roman" w:cs="Times New Roman"/>
          <w:b/>
          <w:bCs/>
          <w:color w:val="auto"/>
          <w:sz w:val="24"/>
          <w:szCs w:val="24"/>
        </w:rPr>
      </w:pPr>
    </w:p>
    <w:p w14:paraId="484F70D7" w14:textId="77777777" w:rsidR="00E7032E" w:rsidRPr="00604D15" w:rsidRDefault="00E7032E" w:rsidP="00E7032E">
      <w:pPr>
        <w:pStyle w:val="Body"/>
        <w:widowControl w:val="0"/>
        <w:jc w:val="both"/>
        <w:rPr>
          <w:rFonts w:ascii="Times New Roman" w:hAnsi="Times New Roman" w:cs="Times New Roman"/>
          <w:b/>
          <w:bCs/>
          <w:color w:val="auto"/>
          <w:sz w:val="24"/>
          <w:szCs w:val="24"/>
        </w:rPr>
      </w:pPr>
    </w:p>
    <w:p w14:paraId="2AA8C937" w14:textId="77777777" w:rsidR="00E7032E" w:rsidRPr="00604D15" w:rsidRDefault="00E7032E" w:rsidP="00E7032E">
      <w:pPr>
        <w:pStyle w:val="Body"/>
        <w:widowControl w:val="0"/>
        <w:jc w:val="both"/>
        <w:rPr>
          <w:rFonts w:ascii="Times New Roman" w:hAnsi="Times New Roman" w:cs="Times New Roman"/>
          <w:b/>
          <w:bCs/>
          <w:color w:val="auto"/>
          <w:sz w:val="24"/>
          <w:szCs w:val="24"/>
        </w:rPr>
      </w:pPr>
    </w:p>
    <w:p w14:paraId="156080E7" w14:textId="5243CCE6" w:rsidR="00E7032E" w:rsidRPr="00DE652D" w:rsidRDefault="008F3446" w:rsidP="00E7032E">
      <w:pPr>
        <w:tabs>
          <w:tab w:val="left" w:pos="6379"/>
        </w:tabs>
        <w:spacing w:line="276" w:lineRule="auto"/>
        <w:jc w:val="both"/>
        <w:rPr>
          <w:szCs w:val="24"/>
          <w:lang w:val="en-GB"/>
        </w:rPr>
      </w:pPr>
      <w:r>
        <w:rPr>
          <w:b/>
          <w:bCs/>
          <w:szCs w:val="24"/>
          <w:lang w:val="en-GB"/>
        </w:rPr>
        <w:lastRenderedPageBreak/>
        <w:t xml:space="preserve">Table </w:t>
      </w:r>
      <w:r w:rsidR="00E7032E" w:rsidRPr="00DE652D">
        <w:rPr>
          <w:b/>
          <w:bCs/>
          <w:szCs w:val="24"/>
          <w:lang w:val="en-GB"/>
        </w:rPr>
        <w:t>5.</w:t>
      </w:r>
      <w:r w:rsidR="00E7032E" w:rsidRPr="00DE652D">
        <w:rPr>
          <w:szCs w:val="24"/>
          <w:lang w:val="en-GB"/>
        </w:rPr>
        <w:t xml:space="preserve"> </w:t>
      </w:r>
      <w:r w:rsidR="00E7032E" w:rsidRPr="00DE652D">
        <w:rPr>
          <w:b/>
          <w:bCs/>
          <w:szCs w:val="24"/>
          <w:lang w:val="en-GB"/>
        </w:rPr>
        <w:t>Expansions</w:t>
      </w:r>
      <w:r w:rsidR="00E7032E" w:rsidRPr="00DE652D">
        <w:rPr>
          <w:szCs w:val="24"/>
          <w:lang w:val="en-GB"/>
        </w:rPr>
        <w:t xml:space="preserve"> as a predictor of the participants’ romantic attraction scores</w:t>
      </w:r>
    </w:p>
    <w:p w14:paraId="323DCC60" w14:textId="77777777" w:rsidR="00E7032E" w:rsidRPr="00604D15" w:rsidRDefault="00E7032E" w:rsidP="00E7032E">
      <w:pPr>
        <w:tabs>
          <w:tab w:val="left" w:pos="6379"/>
        </w:tabs>
        <w:spacing w:line="276" w:lineRule="auto"/>
        <w:jc w:val="both"/>
        <w:rPr>
          <w:b/>
          <w:bCs/>
          <w:szCs w:val="24"/>
          <w:lang w:val="en-GB"/>
        </w:rPr>
      </w:pPr>
    </w:p>
    <w:tbl>
      <w:tblPr>
        <w:tblW w:w="6440" w:type="dxa"/>
        <w:tblInd w:w="93" w:type="dxa"/>
        <w:tblLook w:val="04A0" w:firstRow="1" w:lastRow="0" w:firstColumn="1" w:lastColumn="0" w:noHBand="0" w:noVBand="1"/>
      </w:tblPr>
      <w:tblGrid>
        <w:gridCol w:w="2123"/>
        <w:gridCol w:w="808"/>
        <w:gridCol w:w="745"/>
        <w:gridCol w:w="890"/>
        <w:gridCol w:w="868"/>
        <w:gridCol w:w="1006"/>
      </w:tblGrid>
      <w:tr w:rsidR="00E7032E" w:rsidRPr="00604D15" w14:paraId="470643D8" w14:textId="77777777" w:rsidTr="00207421">
        <w:trPr>
          <w:trHeight w:val="720"/>
        </w:trPr>
        <w:tc>
          <w:tcPr>
            <w:tcW w:w="2123" w:type="dxa"/>
            <w:tcBorders>
              <w:top w:val="single" w:sz="4" w:space="0" w:color="auto"/>
              <w:left w:val="nil"/>
              <w:bottom w:val="single" w:sz="4" w:space="0" w:color="auto"/>
              <w:right w:val="nil"/>
            </w:tcBorders>
            <w:shd w:val="clear" w:color="auto" w:fill="auto"/>
            <w:vAlign w:val="center"/>
            <w:hideMark/>
          </w:tcPr>
          <w:p w14:paraId="07D64A08"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Expressions (IV)</w:t>
            </w:r>
          </w:p>
        </w:tc>
        <w:tc>
          <w:tcPr>
            <w:tcW w:w="808" w:type="dxa"/>
            <w:tcBorders>
              <w:top w:val="single" w:sz="4" w:space="0" w:color="auto"/>
              <w:left w:val="nil"/>
              <w:bottom w:val="single" w:sz="4" w:space="0" w:color="auto"/>
              <w:right w:val="nil"/>
            </w:tcBorders>
            <w:shd w:val="clear" w:color="auto" w:fill="auto"/>
            <w:vAlign w:val="center"/>
            <w:hideMark/>
          </w:tcPr>
          <w:p w14:paraId="42E2CF8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F</w:t>
            </w:r>
          </w:p>
        </w:tc>
        <w:tc>
          <w:tcPr>
            <w:tcW w:w="745" w:type="dxa"/>
            <w:tcBorders>
              <w:top w:val="single" w:sz="4" w:space="0" w:color="auto"/>
              <w:left w:val="nil"/>
              <w:bottom w:val="single" w:sz="4" w:space="0" w:color="auto"/>
              <w:right w:val="nil"/>
            </w:tcBorders>
            <w:shd w:val="clear" w:color="auto" w:fill="auto"/>
            <w:vAlign w:val="center"/>
            <w:hideMark/>
          </w:tcPr>
          <w:p w14:paraId="123F3CF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Df1, Df2</w:t>
            </w:r>
          </w:p>
        </w:tc>
        <w:tc>
          <w:tcPr>
            <w:tcW w:w="890" w:type="dxa"/>
            <w:tcBorders>
              <w:top w:val="single" w:sz="4" w:space="0" w:color="auto"/>
              <w:left w:val="nil"/>
              <w:bottom w:val="single" w:sz="4" w:space="0" w:color="auto"/>
              <w:right w:val="nil"/>
            </w:tcBorders>
            <w:shd w:val="clear" w:color="auto" w:fill="auto"/>
            <w:vAlign w:val="center"/>
            <w:hideMark/>
          </w:tcPr>
          <w:p w14:paraId="1F13876F" w14:textId="77777777" w:rsidR="00E7032E" w:rsidRPr="00604D15" w:rsidRDefault="00E7032E" w:rsidP="00207421">
            <w:pPr>
              <w:tabs>
                <w:tab w:val="left" w:pos="6379"/>
              </w:tabs>
              <w:spacing w:line="276" w:lineRule="auto"/>
              <w:jc w:val="both"/>
              <w:rPr>
                <w:sz w:val="18"/>
                <w:szCs w:val="18"/>
                <w:lang w:val="en-GB"/>
              </w:rPr>
            </w:pPr>
            <w:r w:rsidRPr="00604D15">
              <w:rPr>
                <w:i/>
                <w:sz w:val="18"/>
                <w:szCs w:val="18"/>
                <w:lang w:val="en-GB"/>
              </w:rPr>
              <w:t>P</w:t>
            </w:r>
            <w:r w:rsidRPr="00604D15">
              <w:rPr>
                <w:sz w:val="18"/>
                <w:szCs w:val="18"/>
                <w:lang w:val="en-GB"/>
              </w:rPr>
              <w:t>-value</w:t>
            </w:r>
          </w:p>
        </w:tc>
        <w:tc>
          <w:tcPr>
            <w:tcW w:w="868" w:type="dxa"/>
            <w:tcBorders>
              <w:top w:val="single" w:sz="4" w:space="0" w:color="auto"/>
              <w:left w:val="nil"/>
              <w:bottom w:val="single" w:sz="4" w:space="0" w:color="auto"/>
              <w:right w:val="nil"/>
            </w:tcBorders>
            <w:shd w:val="clear" w:color="auto" w:fill="auto"/>
            <w:vAlign w:val="center"/>
            <w:hideMark/>
          </w:tcPr>
          <w:p w14:paraId="4B3F78C7"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 xml:space="preserve">Adjusted </w:t>
            </w:r>
            <w:r w:rsidRPr="00604D15">
              <w:rPr>
                <w:i/>
                <w:sz w:val="18"/>
                <w:szCs w:val="18"/>
                <w:lang w:val="en-GB"/>
              </w:rPr>
              <w:t>P</w:t>
            </w:r>
            <w:r w:rsidRPr="00604D15">
              <w:rPr>
                <w:sz w:val="18"/>
                <w:szCs w:val="18"/>
                <w:lang w:val="en-GB"/>
              </w:rPr>
              <w:t xml:space="preserve"> value</w:t>
            </w:r>
          </w:p>
        </w:tc>
        <w:tc>
          <w:tcPr>
            <w:tcW w:w="1006" w:type="dxa"/>
            <w:tcBorders>
              <w:top w:val="single" w:sz="4" w:space="0" w:color="auto"/>
              <w:left w:val="nil"/>
              <w:bottom w:val="single" w:sz="4" w:space="0" w:color="auto"/>
              <w:right w:val="nil"/>
            </w:tcBorders>
            <w:shd w:val="clear" w:color="auto" w:fill="auto"/>
            <w:vAlign w:val="center"/>
            <w:hideMark/>
          </w:tcPr>
          <w:p w14:paraId="5D0940C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FDR Significant</w:t>
            </w:r>
          </w:p>
        </w:tc>
      </w:tr>
      <w:tr w:rsidR="00E7032E" w:rsidRPr="00604D15" w14:paraId="47D8E8E8" w14:textId="77777777" w:rsidTr="00207421">
        <w:trPr>
          <w:trHeight w:val="300"/>
        </w:trPr>
        <w:tc>
          <w:tcPr>
            <w:tcW w:w="2123" w:type="dxa"/>
            <w:tcBorders>
              <w:top w:val="nil"/>
              <w:left w:val="nil"/>
              <w:bottom w:val="nil"/>
              <w:right w:val="nil"/>
            </w:tcBorders>
            <w:shd w:val="clear" w:color="auto" w:fill="auto"/>
            <w:vAlign w:val="center"/>
            <w:hideMark/>
          </w:tcPr>
          <w:p w14:paraId="5665887D"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Smile (intercept)</w:t>
            </w:r>
          </w:p>
        </w:tc>
        <w:tc>
          <w:tcPr>
            <w:tcW w:w="808" w:type="dxa"/>
            <w:tcBorders>
              <w:top w:val="nil"/>
              <w:left w:val="nil"/>
              <w:bottom w:val="nil"/>
              <w:right w:val="nil"/>
            </w:tcBorders>
            <w:shd w:val="clear" w:color="auto" w:fill="auto"/>
            <w:vAlign w:val="center"/>
            <w:hideMark/>
          </w:tcPr>
          <w:p w14:paraId="10320725"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3.51</w:t>
            </w:r>
          </w:p>
        </w:tc>
        <w:tc>
          <w:tcPr>
            <w:tcW w:w="745" w:type="dxa"/>
            <w:tcBorders>
              <w:top w:val="nil"/>
              <w:left w:val="nil"/>
              <w:bottom w:val="nil"/>
              <w:right w:val="nil"/>
            </w:tcBorders>
            <w:shd w:val="clear" w:color="auto" w:fill="auto"/>
            <w:vAlign w:val="center"/>
            <w:hideMark/>
          </w:tcPr>
          <w:p w14:paraId="6A48C0D9"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3, 320</w:t>
            </w:r>
          </w:p>
        </w:tc>
        <w:tc>
          <w:tcPr>
            <w:tcW w:w="890" w:type="dxa"/>
            <w:tcBorders>
              <w:top w:val="nil"/>
              <w:left w:val="nil"/>
              <w:bottom w:val="nil"/>
              <w:right w:val="nil"/>
            </w:tcBorders>
            <w:shd w:val="clear" w:color="auto" w:fill="auto"/>
            <w:vAlign w:val="center"/>
            <w:hideMark/>
          </w:tcPr>
          <w:p w14:paraId="041B3DB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0.02</w:t>
            </w:r>
          </w:p>
        </w:tc>
        <w:tc>
          <w:tcPr>
            <w:tcW w:w="868" w:type="dxa"/>
            <w:tcBorders>
              <w:top w:val="nil"/>
              <w:left w:val="nil"/>
              <w:bottom w:val="nil"/>
              <w:right w:val="nil"/>
            </w:tcBorders>
            <w:shd w:val="clear" w:color="auto" w:fill="auto"/>
            <w:vAlign w:val="center"/>
            <w:hideMark/>
          </w:tcPr>
          <w:p w14:paraId="241A889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0.04</w:t>
            </w:r>
          </w:p>
        </w:tc>
        <w:tc>
          <w:tcPr>
            <w:tcW w:w="1006" w:type="dxa"/>
            <w:tcBorders>
              <w:top w:val="nil"/>
              <w:left w:val="nil"/>
              <w:bottom w:val="nil"/>
              <w:right w:val="nil"/>
            </w:tcBorders>
            <w:shd w:val="clear" w:color="auto" w:fill="auto"/>
            <w:vAlign w:val="center"/>
            <w:hideMark/>
          </w:tcPr>
          <w:p w14:paraId="28F7DCA8"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590A13ED" w14:textId="77777777" w:rsidTr="00207421">
        <w:trPr>
          <w:trHeight w:val="300"/>
        </w:trPr>
        <w:tc>
          <w:tcPr>
            <w:tcW w:w="2123" w:type="dxa"/>
            <w:tcBorders>
              <w:top w:val="nil"/>
              <w:left w:val="nil"/>
              <w:bottom w:val="nil"/>
              <w:right w:val="nil"/>
            </w:tcBorders>
            <w:shd w:val="clear" w:color="auto" w:fill="auto"/>
            <w:vAlign w:val="center"/>
            <w:hideMark/>
          </w:tcPr>
          <w:p w14:paraId="676BD7E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Gender</w:t>
            </w:r>
          </w:p>
        </w:tc>
        <w:tc>
          <w:tcPr>
            <w:tcW w:w="808" w:type="dxa"/>
            <w:tcBorders>
              <w:top w:val="nil"/>
              <w:left w:val="nil"/>
              <w:bottom w:val="nil"/>
              <w:right w:val="nil"/>
            </w:tcBorders>
            <w:shd w:val="clear" w:color="auto" w:fill="auto"/>
            <w:vAlign w:val="center"/>
            <w:hideMark/>
          </w:tcPr>
          <w:p w14:paraId="2F45DD8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8.62</w:t>
            </w:r>
          </w:p>
        </w:tc>
        <w:tc>
          <w:tcPr>
            <w:tcW w:w="745" w:type="dxa"/>
            <w:tcBorders>
              <w:top w:val="nil"/>
              <w:left w:val="nil"/>
              <w:bottom w:val="nil"/>
              <w:right w:val="nil"/>
            </w:tcBorders>
            <w:shd w:val="clear" w:color="auto" w:fill="auto"/>
            <w:vAlign w:val="center"/>
            <w:hideMark/>
          </w:tcPr>
          <w:p w14:paraId="264F86FD"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90" w:type="dxa"/>
            <w:tcBorders>
              <w:top w:val="nil"/>
              <w:left w:val="nil"/>
              <w:bottom w:val="nil"/>
              <w:right w:val="nil"/>
            </w:tcBorders>
            <w:shd w:val="clear" w:color="auto" w:fill="auto"/>
            <w:vAlign w:val="center"/>
            <w:hideMark/>
          </w:tcPr>
          <w:p w14:paraId="53FA6BA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868" w:type="dxa"/>
            <w:tcBorders>
              <w:top w:val="nil"/>
              <w:left w:val="nil"/>
              <w:bottom w:val="nil"/>
              <w:right w:val="nil"/>
            </w:tcBorders>
            <w:shd w:val="clear" w:color="auto" w:fill="auto"/>
            <w:vAlign w:val="center"/>
            <w:hideMark/>
          </w:tcPr>
          <w:p w14:paraId="4901CEE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1006" w:type="dxa"/>
            <w:tcBorders>
              <w:top w:val="nil"/>
              <w:left w:val="nil"/>
              <w:bottom w:val="nil"/>
              <w:right w:val="nil"/>
            </w:tcBorders>
            <w:shd w:val="clear" w:color="auto" w:fill="auto"/>
            <w:vAlign w:val="center"/>
            <w:hideMark/>
          </w:tcPr>
          <w:p w14:paraId="656B1B7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752958C1" w14:textId="77777777" w:rsidTr="00207421">
        <w:trPr>
          <w:trHeight w:val="300"/>
        </w:trPr>
        <w:tc>
          <w:tcPr>
            <w:tcW w:w="2123" w:type="dxa"/>
            <w:tcBorders>
              <w:top w:val="nil"/>
              <w:left w:val="nil"/>
              <w:bottom w:val="nil"/>
              <w:right w:val="nil"/>
            </w:tcBorders>
            <w:shd w:val="clear" w:color="auto" w:fill="auto"/>
            <w:vAlign w:val="center"/>
            <w:hideMark/>
          </w:tcPr>
          <w:p w14:paraId="72AB478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Smile</w:t>
            </w:r>
          </w:p>
        </w:tc>
        <w:tc>
          <w:tcPr>
            <w:tcW w:w="808" w:type="dxa"/>
            <w:tcBorders>
              <w:top w:val="nil"/>
              <w:left w:val="nil"/>
              <w:bottom w:val="nil"/>
              <w:right w:val="nil"/>
            </w:tcBorders>
            <w:shd w:val="clear" w:color="auto" w:fill="auto"/>
            <w:vAlign w:val="center"/>
            <w:hideMark/>
          </w:tcPr>
          <w:p w14:paraId="2FE5185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0.33</w:t>
            </w:r>
          </w:p>
        </w:tc>
        <w:tc>
          <w:tcPr>
            <w:tcW w:w="745" w:type="dxa"/>
            <w:tcBorders>
              <w:top w:val="nil"/>
              <w:left w:val="nil"/>
              <w:bottom w:val="nil"/>
              <w:right w:val="nil"/>
            </w:tcBorders>
            <w:shd w:val="clear" w:color="auto" w:fill="auto"/>
            <w:vAlign w:val="center"/>
            <w:hideMark/>
          </w:tcPr>
          <w:p w14:paraId="02E3579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90" w:type="dxa"/>
            <w:tcBorders>
              <w:top w:val="nil"/>
              <w:left w:val="nil"/>
              <w:bottom w:val="nil"/>
              <w:right w:val="nil"/>
            </w:tcBorders>
            <w:shd w:val="clear" w:color="auto" w:fill="auto"/>
            <w:vAlign w:val="center"/>
            <w:hideMark/>
          </w:tcPr>
          <w:p w14:paraId="66A2EB41"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0.57</w:t>
            </w:r>
          </w:p>
        </w:tc>
        <w:tc>
          <w:tcPr>
            <w:tcW w:w="868" w:type="dxa"/>
            <w:tcBorders>
              <w:top w:val="nil"/>
              <w:left w:val="nil"/>
              <w:bottom w:val="nil"/>
              <w:right w:val="nil"/>
            </w:tcBorders>
            <w:shd w:val="clear" w:color="auto" w:fill="auto"/>
            <w:vAlign w:val="center"/>
            <w:hideMark/>
          </w:tcPr>
          <w:p w14:paraId="1328027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0.71</w:t>
            </w:r>
          </w:p>
        </w:tc>
        <w:tc>
          <w:tcPr>
            <w:tcW w:w="1006" w:type="dxa"/>
            <w:tcBorders>
              <w:top w:val="nil"/>
              <w:left w:val="nil"/>
              <w:bottom w:val="nil"/>
              <w:right w:val="nil"/>
            </w:tcBorders>
            <w:shd w:val="clear" w:color="auto" w:fill="auto"/>
            <w:vAlign w:val="center"/>
            <w:hideMark/>
          </w:tcPr>
          <w:p w14:paraId="00F29421"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7BA47950" w14:textId="77777777" w:rsidTr="00207421">
        <w:trPr>
          <w:trHeight w:val="300"/>
        </w:trPr>
        <w:tc>
          <w:tcPr>
            <w:tcW w:w="2123" w:type="dxa"/>
            <w:tcBorders>
              <w:top w:val="nil"/>
              <w:left w:val="nil"/>
              <w:bottom w:val="nil"/>
              <w:right w:val="nil"/>
            </w:tcBorders>
            <w:shd w:val="clear" w:color="auto" w:fill="auto"/>
            <w:vAlign w:val="center"/>
            <w:hideMark/>
          </w:tcPr>
          <w:p w14:paraId="4E3EC8B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Smile*Gender</w:t>
            </w:r>
          </w:p>
        </w:tc>
        <w:tc>
          <w:tcPr>
            <w:tcW w:w="808" w:type="dxa"/>
            <w:tcBorders>
              <w:top w:val="nil"/>
              <w:left w:val="nil"/>
              <w:bottom w:val="nil"/>
              <w:right w:val="nil"/>
            </w:tcBorders>
            <w:shd w:val="clear" w:color="auto" w:fill="auto"/>
            <w:vAlign w:val="center"/>
            <w:hideMark/>
          </w:tcPr>
          <w:p w14:paraId="59A8044D"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0.34</w:t>
            </w:r>
          </w:p>
        </w:tc>
        <w:tc>
          <w:tcPr>
            <w:tcW w:w="745" w:type="dxa"/>
            <w:tcBorders>
              <w:top w:val="nil"/>
              <w:left w:val="nil"/>
              <w:bottom w:val="nil"/>
              <w:right w:val="nil"/>
            </w:tcBorders>
            <w:shd w:val="clear" w:color="auto" w:fill="auto"/>
            <w:vAlign w:val="center"/>
            <w:hideMark/>
          </w:tcPr>
          <w:p w14:paraId="1DB9F1A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90" w:type="dxa"/>
            <w:tcBorders>
              <w:top w:val="nil"/>
              <w:left w:val="nil"/>
              <w:bottom w:val="nil"/>
              <w:right w:val="nil"/>
            </w:tcBorders>
            <w:shd w:val="clear" w:color="auto" w:fill="auto"/>
            <w:vAlign w:val="center"/>
            <w:hideMark/>
          </w:tcPr>
          <w:p w14:paraId="0178CB9F"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0.57</w:t>
            </w:r>
          </w:p>
        </w:tc>
        <w:tc>
          <w:tcPr>
            <w:tcW w:w="868" w:type="dxa"/>
            <w:tcBorders>
              <w:top w:val="nil"/>
              <w:left w:val="nil"/>
              <w:bottom w:val="nil"/>
              <w:right w:val="nil"/>
            </w:tcBorders>
            <w:shd w:val="clear" w:color="auto" w:fill="auto"/>
            <w:vAlign w:val="center"/>
            <w:hideMark/>
          </w:tcPr>
          <w:p w14:paraId="12284378"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0.76</w:t>
            </w:r>
          </w:p>
        </w:tc>
        <w:tc>
          <w:tcPr>
            <w:tcW w:w="1006" w:type="dxa"/>
            <w:tcBorders>
              <w:top w:val="nil"/>
              <w:left w:val="nil"/>
              <w:bottom w:val="nil"/>
              <w:right w:val="nil"/>
            </w:tcBorders>
            <w:shd w:val="clear" w:color="auto" w:fill="auto"/>
            <w:vAlign w:val="center"/>
            <w:hideMark/>
          </w:tcPr>
          <w:p w14:paraId="2DB1089F"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46840693" w14:textId="77777777" w:rsidTr="00207421">
        <w:trPr>
          <w:trHeight w:val="300"/>
        </w:trPr>
        <w:tc>
          <w:tcPr>
            <w:tcW w:w="2123" w:type="dxa"/>
            <w:tcBorders>
              <w:top w:val="nil"/>
              <w:left w:val="nil"/>
              <w:bottom w:val="nil"/>
              <w:right w:val="nil"/>
            </w:tcBorders>
            <w:shd w:val="clear" w:color="auto" w:fill="auto"/>
            <w:vAlign w:val="center"/>
            <w:hideMark/>
          </w:tcPr>
          <w:p w14:paraId="6FCEE76F"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Laugh (intercept)</w:t>
            </w:r>
          </w:p>
        </w:tc>
        <w:tc>
          <w:tcPr>
            <w:tcW w:w="808" w:type="dxa"/>
            <w:tcBorders>
              <w:top w:val="nil"/>
              <w:left w:val="nil"/>
              <w:bottom w:val="nil"/>
              <w:right w:val="nil"/>
            </w:tcBorders>
            <w:shd w:val="clear" w:color="auto" w:fill="auto"/>
            <w:vAlign w:val="center"/>
            <w:hideMark/>
          </w:tcPr>
          <w:p w14:paraId="6F918F2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4.08</w:t>
            </w:r>
          </w:p>
        </w:tc>
        <w:tc>
          <w:tcPr>
            <w:tcW w:w="745" w:type="dxa"/>
            <w:tcBorders>
              <w:top w:val="nil"/>
              <w:left w:val="nil"/>
              <w:bottom w:val="nil"/>
              <w:right w:val="nil"/>
            </w:tcBorders>
            <w:shd w:val="clear" w:color="auto" w:fill="auto"/>
            <w:vAlign w:val="center"/>
            <w:hideMark/>
          </w:tcPr>
          <w:p w14:paraId="3E2E82F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3, 320</w:t>
            </w:r>
          </w:p>
        </w:tc>
        <w:tc>
          <w:tcPr>
            <w:tcW w:w="890" w:type="dxa"/>
            <w:tcBorders>
              <w:top w:val="nil"/>
              <w:left w:val="nil"/>
              <w:bottom w:val="nil"/>
              <w:right w:val="nil"/>
            </w:tcBorders>
            <w:shd w:val="clear" w:color="auto" w:fill="auto"/>
            <w:vAlign w:val="center"/>
            <w:hideMark/>
          </w:tcPr>
          <w:p w14:paraId="1962506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0.01</w:t>
            </w:r>
          </w:p>
        </w:tc>
        <w:tc>
          <w:tcPr>
            <w:tcW w:w="868" w:type="dxa"/>
            <w:tcBorders>
              <w:top w:val="nil"/>
              <w:left w:val="nil"/>
              <w:bottom w:val="nil"/>
              <w:right w:val="nil"/>
            </w:tcBorders>
            <w:shd w:val="clear" w:color="auto" w:fill="auto"/>
            <w:vAlign w:val="center"/>
            <w:hideMark/>
          </w:tcPr>
          <w:p w14:paraId="6BB3A575"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0.03</w:t>
            </w:r>
          </w:p>
        </w:tc>
        <w:tc>
          <w:tcPr>
            <w:tcW w:w="1006" w:type="dxa"/>
            <w:tcBorders>
              <w:top w:val="nil"/>
              <w:left w:val="nil"/>
              <w:bottom w:val="nil"/>
              <w:right w:val="nil"/>
            </w:tcBorders>
            <w:shd w:val="clear" w:color="auto" w:fill="auto"/>
            <w:vAlign w:val="center"/>
            <w:hideMark/>
          </w:tcPr>
          <w:p w14:paraId="65DF671F"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7A451651" w14:textId="77777777" w:rsidTr="00207421">
        <w:trPr>
          <w:trHeight w:val="300"/>
        </w:trPr>
        <w:tc>
          <w:tcPr>
            <w:tcW w:w="2123" w:type="dxa"/>
            <w:tcBorders>
              <w:top w:val="nil"/>
              <w:left w:val="nil"/>
              <w:bottom w:val="nil"/>
              <w:right w:val="nil"/>
            </w:tcBorders>
            <w:shd w:val="clear" w:color="auto" w:fill="auto"/>
            <w:vAlign w:val="center"/>
            <w:hideMark/>
          </w:tcPr>
          <w:p w14:paraId="51FD07F9"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Gender</w:t>
            </w:r>
          </w:p>
        </w:tc>
        <w:tc>
          <w:tcPr>
            <w:tcW w:w="808" w:type="dxa"/>
            <w:tcBorders>
              <w:top w:val="nil"/>
              <w:left w:val="nil"/>
              <w:bottom w:val="nil"/>
              <w:right w:val="nil"/>
            </w:tcBorders>
            <w:shd w:val="clear" w:color="auto" w:fill="auto"/>
            <w:vAlign w:val="center"/>
            <w:hideMark/>
          </w:tcPr>
          <w:p w14:paraId="7327BBBD"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7.31</w:t>
            </w:r>
          </w:p>
        </w:tc>
        <w:tc>
          <w:tcPr>
            <w:tcW w:w="745" w:type="dxa"/>
            <w:tcBorders>
              <w:top w:val="nil"/>
              <w:left w:val="nil"/>
              <w:bottom w:val="nil"/>
              <w:right w:val="nil"/>
            </w:tcBorders>
            <w:shd w:val="clear" w:color="auto" w:fill="auto"/>
            <w:vAlign w:val="center"/>
            <w:hideMark/>
          </w:tcPr>
          <w:p w14:paraId="565A2B28"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90" w:type="dxa"/>
            <w:tcBorders>
              <w:top w:val="nil"/>
              <w:left w:val="nil"/>
              <w:bottom w:val="nil"/>
              <w:right w:val="nil"/>
            </w:tcBorders>
            <w:shd w:val="clear" w:color="auto" w:fill="auto"/>
            <w:vAlign w:val="center"/>
            <w:hideMark/>
          </w:tcPr>
          <w:p w14:paraId="5C36942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868" w:type="dxa"/>
            <w:tcBorders>
              <w:top w:val="nil"/>
              <w:left w:val="nil"/>
              <w:bottom w:val="nil"/>
              <w:right w:val="nil"/>
            </w:tcBorders>
            <w:shd w:val="clear" w:color="auto" w:fill="auto"/>
            <w:vAlign w:val="center"/>
            <w:hideMark/>
          </w:tcPr>
          <w:p w14:paraId="34DE178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1006" w:type="dxa"/>
            <w:tcBorders>
              <w:top w:val="nil"/>
              <w:left w:val="nil"/>
              <w:bottom w:val="nil"/>
              <w:right w:val="nil"/>
            </w:tcBorders>
            <w:shd w:val="clear" w:color="auto" w:fill="auto"/>
            <w:vAlign w:val="center"/>
            <w:hideMark/>
          </w:tcPr>
          <w:p w14:paraId="47393F7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411D3324" w14:textId="77777777" w:rsidTr="00207421">
        <w:trPr>
          <w:trHeight w:val="300"/>
        </w:trPr>
        <w:tc>
          <w:tcPr>
            <w:tcW w:w="2123" w:type="dxa"/>
            <w:tcBorders>
              <w:top w:val="nil"/>
              <w:left w:val="nil"/>
              <w:bottom w:val="nil"/>
              <w:right w:val="nil"/>
            </w:tcBorders>
            <w:shd w:val="clear" w:color="auto" w:fill="auto"/>
            <w:vAlign w:val="center"/>
            <w:hideMark/>
          </w:tcPr>
          <w:p w14:paraId="477609F3"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Laugh</w:t>
            </w:r>
          </w:p>
        </w:tc>
        <w:tc>
          <w:tcPr>
            <w:tcW w:w="808" w:type="dxa"/>
            <w:tcBorders>
              <w:top w:val="nil"/>
              <w:left w:val="nil"/>
              <w:bottom w:val="nil"/>
              <w:right w:val="nil"/>
            </w:tcBorders>
            <w:shd w:val="clear" w:color="auto" w:fill="auto"/>
            <w:vAlign w:val="center"/>
            <w:hideMark/>
          </w:tcPr>
          <w:p w14:paraId="1668981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0.15</w:t>
            </w:r>
          </w:p>
        </w:tc>
        <w:tc>
          <w:tcPr>
            <w:tcW w:w="745" w:type="dxa"/>
            <w:tcBorders>
              <w:top w:val="nil"/>
              <w:left w:val="nil"/>
              <w:bottom w:val="nil"/>
              <w:right w:val="nil"/>
            </w:tcBorders>
            <w:shd w:val="clear" w:color="auto" w:fill="auto"/>
            <w:vAlign w:val="center"/>
            <w:hideMark/>
          </w:tcPr>
          <w:p w14:paraId="459FFBB5"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90" w:type="dxa"/>
            <w:tcBorders>
              <w:top w:val="nil"/>
              <w:left w:val="nil"/>
              <w:bottom w:val="nil"/>
              <w:right w:val="nil"/>
            </w:tcBorders>
            <w:shd w:val="clear" w:color="auto" w:fill="auto"/>
            <w:vAlign w:val="center"/>
            <w:hideMark/>
          </w:tcPr>
          <w:p w14:paraId="2588159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0.70</w:t>
            </w:r>
          </w:p>
        </w:tc>
        <w:tc>
          <w:tcPr>
            <w:tcW w:w="868" w:type="dxa"/>
            <w:tcBorders>
              <w:top w:val="nil"/>
              <w:left w:val="nil"/>
              <w:bottom w:val="nil"/>
              <w:right w:val="nil"/>
            </w:tcBorders>
            <w:shd w:val="clear" w:color="auto" w:fill="auto"/>
            <w:vAlign w:val="center"/>
            <w:hideMark/>
          </w:tcPr>
          <w:p w14:paraId="70B001BD"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0.82</w:t>
            </w:r>
          </w:p>
        </w:tc>
        <w:tc>
          <w:tcPr>
            <w:tcW w:w="1006" w:type="dxa"/>
            <w:tcBorders>
              <w:top w:val="nil"/>
              <w:left w:val="nil"/>
              <w:bottom w:val="nil"/>
              <w:right w:val="nil"/>
            </w:tcBorders>
            <w:shd w:val="clear" w:color="auto" w:fill="auto"/>
            <w:vAlign w:val="center"/>
            <w:hideMark/>
          </w:tcPr>
          <w:p w14:paraId="2B3F93F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2861968C" w14:textId="77777777" w:rsidTr="00207421">
        <w:trPr>
          <w:trHeight w:val="300"/>
        </w:trPr>
        <w:tc>
          <w:tcPr>
            <w:tcW w:w="2123" w:type="dxa"/>
            <w:tcBorders>
              <w:top w:val="nil"/>
              <w:left w:val="nil"/>
              <w:bottom w:val="nil"/>
              <w:right w:val="nil"/>
            </w:tcBorders>
            <w:shd w:val="clear" w:color="auto" w:fill="auto"/>
            <w:vAlign w:val="center"/>
            <w:hideMark/>
          </w:tcPr>
          <w:p w14:paraId="183FCAF1"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Laugh*Gender</w:t>
            </w:r>
          </w:p>
        </w:tc>
        <w:tc>
          <w:tcPr>
            <w:tcW w:w="808" w:type="dxa"/>
            <w:tcBorders>
              <w:top w:val="nil"/>
              <w:left w:val="nil"/>
              <w:bottom w:val="nil"/>
              <w:right w:val="nil"/>
            </w:tcBorders>
            <w:shd w:val="clear" w:color="auto" w:fill="auto"/>
            <w:vAlign w:val="center"/>
            <w:hideMark/>
          </w:tcPr>
          <w:p w14:paraId="6259316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2.11</w:t>
            </w:r>
          </w:p>
        </w:tc>
        <w:tc>
          <w:tcPr>
            <w:tcW w:w="745" w:type="dxa"/>
            <w:tcBorders>
              <w:top w:val="nil"/>
              <w:left w:val="nil"/>
              <w:bottom w:val="nil"/>
              <w:right w:val="nil"/>
            </w:tcBorders>
            <w:shd w:val="clear" w:color="auto" w:fill="auto"/>
            <w:vAlign w:val="center"/>
            <w:hideMark/>
          </w:tcPr>
          <w:p w14:paraId="12C8281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90" w:type="dxa"/>
            <w:tcBorders>
              <w:top w:val="nil"/>
              <w:left w:val="nil"/>
              <w:bottom w:val="nil"/>
              <w:right w:val="nil"/>
            </w:tcBorders>
            <w:shd w:val="clear" w:color="auto" w:fill="auto"/>
            <w:vAlign w:val="center"/>
            <w:hideMark/>
          </w:tcPr>
          <w:p w14:paraId="23B5AEC7"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0.15</w:t>
            </w:r>
          </w:p>
        </w:tc>
        <w:tc>
          <w:tcPr>
            <w:tcW w:w="868" w:type="dxa"/>
            <w:tcBorders>
              <w:top w:val="nil"/>
              <w:left w:val="nil"/>
              <w:bottom w:val="nil"/>
              <w:right w:val="nil"/>
            </w:tcBorders>
            <w:shd w:val="clear" w:color="auto" w:fill="auto"/>
            <w:vAlign w:val="center"/>
            <w:hideMark/>
          </w:tcPr>
          <w:p w14:paraId="0BFECE48"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0.27</w:t>
            </w:r>
          </w:p>
        </w:tc>
        <w:tc>
          <w:tcPr>
            <w:tcW w:w="1006" w:type="dxa"/>
            <w:tcBorders>
              <w:top w:val="nil"/>
              <w:left w:val="nil"/>
              <w:bottom w:val="nil"/>
              <w:right w:val="nil"/>
            </w:tcBorders>
            <w:shd w:val="clear" w:color="auto" w:fill="auto"/>
            <w:vAlign w:val="center"/>
            <w:hideMark/>
          </w:tcPr>
          <w:p w14:paraId="493C464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2446454C" w14:textId="77777777" w:rsidTr="00207421">
        <w:trPr>
          <w:trHeight w:val="300"/>
        </w:trPr>
        <w:tc>
          <w:tcPr>
            <w:tcW w:w="2123" w:type="dxa"/>
            <w:tcBorders>
              <w:top w:val="nil"/>
              <w:left w:val="nil"/>
              <w:bottom w:val="nil"/>
              <w:right w:val="nil"/>
            </w:tcBorders>
            <w:shd w:val="clear" w:color="auto" w:fill="auto"/>
            <w:vAlign w:val="center"/>
            <w:hideMark/>
          </w:tcPr>
          <w:p w14:paraId="42D93088"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Hand gestures  (inter.)</w:t>
            </w:r>
          </w:p>
        </w:tc>
        <w:tc>
          <w:tcPr>
            <w:tcW w:w="808" w:type="dxa"/>
            <w:tcBorders>
              <w:top w:val="nil"/>
              <w:left w:val="nil"/>
              <w:bottom w:val="nil"/>
              <w:right w:val="nil"/>
            </w:tcBorders>
            <w:shd w:val="clear" w:color="auto" w:fill="auto"/>
            <w:vAlign w:val="center"/>
            <w:hideMark/>
          </w:tcPr>
          <w:p w14:paraId="2127A9AD"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3.43</w:t>
            </w:r>
          </w:p>
        </w:tc>
        <w:tc>
          <w:tcPr>
            <w:tcW w:w="745" w:type="dxa"/>
            <w:tcBorders>
              <w:top w:val="nil"/>
              <w:left w:val="nil"/>
              <w:bottom w:val="nil"/>
              <w:right w:val="nil"/>
            </w:tcBorders>
            <w:shd w:val="clear" w:color="auto" w:fill="auto"/>
            <w:vAlign w:val="center"/>
            <w:hideMark/>
          </w:tcPr>
          <w:p w14:paraId="09A50447"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3, 320</w:t>
            </w:r>
          </w:p>
        </w:tc>
        <w:tc>
          <w:tcPr>
            <w:tcW w:w="890" w:type="dxa"/>
            <w:tcBorders>
              <w:top w:val="nil"/>
              <w:left w:val="nil"/>
              <w:bottom w:val="nil"/>
              <w:right w:val="nil"/>
            </w:tcBorders>
            <w:shd w:val="clear" w:color="auto" w:fill="auto"/>
            <w:vAlign w:val="center"/>
            <w:hideMark/>
          </w:tcPr>
          <w:p w14:paraId="1AA1D4A3"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0.02</w:t>
            </w:r>
          </w:p>
        </w:tc>
        <w:tc>
          <w:tcPr>
            <w:tcW w:w="868" w:type="dxa"/>
            <w:tcBorders>
              <w:top w:val="nil"/>
              <w:left w:val="nil"/>
              <w:bottom w:val="nil"/>
              <w:right w:val="nil"/>
            </w:tcBorders>
            <w:shd w:val="clear" w:color="auto" w:fill="auto"/>
            <w:vAlign w:val="center"/>
            <w:hideMark/>
          </w:tcPr>
          <w:p w14:paraId="4D67379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0.04</w:t>
            </w:r>
          </w:p>
        </w:tc>
        <w:tc>
          <w:tcPr>
            <w:tcW w:w="1006" w:type="dxa"/>
            <w:tcBorders>
              <w:top w:val="nil"/>
              <w:left w:val="nil"/>
              <w:bottom w:val="nil"/>
              <w:right w:val="nil"/>
            </w:tcBorders>
            <w:shd w:val="clear" w:color="auto" w:fill="auto"/>
            <w:vAlign w:val="center"/>
            <w:hideMark/>
          </w:tcPr>
          <w:p w14:paraId="0BCBCB63"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04FC9EE9" w14:textId="77777777" w:rsidTr="00207421">
        <w:trPr>
          <w:trHeight w:val="300"/>
        </w:trPr>
        <w:tc>
          <w:tcPr>
            <w:tcW w:w="2123" w:type="dxa"/>
            <w:tcBorders>
              <w:top w:val="nil"/>
              <w:left w:val="nil"/>
              <w:bottom w:val="nil"/>
              <w:right w:val="nil"/>
            </w:tcBorders>
            <w:shd w:val="clear" w:color="auto" w:fill="auto"/>
            <w:vAlign w:val="center"/>
            <w:hideMark/>
          </w:tcPr>
          <w:p w14:paraId="36DD2E28"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Gender</w:t>
            </w:r>
          </w:p>
        </w:tc>
        <w:tc>
          <w:tcPr>
            <w:tcW w:w="808" w:type="dxa"/>
            <w:tcBorders>
              <w:top w:val="nil"/>
              <w:left w:val="nil"/>
              <w:bottom w:val="nil"/>
              <w:right w:val="nil"/>
            </w:tcBorders>
            <w:shd w:val="clear" w:color="auto" w:fill="auto"/>
            <w:vAlign w:val="center"/>
            <w:hideMark/>
          </w:tcPr>
          <w:p w14:paraId="5E407B3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8.89</w:t>
            </w:r>
          </w:p>
        </w:tc>
        <w:tc>
          <w:tcPr>
            <w:tcW w:w="745" w:type="dxa"/>
            <w:tcBorders>
              <w:top w:val="nil"/>
              <w:left w:val="nil"/>
              <w:bottom w:val="nil"/>
              <w:right w:val="nil"/>
            </w:tcBorders>
            <w:shd w:val="clear" w:color="auto" w:fill="auto"/>
            <w:vAlign w:val="center"/>
            <w:hideMark/>
          </w:tcPr>
          <w:p w14:paraId="6AC2C54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90" w:type="dxa"/>
            <w:tcBorders>
              <w:top w:val="nil"/>
              <w:left w:val="nil"/>
              <w:bottom w:val="nil"/>
              <w:right w:val="nil"/>
            </w:tcBorders>
            <w:shd w:val="clear" w:color="auto" w:fill="auto"/>
            <w:vAlign w:val="center"/>
            <w:hideMark/>
          </w:tcPr>
          <w:p w14:paraId="4D17947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868" w:type="dxa"/>
            <w:tcBorders>
              <w:top w:val="nil"/>
              <w:left w:val="nil"/>
              <w:bottom w:val="nil"/>
              <w:right w:val="nil"/>
            </w:tcBorders>
            <w:shd w:val="clear" w:color="auto" w:fill="auto"/>
            <w:vAlign w:val="center"/>
            <w:hideMark/>
          </w:tcPr>
          <w:p w14:paraId="1CA7078D"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1006" w:type="dxa"/>
            <w:tcBorders>
              <w:top w:val="nil"/>
              <w:left w:val="nil"/>
              <w:bottom w:val="nil"/>
              <w:right w:val="nil"/>
            </w:tcBorders>
            <w:shd w:val="clear" w:color="auto" w:fill="auto"/>
            <w:vAlign w:val="center"/>
            <w:hideMark/>
          </w:tcPr>
          <w:p w14:paraId="4ED964C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58670640" w14:textId="77777777" w:rsidTr="00207421">
        <w:trPr>
          <w:trHeight w:val="300"/>
        </w:trPr>
        <w:tc>
          <w:tcPr>
            <w:tcW w:w="2123" w:type="dxa"/>
            <w:tcBorders>
              <w:top w:val="nil"/>
              <w:left w:val="nil"/>
              <w:bottom w:val="nil"/>
              <w:right w:val="nil"/>
            </w:tcBorders>
            <w:shd w:val="clear" w:color="auto" w:fill="auto"/>
            <w:vAlign w:val="center"/>
            <w:hideMark/>
          </w:tcPr>
          <w:p w14:paraId="6A68F7F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Hand gestures</w:t>
            </w:r>
          </w:p>
        </w:tc>
        <w:tc>
          <w:tcPr>
            <w:tcW w:w="808" w:type="dxa"/>
            <w:tcBorders>
              <w:top w:val="nil"/>
              <w:left w:val="nil"/>
              <w:bottom w:val="nil"/>
              <w:right w:val="nil"/>
            </w:tcBorders>
            <w:shd w:val="clear" w:color="auto" w:fill="auto"/>
            <w:vAlign w:val="center"/>
            <w:hideMark/>
          </w:tcPr>
          <w:p w14:paraId="57FE3FE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745" w:type="dxa"/>
            <w:tcBorders>
              <w:top w:val="nil"/>
              <w:left w:val="nil"/>
              <w:bottom w:val="nil"/>
              <w:right w:val="nil"/>
            </w:tcBorders>
            <w:shd w:val="clear" w:color="auto" w:fill="auto"/>
            <w:vAlign w:val="center"/>
            <w:hideMark/>
          </w:tcPr>
          <w:p w14:paraId="4FE5A9ED"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90" w:type="dxa"/>
            <w:tcBorders>
              <w:top w:val="nil"/>
              <w:left w:val="nil"/>
              <w:bottom w:val="nil"/>
              <w:right w:val="nil"/>
            </w:tcBorders>
            <w:shd w:val="clear" w:color="auto" w:fill="auto"/>
            <w:vAlign w:val="center"/>
            <w:hideMark/>
          </w:tcPr>
          <w:p w14:paraId="38B4C75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0.90</w:t>
            </w:r>
          </w:p>
        </w:tc>
        <w:tc>
          <w:tcPr>
            <w:tcW w:w="868" w:type="dxa"/>
            <w:tcBorders>
              <w:top w:val="nil"/>
              <w:left w:val="nil"/>
              <w:bottom w:val="nil"/>
              <w:right w:val="nil"/>
            </w:tcBorders>
            <w:shd w:val="clear" w:color="auto" w:fill="auto"/>
            <w:vAlign w:val="center"/>
            <w:hideMark/>
          </w:tcPr>
          <w:p w14:paraId="0A50DB3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0.95</w:t>
            </w:r>
          </w:p>
        </w:tc>
        <w:tc>
          <w:tcPr>
            <w:tcW w:w="1006" w:type="dxa"/>
            <w:tcBorders>
              <w:top w:val="nil"/>
              <w:left w:val="nil"/>
              <w:bottom w:val="nil"/>
              <w:right w:val="nil"/>
            </w:tcBorders>
            <w:shd w:val="clear" w:color="auto" w:fill="auto"/>
            <w:vAlign w:val="center"/>
            <w:hideMark/>
          </w:tcPr>
          <w:p w14:paraId="5AF732D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796FDC65" w14:textId="77777777" w:rsidTr="00207421">
        <w:trPr>
          <w:trHeight w:val="300"/>
        </w:trPr>
        <w:tc>
          <w:tcPr>
            <w:tcW w:w="2123" w:type="dxa"/>
            <w:tcBorders>
              <w:top w:val="nil"/>
              <w:left w:val="nil"/>
              <w:bottom w:val="nil"/>
              <w:right w:val="nil"/>
            </w:tcBorders>
            <w:shd w:val="clear" w:color="auto" w:fill="auto"/>
            <w:vAlign w:val="center"/>
            <w:hideMark/>
          </w:tcPr>
          <w:p w14:paraId="0367A769"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Hand gestures*Gender</w:t>
            </w:r>
          </w:p>
        </w:tc>
        <w:tc>
          <w:tcPr>
            <w:tcW w:w="808" w:type="dxa"/>
            <w:tcBorders>
              <w:top w:val="nil"/>
              <w:left w:val="nil"/>
              <w:bottom w:val="nil"/>
              <w:right w:val="nil"/>
            </w:tcBorders>
            <w:shd w:val="clear" w:color="auto" w:fill="auto"/>
            <w:vAlign w:val="center"/>
            <w:hideMark/>
          </w:tcPr>
          <w:p w14:paraId="3A8E18A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745" w:type="dxa"/>
            <w:tcBorders>
              <w:top w:val="nil"/>
              <w:left w:val="nil"/>
              <w:bottom w:val="nil"/>
              <w:right w:val="nil"/>
            </w:tcBorders>
            <w:shd w:val="clear" w:color="auto" w:fill="auto"/>
            <w:vAlign w:val="center"/>
            <w:hideMark/>
          </w:tcPr>
          <w:p w14:paraId="78555AC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90" w:type="dxa"/>
            <w:tcBorders>
              <w:top w:val="nil"/>
              <w:left w:val="nil"/>
              <w:bottom w:val="nil"/>
              <w:right w:val="nil"/>
            </w:tcBorders>
            <w:shd w:val="clear" w:color="auto" w:fill="auto"/>
            <w:vAlign w:val="center"/>
            <w:hideMark/>
          </w:tcPr>
          <w:p w14:paraId="7D89158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1.00</w:t>
            </w:r>
          </w:p>
        </w:tc>
        <w:tc>
          <w:tcPr>
            <w:tcW w:w="868" w:type="dxa"/>
            <w:tcBorders>
              <w:top w:val="nil"/>
              <w:left w:val="nil"/>
              <w:bottom w:val="nil"/>
              <w:right w:val="nil"/>
            </w:tcBorders>
            <w:shd w:val="clear" w:color="auto" w:fill="auto"/>
            <w:vAlign w:val="center"/>
            <w:hideMark/>
          </w:tcPr>
          <w:p w14:paraId="0F0CD383"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1.00</w:t>
            </w:r>
          </w:p>
        </w:tc>
        <w:tc>
          <w:tcPr>
            <w:tcW w:w="1006" w:type="dxa"/>
            <w:tcBorders>
              <w:top w:val="nil"/>
              <w:left w:val="nil"/>
              <w:bottom w:val="nil"/>
              <w:right w:val="nil"/>
            </w:tcBorders>
            <w:shd w:val="clear" w:color="auto" w:fill="auto"/>
            <w:vAlign w:val="center"/>
            <w:hideMark/>
          </w:tcPr>
          <w:p w14:paraId="7A1B03D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52E7C14E" w14:textId="77777777" w:rsidTr="00207421">
        <w:trPr>
          <w:trHeight w:val="300"/>
        </w:trPr>
        <w:tc>
          <w:tcPr>
            <w:tcW w:w="2123" w:type="dxa"/>
            <w:tcBorders>
              <w:top w:val="nil"/>
              <w:left w:val="nil"/>
              <w:bottom w:val="nil"/>
              <w:right w:val="nil"/>
            </w:tcBorders>
            <w:shd w:val="clear" w:color="auto" w:fill="auto"/>
            <w:vAlign w:val="center"/>
            <w:hideMark/>
          </w:tcPr>
          <w:p w14:paraId="5367080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Head shake (intercept)</w:t>
            </w:r>
          </w:p>
        </w:tc>
        <w:tc>
          <w:tcPr>
            <w:tcW w:w="808" w:type="dxa"/>
            <w:tcBorders>
              <w:top w:val="nil"/>
              <w:left w:val="nil"/>
              <w:bottom w:val="nil"/>
              <w:right w:val="nil"/>
            </w:tcBorders>
            <w:shd w:val="clear" w:color="auto" w:fill="auto"/>
            <w:vAlign w:val="center"/>
            <w:hideMark/>
          </w:tcPr>
          <w:p w14:paraId="32AAC4D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3.97</w:t>
            </w:r>
          </w:p>
        </w:tc>
        <w:tc>
          <w:tcPr>
            <w:tcW w:w="745" w:type="dxa"/>
            <w:tcBorders>
              <w:top w:val="nil"/>
              <w:left w:val="nil"/>
              <w:bottom w:val="nil"/>
              <w:right w:val="nil"/>
            </w:tcBorders>
            <w:shd w:val="clear" w:color="auto" w:fill="auto"/>
            <w:vAlign w:val="center"/>
            <w:hideMark/>
          </w:tcPr>
          <w:p w14:paraId="5C4E219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3, 320</w:t>
            </w:r>
          </w:p>
        </w:tc>
        <w:tc>
          <w:tcPr>
            <w:tcW w:w="890" w:type="dxa"/>
            <w:tcBorders>
              <w:top w:val="nil"/>
              <w:left w:val="nil"/>
              <w:bottom w:val="nil"/>
              <w:right w:val="nil"/>
            </w:tcBorders>
            <w:shd w:val="clear" w:color="auto" w:fill="auto"/>
            <w:vAlign w:val="center"/>
            <w:hideMark/>
          </w:tcPr>
          <w:p w14:paraId="3C6C054F"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0.01</w:t>
            </w:r>
          </w:p>
        </w:tc>
        <w:tc>
          <w:tcPr>
            <w:tcW w:w="868" w:type="dxa"/>
            <w:tcBorders>
              <w:top w:val="nil"/>
              <w:left w:val="nil"/>
              <w:bottom w:val="nil"/>
              <w:right w:val="nil"/>
            </w:tcBorders>
            <w:shd w:val="clear" w:color="auto" w:fill="auto"/>
            <w:vAlign w:val="center"/>
            <w:hideMark/>
          </w:tcPr>
          <w:p w14:paraId="171484E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0.03</w:t>
            </w:r>
          </w:p>
        </w:tc>
        <w:tc>
          <w:tcPr>
            <w:tcW w:w="1006" w:type="dxa"/>
            <w:tcBorders>
              <w:top w:val="nil"/>
              <w:left w:val="nil"/>
              <w:bottom w:val="nil"/>
              <w:right w:val="nil"/>
            </w:tcBorders>
            <w:shd w:val="clear" w:color="auto" w:fill="auto"/>
            <w:vAlign w:val="center"/>
            <w:hideMark/>
          </w:tcPr>
          <w:p w14:paraId="093BB6FD"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601F5652" w14:textId="77777777" w:rsidTr="00207421">
        <w:trPr>
          <w:trHeight w:val="300"/>
        </w:trPr>
        <w:tc>
          <w:tcPr>
            <w:tcW w:w="2123" w:type="dxa"/>
            <w:tcBorders>
              <w:top w:val="nil"/>
              <w:left w:val="nil"/>
              <w:bottom w:val="nil"/>
              <w:right w:val="nil"/>
            </w:tcBorders>
            <w:shd w:val="clear" w:color="auto" w:fill="auto"/>
            <w:vAlign w:val="center"/>
            <w:hideMark/>
          </w:tcPr>
          <w:p w14:paraId="1FEFAC6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Gender</w:t>
            </w:r>
          </w:p>
        </w:tc>
        <w:tc>
          <w:tcPr>
            <w:tcW w:w="808" w:type="dxa"/>
            <w:tcBorders>
              <w:top w:val="nil"/>
              <w:left w:val="nil"/>
              <w:bottom w:val="nil"/>
              <w:right w:val="nil"/>
            </w:tcBorders>
            <w:shd w:val="clear" w:color="auto" w:fill="auto"/>
            <w:vAlign w:val="center"/>
            <w:hideMark/>
          </w:tcPr>
          <w:p w14:paraId="48B671F7"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9.13</w:t>
            </w:r>
          </w:p>
        </w:tc>
        <w:tc>
          <w:tcPr>
            <w:tcW w:w="745" w:type="dxa"/>
            <w:tcBorders>
              <w:top w:val="nil"/>
              <w:left w:val="nil"/>
              <w:bottom w:val="nil"/>
              <w:right w:val="nil"/>
            </w:tcBorders>
            <w:shd w:val="clear" w:color="auto" w:fill="auto"/>
            <w:vAlign w:val="center"/>
            <w:hideMark/>
          </w:tcPr>
          <w:p w14:paraId="1A3EFC8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90" w:type="dxa"/>
            <w:tcBorders>
              <w:top w:val="nil"/>
              <w:left w:val="nil"/>
              <w:bottom w:val="nil"/>
              <w:right w:val="nil"/>
            </w:tcBorders>
            <w:shd w:val="clear" w:color="auto" w:fill="auto"/>
            <w:vAlign w:val="center"/>
            <w:hideMark/>
          </w:tcPr>
          <w:p w14:paraId="7D6B95A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868" w:type="dxa"/>
            <w:tcBorders>
              <w:top w:val="nil"/>
              <w:left w:val="nil"/>
              <w:bottom w:val="nil"/>
              <w:right w:val="nil"/>
            </w:tcBorders>
            <w:shd w:val="clear" w:color="auto" w:fill="auto"/>
            <w:vAlign w:val="center"/>
            <w:hideMark/>
          </w:tcPr>
          <w:p w14:paraId="2359C945"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1006" w:type="dxa"/>
            <w:tcBorders>
              <w:top w:val="nil"/>
              <w:left w:val="nil"/>
              <w:bottom w:val="nil"/>
              <w:right w:val="nil"/>
            </w:tcBorders>
            <w:shd w:val="clear" w:color="auto" w:fill="auto"/>
            <w:vAlign w:val="center"/>
            <w:hideMark/>
          </w:tcPr>
          <w:p w14:paraId="468B1131"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667E4C7C" w14:textId="77777777" w:rsidTr="00207421">
        <w:trPr>
          <w:trHeight w:val="300"/>
        </w:trPr>
        <w:tc>
          <w:tcPr>
            <w:tcW w:w="2123" w:type="dxa"/>
            <w:tcBorders>
              <w:top w:val="nil"/>
              <w:left w:val="nil"/>
              <w:bottom w:val="nil"/>
              <w:right w:val="nil"/>
            </w:tcBorders>
            <w:shd w:val="clear" w:color="auto" w:fill="auto"/>
            <w:vAlign w:val="center"/>
            <w:hideMark/>
          </w:tcPr>
          <w:p w14:paraId="2D3F799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Head shake</w:t>
            </w:r>
          </w:p>
        </w:tc>
        <w:tc>
          <w:tcPr>
            <w:tcW w:w="808" w:type="dxa"/>
            <w:tcBorders>
              <w:top w:val="nil"/>
              <w:left w:val="nil"/>
              <w:bottom w:val="nil"/>
              <w:right w:val="nil"/>
            </w:tcBorders>
            <w:shd w:val="clear" w:color="auto" w:fill="auto"/>
            <w:vAlign w:val="center"/>
            <w:hideMark/>
          </w:tcPr>
          <w:p w14:paraId="772905C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1.99</w:t>
            </w:r>
          </w:p>
        </w:tc>
        <w:tc>
          <w:tcPr>
            <w:tcW w:w="745" w:type="dxa"/>
            <w:tcBorders>
              <w:top w:val="nil"/>
              <w:left w:val="nil"/>
              <w:bottom w:val="nil"/>
              <w:right w:val="nil"/>
            </w:tcBorders>
            <w:shd w:val="clear" w:color="auto" w:fill="auto"/>
            <w:vAlign w:val="center"/>
            <w:hideMark/>
          </w:tcPr>
          <w:p w14:paraId="7BCF6E4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90" w:type="dxa"/>
            <w:tcBorders>
              <w:top w:val="nil"/>
              <w:left w:val="nil"/>
              <w:bottom w:val="nil"/>
              <w:right w:val="nil"/>
            </w:tcBorders>
            <w:shd w:val="clear" w:color="auto" w:fill="auto"/>
            <w:vAlign w:val="center"/>
            <w:hideMark/>
          </w:tcPr>
          <w:p w14:paraId="5FC72CB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0.16</w:t>
            </w:r>
          </w:p>
        </w:tc>
        <w:tc>
          <w:tcPr>
            <w:tcW w:w="868" w:type="dxa"/>
            <w:tcBorders>
              <w:top w:val="nil"/>
              <w:left w:val="nil"/>
              <w:bottom w:val="nil"/>
              <w:right w:val="nil"/>
            </w:tcBorders>
            <w:shd w:val="clear" w:color="auto" w:fill="auto"/>
            <w:vAlign w:val="center"/>
            <w:hideMark/>
          </w:tcPr>
          <w:p w14:paraId="770AE029"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0.27</w:t>
            </w:r>
          </w:p>
        </w:tc>
        <w:tc>
          <w:tcPr>
            <w:tcW w:w="1006" w:type="dxa"/>
            <w:tcBorders>
              <w:top w:val="nil"/>
              <w:left w:val="nil"/>
              <w:bottom w:val="nil"/>
              <w:right w:val="nil"/>
            </w:tcBorders>
            <w:shd w:val="clear" w:color="auto" w:fill="auto"/>
            <w:vAlign w:val="center"/>
            <w:hideMark/>
          </w:tcPr>
          <w:p w14:paraId="77467EE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535BAFF4" w14:textId="77777777" w:rsidTr="00207421">
        <w:trPr>
          <w:trHeight w:val="300"/>
        </w:trPr>
        <w:tc>
          <w:tcPr>
            <w:tcW w:w="2123" w:type="dxa"/>
            <w:tcBorders>
              <w:top w:val="nil"/>
              <w:left w:val="nil"/>
              <w:bottom w:val="nil"/>
              <w:right w:val="nil"/>
            </w:tcBorders>
            <w:shd w:val="clear" w:color="auto" w:fill="auto"/>
            <w:vAlign w:val="center"/>
            <w:hideMark/>
          </w:tcPr>
          <w:p w14:paraId="16492DA8"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Head shake*Gender</w:t>
            </w:r>
          </w:p>
        </w:tc>
        <w:tc>
          <w:tcPr>
            <w:tcW w:w="808" w:type="dxa"/>
            <w:tcBorders>
              <w:top w:val="nil"/>
              <w:left w:val="nil"/>
              <w:bottom w:val="nil"/>
              <w:right w:val="nil"/>
            </w:tcBorders>
            <w:shd w:val="clear" w:color="auto" w:fill="auto"/>
            <w:vAlign w:val="center"/>
            <w:hideMark/>
          </w:tcPr>
          <w:p w14:paraId="10693C2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0.04</w:t>
            </w:r>
          </w:p>
        </w:tc>
        <w:tc>
          <w:tcPr>
            <w:tcW w:w="745" w:type="dxa"/>
            <w:tcBorders>
              <w:top w:val="nil"/>
              <w:left w:val="nil"/>
              <w:bottom w:val="nil"/>
              <w:right w:val="nil"/>
            </w:tcBorders>
            <w:shd w:val="clear" w:color="auto" w:fill="auto"/>
            <w:vAlign w:val="center"/>
            <w:hideMark/>
          </w:tcPr>
          <w:p w14:paraId="30349D6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90" w:type="dxa"/>
            <w:tcBorders>
              <w:top w:val="nil"/>
              <w:left w:val="nil"/>
              <w:bottom w:val="nil"/>
              <w:right w:val="nil"/>
            </w:tcBorders>
            <w:shd w:val="clear" w:color="auto" w:fill="auto"/>
            <w:vAlign w:val="center"/>
            <w:hideMark/>
          </w:tcPr>
          <w:p w14:paraId="6D86281D"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0.83</w:t>
            </w:r>
          </w:p>
        </w:tc>
        <w:tc>
          <w:tcPr>
            <w:tcW w:w="868" w:type="dxa"/>
            <w:tcBorders>
              <w:top w:val="nil"/>
              <w:left w:val="nil"/>
              <w:bottom w:val="nil"/>
              <w:right w:val="nil"/>
            </w:tcBorders>
            <w:shd w:val="clear" w:color="auto" w:fill="auto"/>
            <w:vAlign w:val="center"/>
            <w:hideMark/>
          </w:tcPr>
          <w:p w14:paraId="4EBDE23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0.92</w:t>
            </w:r>
          </w:p>
        </w:tc>
        <w:tc>
          <w:tcPr>
            <w:tcW w:w="1006" w:type="dxa"/>
            <w:tcBorders>
              <w:top w:val="nil"/>
              <w:left w:val="nil"/>
              <w:bottom w:val="nil"/>
              <w:right w:val="nil"/>
            </w:tcBorders>
            <w:shd w:val="clear" w:color="auto" w:fill="auto"/>
            <w:vAlign w:val="center"/>
            <w:hideMark/>
          </w:tcPr>
          <w:p w14:paraId="659D01D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0EAD2845" w14:textId="77777777" w:rsidTr="00207421">
        <w:trPr>
          <w:trHeight w:val="300"/>
        </w:trPr>
        <w:tc>
          <w:tcPr>
            <w:tcW w:w="2123" w:type="dxa"/>
            <w:tcBorders>
              <w:top w:val="nil"/>
              <w:left w:val="nil"/>
              <w:bottom w:val="nil"/>
              <w:right w:val="nil"/>
            </w:tcBorders>
            <w:shd w:val="clear" w:color="auto" w:fill="auto"/>
            <w:vAlign w:val="center"/>
            <w:hideMark/>
          </w:tcPr>
          <w:p w14:paraId="7F79F53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Touch Face (intercept)</w:t>
            </w:r>
          </w:p>
        </w:tc>
        <w:tc>
          <w:tcPr>
            <w:tcW w:w="808" w:type="dxa"/>
            <w:tcBorders>
              <w:top w:val="nil"/>
              <w:left w:val="nil"/>
              <w:bottom w:val="nil"/>
              <w:right w:val="nil"/>
            </w:tcBorders>
            <w:shd w:val="clear" w:color="auto" w:fill="auto"/>
            <w:vAlign w:val="center"/>
            <w:hideMark/>
          </w:tcPr>
          <w:p w14:paraId="04C1F79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3.72</w:t>
            </w:r>
          </w:p>
        </w:tc>
        <w:tc>
          <w:tcPr>
            <w:tcW w:w="745" w:type="dxa"/>
            <w:tcBorders>
              <w:top w:val="nil"/>
              <w:left w:val="nil"/>
              <w:bottom w:val="nil"/>
              <w:right w:val="nil"/>
            </w:tcBorders>
            <w:shd w:val="clear" w:color="auto" w:fill="auto"/>
            <w:vAlign w:val="center"/>
            <w:hideMark/>
          </w:tcPr>
          <w:p w14:paraId="2043E17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90" w:type="dxa"/>
            <w:tcBorders>
              <w:top w:val="nil"/>
              <w:left w:val="nil"/>
              <w:bottom w:val="nil"/>
              <w:right w:val="nil"/>
            </w:tcBorders>
            <w:shd w:val="clear" w:color="auto" w:fill="auto"/>
            <w:vAlign w:val="center"/>
            <w:hideMark/>
          </w:tcPr>
          <w:p w14:paraId="672DD0B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0.01</w:t>
            </w:r>
          </w:p>
        </w:tc>
        <w:tc>
          <w:tcPr>
            <w:tcW w:w="868" w:type="dxa"/>
            <w:tcBorders>
              <w:top w:val="nil"/>
              <w:left w:val="nil"/>
              <w:bottom w:val="nil"/>
              <w:right w:val="nil"/>
            </w:tcBorders>
            <w:shd w:val="clear" w:color="auto" w:fill="auto"/>
            <w:vAlign w:val="center"/>
            <w:hideMark/>
          </w:tcPr>
          <w:p w14:paraId="63AC328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0.03</w:t>
            </w:r>
          </w:p>
        </w:tc>
        <w:tc>
          <w:tcPr>
            <w:tcW w:w="1006" w:type="dxa"/>
            <w:tcBorders>
              <w:top w:val="nil"/>
              <w:left w:val="nil"/>
              <w:bottom w:val="nil"/>
              <w:right w:val="nil"/>
            </w:tcBorders>
            <w:shd w:val="clear" w:color="auto" w:fill="auto"/>
            <w:vAlign w:val="center"/>
            <w:hideMark/>
          </w:tcPr>
          <w:p w14:paraId="601B342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7AE9A377" w14:textId="77777777" w:rsidTr="00207421">
        <w:trPr>
          <w:trHeight w:val="300"/>
        </w:trPr>
        <w:tc>
          <w:tcPr>
            <w:tcW w:w="2123" w:type="dxa"/>
            <w:tcBorders>
              <w:top w:val="nil"/>
              <w:left w:val="nil"/>
              <w:bottom w:val="nil"/>
              <w:right w:val="nil"/>
            </w:tcBorders>
            <w:shd w:val="clear" w:color="auto" w:fill="auto"/>
            <w:vAlign w:val="center"/>
            <w:hideMark/>
          </w:tcPr>
          <w:p w14:paraId="23EE9FF5"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Gender</w:t>
            </w:r>
          </w:p>
        </w:tc>
        <w:tc>
          <w:tcPr>
            <w:tcW w:w="808" w:type="dxa"/>
            <w:tcBorders>
              <w:top w:val="nil"/>
              <w:left w:val="nil"/>
              <w:bottom w:val="nil"/>
              <w:right w:val="nil"/>
            </w:tcBorders>
            <w:shd w:val="clear" w:color="auto" w:fill="auto"/>
            <w:vAlign w:val="center"/>
            <w:hideMark/>
          </w:tcPr>
          <w:p w14:paraId="147B390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10.54</w:t>
            </w:r>
          </w:p>
        </w:tc>
        <w:tc>
          <w:tcPr>
            <w:tcW w:w="745" w:type="dxa"/>
            <w:tcBorders>
              <w:top w:val="nil"/>
              <w:left w:val="nil"/>
              <w:bottom w:val="nil"/>
              <w:right w:val="nil"/>
            </w:tcBorders>
            <w:shd w:val="clear" w:color="auto" w:fill="auto"/>
            <w:vAlign w:val="center"/>
            <w:hideMark/>
          </w:tcPr>
          <w:p w14:paraId="5647457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90" w:type="dxa"/>
            <w:tcBorders>
              <w:top w:val="nil"/>
              <w:left w:val="nil"/>
              <w:bottom w:val="nil"/>
              <w:right w:val="nil"/>
            </w:tcBorders>
            <w:shd w:val="clear" w:color="auto" w:fill="auto"/>
            <w:vAlign w:val="center"/>
            <w:hideMark/>
          </w:tcPr>
          <w:p w14:paraId="073FC49D"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868" w:type="dxa"/>
            <w:tcBorders>
              <w:top w:val="nil"/>
              <w:left w:val="nil"/>
              <w:bottom w:val="nil"/>
              <w:right w:val="nil"/>
            </w:tcBorders>
            <w:shd w:val="clear" w:color="auto" w:fill="auto"/>
            <w:vAlign w:val="center"/>
            <w:hideMark/>
          </w:tcPr>
          <w:p w14:paraId="3466763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1006" w:type="dxa"/>
            <w:tcBorders>
              <w:top w:val="nil"/>
              <w:left w:val="nil"/>
              <w:bottom w:val="nil"/>
              <w:right w:val="nil"/>
            </w:tcBorders>
            <w:shd w:val="clear" w:color="auto" w:fill="auto"/>
            <w:vAlign w:val="center"/>
            <w:hideMark/>
          </w:tcPr>
          <w:p w14:paraId="59D27BF1"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1F1771E3" w14:textId="77777777" w:rsidTr="00207421">
        <w:trPr>
          <w:trHeight w:val="300"/>
        </w:trPr>
        <w:tc>
          <w:tcPr>
            <w:tcW w:w="2123" w:type="dxa"/>
            <w:tcBorders>
              <w:top w:val="nil"/>
              <w:left w:val="nil"/>
              <w:bottom w:val="nil"/>
              <w:right w:val="nil"/>
            </w:tcBorders>
            <w:shd w:val="clear" w:color="auto" w:fill="auto"/>
            <w:vAlign w:val="center"/>
            <w:hideMark/>
          </w:tcPr>
          <w:p w14:paraId="7031010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Touch Face</w:t>
            </w:r>
          </w:p>
        </w:tc>
        <w:tc>
          <w:tcPr>
            <w:tcW w:w="808" w:type="dxa"/>
            <w:tcBorders>
              <w:top w:val="nil"/>
              <w:left w:val="nil"/>
              <w:bottom w:val="nil"/>
              <w:right w:val="nil"/>
            </w:tcBorders>
            <w:shd w:val="clear" w:color="auto" w:fill="auto"/>
            <w:vAlign w:val="center"/>
            <w:hideMark/>
          </w:tcPr>
          <w:p w14:paraId="2301E3B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0.91</w:t>
            </w:r>
          </w:p>
        </w:tc>
        <w:tc>
          <w:tcPr>
            <w:tcW w:w="745" w:type="dxa"/>
            <w:tcBorders>
              <w:top w:val="nil"/>
              <w:left w:val="nil"/>
              <w:bottom w:val="nil"/>
              <w:right w:val="nil"/>
            </w:tcBorders>
            <w:shd w:val="clear" w:color="auto" w:fill="auto"/>
            <w:vAlign w:val="center"/>
            <w:hideMark/>
          </w:tcPr>
          <w:p w14:paraId="1A8A4398"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90" w:type="dxa"/>
            <w:tcBorders>
              <w:top w:val="nil"/>
              <w:left w:val="nil"/>
              <w:bottom w:val="nil"/>
              <w:right w:val="nil"/>
            </w:tcBorders>
            <w:shd w:val="clear" w:color="auto" w:fill="auto"/>
            <w:vAlign w:val="center"/>
            <w:hideMark/>
          </w:tcPr>
          <w:p w14:paraId="454FDCB5"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0.34</w:t>
            </w:r>
          </w:p>
        </w:tc>
        <w:tc>
          <w:tcPr>
            <w:tcW w:w="868" w:type="dxa"/>
            <w:tcBorders>
              <w:top w:val="nil"/>
              <w:left w:val="nil"/>
              <w:bottom w:val="nil"/>
              <w:right w:val="nil"/>
            </w:tcBorders>
            <w:shd w:val="clear" w:color="auto" w:fill="auto"/>
            <w:vAlign w:val="center"/>
            <w:hideMark/>
          </w:tcPr>
          <w:p w14:paraId="23D2F85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0.52</w:t>
            </w:r>
          </w:p>
        </w:tc>
        <w:tc>
          <w:tcPr>
            <w:tcW w:w="1006" w:type="dxa"/>
            <w:tcBorders>
              <w:top w:val="nil"/>
              <w:left w:val="nil"/>
              <w:bottom w:val="nil"/>
              <w:right w:val="nil"/>
            </w:tcBorders>
            <w:shd w:val="clear" w:color="auto" w:fill="auto"/>
            <w:vAlign w:val="center"/>
            <w:hideMark/>
          </w:tcPr>
          <w:p w14:paraId="6F8D698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4EF96F1B" w14:textId="77777777" w:rsidTr="00207421">
        <w:trPr>
          <w:trHeight w:val="300"/>
        </w:trPr>
        <w:tc>
          <w:tcPr>
            <w:tcW w:w="2123" w:type="dxa"/>
            <w:tcBorders>
              <w:top w:val="nil"/>
              <w:left w:val="nil"/>
              <w:bottom w:val="single" w:sz="4" w:space="0" w:color="auto"/>
              <w:right w:val="nil"/>
            </w:tcBorders>
            <w:shd w:val="clear" w:color="auto" w:fill="auto"/>
            <w:vAlign w:val="center"/>
            <w:hideMark/>
          </w:tcPr>
          <w:p w14:paraId="6178CA55"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Touch Face*Gender</w:t>
            </w:r>
          </w:p>
        </w:tc>
        <w:tc>
          <w:tcPr>
            <w:tcW w:w="808" w:type="dxa"/>
            <w:tcBorders>
              <w:top w:val="nil"/>
              <w:left w:val="nil"/>
              <w:bottom w:val="single" w:sz="4" w:space="0" w:color="auto"/>
              <w:right w:val="nil"/>
            </w:tcBorders>
            <w:shd w:val="clear" w:color="auto" w:fill="auto"/>
            <w:vAlign w:val="center"/>
            <w:hideMark/>
          </w:tcPr>
          <w:p w14:paraId="71F719E9"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1.69</w:t>
            </w:r>
          </w:p>
        </w:tc>
        <w:tc>
          <w:tcPr>
            <w:tcW w:w="745" w:type="dxa"/>
            <w:tcBorders>
              <w:top w:val="nil"/>
              <w:left w:val="nil"/>
              <w:bottom w:val="single" w:sz="4" w:space="0" w:color="auto"/>
              <w:right w:val="nil"/>
            </w:tcBorders>
            <w:shd w:val="clear" w:color="auto" w:fill="auto"/>
            <w:vAlign w:val="center"/>
            <w:hideMark/>
          </w:tcPr>
          <w:p w14:paraId="2FA9E33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3, 320</w:t>
            </w:r>
          </w:p>
        </w:tc>
        <w:tc>
          <w:tcPr>
            <w:tcW w:w="890" w:type="dxa"/>
            <w:tcBorders>
              <w:top w:val="nil"/>
              <w:left w:val="nil"/>
              <w:bottom w:val="single" w:sz="4" w:space="0" w:color="auto"/>
              <w:right w:val="nil"/>
            </w:tcBorders>
            <w:shd w:val="clear" w:color="auto" w:fill="auto"/>
            <w:vAlign w:val="center"/>
            <w:hideMark/>
          </w:tcPr>
          <w:p w14:paraId="237EEAF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0.40</w:t>
            </w:r>
          </w:p>
        </w:tc>
        <w:tc>
          <w:tcPr>
            <w:tcW w:w="868" w:type="dxa"/>
            <w:tcBorders>
              <w:top w:val="nil"/>
              <w:left w:val="nil"/>
              <w:bottom w:val="single" w:sz="4" w:space="0" w:color="auto"/>
              <w:right w:val="nil"/>
            </w:tcBorders>
            <w:shd w:val="clear" w:color="auto" w:fill="auto"/>
            <w:vAlign w:val="center"/>
            <w:hideMark/>
          </w:tcPr>
          <w:p w14:paraId="570980E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0.57</w:t>
            </w:r>
          </w:p>
        </w:tc>
        <w:tc>
          <w:tcPr>
            <w:tcW w:w="1006" w:type="dxa"/>
            <w:tcBorders>
              <w:top w:val="nil"/>
              <w:left w:val="nil"/>
              <w:bottom w:val="single" w:sz="4" w:space="0" w:color="auto"/>
              <w:right w:val="nil"/>
            </w:tcBorders>
            <w:shd w:val="clear" w:color="auto" w:fill="auto"/>
            <w:vAlign w:val="center"/>
            <w:hideMark/>
          </w:tcPr>
          <w:p w14:paraId="22A27F4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bl>
    <w:p w14:paraId="5082F187" w14:textId="77777777" w:rsidR="00E7032E" w:rsidRPr="00604D15" w:rsidRDefault="00E7032E" w:rsidP="00E7032E">
      <w:pPr>
        <w:pStyle w:val="Body"/>
        <w:tabs>
          <w:tab w:val="left" w:pos="6379"/>
        </w:tabs>
        <w:jc w:val="both"/>
        <w:rPr>
          <w:rFonts w:ascii="Times New Roman" w:hAnsi="Times New Roman" w:cs="Times New Roman"/>
          <w:color w:val="auto"/>
          <w:sz w:val="18"/>
          <w:szCs w:val="18"/>
        </w:rPr>
      </w:pPr>
    </w:p>
    <w:p w14:paraId="4A789A64" w14:textId="5C252BE5" w:rsidR="00E7032E" w:rsidRDefault="008F3446" w:rsidP="00E7032E">
      <w:pPr>
        <w:tabs>
          <w:tab w:val="left" w:pos="6379"/>
        </w:tabs>
        <w:spacing w:line="276" w:lineRule="auto"/>
        <w:jc w:val="both"/>
        <w:rPr>
          <w:szCs w:val="24"/>
          <w:lang w:val="en-GB"/>
        </w:rPr>
      </w:pPr>
      <w:r>
        <w:rPr>
          <w:b/>
          <w:bCs/>
          <w:szCs w:val="24"/>
          <w:lang w:val="en-GB"/>
        </w:rPr>
        <w:t xml:space="preserve">Table </w:t>
      </w:r>
      <w:r w:rsidR="00E7032E" w:rsidRPr="00DE652D">
        <w:rPr>
          <w:b/>
          <w:bCs/>
          <w:szCs w:val="24"/>
          <w:lang w:val="en-GB"/>
        </w:rPr>
        <w:t>6.</w:t>
      </w:r>
      <w:r w:rsidR="00E7032E" w:rsidRPr="00DE652D">
        <w:rPr>
          <w:szCs w:val="24"/>
          <w:lang w:val="en-GB"/>
        </w:rPr>
        <w:t xml:space="preserve"> </w:t>
      </w:r>
      <w:r w:rsidR="00E7032E" w:rsidRPr="00DE652D">
        <w:rPr>
          <w:b/>
          <w:szCs w:val="24"/>
          <w:lang w:val="en-GB"/>
        </w:rPr>
        <w:t>Eye Fixations</w:t>
      </w:r>
      <w:r w:rsidR="00E7032E" w:rsidRPr="00DE652D">
        <w:rPr>
          <w:szCs w:val="24"/>
          <w:lang w:val="en-GB"/>
        </w:rPr>
        <w:t xml:space="preserve"> as a predictor of the participants’ romantic attraction scores</w:t>
      </w:r>
    </w:p>
    <w:p w14:paraId="0FC7B9B6" w14:textId="77777777" w:rsidR="00E7032E" w:rsidRPr="00DE652D" w:rsidRDefault="00E7032E" w:rsidP="00E7032E">
      <w:pPr>
        <w:tabs>
          <w:tab w:val="left" w:pos="6379"/>
        </w:tabs>
        <w:spacing w:line="276" w:lineRule="auto"/>
        <w:jc w:val="both"/>
        <w:rPr>
          <w:b/>
          <w:bCs/>
          <w:szCs w:val="24"/>
          <w:lang w:val="en-GB"/>
        </w:rPr>
      </w:pPr>
    </w:p>
    <w:tbl>
      <w:tblPr>
        <w:tblW w:w="6440" w:type="dxa"/>
        <w:tblInd w:w="93" w:type="dxa"/>
        <w:tblBorders>
          <w:top w:val="single" w:sz="4" w:space="0" w:color="auto"/>
          <w:bottom w:val="single" w:sz="4" w:space="0" w:color="auto"/>
        </w:tblBorders>
        <w:tblLook w:val="04A0" w:firstRow="1" w:lastRow="0" w:firstColumn="1" w:lastColumn="0" w:noHBand="0" w:noVBand="1"/>
      </w:tblPr>
      <w:tblGrid>
        <w:gridCol w:w="2134"/>
        <w:gridCol w:w="808"/>
        <w:gridCol w:w="809"/>
        <w:gridCol w:w="816"/>
        <w:gridCol w:w="867"/>
        <w:gridCol w:w="1006"/>
      </w:tblGrid>
      <w:tr w:rsidR="00E7032E" w:rsidRPr="00604D15" w14:paraId="2DC77FC7" w14:textId="77777777" w:rsidTr="00207421">
        <w:trPr>
          <w:trHeight w:val="720"/>
        </w:trPr>
        <w:tc>
          <w:tcPr>
            <w:tcW w:w="2240" w:type="dxa"/>
            <w:tcBorders>
              <w:top w:val="single" w:sz="4" w:space="0" w:color="auto"/>
              <w:bottom w:val="single" w:sz="4" w:space="0" w:color="auto"/>
            </w:tcBorders>
            <w:shd w:val="clear" w:color="auto" w:fill="auto"/>
            <w:vAlign w:val="center"/>
            <w:hideMark/>
          </w:tcPr>
          <w:p w14:paraId="7C2C244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Eye Fixations (IV)</w:t>
            </w:r>
          </w:p>
        </w:tc>
        <w:tc>
          <w:tcPr>
            <w:tcW w:w="840" w:type="dxa"/>
            <w:tcBorders>
              <w:top w:val="single" w:sz="4" w:space="0" w:color="auto"/>
              <w:bottom w:val="single" w:sz="4" w:space="0" w:color="auto"/>
            </w:tcBorders>
            <w:shd w:val="clear" w:color="auto" w:fill="auto"/>
            <w:vAlign w:val="center"/>
            <w:hideMark/>
          </w:tcPr>
          <w:p w14:paraId="4477A0BD"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F</w:t>
            </w:r>
          </w:p>
        </w:tc>
        <w:tc>
          <w:tcPr>
            <w:tcW w:w="840" w:type="dxa"/>
            <w:tcBorders>
              <w:top w:val="single" w:sz="4" w:space="0" w:color="auto"/>
              <w:bottom w:val="single" w:sz="4" w:space="0" w:color="auto"/>
            </w:tcBorders>
            <w:shd w:val="clear" w:color="auto" w:fill="auto"/>
            <w:vAlign w:val="center"/>
            <w:hideMark/>
          </w:tcPr>
          <w:p w14:paraId="3C5E454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Df1, Df2</w:t>
            </w:r>
          </w:p>
        </w:tc>
        <w:tc>
          <w:tcPr>
            <w:tcW w:w="840" w:type="dxa"/>
            <w:tcBorders>
              <w:top w:val="single" w:sz="4" w:space="0" w:color="auto"/>
              <w:bottom w:val="single" w:sz="4" w:space="0" w:color="auto"/>
            </w:tcBorders>
            <w:shd w:val="clear" w:color="auto" w:fill="auto"/>
            <w:vAlign w:val="center"/>
            <w:hideMark/>
          </w:tcPr>
          <w:p w14:paraId="0795A897"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P-value</w:t>
            </w:r>
          </w:p>
        </w:tc>
        <w:tc>
          <w:tcPr>
            <w:tcW w:w="840" w:type="dxa"/>
            <w:tcBorders>
              <w:top w:val="single" w:sz="4" w:space="0" w:color="auto"/>
              <w:bottom w:val="single" w:sz="4" w:space="0" w:color="auto"/>
            </w:tcBorders>
            <w:shd w:val="clear" w:color="auto" w:fill="auto"/>
            <w:vAlign w:val="center"/>
            <w:hideMark/>
          </w:tcPr>
          <w:p w14:paraId="137167E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Adjusted P value</w:t>
            </w:r>
          </w:p>
        </w:tc>
        <w:tc>
          <w:tcPr>
            <w:tcW w:w="840" w:type="dxa"/>
            <w:tcBorders>
              <w:top w:val="single" w:sz="4" w:space="0" w:color="auto"/>
              <w:bottom w:val="single" w:sz="4" w:space="0" w:color="auto"/>
            </w:tcBorders>
            <w:shd w:val="clear" w:color="auto" w:fill="auto"/>
            <w:vAlign w:val="center"/>
            <w:hideMark/>
          </w:tcPr>
          <w:p w14:paraId="00AAA6A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FDR Significant</w:t>
            </w:r>
          </w:p>
        </w:tc>
      </w:tr>
      <w:tr w:rsidR="00E7032E" w:rsidRPr="00604D15" w14:paraId="21FE8981" w14:textId="77777777" w:rsidTr="00207421">
        <w:trPr>
          <w:trHeight w:val="300"/>
        </w:trPr>
        <w:tc>
          <w:tcPr>
            <w:tcW w:w="2240" w:type="dxa"/>
            <w:tcBorders>
              <w:top w:val="single" w:sz="4" w:space="0" w:color="auto"/>
            </w:tcBorders>
            <w:shd w:val="clear" w:color="auto" w:fill="auto"/>
            <w:vAlign w:val="center"/>
            <w:hideMark/>
          </w:tcPr>
          <w:p w14:paraId="597DB07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Body (intercept)</w:t>
            </w:r>
          </w:p>
        </w:tc>
        <w:tc>
          <w:tcPr>
            <w:tcW w:w="840" w:type="dxa"/>
            <w:tcBorders>
              <w:top w:val="single" w:sz="4" w:space="0" w:color="auto"/>
            </w:tcBorders>
            <w:shd w:val="clear" w:color="auto" w:fill="auto"/>
            <w:vAlign w:val="center"/>
            <w:hideMark/>
          </w:tcPr>
          <w:p w14:paraId="45E87D6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3.60</w:t>
            </w:r>
          </w:p>
        </w:tc>
        <w:tc>
          <w:tcPr>
            <w:tcW w:w="840" w:type="dxa"/>
            <w:tcBorders>
              <w:top w:val="single" w:sz="4" w:space="0" w:color="auto"/>
            </w:tcBorders>
            <w:shd w:val="clear" w:color="auto" w:fill="auto"/>
            <w:vAlign w:val="center"/>
            <w:hideMark/>
          </w:tcPr>
          <w:p w14:paraId="0320577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3, 320</w:t>
            </w:r>
          </w:p>
        </w:tc>
        <w:tc>
          <w:tcPr>
            <w:tcW w:w="840" w:type="dxa"/>
            <w:tcBorders>
              <w:top w:val="single" w:sz="4" w:space="0" w:color="auto"/>
            </w:tcBorders>
            <w:shd w:val="clear" w:color="auto" w:fill="auto"/>
            <w:vAlign w:val="center"/>
            <w:hideMark/>
          </w:tcPr>
          <w:p w14:paraId="0AC8A27D"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0.01</w:t>
            </w:r>
          </w:p>
        </w:tc>
        <w:tc>
          <w:tcPr>
            <w:tcW w:w="840" w:type="dxa"/>
            <w:tcBorders>
              <w:top w:val="single" w:sz="4" w:space="0" w:color="auto"/>
            </w:tcBorders>
            <w:shd w:val="clear" w:color="auto" w:fill="auto"/>
            <w:vAlign w:val="center"/>
            <w:hideMark/>
          </w:tcPr>
          <w:p w14:paraId="4E0E4D9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0.02</w:t>
            </w:r>
          </w:p>
        </w:tc>
        <w:tc>
          <w:tcPr>
            <w:tcW w:w="840" w:type="dxa"/>
            <w:tcBorders>
              <w:top w:val="single" w:sz="4" w:space="0" w:color="auto"/>
            </w:tcBorders>
            <w:shd w:val="clear" w:color="auto" w:fill="auto"/>
            <w:vAlign w:val="center"/>
            <w:hideMark/>
          </w:tcPr>
          <w:p w14:paraId="15C42CF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18B2DB93" w14:textId="77777777" w:rsidTr="00207421">
        <w:trPr>
          <w:trHeight w:val="300"/>
        </w:trPr>
        <w:tc>
          <w:tcPr>
            <w:tcW w:w="2240" w:type="dxa"/>
            <w:shd w:val="clear" w:color="auto" w:fill="auto"/>
            <w:vAlign w:val="center"/>
            <w:hideMark/>
          </w:tcPr>
          <w:p w14:paraId="3CEDD80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Gender</w:t>
            </w:r>
          </w:p>
        </w:tc>
        <w:tc>
          <w:tcPr>
            <w:tcW w:w="840" w:type="dxa"/>
            <w:shd w:val="clear" w:color="auto" w:fill="auto"/>
            <w:vAlign w:val="center"/>
            <w:hideMark/>
          </w:tcPr>
          <w:p w14:paraId="0B8661C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9.77</w:t>
            </w:r>
          </w:p>
        </w:tc>
        <w:tc>
          <w:tcPr>
            <w:tcW w:w="840" w:type="dxa"/>
            <w:shd w:val="clear" w:color="auto" w:fill="auto"/>
            <w:vAlign w:val="center"/>
            <w:hideMark/>
          </w:tcPr>
          <w:p w14:paraId="3D62278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7994034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840" w:type="dxa"/>
            <w:shd w:val="clear" w:color="auto" w:fill="auto"/>
            <w:vAlign w:val="center"/>
            <w:hideMark/>
          </w:tcPr>
          <w:p w14:paraId="3E4F417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840" w:type="dxa"/>
            <w:shd w:val="clear" w:color="auto" w:fill="auto"/>
            <w:vAlign w:val="center"/>
            <w:hideMark/>
          </w:tcPr>
          <w:p w14:paraId="01905253"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35F42697" w14:textId="77777777" w:rsidTr="00207421">
        <w:trPr>
          <w:trHeight w:val="300"/>
        </w:trPr>
        <w:tc>
          <w:tcPr>
            <w:tcW w:w="2240" w:type="dxa"/>
            <w:shd w:val="clear" w:color="auto" w:fill="auto"/>
            <w:vAlign w:val="center"/>
            <w:hideMark/>
          </w:tcPr>
          <w:p w14:paraId="209E4A55"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Body</w:t>
            </w:r>
          </w:p>
        </w:tc>
        <w:tc>
          <w:tcPr>
            <w:tcW w:w="840" w:type="dxa"/>
            <w:shd w:val="clear" w:color="auto" w:fill="auto"/>
            <w:vAlign w:val="center"/>
            <w:hideMark/>
          </w:tcPr>
          <w:p w14:paraId="7396592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0.69</w:t>
            </w:r>
          </w:p>
        </w:tc>
        <w:tc>
          <w:tcPr>
            <w:tcW w:w="840" w:type="dxa"/>
            <w:shd w:val="clear" w:color="auto" w:fill="auto"/>
            <w:vAlign w:val="center"/>
            <w:hideMark/>
          </w:tcPr>
          <w:p w14:paraId="69E6630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4671D48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0.41</w:t>
            </w:r>
          </w:p>
        </w:tc>
        <w:tc>
          <w:tcPr>
            <w:tcW w:w="840" w:type="dxa"/>
            <w:shd w:val="clear" w:color="auto" w:fill="auto"/>
            <w:vAlign w:val="center"/>
            <w:hideMark/>
          </w:tcPr>
          <w:p w14:paraId="17F39989"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0.60</w:t>
            </w:r>
          </w:p>
        </w:tc>
        <w:tc>
          <w:tcPr>
            <w:tcW w:w="840" w:type="dxa"/>
            <w:shd w:val="clear" w:color="auto" w:fill="auto"/>
            <w:vAlign w:val="center"/>
            <w:hideMark/>
          </w:tcPr>
          <w:p w14:paraId="7755E9B8"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486B465B" w14:textId="77777777" w:rsidTr="00207421">
        <w:trPr>
          <w:trHeight w:val="300"/>
        </w:trPr>
        <w:tc>
          <w:tcPr>
            <w:tcW w:w="2240" w:type="dxa"/>
            <w:shd w:val="clear" w:color="auto" w:fill="auto"/>
            <w:vAlign w:val="center"/>
            <w:hideMark/>
          </w:tcPr>
          <w:p w14:paraId="7279345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Body*Gender</w:t>
            </w:r>
          </w:p>
        </w:tc>
        <w:tc>
          <w:tcPr>
            <w:tcW w:w="840" w:type="dxa"/>
            <w:shd w:val="clear" w:color="auto" w:fill="auto"/>
            <w:vAlign w:val="center"/>
            <w:hideMark/>
          </w:tcPr>
          <w:p w14:paraId="2ED8C98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0.49</w:t>
            </w:r>
          </w:p>
        </w:tc>
        <w:tc>
          <w:tcPr>
            <w:tcW w:w="840" w:type="dxa"/>
            <w:shd w:val="clear" w:color="auto" w:fill="auto"/>
            <w:vAlign w:val="center"/>
            <w:hideMark/>
          </w:tcPr>
          <w:p w14:paraId="4DB78885"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14FD3FA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0.48</w:t>
            </w:r>
          </w:p>
        </w:tc>
        <w:tc>
          <w:tcPr>
            <w:tcW w:w="840" w:type="dxa"/>
            <w:shd w:val="clear" w:color="auto" w:fill="auto"/>
            <w:vAlign w:val="center"/>
            <w:hideMark/>
          </w:tcPr>
          <w:p w14:paraId="5280456F"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0.55</w:t>
            </w:r>
          </w:p>
        </w:tc>
        <w:tc>
          <w:tcPr>
            <w:tcW w:w="840" w:type="dxa"/>
            <w:shd w:val="clear" w:color="auto" w:fill="auto"/>
            <w:vAlign w:val="center"/>
            <w:hideMark/>
          </w:tcPr>
          <w:p w14:paraId="1DF483A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2F76FB84" w14:textId="77777777" w:rsidTr="00207421">
        <w:trPr>
          <w:trHeight w:val="300"/>
        </w:trPr>
        <w:tc>
          <w:tcPr>
            <w:tcW w:w="2240" w:type="dxa"/>
            <w:shd w:val="clear" w:color="auto" w:fill="auto"/>
            <w:vAlign w:val="center"/>
            <w:hideMark/>
          </w:tcPr>
          <w:p w14:paraId="5676DCB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Eyes (intercept)</w:t>
            </w:r>
          </w:p>
        </w:tc>
        <w:tc>
          <w:tcPr>
            <w:tcW w:w="840" w:type="dxa"/>
            <w:shd w:val="clear" w:color="auto" w:fill="auto"/>
            <w:vAlign w:val="center"/>
            <w:hideMark/>
          </w:tcPr>
          <w:p w14:paraId="28FF03A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3.82</w:t>
            </w:r>
          </w:p>
        </w:tc>
        <w:tc>
          <w:tcPr>
            <w:tcW w:w="840" w:type="dxa"/>
            <w:shd w:val="clear" w:color="auto" w:fill="auto"/>
            <w:vAlign w:val="center"/>
            <w:hideMark/>
          </w:tcPr>
          <w:p w14:paraId="5A3C9C2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3, 320</w:t>
            </w:r>
          </w:p>
        </w:tc>
        <w:tc>
          <w:tcPr>
            <w:tcW w:w="840" w:type="dxa"/>
            <w:shd w:val="clear" w:color="auto" w:fill="auto"/>
            <w:vAlign w:val="center"/>
            <w:hideMark/>
          </w:tcPr>
          <w:p w14:paraId="623E4BC5"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0.01</w:t>
            </w:r>
          </w:p>
        </w:tc>
        <w:tc>
          <w:tcPr>
            <w:tcW w:w="840" w:type="dxa"/>
            <w:shd w:val="clear" w:color="auto" w:fill="auto"/>
            <w:vAlign w:val="center"/>
            <w:hideMark/>
          </w:tcPr>
          <w:p w14:paraId="0AED9DB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0.03</w:t>
            </w:r>
          </w:p>
        </w:tc>
        <w:tc>
          <w:tcPr>
            <w:tcW w:w="840" w:type="dxa"/>
            <w:shd w:val="clear" w:color="auto" w:fill="auto"/>
            <w:vAlign w:val="center"/>
            <w:hideMark/>
          </w:tcPr>
          <w:p w14:paraId="58C8EE9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13E6E3BA" w14:textId="77777777" w:rsidTr="00207421">
        <w:trPr>
          <w:trHeight w:val="300"/>
        </w:trPr>
        <w:tc>
          <w:tcPr>
            <w:tcW w:w="2240" w:type="dxa"/>
            <w:shd w:val="clear" w:color="auto" w:fill="auto"/>
            <w:vAlign w:val="center"/>
            <w:hideMark/>
          </w:tcPr>
          <w:p w14:paraId="029BC1D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Gender</w:t>
            </w:r>
          </w:p>
        </w:tc>
        <w:tc>
          <w:tcPr>
            <w:tcW w:w="840" w:type="dxa"/>
            <w:shd w:val="clear" w:color="auto" w:fill="auto"/>
            <w:vAlign w:val="center"/>
            <w:hideMark/>
          </w:tcPr>
          <w:p w14:paraId="2C66E749"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9.29</w:t>
            </w:r>
          </w:p>
        </w:tc>
        <w:tc>
          <w:tcPr>
            <w:tcW w:w="840" w:type="dxa"/>
            <w:shd w:val="clear" w:color="auto" w:fill="auto"/>
            <w:vAlign w:val="center"/>
            <w:hideMark/>
          </w:tcPr>
          <w:p w14:paraId="02C3A12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2609560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840" w:type="dxa"/>
            <w:shd w:val="clear" w:color="auto" w:fill="auto"/>
            <w:vAlign w:val="center"/>
            <w:hideMark/>
          </w:tcPr>
          <w:p w14:paraId="4F35A7E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840" w:type="dxa"/>
            <w:shd w:val="clear" w:color="auto" w:fill="auto"/>
            <w:vAlign w:val="center"/>
            <w:hideMark/>
          </w:tcPr>
          <w:p w14:paraId="5878231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3B282ACE" w14:textId="77777777" w:rsidTr="00207421">
        <w:trPr>
          <w:trHeight w:val="300"/>
        </w:trPr>
        <w:tc>
          <w:tcPr>
            <w:tcW w:w="2240" w:type="dxa"/>
            <w:shd w:val="clear" w:color="auto" w:fill="auto"/>
            <w:vAlign w:val="center"/>
            <w:hideMark/>
          </w:tcPr>
          <w:p w14:paraId="1BBB1D28"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Eyes</w:t>
            </w:r>
          </w:p>
        </w:tc>
        <w:tc>
          <w:tcPr>
            <w:tcW w:w="840" w:type="dxa"/>
            <w:shd w:val="clear" w:color="auto" w:fill="auto"/>
            <w:vAlign w:val="center"/>
            <w:hideMark/>
          </w:tcPr>
          <w:p w14:paraId="745A3F0D"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0.63</w:t>
            </w:r>
          </w:p>
        </w:tc>
        <w:tc>
          <w:tcPr>
            <w:tcW w:w="840" w:type="dxa"/>
            <w:shd w:val="clear" w:color="auto" w:fill="auto"/>
            <w:vAlign w:val="center"/>
            <w:hideMark/>
          </w:tcPr>
          <w:p w14:paraId="4531C66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2195B18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0.42</w:t>
            </w:r>
          </w:p>
        </w:tc>
        <w:tc>
          <w:tcPr>
            <w:tcW w:w="840" w:type="dxa"/>
            <w:shd w:val="clear" w:color="auto" w:fill="auto"/>
            <w:vAlign w:val="center"/>
            <w:hideMark/>
          </w:tcPr>
          <w:p w14:paraId="06C8DD98"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0.52</w:t>
            </w:r>
          </w:p>
        </w:tc>
        <w:tc>
          <w:tcPr>
            <w:tcW w:w="840" w:type="dxa"/>
            <w:shd w:val="clear" w:color="auto" w:fill="auto"/>
            <w:vAlign w:val="center"/>
            <w:hideMark/>
          </w:tcPr>
          <w:p w14:paraId="62E9B741"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2AD20515" w14:textId="77777777" w:rsidTr="00207421">
        <w:trPr>
          <w:trHeight w:val="300"/>
        </w:trPr>
        <w:tc>
          <w:tcPr>
            <w:tcW w:w="2240" w:type="dxa"/>
            <w:shd w:val="clear" w:color="auto" w:fill="auto"/>
            <w:vAlign w:val="center"/>
            <w:hideMark/>
          </w:tcPr>
          <w:p w14:paraId="0EFEF3C9"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Eyes*Gender</w:t>
            </w:r>
          </w:p>
        </w:tc>
        <w:tc>
          <w:tcPr>
            <w:tcW w:w="840" w:type="dxa"/>
            <w:shd w:val="clear" w:color="auto" w:fill="auto"/>
            <w:vAlign w:val="center"/>
            <w:hideMark/>
          </w:tcPr>
          <w:p w14:paraId="65DB1C6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1.06</w:t>
            </w:r>
          </w:p>
        </w:tc>
        <w:tc>
          <w:tcPr>
            <w:tcW w:w="840" w:type="dxa"/>
            <w:shd w:val="clear" w:color="auto" w:fill="auto"/>
            <w:vAlign w:val="center"/>
            <w:hideMark/>
          </w:tcPr>
          <w:p w14:paraId="21DE09C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5E297653"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0.42</w:t>
            </w:r>
          </w:p>
        </w:tc>
        <w:tc>
          <w:tcPr>
            <w:tcW w:w="840" w:type="dxa"/>
            <w:shd w:val="clear" w:color="auto" w:fill="auto"/>
            <w:vAlign w:val="center"/>
            <w:hideMark/>
          </w:tcPr>
          <w:p w14:paraId="77AD2AF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0.56</w:t>
            </w:r>
          </w:p>
        </w:tc>
        <w:tc>
          <w:tcPr>
            <w:tcW w:w="840" w:type="dxa"/>
            <w:shd w:val="clear" w:color="auto" w:fill="auto"/>
            <w:vAlign w:val="center"/>
            <w:hideMark/>
          </w:tcPr>
          <w:p w14:paraId="495707C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624AF88F" w14:textId="77777777" w:rsidTr="00207421">
        <w:trPr>
          <w:trHeight w:val="300"/>
        </w:trPr>
        <w:tc>
          <w:tcPr>
            <w:tcW w:w="2240" w:type="dxa"/>
            <w:shd w:val="clear" w:color="auto" w:fill="auto"/>
            <w:vAlign w:val="center"/>
            <w:hideMark/>
          </w:tcPr>
          <w:p w14:paraId="5619BB69"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Face (intercept)</w:t>
            </w:r>
          </w:p>
        </w:tc>
        <w:tc>
          <w:tcPr>
            <w:tcW w:w="840" w:type="dxa"/>
            <w:shd w:val="clear" w:color="auto" w:fill="auto"/>
            <w:vAlign w:val="center"/>
            <w:hideMark/>
          </w:tcPr>
          <w:p w14:paraId="3437A19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4.03</w:t>
            </w:r>
          </w:p>
        </w:tc>
        <w:tc>
          <w:tcPr>
            <w:tcW w:w="840" w:type="dxa"/>
            <w:shd w:val="clear" w:color="auto" w:fill="auto"/>
            <w:vAlign w:val="center"/>
            <w:hideMark/>
          </w:tcPr>
          <w:p w14:paraId="553F97D1"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3, 320</w:t>
            </w:r>
          </w:p>
        </w:tc>
        <w:tc>
          <w:tcPr>
            <w:tcW w:w="840" w:type="dxa"/>
            <w:shd w:val="clear" w:color="auto" w:fill="auto"/>
            <w:vAlign w:val="center"/>
            <w:hideMark/>
          </w:tcPr>
          <w:p w14:paraId="03B004F8"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0.01</w:t>
            </w:r>
          </w:p>
        </w:tc>
        <w:tc>
          <w:tcPr>
            <w:tcW w:w="840" w:type="dxa"/>
            <w:shd w:val="clear" w:color="auto" w:fill="auto"/>
            <w:vAlign w:val="center"/>
            <w:hideMark/>
          </w:tcPr>
          <w:p w14:paraId="12BB61F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0.02</w:t>
            </w:r>
          </w:p>
        </w:tc>
        <w:tc>
          <w:tcPr>
            <w:tcW w:w="840" w:type="dxa"/>
            <w:shd w:val="clear" w:color="auto" w:fill="auto"/>
            <w:vAlign w:val="center"/>
            <w:hideMark/>
          </w:tcPr>
          <w:p w14:paraId="39AAA36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771373D1" w14:textId="77777777" w:rsidTr="00207421">
        <w:trPr>
          <w:trHeight w:val="300"/>
        </w:trPr>
        <w:tc>
          <w:tcPr>
            <w:tcW w:w="2240" w:type="dxa"/>
            <w:shd w:val="clear" w:color="auto" w:fill="auto"/>
            <w:vAlign w:val="center"/>
            <w:hideMark/>
          </w:tcPr>
          <w:p w14:paraId="712E7FD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Gender</w:t>
            </w:r>
          </w:p>
        </w:tc>
        <w:tc>
          <w:tcPr>
            <w:tcW w:w="840" w:type="dxa"/>
            <w:shd w:val="clear" w:color="auto" w:fill="auto"/>
            <w:vAlign w:val="center"/>
            <w:hideMark/>
          </w:tcPr>
          <w:p w14:paraId="1FEBE2B5"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9.46</w:t>
            </w:r>
          </w:p>
        </w:tc>
        <w:tc>
          <w:tcPr>
            <w:tcW w:w="840" w:type="dxa"/>
            <w:shd w:val="clear" w:color="auto" w:fill="auto"/>
            <w:vAlign w:val="center"/>
            <w:hideMark/>
          </w:tcPr>
          <w:p w14:paraId="3764EDD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3604C11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840" w:type="dxa"/>
            <w:shd w:val="clear" w:color="auto" w:fill="auto"/>
            <w:vAlign w:val="center"/>
            <w:hideMark/>
          </w:tcPr>
          <w:p w14:paraId="6F6FAE5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840" w:type="dxa"/>
            <w:shd w:val="clear" w:color="auto" w:fill="auto"/>
            <w:vAlign w:val="center"/>
            <w:hideMark/>
          </w:tcPr>
          <w:p w14:paraId="2A7F7760"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0ADE4820" w14:textId="77777777" w:rsidTr="00207421">
        <w:trPr>
          <w:trHeight w:val="300"/>
        </w:trPr>
        <w:tc>
          <w:tcPr>
            <w:tcW w:w="2240" w:type="dxa"/>
            <w:shd w:val="clear" w:color="auto" w:fill="auto"/>
            <w:vAlign w:val="center"/>
            <w:hideMark/>
          </w:tcPr>
          <w:p w14:paraId="404EFFE1"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Face</w:t>
            </w:r>
          </w:p>
        </w:tc>
        <w:tc>
          <w:tcPr>
            <w:tcW w:w="840" w:type="dxa"/>
            <w:shd w:val="clear" w:color="auto" w:fill="auto"/>
            <w:vAlign w:val="center"/>
            <w:hideMark/>
          </w:tcPr>
          <w:p w14:paraId="31BB2465"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0.34</w:t>
            </w:r>
          </w:p>
        </w:tc>
        <w:tc>
          <w:tcPr>
            <w:tcW w:w="840" w:type="dxa"/>
            <w:shd w:val="clear" w:color="auto" w:fill="auto"/>
            <w:vAlign w:val="center"/>
            <w:hideMark/>
          </w:tcPr>
          <w:p w14:paraId="736FFF5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2AA4C0B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0.56</w:t>
            </w:r>
          </w:p>
        </w:tc>
        <w:tc>
          <w:tcPr>
            <w:tcW w:w="840" w:type="dxa"/>
            <w:shd w:val="clear" w:color="auto" w:fill="auto"/>
            <w:vAlign w:val="center"/>
            <w:hideMark/>
          </w:tcPr>
          <w:p w14:paraId="0D8136C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0.60</w:t>
            </w:r>
          </w:p>
        </w:tc>
        <w:tc>
          <w:tcPr>
            <w:tcW w:w="840" w:type="dxa"/>
            <w:shd w:val="clear" w:color="auto" w:fill="auto"/>
            <w:vAlign w:val="center"/>
            <w:hideMark/>
          </w:tcPr>
          <w:p w14:paraId="311EEFB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3F1D5D92" w14:textId="77777777" w:rsidTr="00207421">
        <w:trPr>
          <w:trHeight w:val="300"/>
        </w:trPr>
        <w:tc>
          <w:tcPr>
            <w:tcW w:w="2240" w:type="dxa"/>
            <w:shd w:val="clear" w:color="auto" w:fill="auto"/>
            <w:vAlign w:val="center"/>
            <w:hideMark/>
          </w:tcPr>
          <w:p w14:paraId="0C81998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Face*Gender</w:t>
            </w:r>
          </w:p>
        </w:tc>
        <w:tc>
          <w:tcPr>
            <w:tcW w:w="840" w:type="dxa"/>
            <w:shd w:val="clear" w:color="auto" w:fill="auto"/>
            <w:vAlign w:val="center"/>
            <w:hideMark/>
          </w:tcPr>
          <w:p w14:paraId="62EC198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1.78</w:t>
            </w:r>
          </w:p>
        </w:tc>
        <w:tc>
          <w:tcPr>
            <w:tcW w:w="840" w:type="dxa"/>
            <w:shd w:val="clear" w:color="auto" w:fill="auto"/>
            <w:vAlign w:val="center"/>
            <w:hideMark/>
          </w:tcPr>
          <w:p w14:paraId="169C1415"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7CBB1A67"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0.18</w:t>
            </w:r>
          </w:p>
        </w:tc>
        <w:tc>
          <w:tcPr>
            <w:tcW w:w="840" w:type="dxa"/>
            <w:shd w:val="clear" w:color="auto" w:fill="auto"/>
            <w:vAlign w:val="center"/>
            <w:hideMark/>
          </w:tcPr>
          <w:p w14:paraId="30F0EB23"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0.29</w:t>
            </w:r>
          </w:p>
        </w:tc>
        <w:tc>
          <w:tcPr>
            <w:tcW w:w="840" w:type="dxa"/>
            <w:shd w:val="clear" w:color="auto" w:fill="auto"/>
            <w:vAlign w:val="center"/>
            <w:hideMark/>
          </w:tcPr>
          <w:p w14:paraId="25797229"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648C2349" w14:textId="77777777" w:rsidTr="00207421">
        <w:trPr>
          <w:trHeight w:val="300"/>
        </w:trPr>
        <w:tc>
          <w:tcPr>
            <w:tcW w:w="2240" w:type="dxa"/>
            <w:shd w:val="clear" w:color="auto" w:fill="auto"/>
            <w:vAlign w:val="center"/>
            <w:hideMark/>
          </w:tcPr>
          <w:p w14:paraId="649B793D"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lastRenderedPageBreak/>
              <w:t>Head (intercept)</w:t>
            </w:r>
          </w:p>
        </w:tc>
        <w:tc>
          <w:tcPr>
            <w:tcW w:w="840" w:type="dxa"/>
            <w:shd w:val="clear" w:color="auto" w:fill="auto"/>
            <w:vAlign w:val="center"/>
            <w:hideMark/>
          </w:tcPr>
          <w:p w14:paraId="3B86F2C6"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4.13</w:t>
            </w:r>
          </w:p>
        </w:tc>
        <w:tc>
          <w:tcPr>
            <w:tcW w:w="840" w:type="dxa"/>
            <w:shd w:val="clear" w:color="auto" w:fill="auto"/>
            <w:vAlign w:val="center"/>
            <w:hideMark/>
          </w:tcPr>
          <w:p w14:paraId="431C790F"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3, 320</w:t>
            </w:r>
          </w:p>
        </w:tc>
        <w:tc>
          <w:tcPr>
            <w:tcW w:w="840" w:type="dxa"/>
            <w:shd w:val="clear" w:color="auto" w:fill="auto"/>
            <w:vAlign w:val="center"/>
            <w:hideMark/>
          </w:tcPr>
          <w:p w14:paraId="365D1A3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0.01</w:t>
            </w:r>
          </w:p>
        </w:tc>
        <w:tc>
          <w:tcPr>
            <w:tcW w:w="840" w:type="dxa"/>
            <w:shd w:val="clear" w:color="auto" w:fill="auto"/>
            <w:vAlign w:val="center"/>
            <w:hideMark/>
          </w:tcPr>
          <w:p w14:paraId="2CC309F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0.03</w:t>
            </w:r>
          </w:p>
        </w:tc>
        <w:tc>
          <w:tcPr>
            <w:tcW w:w="840" w:type="dxa"/>
            <w:shd w:val="clear" w:color="auto" w:fill="auto"/>
            <w:vAlign w:val="center"/>
            <w:hideMark/>
          </w:tcPr>
          <w:p w14:paraId="51632B97"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30663EA1" w14:textId="77777777" w:rsidTr="00207421">
        <w:trPr>
          <w:trHeight w:val="300"/>
        </w:trPr>
        <w:tc>
          <w:tcPr>
            <w:tcW w:w="2240" w:type="dxa"/>
            <w:shd w:val="clear" w:color="auto" w:fill="auto"/>
            <w:vAlign w:val="center"/>
            <w:hideMark/>
          </w:tcPr>
          <w:p w14:paraId="6F3282C8"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Gender</w:t>
            </w:r>
          </w:p>
        </w:tc>
        <w:tc>
          <w:tcPr>
            <w:tcW w:w="840" w:type="dxa"/>
            <w:shd w:val="clear" w:color="auto" w:fill="auto"/>
            <w:vAlign w:val="center"/>
            <w:hideMark/>
          </w:tcPr>
          <w:p w14:paraId="7FD015A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9.85</w:t>
            </w:r>
          </w:p>
        </w:tc>
        <w:tc>
          <w:tcPr>
            <w:tcW w:w="840" w:type="dxa"/>
            <w:shd w:val="clear" w:color="auto" w:fill="auto"/>
            <w:vAlign w:val="center"/>
            <w:hideMark/>
          </w:tcPr>
          <w:p w14:paraId="6CDAE61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24BA763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840" w:type="dxa"/>
            <w:shd w:val="clear" w:color="auto" w:fill="auto"/>
            <w:vAlign w:val="center"/>
            <w:hideMark/>
          </w:tcPr>
          <w:p w14:paraId="205534A8"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840" w:type="dxa"/>
            <w:shd w:val="clear" w:color="auto" w:fill="auto"/>
            <w:vAlign w:val="center"/>
            <w:hideMark/>
          </w:tcPr>
          <w:p w14:paraId="7FD1D85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Yes</w:t>
            </w:r>
          </w:p>
        </w:tc>
      </w:tr>
      <w:tr w:rsidR="00E7032E" w:rsidRPr="00604D15" w14:paraId="1135AAC4" w14:textId="77777777" w:rsidTr="00207421">
        <w:trPr>
          <w:trHeight w:val="300"/>
        </w:trPr>
        <w:tc>
          <w:tcPr>
            <w:tcW w:w="2240" w:type="dxa"/>
            <w:shd w:val="clear" w:color="auto" w:fill="auto"/>
            <w:vAlign w:val="center"/>
            <w:hideMark/>
          </w:tcPr>
          <w:p w14:paraId="5D7D6E0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Head</w:t>
            </w:r>
          </w:p>
        </w:tc>
        <w:tc>
          <w:tcPr>
            <w:tcW w:w="840" w:type="dxa"/>
            <w:shd w:val="clear" w:color="auto" w:fill="auto"/>
            <w:vAlign w:val="center"/>
            <w:hideMark/>
          </w:tcPr>
          <w:p w14:paraId="2FF387BF"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0.00</w:t>
            </w:r>
          </w:p>
        </w:tc>
        <w:tc>
          <w:tcPr>
            <w:tcW w:w="840" w:type="dxa"/>
            <w:shd w:val="clear" w:color="auto" w:fill="auto"/>
            <w:vAlign w:val="center"/>
            <w:hideMark/>
          </w:tcPr>
          <w:p w14:paraId="2CAB658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4661EBC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0.95</w:t>
            </w:r>
          </w:p>
        </w:tc>
        <w:tc>
          <w:tcPr>
            <w:tcW w:w="840" w:type="dxa"/>
            <w:shd w:val="clear" w:color="auto" w:fill="auto"/>
            <w:vAlign w:val="center"/>
            <w:hideMark/>
          </w:tcPr>
          <w:p w14:paraId="359E993E"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0.95</w:t>
            </w:r>
          </w:p>
        </w:tc>
        <w:tc>
          <w:tcPr>
            <w:tcW w:w="840" w:type="dxa"/>
            <w:shd w:val="clear" w:color="auto" w:fill="auto"/>
            <w:vAlign w:val="center"/>
            <w:hideMark/>
          </w:tcPr>
          <w:p w14:paraId="2069AD9A"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r w:rsidR="00E7032E" w:rsidRPr="00604D15" w14:paraId="484AE1A7" w14:textId="77777777" w:rsidTr="00207421">
        <w:trPr>
          <w:trHeight w:val="300"/>
        </w:trPr>
        <w:tc>
          <w:tcPr>
            <w:tcW w:w="2240" w:type="dxa"/>
            <w:shd w:val="clear" w:color="auto" w:fill="auto"/>
            <w:vAlign w:val="center"/>
            <w:hideMark/>
          </w:tcPr>
          <w:p w14:paraId="52E4CF0F"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Head*Gender</w:t>
            </w:r>
          </w:p>
        </w:tc>
        <w:tc>
          <w:tcPr>
            <w:tcW w:w="840" w:type="dxa"/>
            <w:shd w:val="clear" w:color="auto" w:fill="auto"/>
            <w:vAlign w:val="center"/>
            <w:hideMark/>
          </w:tcPr>
          <w:p w14:paraId="2EE85295"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2.26</w:t>
            </w:r>
          </w:p>
        </w:tc>
        <w:tc>
          <w:tcPr>
            <w:tcW w:w="840" w:type="dxa"/>
            <w:shd w:val="clear" w:color="auto" w:fill="auto"/>
            <w:vAlign w:val="center"/>
            <w:hideMark/>
          </w:tcPr>
          <w:p w14:paraId="21B4F9B2"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36DBD3CB"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0.13</w:t>
            </w:r>
          </w:p>
        </w:tc>
        <w:tc>
          <w:tcPr>
            <w:tcW w:w="840" w:type="dxa"/>
            <w:shd w:val="clear" w:color="auto" w:fill="auto"/>
            <w:vAlign w:val="center"/>
            <w:hideMark/>
          </w:tcPr>
          <w:p w14:paraId="2A58DA14"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0.23</w:t>
            </w:r>
          </w:p>
        </w:tc>
        <w:tc>
          <w:tcPr>
            <w:tcW w:w="840" w:type="dxa"/>
            <w:shd w:val="clear" w:color="auto" w:fill="auto"/>
            <w:vAlign w:val="center"/>
            <w:hideMark/>
          </w:tcPr>
          <w:p w14:paraId="2DB3081C" w14:textId="77777777" w:rsidR="00E7032E" w:rsidRPr="00604D15" w:rsidRDefault="00E7032E" w:rsidP="00207421">
            <w:pPr>
              <w:tabs>
                <w:tab w:val="left" w:pos="6379"/>
              </w:tabs>
              <w:spacing w:line="276" w:lineRule="auto"/>
              <w:jc w:val="both"/>
              <w:rPr>
                <w:sz w:val="18"/>
                <w:szCs w:val="18"/>
                <w:lang w:val="en-GB"/>
              </w:rPr>
            </w:pPr>
            <w:r w:rsidRPr="00604D15">
              <w:rPr>
                <w:sz w:val="18"/>
                <w:szCs w:val="18"/>
                <w:lang w:val="en-GB"/>
              </w:rPr>
              <w:t>No</w:t>
            </w:r>
          </w:p>
        </w:tc>
      </w:tr>
    </w:tbl>
    <w:p w14:paraId="25BBCB59" w14:textId="77777777" w:rsidR="008F3446" w:rsidRDefault="008F3446" w:rsidP="008F3446">
      <w:pPr>
        <w:tabs>
          <w:tab w:val="left" w:pos="6379"/>
        </w:tabs>
        <w:spacing w:line="276" w:lineRule="auto"/>
        <w:jc w:val="both"/>
        <w:rPr>
          <w:b/>
          <w:bCs/>
          <w:szCs w:val="24"/>
          <w:lang w:val="en-GB"/>
        </w:rPr>
      </w:pPr>
    </w:p>
    <w:p w14:paraId="3074D625" w14:textId="61ED4D6E" w:rsidR="008F3446" w:rsidRDefault="008F3446" w:rsidP="008F3446">
      <w:pPr>
        <w:tabs>
          <w:tab w:val="left" w:pos="6379"/>
        </w:tabs>
        <w:spacing w:line="276" w:lineRule="auto"/>
        <w:jc w:val="both"/>
        <w:rPr>
          <w:szCs w:val="24"/>
          <w:lang w:val="en-GB"/>
        </w:rPr>
      </w:pPr>
      <w:r>
        <w:rPr>
          <w:b/>
          <w:bCs/>
          <w:szCs w:val="24"/>
          <w:lang w:val="en-GB"/>
        </w:rPr>
        <w:t>Table 7</w:t>
      </w:r>
      <w:r w:rsidRPr="00DE652D">
        <w:rPr>
          <w:b/>
          <w:bCs/>
          <w:szCs w:val="24"/>
          <w:lang w:val="en-GB"/>
        </w:rPr>
        <w:t>.</w:t>
      </w:r>
      <w:r w:rsidRPr="00DE652D">
        <w:rPr>
          <w:szCs w:val="24"/>
          <w:lang w:val="en-GB"/>
        </w:rPr>
        <w:t xml:space="preserve"> </w:t>
      </w:r>
      <w:r w:rsidRPr="00DE652D">
        <w:rPr>
          <w:b/>
          <w:szCs w:val="24"/>
          <w:lang w:val="en-GB"/>
        </w:rPr>
        <w:t>Physiological response</w:t>
      </w:r>
      <w:r w:rsidRPr="00DE652D">
        <w:rPr>
          <w:szCs w:val="24"/>
          <w:lang w:val="en-GB"/>
        </w:rPr>
        <w:t xml:space="preserve"> as a predictor of the participants’ romantic attraction scores</w:t>
      </w:r>
    </w:p>
    <w:p w14:paraId="0D4827DB" w14:textId="77777777" w:rsidR="008F3446" w:rsidRPr="00DE652D" w:rsidRDefault="008F3446" w:rsidP="008F3446">
      <w:pPr>
        <w:tabs>
          <w:tab w:val="left" w:pos="6379"/>
        </w:tabs>
        <w:spacing w:line="276" w:lineRule="auto"/>
        <w:jc w:val="both"/>
        <w:rPr>
          <w:b/>
          <w:bCs/>
          <w:szCs w:val="24"/>
          <w:lang w:val="en-GB"/>
        </w:rPr>
      </w:pPr>
    </w:p>
    <w:tbl>
      <w:tblPr>
        <w:tblW w:w="6440" w:type="dxa"/>
        <w:tblInd w:w="93" w:type="dxa"/>
        <w:tblBorders>
          <w:top w:val="single" w:sz="4" w:space="0" w:color="auto"/>
          <w:bottom w:val="single" w:sz="4" w:space="0" w:color="auto"/>
        </w:tblBorders>
        <w:tblLook w:val="04A0" w:firstRow="1" w:lastRow="0" w:firstColumn="1" w:lastColumn="0" w:noHBand="0" w:noVBand="1"/>
      </w:tblPr>
      <w:tblGrid>
        <w:gridCol w:w="2132"/>
        <w:gridCol w:w="809"/>
        <w:gridCol w:w="810"/>
        <w:gridCol w:w="816"/>
        <w:gridCol w:w="867"/>
        <w:gridCol w:w="1006"/>
      </w:tblGrid>
      <w:tr w:rsidR="008F3446" w:rsidRPr="00604D15" w14:paraId="427A7E9F" w14:textId="77777777" w:rsidTr="00825E43">
        <w:trPr>
          <w:trHeight w:val="720"/>
        </w:trPr>
        <w:tc>
          <w:tcPr>
            <w:tcW w:w="2240" w:type="dxa"/>
            <w:tcBorders>
              <w:top w:val="single" w:sz="4" w:space="0" w:color="auto"/>
              <w:bottom w:val="single" w:sz="4" w:space="0" w:color="auto"/>
            </w:tcBorders>
            <w:shd w:val="clear" w:color="auto" w:fill="auto"/>
            <w:vAlign w:val="center"/>
            <w:hideMark/>
          </w:tcPr>
          <w:p w14:paraId="242DAAF1"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Physiology (IV)</w:t>
            </w:r>
          </w:p>
        </w:tc>
        <w:tc>
          <w:tcPr>
            <w:tcW w:w="840" w:type="dxa"/>
            <w:tcBorders>
              <w:top w:val="single" w:sz="4" w:space="0" w:color="auto"/>
              <w:bottom w:val="single" w:sz="4" w:space="0" w:color="auto"/>
            </w:tcBorders>
            <w:shd w:val="clear" w:color="auto" w:fill="auto"/>
            <w:vAlign w:val="center"/>
            <w:hideMark/>
          </w:tcPr>
          <w:p w14:paraId="0703A3BD"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F</w:t>
            </w:r>
          </w:p>
        </w:tc>
        <w:tc>
          <w:tcPr>
            <w:tcW w:w="840" w:type="dxa"/>
            <w:tcBorders>
              <w:top w:val="single" w:sz="4" w:space="0" w:color="auto"/>
              <w:bottom w:val="single" w:sz="4" w:space="0" w:color="auto"/>
            </w:tcBorders>
            <w:shd w:val="clear" w:color="auto" w:fill="auto"/>
            <w:vAlign w:val="center"/>
            <w:hideMark/>
          </w:tcPr>
          <w:p w14:paraId="31AD4860"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Df1, Df2</w:t>
            </w:r>
          </w:p>
        </w:tc>
        <w:tc>
          <w:tcPr>
            <w:tcW w:w="840" w:type="dxa"/>
            <w:tcBorders>
              <w:top w:val="single" w:sz="4" w:space="0" w:color="auto"/>
              <w:bottom w:val="single" w:sz="4" w:space="0" w:color="auto"/>
            </w:tcBorders>
            <w:shd w:val="clear" w:color="auto" w:fill="auto"/>
            <w:vAlign w:val="center"/>
            <w:hideMark/>
          </w:tcPr>
          <w:p w14:paraId="5FBE65FC"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P-value</w:t>
            </w:r>
          </w:p>
        </w:tc>
        <w:tc>
          <w:tcPr>
            <w:tcW w:w="840" w:type="dxa"/>
            <w:tcBorders>
              <w:top w:val="single" w:sz="4" w:space="0" w:color="auto"/>
              <w:bottom w:val="single" w:sz="4" w:space="0" w:color="auto"/>
            </w:tcBorders>
            <w:shd w:val="clear" w:color="auto" w:fill="auto"/>
            <w:vAlign w:val="center"/>
            <w:hideMark/>
          </w:tcPr>
          <w:p w14:paraId="265B6FF5"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Adjusted P value</w:t>
            </w:r>
          </w:p>
        </w:tc>
        <w:tc>
          <w:tcPr>
            <w:tcW w:w="840" w:type="dxa"/>
            <w:tcBorders>
              <w:top w:val="single" w:sz="4" w:space="0" w:color="auto"/>
              <w:bottom w:val="single" w:sz="4" w:space="0" w:color="auto"/>
            </w:tcBorders>
            <w:shd w:val="clear" w:color="auto" w:fill="auto"/>
            <w:vAlign w:val="center"/>
            <w:hideMark/>
          </w:tcPr>
          <w:p w14:paraId="1CE2C3B3"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FDR Significant</w:t>
            </w:r>
          </w:p>
        </w:tc>
      </w:tr>
      <w:tr w:rsidR="008F3446" w:rsidRPr="00604D15" w14:paraId="1A060F60" w14:textId="77777777" w:rsidTr="00825E43">
        <w:trPr>
          <w:trHeight w:val="300"/>
        </w:trPr>
        <w:tc>
          <w:tcPr>
            <w:tcW w:w="2240" w:type="dxa"/>
            <w:tcBorders>
              <w:top w:val="single" w:sz="4" w:space="0" w:color="auto"/>
            </w:tcBorders>
            <w:shd w:val="clear" w:color="auto" w:fill="auto"/>
            <w:vAlign w:val="center"/>
            <w:hideMark/>
          </w:tcPr>
          <w:p w14:paraId="7058765F"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HR (intercept)</w:t>
            </w:r>
          </w:p>
        </w:tc>
        <w:tc>
          <w:tcPr>
            <w:tcW w:w="840" w:type="dxa"/>
            <w:tcBorders>
              <w:top w:val="single" w:sz="4" w:space="0" w:color="auto"/>
            </w:tcBorders>
            <w:shd w:val="clear" w:color="auto" w:fill="auto"/>
            <w:vAlign w:val="center"/>
            <w:hideMark/>
          </w:tcPr>
          <w:p w14:paraId="0CC207D6"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3.79</w:t>
            </w:r>
          </w:p>
        </w:tc>
        <w:tc>
          <w:tcPr>
            <w:tcW w:w="840" w:type="dxa"/>
            <w:tcBorders>
              <w:top w:val="single" w:sz="4" w:space="0" w:color="auto"/>
            </w:tcBorders>
            <w:shd w:val="clear" w:color="auto" w:fill="auto"/>
            <w:vAlign w:val="center"/>
            <w:hideMark/>
          </w:tcPr>
          <w:p w14:paraId="0AB350D2"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3, 320</w:t>
            </w:r>
          </w:p>
        </w:tc>
        <w:tc>
          <w:tcPr>
            <w:tcW w:w="840" w:type="dxa"/>
            <w:tcBorders>
              <w:top w:val="single" w:sz="4" w:space="0" w:color="auto"/>
            </w:tcBorders>
            <w:shd w:val="clear" w:color="auto" w:fill="auto"/>
            <w:vAlign w:val="center"/>
            <w:hideMark/>
          </w:tcPr>
          <w:p w14:paraId="1C3044FC"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0.01</w:t>
            </w:r>
          </w:p>
        </w:tc>
        <w:tc>
          <w:tcPr>
            <w:tcW w:w="840" w:type="dxa"/>
            <w:tcBorders>
              <w:top w:val="single" w:sz="4" w:space="0" w:color="auto"/>
            </w:tcBorders>
            <w:shd w:val="clear" w:color="auto" w:fill="auto"/>
            <w:vAlign w:val="center"/>
            <w:hideMark/>
          </w:tcPr>
          <w:p w14:paraId="02D32FF9"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0.03</w:t>
            </w:r>
          </w:p>
        </w:tc>
        <w:tc>
          <w:tcPr>
            <w:tcW w:w="840" w:type="dxa"/>
            <w:tcBorders>
              <w:top w:val="single" w:sz="4" w:space="0" w:color="auto"/>
            </w:tcBorders>
            <w:shd w:val="clear" w:color="auto" w:fill="auto"/>
            <w:vAlign w:val="center"/>
            <w:hideMark/>
          </w:tcPr>
          <w:p w14:paraId="7AE40E50"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Yes</w:t>
            </w:r>
          </w:p>
        </w:tc>
      </w:tr>
      <w:tr w:rsidR="008F3446" w:rsidRPr="00604D15" w14:paraId="3D150D67" w14:textId="77777777" w:rsidTr="00825E43">
        <w:trPr>
          <w:trHeight w:val="300"/>
        </w:trPr>
        <w:tc>
          <w:tcPr>
            <w:tcW w:w="2240" w:type="dxa"/>
            <w:shd w:val="clear" w:color="auto" w:fill="auto"/>
            <w:vAlign w:val="center"/>
            <w:hideMark/>
          </w:tcPr>
          <w:p w14:paraId="7588871A"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Gender</w:t>
            </w:r>
          </w:p>
        </w:tc>
        <w:tc>
          <w:tcPr>
            <w:tcW w:w="840" w:type="dxa"/>
            <w:shd w:val="clear" w:color="auto" w:fill="auto"/>
            <w:vAlign w:val="center"/>
            <w:hideMark/>
          </w:tcPr>
          <w:p w14:paraId="11B3D740"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9.23</w:t>
            </w:r>
          </w:p>
        </w:tc>
        <w:tc>
          <w:tcPr>
            <w:tcW w:w="840" w:type="dxa"/>
            <w:shd w:val="clear" w:color="auto" w:fill="auto"/>
            <w:vAlign w:val="center"/>
            <w:hideMark/>
          </w:tcPr>
          <w:p w14:paraId="3B556DD2"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5762D446"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0.00</w:t>
            </w:r>
          </w:p>
        </w:tc>
        <w:tc>
          <w:tcPr>
            <w:tcW w:w="840" w:type="dxa"/>
            <w:shd w:val="clear" w:color="auto" w:fill="auto"/>
            <w:vAlign w:val="center"/>
            <w:hideMark/>
          </w:tcPr>
          <w:p w14:paraId="05766A1C"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0.00</w:t>
            </w:r>
          </w:p>
        </w:tc>
        <w:tc>
          <w:tcPr>
            <w:tcW w:w="840" w:type="dxa"/>
            <w:shd w:val="clear" w:color="auto" w:fill="auto"/>
            <w:vAlign w:val="center"/>
            <w:hideMark/>
          </w:tcPr>
          <w:p w14:paraId="2AD15E22"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Yes</w:t>
            </w:r>
          </w:p>
        </w:tc>
      </w:tr>
      <w:tr w:rsidR="008F3446" w:rsidRPr="00604D15" w14:paraId="1E74BAD1" w14:textId="77777777" w:rsidTr="00825E43">
        <w:trPr>
          <w:trHeight w:val="300"/>
        </w:trPr>
        <w:tc>
          <w:tcPr>
            <w:tcW w:w="2240" w:type="dxa"/>
            <w:shd w:val="clear" w:color="auto" w:fill="auto"/>
            <w:vAlign w:val="center"/>
            <w:hideMark/>
          </w:tcPr>
          <w:p w14:paraId="6BAFF418"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HR</w:t>
            </w:r>
          </w:p>
        </w:tc>
        <w:tc>
          <w:tcPr>
            <w:tcW w:w="840" w:type="dxa"/>
            <w:shd w:val="clear" w:color="auto" w:fill="auto"/>
            <w:vAlign w:val="center"/>
            <w:hideMark/>
          </w:tcPr>
          <w:p w14:paraId="58342817"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0.78</w:t>
            </w:r>
          </w:p>
        </w:tc>
        <w:tc>
          <w:tcPr>
            <w:tcW w:w="840" w:type="dxa"/>
            <w:shd w:val="clear" w:color="auto" w:fill="auto"/>
            <w:vAlign w:val="center"/>
            <w:hideMark/>
          </w:tcPr>
          <w:p w14:paraId="63F2DF6F"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7772806F"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0.38</w:t>
            </w:r>
          </w:p>
        </w:tc>
        <w:tc>
          <w:tcPr>
            <w:tcW w:w="840" w:type="dxa"/>
            <w:shd w:val="clear" w:color="auto" w:fill="auto"/>
            <w:vAlign w:val="center"/>
            <w:hideMark/>
          </w:tcPr>
          <w:p w14:paraId="7EB61DBA"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0.61</w:t>
            </w:r>
          </w:p>
        </w:tc>
        <w:tc>
          <w:tcPr>
            <w:tcW w:w="840" w:type="dxa"/>
            <w:shd w:val="clear" w:color="auto" w:fill="auto"/>
            <w:vAlign w:val="center"/>
            <w:hideMark/>
          </w:tcPr>
          <w:p w14:paraId="2B9F6F11"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No</w:t>
            </w:r>
          </w:p>
        </w:tc>
      </w:tr>
      <w:tr w:rsidR="008F3446" w:rsidRPr="00604D15" w14:paraId="14B4A443" w14:textId="77777777" w:rsidTr="00825E43">
        <w:trPr>
          <w:trHeight w:val="300"/>
        </w:trPr>
        <w:tc>
          <w:tcPr>
            <w:tcW w:w="2240" w:type="dxa"/>
            <w:shd w:val="clear" w:color="auto" w:fill="auto"/>
            <w:vAlign w:val="center"/>
            <w:hideMark/>
          </w:tcPr>
          <w:p w14:paraId="7F2F9D05"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HR*Gender</w:t>
            </w:r>
          </w:p>
        </w:tc>
        <w:tc>
          <w:tcPr>
            <w:tcW w:w="840" w:type="dxa"/>
            <w:shd w:val="clear" w:color="auto" w:fill="auto"/>
            <w:vAlign w:val="center"/>
            <w:hideMark/>
          </w:tcPr>
          <w:p w14:paraId="60A7B264"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0.64</w:t>
            </w:r>
          </w:p>
        </w:tc>
        <w:tc>
          <w:tcPr>
            <w:tcW w:w="840" w:type="dxa"/>
            <w:shd w:val="clear" w:color="auto" w:fill="auto"/>
            <w:vAlign w:val="center"/>
            <w:hideMark/>
          </w:tcPr>
          <w:p w14:paraId="1C737D9F"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15A707B1"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0.43</w:t>
            </w:r>
          </w:p>
        </w:tc>
        <w:tc>
          <w:tcPr>
            <w:tcW w:w="840" w:type="dxa"/>
            <w:shd w:val="clear" w:color="auto" w:fill="auto"/>
            <w:vAlign w:val="center"/>
            <w:hideMark/>
          </w:tcPr>
          <w:p w14:paraId="43DEDD5A"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0.57</w:t>
            </w:r>
          </w:p>
        </w:tc>
        <w:tc>
          <w:tcPr>
            <w:tcW w:w="840" w:type="dxa"/>
            <w:shd w:val="clear" w:color="auto" w:fill="auto"/>
            <w:vAlign w:val="center"/>
            <w:hideMark/>
          </w:tcPr>
          <w:p w14:paraId="57DEAD8B"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No</w:t>
            </w:r>
          </w:p>
        </w:tc>
      </w:tr>
      <w:tr w:rsidR="008F3446" w:rsidRPr="00604D15" w14:paraId="67C66525" w14:textId="77777777" w:rsidTr="00825E43">
        <w:trPr>
          <w:trHeight w:val="300"/>
        </w:trPr>
        <w:tc>
          <w:tcPr>
            <w:tcW w:w="2240" w:type="dxa"/>
            <w:shd w:val="clear" w:color="auto" w:fill="auto"/>
            <w:vAlign w:val="center"/>
            <w:hideMark/>
          </w:tcPr>
          <w:p w14:paraId="710E4DFE"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SCR (intercept)</w:t>
            </w:r>
          </w:p>
        </w:tc>
        <w:tc>
          <w:tcPr>
            <w:tcW w:w="840" w:type="dxa"/>
            <w:shd w:val="clear" w:color="auto" w:fill="auto"/>
            <w:vAlign w:val="center"/>
            <w:hideMark/>
          </w:tcPr>
          <w:p w14:paraId="4CD2F731"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3.62</w:t>
            </w:r>
          </w:p>
        </w:tc>
        <w:tc>
          <w:tcPr>
            <w:tcW w:w="840" w:type="dxa"/>
            <w:shd w:val="clear" w:color="auto" w:fill="auto"/>
            <w:vAlign w:val="center"/>
            <w:hideMark/>
          </w:tcPr>
          <w:p w14:paraId="5461FE9F"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3, 320</w:t>
            </w:r>
          </w:p>
        </w:tc>
        <w:tc>
          <w:tcPr>
            <w:tcW w:w="840" w:type="dxa"/>
            <w:shd w:val="clear" w:color="auto" w:fill="auto"/>
            <w:vAlign w:val="center"/>
            <w:hideMark/>
          </w:tcPr>
          <w:p w14:paraId="4E720236"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0.01</w:t>
            </w:r>
          </w:p>
        </w:tc>
        <w:tc>
          <w:tcPr>
            <w:tcW w:w="840" w:type="dxa"/>
            <w:shd w:val="clear" w:color="auto" w:fill="auto"/>
            <w:vAlign w:val="center"/>
            <w:hideMark/>
          </w:tcPr>
          <w:p w14:paraId="06CBB367"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0.02</w:t>
            </w:r>
          </w:p>
        </w:tc>
        <w:tc>
          <w:tcPr>
            <w:tcW w:w="840" w:type="dxa"/>
            <w:shd w:val="clear" w:color="auto" w:fill="auto"/>
            <w:vAlign w:val="center"/>
            <w:hideMark/>
          </w:tcPr>
          <w:p w14:paraId="4FAE2B77"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Yes</w:t>
            </w:r>
          </w:p>
        </w:tc>
      </w:tr>
      <w:tr w:rsidR="008F3446" w:rsidRPr="00604D15" w14:paraId="376E9917" w14:textId="77777777" w:rsidTr="00825E43">
        <w:trPr>
          <w:trHeight w:val="300"/>
        </w:trPr>
        <w:tc>
          <w:tcPr>
            <w:tcW w:w="2240" w:type="dxa"/>
            <w:shd w:val="clear" w:color="auto" w:fill="auto"/>
            <w:vAlign w:val="center"/>
            <w:hideMark/>
          </w:tcPr>
          <w:p w14:paraId="41233261"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Gender</w:t>
            </w:r>
          </w:p>
        </w:tc>
        <w:tc>
          <w:tcPr>
            <w:tcW w:w="840" w:type="dxa"/>
            <w:shd w:val="clear" w:color="auto" w:fill="auto"/>
            <w:vAlign w:val="center"/>
            <w:hideMark/>
          </w:tcPr>
          <w:p w14:paraId="7E508954"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9.91</w:t>
            </w:r>
          </w:p>
        </w:tc>
        <w:tc>
          <w:tcPr>
            <w:tcW w:w="840" w:type="dxa"/>
            <w:shd w:val="clear" w:color="auto" w:fill="auto"/>
            <w:vAlign w:val="center"/>
            <w:hideMark/>
          </w:tcPr>
          <w:p w14:paraId="72B15067"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1766670C"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0.00</w:t>
            </w:r>
          </w:p>
        </w:tc>
        <w:tc>
          <w:tcPr>
            <w:tcW w:w="840" w:type="dxa"/>
            <w:shd w:val="clear" w:color="auto" w:fill="auto"/>
            <w:vAlign w:val="center"/>
            <w:hideMark/>
          </w:tcPr>
          <w:p w14:paraId="4E8BF2ED"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0.00</w:t>
            </w:r>
          </w:p>
        </w:tc>
        <w:tc>
          <w:tcPr>
            <w:tcW w:w="840" w:type="dxa"/>
            <w:shd w:val="clear" w:color="auto" w:fill="auto"/>
            <w:vAlign w:val="center"/>
            <w:hideMark/>
          </w:tcPr>
          <w:p w14:paraId="69F35772"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Yes</w:t>
            </w:r>
          </w:p>
        </w:tc>
      </w:tr>
      <w:tr w:rsidR="008F3446" w:rsidRPr="00604D15" w14:paraId="1A4B5284" w14:textId="77777777" w:rsidTr="00825E43">
        <w:trPr>
          <w:trHeight w:val="300"/>
        </w:trPr>
        <w:tc>
          <w:tcPr>
            <w:tcW w:w="2240" w:type="dxa"/>
            <w:shd w:val="clear" w:color="auto" w:fill="auto"/>
            <w:vAlign w:val="center"/>
            <w:hideMark/>
          </w:tcPr>
          <w:p w14:paraId="28F3D7AE"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SCR</w:t>
            </w:r>
          </w:p>
        </w:tc>
        <w:tc>
          <w:tcPr>
            <w:tcW w:w="840" w:type="dxa"/>
            <w:shd w:val="clear" w:color="auto" w:fill="auto"/>
            <w:vAlign w:val="center"/>
            <w:hideMark/>
          </w:tcPr>
          <w:p w14:paraId="2DA5FD43"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0.13</w:t>
            </w:r>
          </w:p>
        </w:tc>
        <w:tc>
          <w:tcPr>
            <w:tcW w:w="840" w:type="dxa"/>
            <w:shd w:val="clear" w:color="auto" w:fill="auto"/>
            <w:vAlign w:val="center"/>
            <w:hideMark/>
          </w:tcPr>
          <w:p w14:paraId="53F1BF04"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7C39E7D2"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0.72</w:t>
            </w:r>
          </w:p>
        </w:tc>
        <w:tc>
          <w:tcPr>
            <w:tcW w:w="840" w:type="dxa"/>
            <w:shd w:val="clear" w:color="auto" w:fill="auto"/>
            <w:vAlign w:val="center"/>
            <w:hideMark/>
          </w:tcPr>
          <w:p w14:paraId="547F6EA8"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0.72</w:t>
            </w:r>
          </w:p>
        </w:tc>
        <w:tc>
          <w:tcPr>
            <w:tcW w:w="840" w:type="dxa"/>
            <w:shd w:val="clear" w:color="auto" w:fill="auto"/>
            <w:vAlign w:val="center"/>
            <w:hideMark/>
          </w:tcPr>
          <w:p w14:paraId="37C4F72D"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No</w:t>
            </w:r>
          </w:p>
        </w:tc>
      </w:tr>
      <w:tr w:rsidR="008F3446" w:rsidRPr="00604D15" w14:paraId="653CBC09" w14:textId="77777777" w:rsidTr="00825E43">
        <w:trPr>
          <w:trHeight w:val="300"/>
        </w:trPr>
        <w:tc>
          <w:tcPr>
            <w:tcW w:w="2240" w:type="dxa"/>
            <w:shd w:val="clear" w:color="auto" w:fill="auto"/>
            <w:vAlign w:val="center"/>
            <w:hideMark/>
          </w:tcPr>
          <w:p w14:paraId="56A94B46"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SCR*Gender</w:t>
            </w:r>
          </w:p>
        </w:tc>
        <w:tc>
          <w:tcPr>
            <w:tcW w:w="840" w:type="dxa"/>
            <w:shd w:val="clear" w:color="auto" w:fill="auto"/>
            <w:vAlign w:val="center"/>
            <w:hideMark/>
          </w:tcPr>
          <w:p w14:paraId="37B9948C"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0.42</w:t>
            </w:r>
          </w:p>
        </w:tc>
        <w:tc>
          <w:tcPr>
            <w:tcW w:w="840" w:type="dxa"/>
            <w:shd w:val="clear" w:color="auto" w:fill="auto"/>
            <w:vAlign w:val="center"/>
            <w:hideMark/>
          </w:tcPr>
          <w:p w14:paraId="658489B6"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1, 320</w:t>
            </w:r>
          </w:p>
        </w:tc>
        <w:tc>
          <w:tcPr>
            <w:tcW w:w="840" w:type="dxa"/>
            <w:shd w:val="clear" w:color="auto" w:fill="auto"/>
            <w:vAlign w:val="center"/>
            <w:hideMark/>
          </w:tcPr>
          <w:p w14:paraId="28A3F691"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0.52</w:t>
            </w:r>
          </w:p>
        </w:tc>
        <w:tc>
          <w:tcPr>
            <w:tcW w:w="840" w:type="dxa"/>
            <w:shd w:val="clear" w:color="auto" w:fill="auto"/>
            <w:vAlign w:val="center"/>
            <w:hideMark/>
          </w:tcPr>
          <w:p w14:paraId="3536DE49"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0.59</w:t>
            </w:r>
          </w:p>
        </w:tc>
        <w:tc>
          <w:tcPr>
            <w:tcW w:w="840" w:type="dxa"/>
            <w:shd w:val="clear" w:color="auto" w:fill="auto"/>
            <w:vAlign w:val="center"/>
            <w:hideMark/>
          </w:tcPr>
          <w:p w14:paraId="14FA668C" w14:textId="77777777" w:rsidR="008F3446" w:rsidRPr="00604D15" w:rsidRDefault="008F3446" w:rsidP="00825E43">
            <w:pPr>
              <w:tabs>
                <w:tab w:val="left" w:pos="6379"/>
              </w:tabs>
              <w:spacing w:line="276" w:lineRule="auto"/>
              <w:jc w:val="both"/>
              <w:rPr>
                <w:sz w:val="18"/>
                <w:szCs w:val="18"/>
                <w:lang w:val="en-GB"/>
              </w:rPr>
            </w:pPr>
            <w:r w:rsidRPr="00604D15">
              <w:rPr>
                <w:sz w:val="18"/>
                <w:szCs w:val="18"/>
                <w:lang w:val="en-GB"/>
              </w:rPr>
              <w:t>No</w:t>
            </w:r>
          </w:p>
        </w:tc>
      </w:tr>
    </w:tbl>
    <w:p w14:paraId="6606816E" w14:textId="77777777" w:rsidR="008F3446" w:rsidRPr="00604D15" w:rsidRDefault="008F3446" w:rsidP="008F3446">
      <w:pPr>
        <w:pStyle w:val="Body"/>
        <w:tabs>
          <w:tab w:val="left" w:pos="6379"/>
        </w:tabs>
        <w:jc w:val="both"/>
        <w:rPr>
          <w:rFonts w:ascii="Times New Roman" w:hAnsi="Times New Roman" w:cs="Times New Roman"/>
          <w:color w:val="auto"/>
          <w:sz w:val="18"/>
          <w:szCs w:val="18"/>
        </w:rPr>
      </w:pPr>
      <w:r w:rsidRPr="00604D15">
        <w:rPr>
          <w:rFonts w:ascii="Times New Roman" w:hAnsi="Times New Roman" w:cs="Times New Roman"/>
          <w:color w:val="auto"/>
          <w:sz w:val="18"/>
          <w:szCs w:val="18"/>
        </w:rPr>
        <w:t>HR: heart rate, SCR: Skin conductance response (baseline corrected)</w:t>
      </w:r>
    </w:p>
    <w:p w14:paraId="22A042D6" w14:textId="77777777" w:rsidR="008F3446" w:rsidRPr="00604D15" w:rsidRDefault="008F3446" w:rsidP="008F3446">
      <w:pPr>
        <w:pStyle w:val="Body"/>
        <w:jc w:val="both"/>
        <w:rPr>
          <w:rFonts w:ascii="Times New Roman" w:hAnsi="Times New Roman" w:cs="Times New Roman"/>
          <w:b/>
          <w:color w:val="auto"/>
          <w:sz w:val="18"/>
          <w:szCs w:val="18"/>
        </w:rPr>
      </w:pPr>
    </w:p>
    <w:p w14:paraId="1B5908AE" w14:textId="77777777" w:rsidR="008F3446" w:rsidRPr="00604D15" w:rsidRDefault="008F3446" w:rsidP="008F3446">
      <w:pPr>
        <w:pStyle w:val="Body"/>
        <w:widowControl w:val="0"/>
        <w:jc w:val="both"/>
        <w:rPr>
          <w:rFonts w:ascii="Times New Roman" w:hAnsi="Times New Roman" w:cs="Times New Roman"/>
          <w:b/>
          <w:bCs/>
          <w:color w:val="auto"/>
          <w:sz w:val="18"/>
          <w:szCs w:val="18"/>
        </w:rPr>
      </w:pPr>
    </w:p>
    <w:p w14:paraId="41AEAF23" w14:textId="77777777" w:rsidR="008F3446" w:rsidRPr="00604D15" w:rsidRDefault="008F3446" w:rsidP="008F3446">
      <w:pPr>
        <w:pStyle w:val="Body"/>
        <w:widowControl w:val="0"/>
        <w:jc w:val="both"/>
        <w:rPr>
          <w:rFonts w:ascii="Times New Roman" w:hAnsi="Times New Roman" w:cs="Times New Roman"/>
          <w:color w:val="auto"/>
          <w:sz w:val="24"/>
          <w:szCs w:val="24"/>
        </w:rPr>
      </w:pPr>
      <w:r>
        <w:rPr>
          <w:rFonts w:ascii="Times New Roman" w:hAnsi="Times New Roman" w:cs="Times New Roman"/>
          <w:b/>
          <w:bCs/>
          <w:color w:val="auto"/>
          <w:sz w:val="24"/>
          <w:szCs w:val="24"/>
        </w:rPr>
        <w:t xml:space="preserve">Tables 5  – </w:t>
      </w:r>
      <w:r w:rsidRPr="00604D15">
        <w:rPr>
          <w:rFonts w:ascii="Times New Roman" w:hAnsi="Times New Roman" w:cs="Times New Roman"/>
          <w:b/>
          <w:bCs/>
          <w:color w:val="auto"/>
          <w:sz w:val="24"/>
          <w:szCs w:val="24"/>
        </w:rPr>
        <w:t>7</w:t>
      </w:r>
      <w:r w:rsidRPr="00604D15">
        <w:rPr>
          <w:rFonts w:ascii="Times New Roman" w:hAnsi="Times New Roman" w:cs="Times New Roman"/>
          <w:color w:val="auto"/>
          <w:sz w:val="24"/>
          <w:szCs w:val="24"/>
        </w:rPr>
        <w:t xml:space="preserve"> summarize series of Multivariate Generalized Linear Mixed models with attraction scores as the target (scale 0 – 9; the intercept varied across dyads and participants). In each model, expressions (smiling, laughing, head shaking, hand gestures, face touching) and gaze fixations (looking at partners’ head, eyes, face, body) and physiological baseline corrected response (skin conductance, heart rate) were used as predictors. Gender and the interaction between gender * expression were used as additional predictors. Due to the </w:t>
      </w:r>
      <w:proofErr w:type="spellStart"/>
      <w:r w:rsidRPr="00604D15">
        <w:rPr>
          <w:rFonts w:ascii="Times New Roman" w:hAnsi="Times New Roman" w:cs="Times New Roman"/>
          <w:color w:val="auto"/>
          <w:sz w:val="24"/>
          <w:szCs w:val="24"/>
        </w:rPr>
        <w:t>multicoliniar</w:t>
      </w:r>
      <w:proofErr w:type="spellEnd"/>
      <w:r w:rsidRPr="00604D15">
        <w:rPr>
          <w:rFonts w:ascii="Times New Roman" w:hAnsi="Times New Roman" w:cs="Times New Roman"/>
          <w:color w:val="auto"/>
          <w:sz w:val="24"/>
          <w:szCs w:val="24"/>
        </w:rPr>
        <w:t xml:space="preserve"> nature of the data, we carried out 11 mixed effects models for each participant’s expression independently. We defined significance using an FDR &lt; 0.05. </w:t>
      </w:r>
    </w:p>
    <w:p w14:paraId="68B695FB" w14:textId="77777777" w:rsidR="00E7032E" w:rsidRDefault="00E7032E" w:rsidP="00E7032E">
      <w:pPr>
        <w:pStyle w:val="Body"/>
        <w:tabs>
          <w:tab w:val="left" w:pos="6379"/>
        </w:tabs>
        <w:jc w:val="both"/>
        <w:rPr>
          <w:rFonts w:ascii="Times New Roman" w:hAnsi="Times New Roman" w:cs="Times New Roman"/>
          <w:color w:val="auto"/>
          <w:sz w:val="24"/>
          <w:szCs w:val="24"/>
        </w:rPr>
      </w:pPr>
    </w:p>
    <w:p w14:paraId="3FA49CBF" w14:textId="77777777" w:rsidR="00E7032E" w:rsidRPr="00604D15" w:rsidRDefault="00E7032E" w:rsidP="00E7032E">
      <w:pPr>
        <w:pStyle w:val="Body"/>
        <w:tabs>
          <w:tab w:val="left" w:pos="6379"/>
        </w:tabs>
        <w:jc w:val="both"/>
        <w:rPr>
          <w:rFonts w:ascii="Times New Roman" w:hAnsi="Times New Roman" w:cs="Times New Roman"/>
          <w:color w:val="auto"/>
          <w:sz w:val="18"/>
          <w:szCs w:val="18"/>
        </w:rPr>
      </w:pPr>
    </w:p>
    <w:p w14:paraId="291E1EB5" w14:textId="77777777" w:rsidR="00E7032E" w:rsidRPr="00604D15" w:rsidRDefault="00E7032E" w:rsidP="00E7032E">
      <w:pPr>
        <w:pStyle w:val="Body"/>
        <w:tabs>
          <w:tab w:val="left" w:pos="6379"/>
        </w:tabs>
        <w:jc w:val="both"/>
        <w:rPr>
          <w:rFonts w:ascii="Times New Roman" w:hAnsi="Times New Roman" w:cs="Times New Roman"/>
          <w:color w:val="auto"/>
          <w:sz w:val="18"/>
          <w:szCs w:val="18"/>
        </w:rPr>
      </w:pPr>
    </w:p>
    <w:p w14:paraId="038CDEFF" w14:textId="77777777" w:rsidR="00E7032E" w:rsidRPr="00604D15" w:rsidRDefault="00E7032E" w:rsidP="00E7032E">
      <w:pPr>
        <w:pStyle w:val="Body"/>
        <w:tabs>
          <w:tab w:val="left" w:pos="6379"/>
        </w:tabs>
        <w:jc w:val="both"/>
        <w:rPr>
          <w:rFonts w:ascii="Times New Roman" w:hAnsi="Times New Roman" w:cs="Times New Roman"/>
          <w:color w:val="auto"/>
          <w:sz w:val="18"/>
          <w:szCs w:val="18"/>
        </w:rPr>
      </w:pPr>
    </w:p>
    <w:p w14:paraId="43C94891" w14:textId="77777777" w:rsidR="00E7032E" w:rsidRDefault="00E7032E" w:rsidP="00E7032E">
      <w:pPr>
        <w:pStyle w:val="Body"/>
        <w:tabs>
          <w:tab w:val="left" w:pos="6379"/>
        </w:tabs>
        <w:jc w:val="both"/>
        <w:rPr>
          <w:rFonts w:ascii="Times New Roman" w:hAnsi="Times New Roman" w:cs="Times New Roman"/>
          <w:color w:val="auto"/>
          <w:sz w:val="18"/>
          <w:szCs w:val="18"/>
        </w:rPr>
      </w:pPr>
    </w:p>
    <w:p w14:paraId="6581A6D5" w14:textId="77777777" w:rsidR="008F3446" w:rsidRDefault="008F3446" w:rsidP="00E7032E">
      <w:pPr>
        <w:pStyle w:val="Body"/>
        <w:tabs>
          <w:tab w:val="left" w:pos="6379"/>
        </w:tabs>
        <w:jc w:val="both"/>
        <w:rPr>
          <w:rFonts w:ascii="Times New Roman" w:hAnsi="Times New Roman" w:cs="Times New Roman"/>
          <w:color w:val="auto"/>
          <w:sz w:val="18"/>
          <w:szCs w:val="18"/>
        </w:rPr>
      </w:pPr>
    </w:p>
    <w:p w14:paraId="39EA2068" w14:textId="77777777" w:rsidR="008F3446" w:rsidRPr="00604D15" w:rsidRDefault="008F3446" w:rsidP="00E7032E">
      <w:pPr>
        <w:pStyle w:val="Body"/>
        <w:tabs>
          <w:tab w:val="left" w:pos="6379"/>
        </w:tabs>
        <w:jc w:val="both"/>
        <w:rPr>
          <w:rFonts w:ascii="Times New Roman" w:hAnsi="Times New Roman" w:cs="Times New Roman"/>
          <w:color w:val="auto"/>
          <w:sz w:val="18"/>
          <w:szCs w:val="18"/>
        </w:rPr>
      </w:pPr>
    </w:p>
    <w:p w14:paraId="1BF1BE3E" w14:textId="77777777" w:rsidR="00E7032E" w:rsidRPr="00604D15" w:rsidRDefault="00E7032E" w:rsidP="00E7032E">
      <w:pPr>
        <w:pStyle w:val="Body"/>
        <w:tabs>
          <w:tab w:val="left" w:pos="6379"/>
        </w:tabs>
        <w:jc w:val="both"/>
        <w:rPr>
          <w:rFonts w:ascii="Times New Roman" w:hAnsi="Times New Roman" w:cs="Times New Roman"/>
          <w:color w:val="auto"/>
          <w:sz w:val="18"/>
          <w:szCs w:val="18"/>
        </w:rPr>
      </w:pPr>
    </w:p>
    <w:p w14:paraId="4C7000FA" w14:textId="5DFEC899" w:rsidR="008F3446" w:rsidRPr="00AE46E5" w:rsidRDefault="008F3446" w:rsidP="008F3446">
      <w:pPr>
        <w:pStyle w:val="Body"/>
        <w:jc w:val="both"/>
        <w:outlineLvl w:val="0"/>
        <w:rPr>
          <w:rFonts w:ascii="Times New Roman" w:hAnsi="Times New Roman" w:cs="Times New Roman"/>
          <w:color w:val="auto"/>
          <w:sz w:val="24"/>
          <w:szCs w:val="24"/>
        </w:rPr>
      </w:pPr>
      <w:r>
        <w:rPr>
          <w:rFonts w:ascii="Times New Roman" w:hAnsi="Times New Roman" w:cs="Times New Roman"/>
          <w:b/>
          <w:color w:val="auto"/>
          <w:sz w:val="24"/>
          <w:szCs w:val="24"/>
        </w:rPr>
        <w:lastRenderedPageBreak/>
        <w:t xml:space="preserve">Table </w:t>
      </w:r>
      <w:r>
        <w:rPr>
          <w:rFonts w:ascii="Times New Roman" w:hAnsi="Times New Roman" w:cs="Times New Roman"/>
          <w:b/>
          <w:color w:val="auto"/>
          <w:sz w:val="24"/>
          <w:szCs w:val="24"/>
        </w:rPr>
        <w:t>8</w:t>
      </w:r>
      <w:r w:rsidRPr="00604D15">
        <w:rPr>
          <w:rFonts w:ascii="Times New Roman" w:hAnsi="Times New Roman" w:cs="Times New Roman"/>
          <w:b/>
          <w:color w:val="auto"/>
          <w:sz w:val="24"/>
          <w:szCs w:val="24"/>
        </w:rPr>
        <w:t xml:space="preserve">. </w:t>
      </w:r>
      <w:r w:rsidRPr="00AE46E5">
        <w:rPr>
          <w:rFonts w:ascii="Times New Roman" w:hAnsi="Times New Roman" w:cs="Times New Roman"/>
          <w:color w:val="auto"/>
          <w:sz w:val="24"/>
          <w:szCs w:val="24"/>
        </w:rPr>
        <w:t>Comparisons between true couple and randomly matched couples</w:t>
      </w:r>
    </w:p>
    <w:tbl>
      <w:tblPr>
        <w:tblW w:w="7847" w:type="dxa"/>
        <w:tblInd w:w="93" w:type="dxa"/>
        <w:tblBorders>
          <w:top w:val="single" w:sz="4" w:space="0" w:color="auto"/>
          <w:bottom w:val="single" w:sz="4" w:space="0" w:color="auto"/>
        </w:tblBorders>
        <w:tblLook w:val="04A0" w:firstRow="1" w:lastRow="0" w:firstColumn="1" w:lastColumn="0" w:noHBand="0" w:noVBand="1"/>
      </w:tblPr>
      <w:tblGrid>
        <w:gridCol w:w="2647"/>
        <w:gridCol w:w="1300"/>
        <w:gridCol w:w="1300"/>
        <w:gridCol w:w="1300"/>
        <w:gridCol w:w="1300"/>
      </w:tblGrid>
      <w:tr w:rsidR="008F3446" w:rsidRPr="00604D15" w14:paraId="221E2711" w14:textId="77777777" w:rsidTr="00825E43">
        <w:trPr>
          <w:trHeight w:val="300"/>
        </w:trPr>
        <w:tc>
          <w:tcPr>
            <w:tcW w:w="2647" w:type="dxa"/>
            <w:tcBorders>
              <w:top w:val="single" w:sz="4" w:space="0" w:color="auto"/>
              <w:bottom w:val="single" w:sz="4" w:space="0" w:color="auto"/>
            </w:tcBorders>
            <w:shd w:val="clear" w:color="auto" w:fill="auto"/>
            <w:noWrap/>
            <w:vAlign w:val="bottom"/>
            <w:hideMark/>
          </w:tcPr>
          <w:p w14:paraId="7FE266C2" w14:textId="77777777" w:rsidR="008F3446" w:rsidRPr="00604D15" w:rsidRDefault="008F3446" w:rsidP="00825E43">
            <w:pPr>
              <w:spacing w:line="276" w:lineRule="auto"/>
              <w:jc w:val="both"/>
              <w:rPr>
                <w:sz w:val="18"/>
                <w:szCs w:val="18"/>
                <w:lang w:val="en-GB"/>
              </w:rPr>
            </w:pPr>
          </w:p>
        </w:tc>
        <w:tc>
          <w:tcPr>
            <w:tcW w:w="1300" w:type="dxa"/>
            <w:tcBorders>
              <w:top w:val="single" w:sz="4" w:space="0" w:color="auto"/>
              <w:bottom w:val="single" w:sz="4" w:space="0" w:color="auto"/>
            </w:tcBorders>
            <w:shd w:val="clear" w:color="auto" w:fill="auto"/>
            <w:noWrap/>
            <w:vAlign w:val="bottom"/>
            <w:hideMark/>
          </w:tcPr>
          <w:p w14:paraId="2B8D2EEB" w14:textId="77777777" w:rsidR="008F3446" w:rsidRPr="00604D15" w:rsidRDefault="008F3446" w:rsidP="00825E43">
            <w:pPr>
              <w:spacing w:line="276" w:lineRule="auto"/>
              <w:jc w:val="both"/>
              <w:rPr>
                <w:sz w:val="18"/>
                <w:szCs w:val="18"/>
                <w:lang w:val="en-GB"/>
              </w:rPr>
            </w:pPr>
            <w:r w:rsidRPr="00604D15">
              <w:rPr>
                <w:sz w:val="18"/>
                <w:szCs w:val="18"/>
                <w:lang w:val="en-GB"/>
              </w:rPr>
              <w:t>True Male</w:t>
            </w:r>
          </w:p>
        </w:tc>
        <w:tc>
          <w:tcPr>
            <w:tcW w:w="1300" w:type="dxa"/>
            <w:tcBorders>
              <w:top w:val="single" w:sz="4" w:space="0" w:color="auto"/>
              <w:bottom w:val="single" w:sz="4" w:space="0" w:color="auto"/>
            </w:tcBorders>
            <w:shd w:val="clear" w:color="auto" w:fill="auto"/>
            <w:noWrap/>
            <w:vAlign w:val="bottom"/>
            <w:hideMark/>
          </w:tcPr>
          <w:p w14:paraId="624DAC62" w14:textId="77777777" w:rsidR="008F3446" w:rsidRPr="00604D15" w:rsidRDefault="008F3446" w:rsidP="00825E43">
            <w:pPr>
              <w:spacing w:line="276" w:lineRule="auto"/>
              <w:jc w:val="both"/>
              <w:rPr>
                <w:sz w:val="18"/>
                <w:szCs w:val="18"/>
                <w:lang w:val="en-GB"/>
              </w:rPr>
            </w:pPr>
            <w:r w:rsidRPr="00604D15">
              <w:rPr>
                <w:sz w:val="18"/>
                <w:szCs w:val="18"/>
                <w:lang w:val="en-GB"/>
              </w:rPr>
              <w:t>Random Male</w:t>
            </w:r>
          </w:p>
        </w:tc>
        <w:tc>
          <w:tcPr>
            <w:tcW w:w="1300" w:type="dxa"/>
            <w:tcBorders>
              <w:top w:val="single" w:sz="4" w:space="0" w:color="auto"/>
              <w:bottom w:val="single" w:sz="4" w:space="0" w:color="auto"/>
            </w:tcBorders>
            <w:shd w:val="clear" w:color="auto" w:fill="auto"/>
            <w:noWrap/>
            <w:vAlign w:val="bottom"/>
            <w:hideMark/>
          </w:tcPr>
          <w:p w14:paraId="58DB2296" w14:textId="77777777" w:rsidR="008F3446" w:rsidRPr="00604D15" w:rsidRDefault="008F3446" w:rsidP="00825E43">
            <w:pPr>
              <w:spacing w:line="276" w:lineRule="auto"/>
              <w:jc w:val="both"/>
              <w:rPr>
                <w:sz w:val="18"/>
                <w:szCs w:val="18"/>
                <w:lang w:val="en-GB"/>
              </w:rPr>
            </w:pPr>
            <w:r w:rsidRPr="00604D15">
              <w:rPr>
                <w:sz w:val="18"/>
                <w:szCs w:val="18"/>
                <w:lang w:val="en-GB"/>
              </w:rPr>
              <w:t>Fisher's Z</w:t>
            </w:r>
          </w:p>
        </w:tc>
        <w:tc>
          <w:tcPr>
            <w:tcW w:w="1300" w:type="dxa"/>
            <w:tcBorders>
              <w:top w:val="single" w:sz="4" w:space="0" w:color="auto"/>
              <w:bottom w:val="single" w:sz="4" w:space="0" w:color="auto"/>
            </w:tcBorders>
            <w:shd w:val="clear" w:color="auto" w:fill="auto"/>
            <w:noWrap/>
            <w:vAlign w:val="bottom"/>
            <w:hideMark/>
          </w:tcPr>
          <w:p w14:paraId="69CABF6A" w14:textId="77777777" w:rsidR="008F3446" w:rsidRPr="00604D15" w:rsidRDefault="008F3446" w:rsidP="00825E43">
            <w:pPr>
              <w:spacing w:line="276" w:lineRule="auto"/>
              <w:jc w:val="both"/>
              <w:rPr>
                <w:sz w:val="18"/>
                <w:szCs w:val="18"/>
                <w:lang w:val="en-GB"/>
              </w:rPr>
            </w:pPr>
            <w:r w:rsidRPr="00604D15">
              <w:rPr>
                <w:sz w:val="18"/>
                <w:szCs w:val="18"/>
                <w:lang w:val="en-GB"/>
              </w:rPr>
              <w:t>Significance</w:t>
            </w:r>
          </w:p>
        </w:tc>
      </w:tr>
      <w:tr w:rsidR="008F3446" w:rsidRPr="00604D15" w14:paraId="34D2B7D9" w14:textId="77777777" w:rsidTr="00825E43">
        <w:trPr>
          <w:trHeight w:val="300"/>
        </w:trPr>
        <w:tc>
          <w:tcPr>
            <w:tcW w:w="2647" w:type="dxa"/>
            <w:tcBorders>
              <w:top w:val="single" w:sz="4" w:space="0" w:color="auto"/>
            </w:tcBorders>
            <w:shd w:val="clear" w:color="auto" w:fill="auto"/>
            <w:noWrap/>
            <w:vAlign w:val="bottom"/>
            <w:hideMark/>
          </w:tcPr>
          <w:p w14:paraId="79CD7DAE" w14:textId="77777777" w:rsidR="008F3446" w:rsidRPr="00604D15" w:rsidRDefault="008F3446" w:rsidP="00825E43">
            <w:pPr>
              <w:spacing w:line="276" w:lineRule="auto"/>
              <w:jc w:val="both"/>
              <w:rPr>
                <w:sz w:val="18"/>
                <w:szCs w:val="18"/>
                <w:lang w:val="en-GB"/>
              </w:rPr>
            </w:pPr>
            <w:r w:rsidRPr="00604D15">
              <w:rPr>
                <w:sz w:val="18"/>
                <w:szCs w:val="18"/>
                <w:lang w:val="en-GB"/>
              </w:rPr>
              <w:t>Female's Eyes</w:t>
            </w:r>
          </w:p>
        </w:tc>
        <w:tc>
          <w:tcPr>
            <w:tcW w:w="1300" w:type="dxa"/>
            <w:tcBorders>
              <w:top w:val="single" w:sz="4" w:space="0" w:color="auto"/>
            </w:tcBorders>
            <w:shd w:val="clear" w:color="auto" w:fill="auto"/>
            <w:noWrap/>
            <w:vAlign w:val="bottom"/>
            <w:hideMark/>
          </w:tcPr>
          <w:p w14:paraId="5B5B797D" w14:textId="77777777" w:rsidR="008F3446" w:rsidRPr="00604D15" w:rsidRDefault="008F3446" w:rsidP="00825E43">
            <w:pPr>
              <w:spacing w:line="276" w:lineRule="auto"/>
              <w:jc w:val="both"/>
              <w:rPr>
                <w:sz w:val="18"/>
                <w:szCs w:val="18"/>
                <w:lang w:val="en-GB"/>
              </w:rPr>
            </w:pPr>
            <w:r w:rsidRPr="00604D15">
              <w:rPr>
                <w:sz w:val="18"/>
                <w:szCs w:val="18"/>
                <w:lang w:val="en-GB"/>
              </w:rPr>
              <w:t>0.69</w:t>
            </w:r>
          </w:p>
        </w:tc>
        <w:tc>
          <w:tcPr>
            <w:tcW w:w="1300" w:type="dxa"/>
            <w:tcBorders>
              <w:top w:val="single" w:sz="4" w:space="0" w:color="auto"/>
            </w:tcBorders>
            <w:shd w:val="clear" w:color="auto" w:fill="auto"/>
            <w:noWrap/>
            <w:vAlign w:val="bottom"/>
            <w:hideMark/>
          </w:tcPr>
          <w:p w14:paraId="5F50A539" w14:textId="77777777" w:rsidR="008F3446" w:rsidRPr="00604D15" w:rsidRDefault="008F3446" w:rsidP="00825E43">
            <w:pPr>
              <w:spacing w:line="276" w:lineRule="auto"/>
              <w:jc w:val="both"/>
              <w:rPr>
                <w:sz w:val="18"/>
                <w:szCs w:val="18"/>
                <w:lang w:val="en-GB"/>
              </w:rPr>
            </w:pPr>
            <w:r w:rsidRPr="00604D15">
              <w:rPr>
                <w:sz w:val="18"/>
                <w:szCs w:val="18"/>
                <w:lang w:val="en-GB"/>
              </w:rPr>
              <w:t>0.34</w:t>
            </w:r>
          </w:p>
        </w:tc>
        <w:tc>
          <w:tcPr>
            <w:tcW w:w="1300" w:type="dxa"/>
            <w:tcBorders>
              <w:top w:val="single" w:sz="4" w:space="0" w:color="auto"/>
            </w:tcBorders>
            <w:shd w:val="clear" w:color="auto" w:fill="auto"/>
            <w:noWrap/>
            <w:vAlign w:val="bottom"/>
            <w:hideMark/>
          </w:tcPr>
          <w:p w14:paraId="33DF5C5E" w14:textId="77777777" w:rsidR="008F3446" w:rsidRPr="00604D15" w:rsidRDefault="008F3446" w:rsidP="00825E43">
            <w:pPr>
              <w:spacing w:line="276" w:lineRule="auto"/>
              <w:jc w:val="both"/>
              <w:rPr>
                <w:sz w:val="18"/>
                <w:szCs w:val="18"/>
                <w:lang w:val="en-GB"/>
              </w:rPr>
            </w:pPr>
            <w:r w:rsidRPr="00604D15">
              <w:rPr>
                <w:sz w:val="18"/>
                <w:szCs w:val="18"/>
                <w:lang w:val="en-GB"/>
              </w:rPr>
              <w:t>4.4</w:t>
            </w:r>
          </w:p>
        </w:tc>
        <w:tc>
          <w:tcPr>
            <w:tcW w:w="1300" w:type="dxa"/>
            <w:tcBorders>
              <w:top w:val="single" w:sz="4" w:space="0" w:color="auto"/>
            </w:tcBorders>
            <w:shd w:val="clear" w:color="auto" w:fill="auto"/>
            <w:noWrap/>
            <w:vAlign w:val="bottom"/>
            <w:hideMark/>
          </w:tcPr>
          <w:p w14:paraId="1AE741C4" w14:textId="77777777" w:rsidR="008F3446" w:rsidRPr="00604D15" w:rsidRDefault="008F3446" w:rsidP="00825E43">
            <w:pPr>
              <w:spacing w:line="276" w:lineRule="auto"/>
              <w:jc w:val="both"/>
              <w:rPr>
                <w:sz w:val="18"/>
                <w:szCs w:val="18"/>
                <w:lang w:val="en-GB"/>
              </w:rPr>
            </w:pPr>
            <w:r w:rsidRPr="00604D15">
              <w:rPr>
                <w:sz w:val="18"/>
                <w:szCs w:val="18"/>
                <w:lang w:val="en-GB"/>
              </w:rPr>
              <w:t>0.00</w:t>
            </w:r>
          </w:p>
        </w:tc>
      </w:tr>
      <w:tr w:rsidR="008F3446" w:rsidRPr="00604D15" w14:paraId="585F6126" w14:textId="77777777" w:rsidTr="00825E43">
        <w:trPr>
          <w:trHeight w:val="300"/>
        </w:trPr>
        <w:tc>
          <w:tcPr>
            <w:tcW w:w="2647" w:type="dxa"/>
            <w:shd w:val="clear" w:color="auto" w:fill="auto"/>
            <w:noWrap/>
            <w:vAlign w:val="bottom"/>
            <w:hideMark/>
          </w:tcPr>
          <w:p w14:paraId="12E3C9CA" w14:textId="77777777" w:rsidR="008F3446" w:rsidRPr="00604D15" w:rsidRDefault="008F3446" w:rsidP="00825E43">
            <w:pPr>
              <w:spacing w:line="276" w:lineRule="auto"/>
              <w:jc w:val="both"/>
              <w:rPr>
                <w:sz w:val="18"/>
                <w:szCs w:val="18"/>
                <w:lang w:val="en-GB"/>
              </w:rPr>
            </w:pPr>
            <w:r w:rsidRPr="00604D15">
              <w:rPr>
                <w:sz w:val="18"/>
                <w:szCs w:val="18"/>
                <w:lang w:val="en-GB"/>
              </w:rPr>
              <w:t>Female's Head</w:t>
            </w:r>
          </w:p>
        </w:tc>
        <w:tc>
          <w:tcPr>
            <w:tcW w:w="1300" w:type="dxa"/>
            <w:shd w:val="clear" w:color="auto" w:fill="auto"/>
            <w:noWrap/>
            <w:vAlign w:val="bottom"/>
            <w:hideMark/>
          </w:tcPr>
          <w:p w14:paraId="47C10893" w14:textId="77777777" w:rsidR="008F3446" w:rsidRPr="00604D15" w:rsidRDefault="008F3446" w:rsidP="00825E43">
            <w:pPr>
              <w:spacing w:line="276" w:lineRule="auto"/>
              <w:jc w:val="both"/>
              <w:rPr>
                <w:sz w:val="18"/>
                <w:szCs w:val="18"/>
                <w:lang w:val="en-GB"/>
              </w:rPr>
            </w:pPr>
            <w:r w:rsidRPr="00604D15">
              <w:rPr>
                <w:sz w:val="18"/>
                <w:szCs w:val="18"/>
                <w:lang w:val="en-GB"/>
              </w:rPr>
              <w:t>0.22</w:t>
            </w:r>
          </w:p>
        </w:tc>
        <w:tc>
          <w:tcPr>
            <w:tcW w:w="1300" w:type="dxa"/>
            <w:shd w:val="clear" w:color="auto" w:fill="auto"/>
            <w:noWrap/>
            <w:vAlign w:val="bottom"/>
            <w:hideMark/>
          </w:tcPr>
          <w:p w14:paraId="5372C019" w14:textId="77777777" w:rsidR="008F3446" w:rsidRPr="00604D15" w:rsidRDefault="008F3446" w:rsidP="00825E43">
            <w:pPr>
              <w:spacing w:line="276" w:lineRule="auto"/>
              <w:jc w:val="both"/>
              <w:rPr>
                <w:sz w:val="18"/>
                <w:szCs w:val="18"/>
                <w:lang w:val="en-GB"/>
              </w:rPr>
            </w:pPr>
            <w:r w:rsidRPr="00604D15">
              <w:rPr>
                <w:sz w:val="18"/>
                <w:szCs w:val="18"/>
                <w:lang w:val="en-GB"/>
              </w:rPr>
              <w:t>-0.19</w:t>
            </w:r>
          </w:p>
        </w:tc>
        <w:tc>
          <w:tcPr>
            <w:tcW w:w="1300" w:type="dxa"/>
            <w:shd w:val="clear" w:color="auto" w:fill="auto"/>
            <w:noWrap/>
            <w:vAlign w:val="bottom"/>
            <w:hideMark/>
          </w:tcPr>
          <w:p w14:paraId="744070F8" w14:textId="77777777" w:rsidR="008F3446" w:rsidRPr="00604D15" w:rsidRDefault="008F3446" w:rsidP="00825E43">
            <w:pPr>
              <w:spacing w:line="276" w:lineRule="auto"/>
              <w:jc w:val="both"/>
              <w:rPr>
                <w:sz w:val="18"/>
                <w:szCs w:val="18"/>
                <w:lang w:val="en-GB"/>
              </w:rPr>
            </w:pPr>
            <w:r w:rsidRPr="00604D15">
              <w:rPr>
                <w:sz w:val="18"/>
                <w:szCs w:val="18"/>
                <w:lang w:val="en-GB"/>
              </w:rPr>
              <w:t>0.28</w:t>
            </w:r>
          </w:p>
        </w:tc>
        <w:tc>
          <w:tcPr>
            <w:tcW w:w="1300" w:type="dxa"/>
            <w:shd w:val="clear" w:color="auto" w:fill="auto"/>
            <w:noWrap/>
            <w:vAlign w:val="bottom"/>
            <w:hideMark/>
          </w:tcPr>
          <w:p w14:paraId="673ADDE4" w14:textId="77777777" w:rsidR="008F3446" w:rsidRPr="00604D15" w:rsidRDefault="008F3446" w:rsidP="00825E43">
            <w:pPr>
              <w:spacing w:line="276" w:lineRule="auto"/>
              <w:jc w:val="both"/>
              <w:rPr>
                <w:sz w:val="18"/>
                <w:szCs w:val="18"/>
                <w:lang w:val="en-GB"/>
              </w:rPr>
            </w:pPr>
            <w:r w:rsidRPr="00604D15">
              <w:rPr>
                <w:sz w:val="18"/>
                <w:szCs w:val="18"/>
                <w:lang w:val="en-GB"/>
              </w:rPr>
              <w:t>0.78</w:t>
            </w:r>
          </w:p>
        </w:tc>
      </w:tr>
      <w:tr w:rsidR="008F3446" w:rsidRPr="00604D15" w14:paraId="5B26B641" w14:textId="77777777" w:rsidTr="00825E43">
        <w:trPr>
          <w:trHeight w:val="300"/>
        </w:trPr>
        <w:tc>
          <w:tcPr>
            <w:tcW w:w="2647" w:type="dxa"/>
            <w:shd w:val="clear" w:color="auto" w:fill="auto"/>
            <w:noWrap/>
            <w:vAlign w:val="bottom"/>
            <w:hideMark/>
          </w:tcPr>
          <w:p w14:paraId="5E1EC92B" w14:textId="77777777" w:rsidR="008F3446" w:rsidRPr="00604D15" w:rsidRDefault="008F3446" w:rsidP="00825E43">
            <w:pPr>
              <w:spacing w:line="276" w:lineRule="auto"/>
              <w:jc w:val="both"/>
              <w:rPr>
                <w:sz w:val="18"/>
                <w:szCs w:val="18"/>
                <w:lang w:val="en-GB"/>
              </w:rPr>
            </w:pPr>
            <w:r w:rsidRPr="00604D15">
              <w:rPr>
                <w:sz w:val="18"/>
                <w:szCs w:val="18"/>
                <w:lang w:val="en-GB"/>
              </w:rPr>
              <w:t>Female's Face</w:t>
            </w:r>
          </w:p>
        </w:tc>
        <w:tc>
          <w:tcPr>
            <w:tcW w:w="1300" w:type="dxa"/>
            <w:shd w:val="clear" w:color="auto" w:fill="auto"/>
            <w:noWrap/>
            <w:vAlign w:val="bottom"/>
            <w:hideMark/>
          </w:tcPr>
          <w:p w14:paraId="5E1852B5" w14:textId="77777777" w:rsidR="008F3446" w:rsidRPr="00604D15" w:rsidRDefault="008F3446" w:rsidP="00825E43">
            <w:pPr>
              <w:spacing w:line="276" w:lineRule="auto"/>
              <w:jc w:val="both"/>
              <w:rPr>
                <w:sz w:val="18"/>
                <w:szCs w:val="18"/>
                <w:lang w:val="en-GB"/>
              </w:rPr>
            </w:pPr>
            <w:r w:rsidRPr="00604D15">
              <w:rPr>
                <w:sz w:val="18"/>
                <w:szCs w:val="18"/>
                <w:lang w:val="en-GB"/>
              </w:rPr>
              <w:t>0.14</w:t>
            </w:r>
          </w:p>
        </w:tc>
        <w:tc>
          <w:tcPr>
            <w:tcW w:w="1300" w:type="dxa"/>
            <w:shd w:val="clear" w:color="auto" w:fill="auto"/>
            <w:noWrap/>
            <w:vAlign w:val="bottom"/>
            <w:hideMark/>
          </w:tcPr>
          <w:p w14:paraId="6629CCA8" w14:textId="77777777" w:rsidR="008F3446" w:rsidRPr="00604D15" w:rsidRDefault="008F3446" w:rsidP="00825E43">
            <w:pPr>
              <w:spacing w:line="276" w:lineRule="auto"/>
              <w:jc w:val="both"/>
              <w:rPr>
                <w:sz w:val="18"/>
                <w:szCs w:val="18"/>
                <w:lang w:val="en-GB"/>
              </w:rPr>
            </w:pPr>
            <w:r w:rsidRPr="00604D15">
              <w:rPr>
                <w:sz w:val="18"/>
                <w:szCs w:val="18"/>
                <w:lang w:val="en-GB"/>
              </w:rPr>
              <w:t>0.13</w:t>
            </w:r>
          </w:p>
        </w:tc>
        <w:tc>
          <w:tcPr>
            <w:tcW w:w="1300" w:type="dxa"/>
            <w:shd w:val="clear" w:color="auto" w:fill="auto"/>
            <w:noWrap/>
            <w:vAlign w:val="bottom"/>
            <w:hideMark/>
          </w:tcPr>
          <w:p w14:paraId="6C9D403D" w14:textId="77777777" w:rsidR="008F3446" w:rsidRPr="00604D15" w:rsidRDefault="008F3446" w:rsidP="00825E43">
            <w:pPr>
              <w:spacing w:line="276" w:lineRule="auto"/>
              <w:jc w:val="both"/>
              <w:rPr>
                <w:sz w:val="18"/>
                <w:szCs w:val="18"/>
                <w:lang w:val="en-GB"/>
              </w:rPr>
            </w:pPr>
            <w:r w:rsidRPr="00604D15">
              <w:rPr>
                <w:sz w:val="18"/>
                <w:szCs w:val="18"/>
                <w:lang w:val="en-GB"/>
              </w:rPr>
              <w:t>0.09</w:t>
            </w:r>
          </w:p>
        </w:tc>
        <w:tc>
          <w:tcPr>
            <w:tcW w:w="1300" w:type="dxa"/>
            <w:shd w:val="clear" w:color="auto" w:fill="auto"/>
            <w:noWrap/>
            <w:vAlign w:val="bottom"/>
            <w:hideMark/>
          </w:tcPr>
          <w:p w14:paraId="67B663FC" w14:textId="77777777" w:rsidR="008F3446" w:rsidRPr="00604D15" w:rsidRDefault="008F3446" w:rsidP="00825E43">
            <w:pPr>
              <w:spacing w:line="276" w:lineRule="auto"/>
              <w:jc w:val="both"/>
              <w:rPr>
                <w:sz w:val="18"/>
                <w:szCs w:val="18"/>
                <w:lang w:val="en-GB"/>
              </w:rPr>
            </w:pPr>
            <w:r w:rsidRPr="00604D15">
              <w:rPr>
                <w:sz w:val="18"/>
                <w:szCs w:val="18"/>
                <w:lang w:val="en-GB"/>
              </w:rPr>
              <w:t>0.93</w:t>
            </w:r>
          </w:p>
        </w:tc>
      </w:tr>
      <w:tr w:rsidR="008F3446" w:rsidRPr="00604D15" w14:paraId="3A868BEE" w14:textId="77777777" w:rsidTr="00825E43">
        <w:trPr>
          <w:trHeight w:val="300"/>
        </w:trPr>
        <w:tc>
          <w:tcPr>
            <w:tcW w:w="2647" w:type="dxa"/>
            <w:shd w:val="clear" w:color="auto" w:fill="auto"/>
            <w:noWrap/>
            <w:vAlign w:val="bottom"/>
            <w:hideMark/>
          </w:tcPr>
          <w:p w14:paraId="772AB12E" w14:textId="77777777" w:rsidR="008F3446" w:rsidRPr="00604D15" w:rsidRDefault="008F3446" w:rsidP="00825E43">
            <w:pPr>
              <w:spacing w:line="276" w:lineRule="auto"/>
              <w:jc w:val="both"/>
              <w:rPr>
                <w:sz w:val="18"/>
                <w:szCs w:val="18"/>
                <w:lang w:val="en-GB"/>
              </w:rPr>
            </w:pPr>
            <w:r w:rsidRPr="00604D15">
              <w:rPr>
                <w:sz w:val="18"/>
                <w:szCs w:val="18"/>
                <w:lang w:val="en-GB"/>
              </w:rPr>
              <w:t>Female's Skin conductance</w:t>
            </w:r>
          </w:p>
        </w:tc>
        <w:tc>
          <w:tcPr>
            <w:tcW w:w="1300" w:type="dxa"/>
            <w:shd w:val="clear" w:color="auto" w:fill="auto"/>
            <w:noWrap/>
            <w:vAlign w:val="bottom"/>
            <w:hideMark/>
          </w:tcPr>
          <w:p w14:paraId="3BDC1C2F" w14:textId="77777777" w:rsidR="008F3446" w:rsidRPr="00604D15" w:rsidRDefault="008F3446" w:rsidP="00825E43">
            <w:pPr>
              <w:spacing w:line="276" w:lineRule="auto"/>
              <w:jc w:val="both"/>
              <w:rPr>
                <w:sz w:val="18"/>
                <w:szCs w:val="18"/>
                <w:lang w:val="en-GB"/>
              </w:rPr>
            </w:pPr>
            <w:r w:rsidRPr="00604D15">
              <w:rPr>
                <w:sz w:val="18"/>
                <w:szCs w:val="18"/>
                <w:lang w:val="en-GB"/>
              </w:rPr>
              <w:t>0.32</w:t>
            </w:r>
          </w:p>
        </w:tc>
        <w:tc>
          <w:tcPr>
            <w:tcW w:w="1300" w:type="dxa"/>
            <w:shd w:val="clear" w:color="auto" w:fill="auto"/>
            <w:noWrap/>
            <w:vAlign w:val="bottom"/>
            <w:hideMark/>
          </w:tcPr>
          <w:p w14:paraId="06321543" w14:textId="77777777" w:rsidR="008F3446" w:rsidRPr="00604D15" w:rsidRDefault="008F3446" w:rsidP="00825E43">
            <w:pPr>
              <w:spacing w:line="276" w:lineRule="auto"/>
              <w:jc w:val="both"/>
              <w:rPr>
                <w:sz w:val="18"/>
                <w:szCs w:val="18"/>
                <w:lang w:val="en-GB"/>
              </w:rPr>
            </w:pPr>
            <w:r w:rsidRPr="00604D15">
              <w:rPr>
                <w:sz w:val="18"/>
                <w:szCs w:val="18"/>
                <w:lang w:val="en-GB"/>
              </w:rPr>
              <w:t>-0.07</w:t>
            </w:r>
          </w:p>
        </w:tc>
        <w:tc>
          <w:tcPr>
            <w:tcW w:w="1300" w:type="dxa"/>
            <w:shd w:val="clear" w:color="auto" w:fill="auto"/>
            <w:noWrap/>
            <w:vAlign w:val="bottom"/>
            <w:hideMark/>
          </w:tcPr>
          <w:p w14:paraId="4A666B2E" w14:textId="77777777" w:rsidR="008F3446" w:rsidRPr="00604D15" w:rsidRDefault="008F3446" w:rsidP="00825E43">
            <w:pPr>
              <w:spacing w:line="276" w:lineRule="auto"/>
              <w:jc w:val="both"/>
              <w:rPr>
                <w:sz w:val="18"/>
                <w:szCs w:val="18"/>
                <w:lang w:val="en-GB"/>
              </w:rPr>
            </w:pPr>
            <w:r w:rsidRPr="00604D15">
              <w:rPr>
                <w:sz w:val="18"/>
                <w:szCs w:val="18"/>
                <w:lang w:val="en-GB"/>
              </w:rPr>
              <w:t>10.69</w:t>
            </w:r>
          </w:p>
        </w:tc>
        <w:tc>
          <w:tcPr>
            <w:tcW w:w="1300" w:type="dxa"/>
            <w:shd w:val="clear" w:color="auto" w:fill="auto"/>
            <w:noWrap/>
            <w:vAlign w:val="bottom"/>
            <w:hideMark/>
          </w:tcPr>
          <w:p w14:paraId="562A9442" w14:textId="77777777" w:rsidR="008F3446" w:rsidRPr="00604D15" w:rsidRDefault="008F3446" w:rsidP="00825E43">
            <w:pPr>
              <w:spacing w:line="276" w:lineRule="auto"/>
              <w:jc w:val="both"/>
              <w:rPr>
                <w:sz w:val="18"/>
                <w:szCs w:val="18"/>
                <w:lang w:val="en-GB"/>
              </w:rPr>
            </w:pPr>
            <w:r w:rsidRPr="00604D15">
              <w:rPr>
                <w:sz w:val="18"/>
                <w:szCs w:val="18"/>
                <w:lang w:val="en-GB"/>
              </w:rPr>
              <w:t>0.00</w:t>
            </w:r>
          </w:p>
        </w:tc>
      </w:tr>
      <w:tr w:rsidR="008F3446" w:rsidRPr="00604D15" w14:paraId="11F5DA83" w14:textId="77777777" w:rsidTr="00825E43">
        <w:trPr>
          <w:trHeight w:val="300"/>
        </w:trPr>
        <w:tc>
          <w:tcPr>
            <w:tcW w:w="2647" w:type="dxa"/>
            <w:shd w:val="clear" w:color="auto" w:fill="auto"/>
            <w:noWrap/>
            <w:vAlign w:val="bottom"/>
            <w:hideMark/>
          </w:tcPr>
          <w:p w14:paraId="56B30F23" w14:textId="77777777" w:rsidR="008F3446" w:rsidRPr="00604D15" w:rsidRDefault="008F3446" w:rsidP="00825E43">
            <w:pPr>
              <w:spacing w:line="276" w:lineRule="auto"/>
              <w:jc w:val="both"/>
              <w:rPr>
                <w:sz w:val="18"/>
                <w:szCs w:val="18"/>
                <w:lang w:val="en-GB"/>
              </w:rPr>
            </w:pPr>
            <w:r w:rsidRPr="00604D15">
              <w:rPr>
                <w:sz w:val="18"/>
                <w:szCs w:val="18"/>
                <w:lang w:val="en-GB"/>
              </w:rPr>
              <w:t>Female's Heart rate</w:t>
            </w:r>
          </w:p>
        </w:tc>
        <w:tc>
          <w:tcPr>
            <w:tcW w:w="1300" w:type="dxa"/>
            <w:shd w:val="clear" w:color="auto" w:fill="auto"/>
            <w:noWrap/>
            <w:vAlign w:val="bottom"/>
            <w:hideMark/>
          </w:tcPr>
          <w:p w14:paraId="2E589E36" w14:textId="77777777" w:rsidR="008F3446" w:rsidRPr="00604D15" w:rsidRDefault="008F3446" w:rsidP="00825E43">
            <w:pPr>
              <w:spacing w:line="276" w:lineRule="auto"/>
              <w:jc w:val="both"/>
              <w:rPr>
                <w:sz w:val="18"/>
                <w:szCs w:val="18"/>
                <w:lang w:val="en-GB"/>
              </w:rPr>
            </w:pPr>
            <w:r w:rsidRPr="00604D15">
              <w:rPr>
                <w:sz w:val="18"/>
                <w:szCs w:val="18"/>
                <w:lang w:val="en-GB"/>
              </w:rPr>
              <w:t>0.36</w:t>
            </w:r>
          </w:p>
        </w:tc>
        <w:tc>
          <w:tcPr>
            <w:tcW w:w="1300" w:type="dxa"/>
            <w:shd w:val="clear" w:color="auto" w:fill="auto"/>
            <w:noWrap/>
            <w:vAlign w:val="bottom"/>
            <w:hideMark/>
          </w:tcPr>
          <w:p w14:paraId="18BA580F" w14:textId="77777777" w:rsidR="008F3446" w:rsidRPr="00604D15" w:rsidRDefault="008F3446" w:rsidP="00825E43">
            <w:pPr>
              <w:spacing w:line="276" w:lineRule="auto"/>
              <w:jc w:val="both"/>
              <w:rPr>
                <w:sz w:val="18"/>
                <w:szCs w:val="18"/>
                <w:lang w:val="en-GB"/>
              </w:rPr>
            </w:pPr>
            <w:r w:rsidRPr="00604D15">
              <w:rPr>
                <w:sz w:val="18"/>
                <w:szCs w:val="18"/>
                <w:lang w:val="en-GB"/>
              </w:rPr>
              <w:t>-0.07</w:t>
            </w:r>
          </w:p>
        </w:tc>
        <w:tc>
          <w:tcPr>
            <w:tcW w:w="1300" w:type="dxa"/>
            <w:shd w:val="clear" w:color="auto" w:fill="auto"/>
            <w:noWrap/>
            <w:vAlign w:val="bottom"/>
            <w:hideMark/>
          </w:tcPr>
          <w:p w14:paraId="3FD0F424" w14:textId="77777777" w:rsidR="008F3446" w:rsidRPr="00604D15" w:rsidRDefault="008F3446" w:rsidP="00825E43">
            <w:pPr>
              <w:spacing w:line="276" w:lineRule="auto"/>
              <w:jc w:val="both"/>
              <w:rPr>
                <w:sz w:val="18"/>
                <w:szCs w:val="18"/>
                <w:lang w:val="en-GB"/>
              </w:rPr>
            </w:pPr>
            <w:r w:rsidRPr="00604D15">
              <w:rPr>
                <w:sz w:val="18"/>
                <w:szCs w:val="18"/>
                <w:lang w:val="en-GB"/>
              </w:rPr>
              <w:t>11.09</w:t>
            </w:r>
          </w:p>
        </w:tc>
        <w:tc>
          <w:tcPr>
            <w:tcW w:w="1300" w:type="dxa"/>
            <w:shd w:val="clear" w:color="auto" w:fill="auto"/>
            <w:noWrap/>
            <w:vAlign w:val="bottom"/>
            <w:hideMark/>
          </w:tcPr>
          <w:p w14:paraId="4E32E7DD" w14:textId="77777777" w:rsidR="008F3446" w:rsidRPr="00604D15" w:rsidRDefault="008F3446" w:rsidP="00825E43">
            <w:pPr>
              <w:spacing w:line="276" w:lineRule="auto"/>
              <w:jc w:val="both"/>
              <w:rPr>
                <w:sz w:val="18"/>
                <w:szCs w:val="18"/>
                <w:lang w:val="en-GB"/>
              </w:rPr>
            </w:pPr>
            <w:r w:rsidRPr="00604D15">
              <w:rPr>
                <w:sz w:val="18"/>
                <w:szCs w:val="18"/>
                <w:lang w:val="en-GB"/>
              </w:rPr>
              <w:t>0.00</w:t>
            </w:r>
          </w:p>
        </w:tc>
      </w:tr>
      <w:tr w:rsidR="008F3446" w:rsidRPr="00604D15" w14:paraId="6AADF01B" w14:textId="77777777" w:rsidTr="00825E43">
        <w:trPr>
          <w:trHeight w:val="300"/>
        </w:trPr>
        <w:tc>
          <w:tcPr>
            <w:tcW w:w="2647" w:type="dxa"/>
            <w:shd w:val="clear" w:color="auto" w:fill="auto"/>
            <w:noWrap/>
            <w:vAlign w:val="bottom"/>
            <w:hideMark/>
          </w:tcPr>
          <w:p w14:paraId="1FCC832C" w14:textId="77777777" w:rsidR="008F3446" w:rsidRPr="00604D15" w:rsidRDefault="008F3446" w:rsidP="00825E43">
            <w:pPr>
              <w:spacing w:line="276" w:lineRule="auto"/>
              <w:jc w:val="both"/>
              <w:rPr>
                <w:sz w:val="18"/>
                <w:szCs w:val="18"/>
                <w:lang w:val="en-GB"/>
              </w:rPr>
            </w:pPr>
            <w:r w:rsidRPr="00604D15">
              <w:rPr>
                <w:sz w:val="18"/>
                <w:szCs w:val="18"/>
                <w:lang w:val="en-GB"/>
              </w:rPr>
              <w:t xml:space="preserve">Female's Smile </w:t>
            </w:r>
          </w:p>
        </w:tc>
        <w:tc>
          <w:tcPr>
            <w:tcW w:w="1300" w:type="dxa"/>
            <w:shd w:val="clear" w:color="auto" w:fill="auto"/>
            <w:noWrap/>
            <w:vAlign w:val="bottom"/>
            <w:hideMark/>
          </w:tcPr>
          <w:p w14:paraId="03D0EF94" w14:textId="77777777" w:rsidR="008F3446" w:rsidRPr="00604D15" w:rsidRDefault="008F3446" w:rsidP="00825E43">
            <w:pPr>
              <w:spacing w:line="276" w:lineRule="auto"/>
              <w:jc w:val="both"/>
              <w:rPr>
                <w:sz w:val="18"/>
                <w:szCs w:val="18"/>
                <w:lang w:val="en-GB"/>
              </w:rPr>
            </w:pPr>
            <w:r w:rsidRPr="00604D15">
              <w:rPr>
                <w:sz w:val="18"/>
                <w:szCs w:val="18"/>
                <w:lang w:val="en-GB"/>
              </w:rPr>
              <w:t>0.31</w:t>
            </w:r>
          </w:p>
        </w:tc>
        <w:tc>
          <w:tcPr>
            <w:tcW w:w="1300" w:type="dxa"/>
            <w:shd w:val="clear" w:color="auto" w:fill="auto"/>
            <w:noWrap/>
            <w:vAlign w:val="bottom"/>
            <w:hideMark/>
          </w:tcPr>
          <w:p w14:paraId="0183A3E9" w14:textId="77777777" w:rsidR="008F3446" w:rsidRPr="00604D15" w:rsidRDefault="008F3446" w:rsidP="00825E43">
            <w:pPr>
              <w:spacing w:line="276" w:lineRule="auto"/>
              <w:jc w:val="both"/>
              <w:rPr>
                <w:sz w:val="18"/>
                <w:szCs w:val="18"/>
                <w:lang w:val="en-GB"/>
              </w:rPr>
            </w:pPr>
            <w:r w:rsidRPr="00604D15">
              <w:rPr>
                <w:sz w:val="18"/>
                <w:szCs w:val="18"/>
                <w:lang w:val="en-GB"/>
              </w:rPr>
              <w:t>0.02</w:t>
            </w:r>
          </w:p>
        </w:tc>
        <w:tc>
          <w:tcPr>
            <w:tcW w:w="1300" w:type="dxa"/>
            <w:shd w:val="clear" w:color="auto" w:fill="auto"/>
            <w:noWrap/>
            <w:vAlign w:val="bottom"/>
            <w:hideMark/>
          </w:tcPr>
          <w:p w14:paraId="3233DC64" w14:textId="77777777" w:rsidR="008F3446" w:rsidRPr="00604D15" w:rsidRDefault="008F3446" w:rsidP="00825E43">
            <w:pPr>
              <w:spacing w:line="276" w:lineRule="auto"/>
              <w:jc w:val="both"/>
              <w:rPr>
                <w:sz w:val="18"/>
                <w:szCs w:val="18"/>
                <w:lang w:val="en-GB"/>
              </w:rPr>
            </w:pPr>
            <w:r w:rsidRPr="00604D15">
              <w:rPr>
                <w:sz w:val="18"/>
                <w:szCs w:val="18"/>
                <w:lang w:val="en-GB"/>
              </w:rPr>
              <w:t>2.68</w:t>
            </w:r>
          </w:p>
        </w:tc>
        <w:tc>
          <w:tcPr>
            <w:tcW w:w="1300" w:type="dxa"/>
            <w:shd w:val="clear" w:color="auto" w:fill="auto"/>
            <w:noWrap/>
            <w:vAlign w:val="bottom"/>
            <w:hideMark/>
          </w:tcPr>
          <w:p w14:paraId="0A9AAB65" w14:textId="77777777" w:rsidR="008F3446" w:rsidRPr="00604D15" w:rsidRDefault="008F3446" w:rsidP="00825E43">
            <w:pPr>
              <w:spacing w:line="276" w:lineRule="auto"/>
              <w:jc w:val="both"/>
              <w:rPr>
                <w:sz w:val="18"/>
                <w:szCs w:val="18"/>
                <w:lang w:val="en-GB"/>
              </w:rPr>
            </w:pPr>
            <w:r w:rsidRPr="00604D15">
              <w:rPr>
                <w:sz w:val="18"/>
                <w:szCs w:val="18"/>
                <w:lang w:val="en-GB"/>
              </w:rPr>
              <w:t>0.01</w:t>
            </w:r>
          </w:p>
        </w:tc>
      </w:tr>
      <w:tr w:rsidR="008F3446" w:rsidRPr="00604D15" w14:paraId="20B1AAC8" w14:textId="77777777" w:rsidTr="00825E43">
        <w:trPr>
          <w:trHeight w:val="300"/>
        </w:trPr>
        <w:tc>
          <w:tcPr>
            <w:tcW w:w="2647" w:type="dxa"/>
            <w:shd w:val="clear" w:color="auto" w:fill="auto"/>
            <w:noWrap/>
            <w:vAlign w:val="bottom"/>
            <w:hideMark/>
          </w:tcPr>
          <w:p w14:paraId="2DE13D06" w14:textId="77777777" w:rsidR="008F3446" w:rsidRPr="00604D15" w:rsidRDefault="008F3446" w:rsidP="00825E43">
            <w:pPr>
              <w:spacing w:line="276" w:lineRule="auto"/>
              <w:jc w:val="both"/>
              <w:rPr>
                <w:sz w:val="18"/>
                <w:szCs w:val="18"/>
                <w:lang w:val="en-GB"/>
              </w:rPr>
            </w:pPr>
            <w:r w:rsidRPr="00604D15">
              <w:rPr>
                <w:sz w:val="18"/>
                <w:szCs w:val="18"/>
                <w:lang w:val="en-GB"/>
              </w:rPr>
              <w:t>Female's Laugh</w:t>
            </w:r>
          </w:p>
        </w:tc>
        <w:tc>
          <w:tcPr>
            <w:tcW w:w="1300" w:type="dxa"/>
            <w:shd w:val="clear" w:color="auto" w:fill="auto"/>
            <w:noWrap/>
            <w:vAlign w:val="bottom"/>
            <w:hideMark/>
          </w:tcPr>
          <w:p w14:paraId="34EEDF0E" w14:textId="77777777" w:rsidR="008F3446" w:rsidRPr="00604D15" w:rsidRDefault="008F3446" w:rsidP="00825E43">
            <w:pPr>
              <w:spacing w:line="276" w:lineRule="auto"/>
              <w:jc w:val="both"/>
              <w:rPr>
                <w:sz w:val="18"/>
                <w:szCs w:val="18"/>
                <w:lang w:val="en-GB"/>
              </w:rPr>
            </w:pPr>
            <w:r w:rsidRPr="00604D15">
              <w:rPr>
                <w:sz w:val="18"/>
                <w:szCs w:val="18"/>
                <w:lang w:val="en-GB"/>
              </w:rPr>
              <w:t>0.51</w:t>
            </w:r>
          </w:p>
        </w:tc>
        <w:tc>
          <w:tcPr>
            <w:tcW w:w="1300" w:type="dxa"/>
            <w:shd w:val="clear" w:color="auto" w:fill="auto"/>
            <w:noWrap/>
            <w:vAlign w:val="bottom"/>
            <w:hideMark/>
          </w:tcPr>
          <w:p w14:paraId="4AEFE7B0" w14:textId="77777777" w:rsidR="008F3446" w:rsidRPr="00604D15" w:rsidRDefault="008F3446" w:rsidP="00825E43">
            <w:pPr>
              <w:spacing w:line="276" w:lineRule="auto"/>
              <w:jc w:val="both"/>
              <w:rPr>
                <w:sz w:val="18"/>
                <w:szCs w:val="18"/>
                <w:lang w:val="en-GB"/>
              </w:rPr>
            </w:pPr>
            <w:r w:rsidRPr="00604D15">
              <w:rPr>
                <w:sz w:val="18"/>
                <w:szCs w:val="18"/>
                <w:lang w:val="en-GB"/>
              </w:rPr>
              <w:t>0.28</w:t>
            </w:r>
          </w:p>
        </w:tc>
        <w:tc>
          <w:tcPr>
            <w:tcW w:w="1300" w:type="dxa"/>
            <w:shd w:val="clear" w:color="auto" w:fill="auto"/>
            <w:noWrap/>
            <w:vAlign w:val="bottom"/>
            <w:hideMark/>
          </w:tcPr>
          <w:p w14:paraId="70982F57" w14:textId="77777777" w:rsidR="008F3446" w:rsidRPr="00604D15" w:rsidRDefault="008F3446" w:rsidP="00825E43">
            <w:pPr>
              <w:spacing w:line="276" w:lineRule="auto"/>
              <w:jc w:val="both"/>
              <w:rPr>
                <w:sz w:val="18"/>
                <w:szCs w:val="18"/>
                <w:lang w:val="en-GB"/>
              </w:rPr>
            </w:pPr>
            <w:r w:rsidRPr="00604D15">
              <w:rPr>
                <w:sz w:val="18"/>
                <w:szCs w:val="18"/>
                <w:lang w:val="en-GB"/>
              </w:rPr>
              <w:t>7.58</w:t>
            </w:r>
          </w:p>
        </w:tc>
        <w:tc>
          <w:tcPr>
            <w:tcW w:w="1300" w:type="dxa"/>
            <w:shd w:val="clear" w:color="auto" w:fill="auto"/>
            <w:noWrap/>
            <w:vAlign w:val="bottom"/>
            <w:hideMark/>
          </w:tcPr>
          <w:p w14:paraId="195D05BC" w14:textId="77777777" w:rsidR="008F3446" w:rsidRPr="00604D15" w:rsidRDefault="008F3446" w:rsidP="00825E43">
            <w:pPr>
              <w:spacing w:line="276" w:lineRule="auto"/>
              <w:jc w:val="both"/>
              <w:rPr>
                <w:sz w:val="18"/>
                <w:szCs w:val="18"/>
                <w:lang w:val="en-GB"/>
              </w:rPr>
            </w:pPr>
            <w:r w:rsidRPr="00604D15">
              <w:rPr>
                <w:sz w:val="18"/>
                <w:szCs w:val="18"/>
                <w:lang w:val="en-GB"/>
              </w:rPr>
              <w:t>0.00</w:t>
            </w:r>
          </w:p>
        </w:tc>
      </w:tr>
      <w:tr w:rsidR="008F3446" w:rsidRPr="00604D15" w14:paraId="65301F39" w14:textId="77777777" w:rsidTr="00825E43">
        <w:trPr>
          <w:trHeight w:val="300"/>
        </w:trPr>
        <w:tc>
          <w:tcPr>
            <w:tcW w:w="2647" w:type="dxa"/>
            <w:shd w:val="clear" w:color="auto" w:fill="auto"/>
            <w:noWrap/>
            <w:vAlign w:val="bottom"/>
            <w:hideMark/>
          </w:tcPr>
          <w:p w14:paraId="5AF177F2" w14:textId="77777777" w:rsidR="008F3446" w:rsidRPr="00604D15" w:rsidRDefault="008F3446" w:rsidP="00825E43">
            <w:pPr>
              <w:spacing w:line="276" w:lineRule="auto"/>
              <w:jc w:val="both"/>
              <w:rPr>
                <w:sz w:val="18"/>
                <w:szCs w:val="18"/>
                <w:lang w:val="en-GB"/>
              </w:rPr>
            </w:pPr>
            <w:r w:rsidRPr="00604D15">
              <w:rPr>
                <w:sz w:val="18"/>
                <w:szCs w:val="18"/>
                <w:lang w:val="en-GB"/>
              </w:rPr>
              <w:t>Female's Touch Face</w:t>
            </w:r>
          </w:p>
        </w:tc>
        <w:tc>
          <w:tcPr>
            <w:tcW w:w="1300" w:type="dxa"/>
            <w:shd w:val="clear" w:color="auto" w:fill="auto"/>
            <w:noWrap/>
            <w:vAlign w:val="bottom"/>
            <w:hideMark/>
          </w:tcPr>
          <w:p w14:paraId="7C936F14" w14:textId="77777777" w:rsidR="008F3446" w:rsidRPr="00604D15" w:rsidRDefault="008F3446" w:rsidP="00825E43">
            <w:pPr>
              <w:spacing w:line="276" w:lineRule="auto"/>
              <w:jc w:val="both"/>
              <w:rPr>
                <w:sz w:val="18"/>
                <w:szCs w:val="18"/>
                <w:lang w:val="en-GB"/>
              </w:rPr>
            </w:pPr>
            <w:r w:rsidRPr="00604D15">
              <w:rPr>
                <w:sz w:val="18"/>
                <w:szCs w:val="18"/>
                <w:lang w:val="en-GB"/>
              </w:rPr>
              <w:t>0.27</w:t>
            </w:r>
          </w:p>
        </w:tc>
        <w:tc>
          <w:tcPr>
            <w:tcW w:w="1300" w:type="dxa"/>
            <w:shd w:val="clear" w:color="auto" w:fill="auto"/>
            <w:noWrap/>
            <w:vAlign w:val="bottom"/>
            <w:hideMark/>
          </w:tcPr>
          <w:p w14:paraId="3F194F3F" w14:textId="77777777" w:rsidR="008F3446" w:rsidRPr="00604D15" w:rsidRDefault="008F3446" w:rsidP="00825E43">
            <w:pPr>
              <w:spacing w:line="276" w:lineRule="auto"/>
              <w:jc w:val="both"/>
              <w:rPr>
                <w:sz w:val="18"/>
                <w:szCs w:val="18"/>
                <w:lang w:val="en-GB"/>
              </w:rPr>
            </w:pPr>
            <w:r w:rsidRPr="00604D15">
              <w:rPr>
                <w:sz w:val="18"/>
                <w:szCs w:val="18"/>
                <w:lang w:val="en-GB"/>
              </w:rPr>
              <w:t>0.25</w:t>
            </w:r>
          </w:p>
        </w:tc>
        <w:tc>
          <w:tcPr>
            <w:tcW w:w="1300" w:type="dxa"/>
            <w:shd w:val="clear" w:color="auto" w:fill="auto"/>
            <w:noWrap/>
            <w:vAlign w:val="bottom"/>
            <w:hideMark/>
          </w:tcPr>
          <w:p w14:paraId="4901FCD4" w14:textId="77777777" w:rsidR="008F3446" w:rsidRPr="00604D15" w:rsidRDefault="008F3446" w:rsidP="00825E43">
            <w:pPr>
              <w:spacing w:line="276" w:lineRule="auto"/>
              <w:jc w:val="both"/>
              <w:rPr>
                <w:sz w:val="18"/>
                <w:szCs w:val="18"/>
                <w:lang w:val="en-GB"/>
              </w:rPr>
            </w:pPr>
            <w:r w:rsidRPr="00604D15">
              <w:rPr>
                <w:sz w:val="18"/>
                <w:szCs w:val="18"/>
                <w:lang w:val="en-GB"/>
              </w:rPr>
              <w:t>0.19</w:t>
            </w:r>
          </w:p>
        </w:tc>
        <w:tc>
          <w:tcPr>
            <w:tcW w:w="1300" w:type="dxa"/>
            <w:shd w:val="clear" w:color="auto" w:fill="auto"/>
            <w:noWrap/>
            <w:vAlign w:val="bottom"/>
            <w:hideMark/>
          </w:tcPr>
          <w:p w14:paraId="6C4D1BCB" w14:textId="77777777" w:rsidR="008F3446" w:rsidRPr="00604D15" w:rsidRDefault="008F3446" w:rsidP="00825E43">
            <w:pPr>
              <w:spacing w:line="276" w:lineRule="auto"/>
              <w:jc w:val="both"/>
              <w:rPr>
                <w:sz w:val="18"/>
                <w:szCs w:val="18"/>
                <w:lang w:val="en-GB"/>
              </w:rPr>
            </w:pPr>
            <w:r w:rsidRPr="00604D15">
              <w:rPr>
                <w:sz w:val="18"/>
                <w:szCs w:val="18"/>
                <w:lang w:val="en-GB"/>
              </w:rPr>
              <w:t>0.85</w:t>
            </w:r>
          </w:p>
        </w:tc>
      </w:tr>
      <w:tr w:rsidR="008F3446" w:rsidRPr="00604D15" w14:paraId="2486C02B" w14:textId="77777777" w:rsidTr="00825E43">
        <w:trPr>
          <w:trHeight w:val="300"/>
        </w:trPr>
        <w:tc>
          <w:tcPr>
            <w:tcW w:w="2647" w:type="dxa"/>
            <w:shd w:val="clear" w:color="auto" w:fill="auto"/>
            <w:noWrap/>
            <w:vAlign w:val="bottom"/>
            <w:hideMark/>
          </w:tcPr>
          <w:p w14:paraId="022ABDE1" w14:textId="77777777" w:rsidR="008F3446" w:rsidRPr="00604D15" w:rsidRDefault="008F3446" w:rsidP="00825E43">
            <w:pPr>
              <w:spacing w:line="276" w:lineRule="auto"/>
              <w:jc w:val="both"/>
              <w:rPr>
                <w:sz w:val="18"/>
                <w:szCs w:val="18"/>
                <w:lang w:val="en-GB"/>
              </w:rPr>
            </w:pPr>
            <w:r w:rsidRPr="00604D15">
              <w:rPr>
                <w:sz w:val="18"/>
                <w:szCs w:val="18"/>
                <w:lang w:val="en-GB"/>
              </w:rPr>
              <w:t>Female's Head nod</w:t>
            </w:r>
          </w:p>
        </w:tc>
        <w:tc>
          <w:tcPr>
            <w:tcW w:w="1300" w:type="dxa"/>
            <w:shd w:val="clear" w:color="auto" w:fill="auto"/>
            <w:noWrap/>
            <w:vAlign w:val="bottom"/>
            <w:hideMark/>
          </w:tcPr>
          <w:p w14:paraId="3CC310FE" w14:textId="77777777" w:rsidR="008F3446" w:rsidRPr="00604D15" w:rsidRDefault="008F3446" w:rsidP="00825E43">
            <w:pPr>
              <w:spacing w:line="276" w:lineRule="auto"/>
              <w:jc w:val="both"/>
              <w:rPr>
                <w:sz w:val="18"/>
                <w:szCs w:val="18"/>
                <w:lang w:val="en-GB"/>
              </w:rPr>
            </w:pPr>
            <w:r w:rsidRPr="00604D15">
              <w:rPr>
                <w:sz w:val="18"/>
                <w:szCs w:val="18"/>
                <w:lang w:val="en-GB"/>
              </w:rPr>
              <w:t>0.66</w:t>
            </w:r>
          </w:p>
        </w:tc>
        <w:tc>
          <w:tcPr>
            <w:tcW w:w="1300" w:type="dxa"/>
            <w:shd w:val="clear" w:color="auto" w:fill="auto"/>
            <w:noWrap/>
            <w:vAlign w:val="bottom"/>
            <w:hideMark/>
          </w:tcPr>
          <w:p w14:paraId="226FB938" w14:textId="77777777" w:rsidR="008F3446" w:rsidRPr="00604D15" w:rsidRDefault="008F3446" w:rsidP="00825E43">
            <w:pPr>
              <w:spacing w:line="276" w:lineRule="auto"/>
              <w:jc w:val="both"/>
              <w:rPr>
                <w:sz w:val="18"/>
                <w:szCs w:val="18"/>
                <w:lang w:val="en-GB"/>
              </w:rPr>
            </w:pPr>
            <w:r w:rsidRPr="00604D15">
              <w:rPr>
                <w:sz w:val="18"/>
                <w:szCs w:val="18"/>
                <w:lang w:val="en-GB"/>
              </w:rPr>
              <w:t>-0.23</w:t>
            </w:r>
          </w:p>
        </w:tc>
        <w:tc>
          <w:tcPr>
            <w:tcW w:w="1300" w:type="dxa"/>
            <w:shd w:val="clear" w:color="auto" w:fill="auto"/>
            <w:noWrap/>
            <w:vAlign w:val="bottom"/>
            <w:hideMark/>
          </w:tcPr>
          <w:p w14:paraId="332154C3" w14:textId="77777777" w:rsidR="008F3446" w:rsidRPr="00604D15" w:rsidRDefault="008F3446" w:rsidP="00825E43">
            <w:pPr>
              <w:spacing w:line="276" w:lineRule="auto"/>
              <w:jc w:val="both"/>
              <w:rPr>
                <w:sz w:val="18"/>
                <w:szCs w:val="18"/>
                <w:lang w:val="en-GB"/>
              </w:rPr>
            </w:pPr>
            <w:r w:rsidRPr="00604D15">
              <w:rPr>
                <w:sz w:val="18"/>
                <w:szCs w:val="18"/>
                <w:lang w:val="en-GB"/>
              </w:rPr>
              <w:t>9.16</w:t>
            </w:r>
          </w:p>
        </w:tc>
        <w:tc>
          <w:tcPr>
            <w:tcW w:w="1300" w:type="dxa"/>
            <w:shd w:val="clear" w:color="auto" w:fill="auto"/>
            <w:noWrap/>
            <w:vAlign w:val="bottom"/>
            <w:hideMark/>
          </w:tcPr>
          <w:p w14:paraId="20BD9841" w14:textId="77777777" w:rsidR="008F3446" w:rsidRPr="00604D15" w:rsidRDefault="008F3446" w:rsidP="00825E43">
            <w:pPr>
              <w:spacing w:line="276" w:lineRule="auto"/>
              <w:jc w:val="both"/>
              <w:rPr>
                <w:sz w:val="18"/>
                <w:szCs w:val="18"/>
                <w:lang w:val="en-GB"/>
              </w:rPr>
            </w:pPr>
            <w:r w:rsidRPr="00604D15">
              <w:rPr>
                <w:sz w:val="18"/>
                <w:szCs w:val="18"/>
                <w:lang w:val="en-GB"/>
              </w:rPr>
              <w:t>0.00</w:t>
            </w:r>
          </w:p>
        </w:tc>
      </w:tr>
      <w:tr w:rsidR="008F3446" w:rsidRPr="00604D15" w14:paraId="68466B36" w14:textId="77777777" w:rsidTr="00825E43">
        <w:trPr>
          <w:trHeight w:val="300"/>
        </w:trPr>
        <w:tc>
          <w:tcPr>
            <w:tcW w:w="2647" w:type="dxa"/>
            <w:shd w:val="clear" w:color="auto" w:fill="auto"/>
            <w:noWrap/>
            <w:vAlign w:val="bottom"/>
            <w:hideMark/>
          </w:tcPr>
          <w:p w14:paraId="60870131" w14:textId="77777777" w:rsidR="008F3446" w:rsidRPr="00604D15" w:rsidRDefault="008F3446" w:rsidP="00825E43">
            <w:pPr>
              <w:spacing w:line="276" w:lineRule="auto"/>
              <w:jc w:val="both"/>
              <w:rPr>
                <w:sz w:val="18"/>
                <w:szCs w:val="18"/>
                <w:lang w:val="en-GB"/>
              </w:rPr>
            </w:pPr>
            <w:r w:rsidRPr="00604D15">
              <w:rPr>
                <w:sz w:val="18"/>
                <w:szCs w:val="18"/>
                <w:lang w:val="en-GB"/>
              </w:rPr>
              <w:t>Female's Hand gestures</w:t>
            </w:r>
          </w:p>
        </w:tc>
        <w:tc>
          <w:tcPr>
            <w:tcW w:w="1300" w:type="dxa"/>
            <w:shd w:val="clear" w:color="auto" w:fill="auto"/>
            <w:noWrap/>
            <w:vAlign w:val="bottom"/>
            <w:hideMark/>
          </w:tcPr>
          <w:p w14:paraId="3645B142" w14:textId="77777777" w:rsidR="008F3446" w:rsidRPr="00604D15" w:rsidRDefault="008F3446" w:rsidP="00825E43">
            <w:pPr>
              <w:spacing w:line="276" w:lineRule="auto"/>
              <w:jc w:val="both"/>
              <w:rPr>
                <w:sz w:val="18"/>
                <w:szCs w:val="18"/>
                <w:lang w:val="en-GB"/>
              </w:rPr>
            </w:pPr>
            <w:r w:rsidRPr="00604D15">
              <w:rPr>
                <w:sz w:val="18"/>
                <w:szCs w:val="18"/>
                <w:lang w:val="en-GB"/>
              </w:rPr>
              <w:t>0.87</w:t>
            </w:r>
          </w:p>
        </w:tc>
        <w:tc>
          <w:tcPr>
            <w:tcW w:w="1300" w:type="dxa"/>
            <w:shd w:val="clear" w:color="auto" w:fill="auto"/>
            <w:noWrap/>
            <w:vAlign w:val="bottom"/>
            <w:hideMark/>
          </w:tcPr>
          <w:p w14:paraId="2AADFF81" w14:textId="77777777" w:rsidR="008F3446" w:rsidRPr="00604D15" w:rsidRDefault="008F3446" w:rsidP="00825E43">
            <w:pPr>
              <w:spacing w:line="276" w:lineRule="auto"/>
              <w:jc w:val="both"/>
              <w:rPr>
                <w:sz w:val="18"/>
                <w:szCs w:val="18"/>
                <w:lang w:val="en-GB"/>
              </w:rPr>
            </w:pPr>
            <w:r w:rsidRPr="00604D15">
              <w:rPr>
                <w:sz w:val="18"/>
                <w:szCs w:val="18"/>
                <w:lang w:val="en-GB"/>
              </w:rPr>
              <w:t>0.03</w:t>
            </w:r>
          </w:p>
        </w:tc>
        <w:tc>
          <w:tcPr>
            <w:tcW w:w="1300" w:type="dxa"/>
            <w:shd w:val="clear" w:color="auto" w:fill="auto"/>
            <w:noWrap/>
            <w:vAlign w:val="bottom"/>
            <w:hideMark/>
          </w:tcPr>
          <w:p w14:paraId="702FB920" w14:textId="77777777" w:rsidR="008F3446" w:rsidRPr="00604D15" w:rsidRDefault="008F3446" w:rsidP="00825E43">
            <w:pPr>
              <w:spacing w:line="276" w:lineRule="auto"/>
              <w:jc w:val="both"/>
              <w:rPr>
                <w:sz w:val="18"/>
                <w:szCs w:val="18"/>
                <w:lang w:val="en-GB"/>
              </w:rPr>
            </w:pPr>
            <w:r w:rsidRPr="00604D15">
              <w:rPr>
                <w:sz w:val="18"/>
                <w:szCs w:val="18"/>
                <w:lang w:val="en-GB"/>
              </w:rPr>
              <w:t>9.13</w:t>
            </w:r>
          </w:p>
        </w:tc>
        <w:tc>
          <w:tcPr>
            <w:tcW w:w="1300" w:type="dxa"/>
            <w:shd w:val="clear" w:color="auto" w:fill="auto"/>
            <w:noWrap/>
            <w:vAlign w:val="bottom"/>
            <w:hideMark/>
          </w:tcPr>
          <w:p w14:paraId="71DDE27B" w14:textId="77777777" w:rsidR="008F3446" w:rsidRPr="00604D15" w:rsidRDefault="008F3446" w:rsidP="00825E43">
            <w:pPr>
              <w:spacing w:line="276" w:lineRule="auto"/>
              <w:jc w:val="both"/>
              <w:rPr>
                <w:sz w:val="18"/>
                <w:szCs w:val="18"/>
                <w:lang w:val="en-GB"/>
              </w:rPr>
            </w:pPr>
            <w:r w:rsidRPr="00604D15">
              <w:rPr>
                <w:sz w:val="18"/>
                <w:szCs w:val="18"/>
                <w:lang w:val="en-GB"/>
              </w:rPr>
              <w:t>0.00</w:t>
            </w:r>
          </w:p>
        </w:tc>
      </w:tr>
    </w:tbl>
    <w:p w14:paraId="708BF16C" w14:textId="77777777" w:rsidR="008F3446" w:rsidRPr="00604D15" w:rsidRDefault="008F3446" w:rsidP="008F3446">
      <w:pPr>
        <w:pStyle w:val="Body"/>
        <w:jc w:val="both"/>
        <w:rPr>
          <w:rFonts w:ascii="Times New Roman" w:hAnsi="Times New Roman" w:cs="Times New Roman"/>
          <w:b/>
          <w:color w:val="auto"/>
          <w:sz w:val="18"/>
          <w:szCs w:val="18"/>
        </w:rPr>
      </w:pPr>
    </w:p>
    <w:p w14:paraId="43B9B146" w14:textId="45FA1DFB" w:rsidR="008F3446" w:rsidRPr="006D246B" w:rsidRDefault="008F3446" w:rsidP="008F3446">
      <w:pPr>
        <w:pStyle w:val="Body"/>
        <w:jc w:val="both"/>
        <w:rPr>
          <w:rFonts w:ascii="Times New Roman" w:hAnsi="Times New Roman" w:cs="Times New Roman"/>
          <w:color w:val="auto"/>
          <w:sz w:val="24"/>
          <w:szCs w:val="24"/>
        </w:rPr>
      </w:pPr>
      <w:r>
        <w:rPr>
          <w:rFonts w:ascii="Times New Roman" w:hAnsi="Times New Roman" w:cs="Times New Roman"/>
          <w:b/>
          <w:color w:val="auto"/>
          <w:sz w:val="24"/>
          <w:szCs w:val="24"/>
        </w:rPr>
        <w:t xml:space="preserve">Table </w:t>
      </w:r>
      <w:r>
        <w:rPr>
          <w:rFonts w:ascii="Times New Roman" w:hAnsi="Times New Roman" w:cs="Times New Roman"/>
          <w:b/>
          <w:color w:val="auto"/>
          <w:sz w:val="24"/>
          <w:szCs w:val="24"/>
        </w:rPr>
        <w:t>7</w:t>
      </w:r>
      <w:r w:rsidRPr="00604D15">
        <w:rPr>
          <w:rFonts w:ascii="Times New Roman" w:hAnsi="Times New Roman" w:cs="Times New Roman"/>
          <w:b/>
          <w:color w:val="auto"/>
          <w:sz w:val="24"/>
          <w:szCs w:val="24"/>
        </w:rPr>
        <w:t xml:space="preserve"> </w:t>
      </w:r>
      <w:r w:rsidRPr="00604D15">
        <w:rPr>
          <w:rFonts w:ascii="Times New Roman" w:hAnsi="Times New Roman" w:cs="Times New Roman"/>
          <w:color w:val="auto"/>
          <w:sz w:val="24"/>
          <w:szCs w:val="24"/>
        </w:rPr>
        <w:t xml:space="preserve">displays </w:t>
      </w:r>
      <w:r w:rsidRPr="00604D15">
        <w:rPr>
          <w:rFonts w:ascii="Times New Roman" w:eastAsia="Times New Roman" w:hAnsi="Times New Roman" w:cs="Times New Roman"/>
          <w:color w:val="auto"/>
          <w:sz w:val="24"/>
          <w:szCs w:val="24"/>
          <w:bdr w:val="none" w:sz="0" w:space="0" w:color="auto"/>
          <w:shd w:val="clear" w:color="auto" w:fill="FFFFFF"/>
          <w:lang w:val="en-GB"/>
        </w:rPr>
        <w:t xml:space="preserve">Correlations between real couples and randomly matched couples were tested with </w:t>
      </w:r>
      <w:proofErr w:type="spellStart"/>
      <w:r w:rsidRPr="00604D15">
        <w:rPr>
          <w:rFonts w:ascii="Times New Roman" w:hAnsi="Times New Roman" w:cs="Times New Roman"/>
          <w:color w:val="auto"/>
          <w:sz w:val="24"/>
          <w:szCs w:val="24"/>
        </w:rPr>
        <w:t>cocor</w:t>
      </w:r>
      <w:proofErr w:type="spellEnd"/>
      <w:r w:rsidRPr="00604D15">
        <w:rPr>
          <w:rFonts w:ascii="Times New Roman" w:hAnsi="Times New Roman" w:cs="Times New Roman"/>
          <w:color w:val="auto"/>
          <w:sz w:val="24"/>
          <w:szCs w:val="24"/>
        </w:rPr>
        <w:t xml:space="preserve"> package in R studio </w:t>
      </w:r>
      <w:r w:rsidRPr="00604D15">
        <w:rPr>
          <w:rFonts w:ascii="Times New Roman" w:eastAsia="Times New Roman" w:hAnsi="Times New Roman" w:cs="Times New Roman"/>
          <w:color w:val="auto"/>
          <w:sz w:val="24"/>
          <w:szCs w:val="24"/>
          <w:bdr w:val="none" w:sz="0" w:space="0" w:color="auto"/>
          <w:shd w:val="clear" w:color="auto" w:fill="FFFFFF"/>
          <w:lang w:val="en-GB"/>
        </w:rPr>
        <w:t xml:space="preserve">using gender an independent group, </w:t>
      </w:r>
      <w:r w:rsidRPr="00604D15">
        <w:rPr>
          <w:rFonts w:ascii="Times New Roman" w:hAnsi="Times New Roman" w:cs="Times New Roman"/>
          <w:color w:val="auto"/>
          <w:sz w:val="24"/>
          <w:szCs w:val="24"/>
        </w:rPr>
        <w:t>alpha set to 0.05 (two sided test).</w:t>
      </w:r>
      <w:r>
        <w:rPr>
          <w:rFonts w:ascii="Times New Roman" w:hAnsi="Times New Roman" w:cs="Times New Roman"/>
          <w:color w:val="auto"/>
          <w:sz w:val="24"/>
          <w:szCs w:val="24"/>
        </w:rPr>
        <w:t xml:space="preserve"> </w:t>
      </w:r>
      <w:r w:rsidRPr="006D246B">
        <w:rPr>
          <w:rFonts w:ascii="Times New Roman" w:hAnsi="Times New Roman" w:cs="Times New Roman"/>
          <w:color w:val="auto"/>
          <w:sz w:val="24"/>
          <w:szCs w:val="24"/>
        </w:rPr>
        <w:t xml:space="preserve">Note that there is not a significant difference in touching face and face/head fixations between true couples and random couples. </w:t>
      </w:r>
      <w:r w:rsidRPr="00604D15">
        <w:rPr>
          <w:rFonts w:ascii="Times New Roman" w:hAnsi="Times New Roman" w:cs="Times New Roman"/>
          <w:color w:val="auto"/>
          <w:sz w:val="24"/>
          <w:szCs w:val="24"/>
        </w:rPr>
        <w:t>We defined significance using an FDR &lt; 0.05.</w:t>
      </w:r>
    </w:p>
    <w:p w14:paraId="45D299C7" w14:textId="77777777" w:rsidR="008F3446" w:rsidRPr="006D246B" w:rsidRDefault="008F3446" w:rsidP="008F3446">
      <w:pPr>
        <w:pStyle w:val="Body"/>
        <w:jc w:val="both"/>
        <w:rPr>
          <w:rFonts w:ascii="Times New Roman" w:hAnsi="Times New Roman" w:cs="Times New Roman"/>
          <w:color w:val="auto"/>
          <w:sz w:val="24"/>
          <w:szCs w:val="24"/>
        </w:rPr>
      </w:pPr>
    </w:p>
    <w:p w14:paraId="3B624ED8" w14:textId="77777777" w:rsidR="008F3446" w:rsidRDefault="008F3446" w:rsidP="008F3446">
      <w:pPr>
        <w:pStyle w:val="Body"/>
        <w:jc w:val="both"/>
        <w:rPr>
          <w:rFonts w:ascii="Times New Roman" w:hAnsi="Times New Roman" w:cs="Times New Roman"/>
          <w:color w:val="auto"/>
          <w:sz w:val="24"/>
          <w:szCs w:val="24"/>
        </w:rPr>
      </w:pPr>
    </w:p>
    <w:p w14:paraId="364DA020" w14:textId="77777777" w:rsidR="008F3446" w:rsidRDefault="008F3446" w:rsidP="008F3446">
      <w:pPr>
        <w:pStyle w:val="Body"/>
        <w:jc w:val="both"/>
        <w:rPr>
          <w:rFonts w:ascii="Times New Roman" w:hAnsi="Times New Roman" w:cs="Times New Roman"/>
          <w:color w:val="auto"/>
          <w:sz w:val="24"/>
          <w:szCs w:val="24"/>
        </w:rPr>
      </w:pPr>
    </w:p>
    <w:p w14:paraId="5B04AFCF" w14:textId="77777777" w:rsidR="008F3446" w:rsidRDefault="008F3446" w:rsidP="008F3446">
      <w:pPr>
        <w:pStyle w:val="Body"/>
        <w:jc w:val="both"/>
        <w:rPr>
          <w:rFonts w:ascii="Times New Roman" w:hAnsi="Times New Roman" w:cs="Times New Roman"/>
          <w:color w:val="auto"/>
          <w:sz w:val="24"/>
          <w:szCs w:val="24"/>
        </w:rPr>
      </w:pPr>
    </w:p>
    <w:p w14:paraId="5DD97D47" w14:textId="77777777" w:rsidR="008F3446" w:rsidRDefault="008F3446" w:rsidP="008F3446">
      <w:pPr>
        <w:pStyle w:val="Body"/>
        <w:jc w:val="both"/>
        <w:rPr>
          <w:rFonts w:ascii="Times New Roman" w:hAnsi="Times New Roman" w:cs="Times New Roman"/>
          <w:color w:val="auto"/>
          <w:sz w:val="24"/>
          <w:szCs w:val="24"/>
        </w:rPr>
      </w:pPr>
    </w:p>
    <w:p w14:paraId="7BA7E7E7" w14:textId="77777777" w:rsidR="008F3446" w:rsidRDefault="008F3446" w:rsidP="008F3446">
      <w:pPr>
        <w:pStyle w:val="Body"/>
        <w:jc w:val="both"/>
        <w:rPr>
          <w:rFonts w:ascii="Times New Roman" w:hAnsi="Times New Roman" w:cs="Times New Roman"/>
          <w:color w:val="auto"/>
          <w:sz w:val="24"/>
          <w:szCs w:val="24"/>
        </w:rPr>
      </w:pPr>
    </w:p>
    <w:p w14:paraId="73788452" w14:textId="77777777" w:rsidR="008F3446" w:rsidRDefault="008F3446" w:rsidP="008F3446">
      <w:pPr>
        <w:pStyle w:val="Body"/>
        <w:jc w:val="both"/>
        <w:rPr>
          <w:rFonts w:ascii="Times New Roman" w:hAnsi="Times New Roman" w:cs="Times New Roman"/>
          <w:color w:val="auto"/>
          <w:sz w:val="24"/>
          <w:szCs w:val="24"/>
        </w:rPr>
      </w:pPr>
    </w:p>
    <w:p w14:paraId="71794448" w14:textId="77777777" w:rsidR="008F3446" w:rsidRDefault="008F3446" w:rsidP="008F3446">
      <w:pPr>
        <w:pStyle w:val="Body"/>
        <w:jc w:val="both"/>
        <w:rPr>
          <w:rFonts w:ascii="Times New Roman" w:hAnsi="Times New Roman" w:cs="Times New Roman"/>
          <w:color w:val="auto"/>
          <w:sz w:val="24"/>
          <w:szCs w:val="24"/>
        </w:rPr>
      </w:pPr>
    </w:p>
    <w:p w14:paraId="543D8028" w14:textId="77777777" w:rsidR="008F3446" w:rsidRDefault="008F3446" w:rsidP="008F3446">
      <w:pPr>
        <w:pStyle w:val="Body"/>
        <w:jc w:val="both"/>
        <w:rPr>
          <w:rFonts w:ascii="Times New Roman" w:hAnsi="Times New Roman" w:cs="Times New Roman"/>
          <w:color w:val="auto"/>
          <w:sz w:val="24"/>
          <w:szCs w:val="24"/>
        </w:rPr>
      </w:pPr>
    </w:p>
    <w:p w14:paraId="566A5E10" w14:textId="77777777" w:rsidR="008F3446" w:rsidRDefault="008F3446" w:rsidP="008F3446">
      <w:pPr>
        <w:pStyle w:val="Body"/>
        <w:jc w:val="both"/>
        <w:rPr>
          <w:rFonts w:ascii="Times New Roman" w:hAnsi="Times New Roman" w:cs="Times New Roman"/>
          <w:color w:val="auto"/>
          <w:sz w:val="24"/>
          <w:szCs w:val="24"/>
        </w:rPr>
      </w:pPr>
    </w:p>
    <w:p w14:paraId="49A77C5B" w14:textId="77777777" w:rsidR="008F3446" w:rsidRDefault="008F3446" w:rsidP="008F3446">
      <w:pPr>
        <w:pStyle w:val="Body"/>
        <w:jc w:val="both"/>
        <w:rPr>
          <w:rFonts w:ascii="Times New Roman" w:hAnsi="Times New Roman" w:cs="Times New Roman"/>
          <w:color w:val="auto"/>
          <w:sz w:val="24"/>
          <w:szCs w:val="24"/>
        </w:rPr>
      </w:pPr>
    </w:p>
    <w:p w14:paraId="395A8228" w14:textId="77777777" w:rsidR="008F3446" w:rsidRDefault="008F3446" w:rsidP="008F3446">
      <w:pPr>
        <w:pStyle w:val="Body"/>
        <w:jc w:val="both"/>
        <w:rPr>
          <w:rFonts w:ascii="Times New Roman" w:hAnsi="Times New Roman" w:cs="Times New Roman"/>
          <w:color w:val="auto"/>
          <w:sz w:val="24"/>
          <w:szCs w:val="24"/>
        </w:rPr>
      </w:pPr>
    </w:p>
    <w:p w14:paraId="603FFCDD" w14:textId="77777777" w:rsidR="008F3446" w:rsidRPr="00604D15" w:rsidRDefault="008F3446" w:rsidP="008F3446">
      <w:pPr>
        <w:pStyle w:val="Body"/>
        <w:jc w:val="both"/>
        <w:rPr>
          <w:rFonts w:ascii="Times New Roman" w:hAnsi="Times New Roman" w:cs="Times New Roman"/>
          <w:color w:val="auto"/>
          <w:sz w:val="24"/>
          <w:szCs w:val="24"/>
        </w:rPr>
      </w:pPr>
    </w:p>
    <w:p w14:paraId="77D0A041" w14:textId="77777777" w:rsidR="008F3446" w:rsidRDefault="008F3446" w:rsidP="00E7032E">
      <w:pPr>
        <w:tabs>
          <w:tab w:val="left" w:pos="6379"/>
        </w:tabs>
        <w:spacing w:line="276" w:lineRule="auto"/>
        <w:jc w:val="both"/>
        <w:rPr>
          <w:b/>
          <w:bCs/>
          <w:szCs w:val="24"/>
          <w:lang w:val="en-GB"/>
        </w:rPr>
      </w:pPr>
    </w:p>
    <w:p w14:paraId="07A5F956" w14:textId="77777777" w:rsidR="00E7032E" w:rsidRPr="00604D15" w:rsidRDefault="00E7032E" w:rsidP="00E7032E">
      <w:pPr>
        <w:pStyle w:val="Body"/>
        <w:jc w:val="both"/>
        <w:rPr>
          <w:rFonts w:ascii="Times New Roman" w:hAnsi="Times New Roman" w:cs="Times New Roman"/>
          <w:color w:val="auto"/>
          <w:sz w:val="24"/>
          <w:szCs w:val="24"/>
        </w:rPr>
      </w:pPr>
    </w:p>
    <w:p w14:paraId="055AFE3C" w14:textId="24A365D8" w:rsidR="00E7032E" w:rsidRPr="00604D15" w:rsidRDefault="008F3446" w:rsidP="00E7032E">
      <w:pPr>
        <w:pStyle w:val="Body"/>
        <w:jc w:val="both"/>
        <w:rPr>
          <w:rFonts w:ascii="Times New Roman" w:hAnsi="Times New Roman" w:cs="Times New Roman"/>
          <w:color w:val="auto"/>
          <w:sz w:val="24"/>
          <w:szCs w:val="24"/>
        </w:rPr>
      </w:pPr>
      <w:r>
        <w:rPr>
          <w:rFonts w:ascii="Times New Roman" w:hAnsi="Times New Roman" w:cs="Times New Roman"/>
          <w:b/>
          <w:color w:val="auto"/>
          <w:sz w:val="24"/>
          <w:szCs w:val="24"/>
        </w:rPr>
        <w:t>Table 9</w:t>
      </w:r>
      <w:r w:rsidR="00E7032E" w:rsidRPr="00604D15">
        <w:rPr>
          <w:rFonts w:ascii="Times New Roman" w:hAnsi="Times New Roman" w:cs="Times New Roman"/>
          <w:b/>
          <w:color w:val="auto"/>
          <w:sz w:val="24"/>
          <w:szCs w:val="24"/>
        </w:rPr>
        <w:t>.</w:t>
      </w:r>
      <w:r w:rsidR="00E7032E" w:rsidRPr="00604D15">
        <w:rPr>
          <w:rFonts w:ascii="Times New Roman" w:hAnsi="Times New Roman" w:cs="Times New Roman"/>
          <w:color w:val="auto"/>
          <w:sz w:val="24"/>
          <w:szCs w:val="24"/>
        </w:rPr>
        <w:t xml:space="preserve"> The final multilevel model: synchrony predicts attraction</w:t>
      </w:r>
    </w:p>
    <w:tbl>
      <w:tblPr>
        <w:tblW w:w="8114" w:type="dxa"/>
        <w:tblInd w:w="93" w:type="dxa"/>
        <w:tblBorders>
          <w:top w:val="single" w:sz="4" w:space="0" w:color="auto"/>
          <w:bottom w:val="single" w:sz="4" w:space="0" w:color="auto"/>
        </w:tblBorders>
        <w:tblLook w:val="04A0" w:firstRow="1" w:lastRow="0" w:firstColumn="1" w:lastColumn="0" w:noHBand="0" w:noVBand="1"/>
      </w:tblPr>
      <w:tblGrid>
        <w:gridCol w:w="3643"/>
        <w:gridCol w:w="854"/>
        <w:gridCol w:w="853"/>
        <w:gridCol w:w="857"/>
        <w:gridCol w:w="898"/>
        <w:gridCol w:w="1009"/>
      </w:tblGrid>
      <w:tr w:rsidR="00E7032E" w:rsidRPr="00604D15" w14:paraId="7000556A" w14:textId="77777777" w:rsidTr="00207421">
        <w:trPr>
          <w:trHeight w:val="727"/>
        </w:trPr>
        <w:tc>
          <w:tcPr>
            <w:tcW w:w="3643" w:type="dxa"/>
            <w:tcBorders>
              <w:top w:val="single" w:sz="4" w:space="0" w:color="auto"/>
              <w:bottom w:val="single" w:sz="4" w:space="0" w:color="auto"/>
            </w:tcBorders>
            <w:shd w:val="clear" w:color="auto" w:fill="auto"/>
            <w:vAlign w:val="center"/>
            <w:hideMark/>
          </w:tcPr>
          <w:p w14:paraId="0ED7FACC" w14:textId="77777777" w:rsidR="00E7032E" w:rsidRPr="00604D15" w:rsidRDefault="00E7032E" w:rsidP="00207421">
            <w:pPr>
              <w:spacing w:line="276" w:lineRule="auto"/>
              <w:jc w:val="both"/>
              <w:rPr>
                <w:sz w:val="18"/>
                <w:szCs w:val="18"/>
                <w:lang w:val="en-GB"/>
              </w:rPr>
            </w:pPr>
            <w:r w:rsidRPr="00604D15">
              <w:rPr>
                <w:sz w:val="18"/>
                <w:szCs w:val="18"/>
                <w:lang w:val="en-GB"/>
              </w:rPr>
              <w:t>Expressions (IV)</w:t>
            </w:r>
          </w:p>
        </w:tc>
        <w:tc>
          <w:tcPr>
            <w:tcW w:w="854" w:type="dxa"/>
            <w:tcBorders>
              <w:top w:val="single" w:sz="4" w:space="0" w:color="auto"/>
              <w:bottom w:val="single" w:sz="4" w:space="0" w:color="auto"/>
            </w:tcBorders>
            <w:shd w:val="clear" w:color="auto" w:fill="auto"/>
            <w:vAlign w:val="center"/>
            <w:hideMark/>
          </w:tcPr>
          <w:p w14:paraId="0EBD2407" w14:textId="77777777" w:rsidR="00E7032E" w:rsidRPr="00604D15" w:rsidRDefault="00E7032E" w:rsidP="00207421">
            <w:pPr>
              <w:spacing w:line="276" w:lineRule="auto"/>
              <w:jc w:val="both"/>
              <w:rPr>
                <w:sz w:val="18"/>
                <w:szCs w:val="18"/>
                <w:lang w:val="en-GB"/>
              </w:rPr>
            </w:pPr>
            <w:r w:rsidRPr="00604D15">
              <w:rPr>
                <w:sz w:val="18"/>
                <w:szCs w:val="18"/>
                <w:lang w:val="en-GB"/>
              </w:rPr>
              <w:t>F</w:t>
            </w:r>
          </w:p>
        </w:tc>
        <w:tc>
          <w:tcPr>
            <w:tcW w:w="853" w:type="dxa"/>
            <w:tcBorders>
              <w:top w:val="single" w:sz="4" w:space="0" w:color="auto"/>
              <w:bottom w:val="single" w:sz="4" w:space="0" w:color="auto"/>
            </w:tcBorders>
            <w:shd w:val="clear" w:color="auto" w:fill="auto"/>
            <w:vAlign w:val="center"/>
            <w:hideMark/>
          </w:tcPr>
          <w:p w14:paraId="091BD1B3" w14:textId="77777777" w:rsidR="00E7032E" w:rsidRPr="00604D15" w:rsidRDefault="00E7032E" w:rsidP="00207421">
            <w:pPr>
              <w:spacing w:line="276" w:lineRule="auto"/>
              <w:jc w:val="both"/>
              <w:rPr>
                <w:sz w:val="18"/>
                <w:szCs w:val="18"/>
                <w:lang w:val="en-GB"/>
              </w:rPr>
            </w:pPr>
            <w:r w:rsidRPr="00604D15">
              <w:rPr>
                <w:sz w:val="18"/>
                <w:szCs w:val="18"/>
                <w:lang w:val="en-GB"/>
              </w:rPr>
              <w:t>Df1, Df2</w:t>
            </w:r>
          </w:p>
        </w:tc>
        <w:tc>
          <w:tcPr>
            <w:tcW w:w="857" w:type="dxa"/>
            <w:tcBorders>
              <w:top w:val="single" w:sz="4" w:space="0" w:color="auto"/>
              <w:bottom w:val="single" w:sz="4" w:space="0" w:color="auto"/>
            </w:tcBorders>
            <w:shd w:val="clear" w:color="auto" w:fill="auto"/>
            <w:vAlign w:val="center"/>
            <w:hideMark/>
          </w:tcPr>
          <w:p w14:paraId="0B487980" w14:textId="77777777" w:rsidR="00E7032E" w:rsidRPr="00604D15" w:rsidRDefault="00E7032E" w:rsidP="00207421">
            <w:pPr>
              <w:spacing w:line="276" w:lineRule="auto"/>
              <w:jc w:val="both"/>
              <w:rPr>
                <w:sz w:val="18"/>
                <w:szCs w:val="18"/>
                <w:lang w:val="en-GB"/>
              </w:rPr>
            </w:pPr>
            <w:r w:rsidRPr="00604D15">
              <w:rPr>
                <w:sz w:val="18"/>
                <w:szCs w:val="18"/>
                <w:lang w:val="en-GB"/>
              </w:rPr>
              <w:t>P-value</w:t>
            </w:r>
          </w:p>
        </w:tc>
        <w:tc>
          <w:tcPr>
            <w:tcW w:w="898" w:type="dxa"/>
            <w:tcBorders>
              <w:top w:val="single" w:sz="4" w:space="0" w:color="auto"/>
              <w:bottom w:val="single" w:sz="4" w:space="0" w:color="auto"/>
            </w:tcBorders>
            <w:shd w:val="clear" w:color="auto" w:fill="auto"/>
            <w:vAlign w:val="center"/>
            <w:hideMark/>
          </w:tcPr>
          <w:p w14:paraId="7669E330" w14:textId="77777777" w:rsidR="00E7032E" w:rsidRPr="00604D15" w:rsidRDefault="00E7032E" w:rsidP="00207421">
            <w:pPr>
              <w:spacing w:line="276" w:lineRule="auto"/>
              <w:jc w:val="both"/>
              <w:rPr>
                <w:sz w:val="18"/>
                <w:szCs w:val="18"/>
                <w:lang w:val="en-GB"/>
              </w:rPr>
            </w:pPr>
            <w:r w:rsidRPr="00604D15">
              <w:rPr>
                <w:sz w:val="18"/>
                <w:szCs w:val="18"/>
                <w:lang w:val="en-GB"/>
              </w:rPr>
              <w:t>Adjusted P value</w:t>
            </w:r>
          </w:p>
        </w:tc>
        <w:tc>
          <w:tcPr>
            <w:tcW w:w="1009" w:type="dxa"/>
            <w:tcBorders>
              <w:top w:val="single" w:sz="4" w:space="0" w:color="auto"/>
              <w:bottom w:val="single" w:sz="4" w:space="0" w:color="auto"/>
            </w:tcBorders>
            <w:shd w:val="clear" w:color="auto" w:fill="auto"/>
            <w:vAlign w:val="center"/>
            <w:hideMark/>
          </w:tcPr>
          <w:p w14:paraId="573D9169" w14:textId="77777777" w:rsidR="00E7032E" w:rsidRPr="00604D15" w:rsidRDefault="00E7032E" w:rsidP="00207421">
            <w:pPr>
              <w:spacing w:line="276" w:lineRule="auto"/>
              <w:jc w:val="both"/>
              <w:rPr>
                <w:sz w:val="18"/>
                <w:szCs w:val="18"/>
                <w:lang w:val="en-GB"/>
              </w:rPr>
            </w:pPr>
            <w:r w:rsidRPr="00604D15">
              <w:rPr>
                <w:sz w:val="18"/>
                <w:szCs w:val="18"/>
                <w:lang w:val="en-GB"/>
              </w:rPr>
              <w:t>FDR Significant</w:t>
            </w:r>
          </w:p>
        </w:tc>
      </w:tr>
      <w:tr w:rsidR="00E7032E" w:rsidRPr="00604D15" w14:paraId="07F8050E" w14:textId="77777777" w:rsidTr="00207421">
        <w:trPr>
          <w:trHeight w:val="283"/>
        </w:trPr>
        <w:tc>
          <w:tcPr>
            <w:tcW w:w="3643" w:type="dxa"/>
            <w:tcBorders>
              <w:top w:val="single" w:sz="4" w:space="0" w:color="auto"/>
            </w:tcBorders>
            <w:shd w:val="clear" w:color="auto" w:fill="auto"/>
            <w:vAlign w:val="center"/>
            <w:hideMark/>
          </w:tcPr>
          <w:p w14:paraId="57D9AF67" w14:textId="77777777" w:rsidR="00E7032E" w:rsidRPr="00604D15" w:rsidRDefault="00E7032E" w:rsidP="00207421">
            <w:pPr>
              <w:spacing w:line="276" w:lineRule="auto"/>
              <w:jc w:val="both"/>
              <w:rPr>
                <w:sz w:val="18"/>
                <w:szCs w:val="18"/>
                <w:lang w:val="en-GB"/>
              </w:rPr>
            </w:pPr>
            <w:r w:rsidRPr="00604D15">
              <w:rPr>
                <w:sz w:val="18"/>
                <w:szCs w:val="18"/>
                <w:lang w:val="en-GB"/>
              </w:rPr>
              <w:t>Corrected model (intercept)</w:t>
            </w:r>
          </w:p>
        </w:tc>
        <w:tc>
          <w:tcPr>
            <w:tcW w:w="854" w:type="dxa"/>
            <w:tcBorders>
              <w:top w:val="single" w:sz="4" w:space="0" w:color="auto"/>
            </w:tcBorders>
            <w:shd w:val="clear" w:color="auto" w:fill="auto"/>
            <w:vAlign w:val="center"/>
            <w:hideMark/>
          </w:tcPr>
          <w:p w14:paraId="552AF1D6" w14:textId="77777777" w:rsidR="00E7032E" w:rsidRPr="00604D15" w:rsidRDefault="00E7032E" w:rsidP="00207421">
            <w:pPr>
              <w:spacing w:line="276" w:lineRule="auto"/>
              <w:jc w:val="both"/>
              <w:rPr>
                <w:sz w:val="18"/>
                <w:szCs w:val="18"/>
                <w:lang w:val="en-GB"/>
              </w:rPr>
            </w:pPr>
            <w:r w:rsidRPr="00604D15">
              <w:rPr>
                <w:sz w:val="18"/>
                <w:szCs w:val="18"/>
                <w:lang w:val="en-GB"/>
              </w:rPr>
              <w:t>4.03</w:t>
            </w:r>
          </w:p>
        </w:tc>
        <w:tc>
          <w:tcPr>
            <w:tcW w:w="853" w:type="dxa"/>
            <w:tcBorders>
              <w:top w:val="single" w:sz="4" w:space="0" w:color="auto"/>
            </w:tcBorders>
            <w:shd w:val="clear" w:color="auto" w:fill="auto"/>
            <w:vAlign w:val="center"/>
            <w:hideMark/>
          </w:tcPr>
          <w:p w14:paraId="6B8C7C66" w14:textId="77777777" w:rsidR="00E7032E" w:rsidRPr="00604D15" w:rsidRDefault="00E7032E" w:rsidP="00207421">
            <w:pPr>
              <w:spacing w:line="276" w:lineRule="auto"/>
              <w:jc w:val="both"/>
              <w:rPr>
                <w:sz w:val="18"/>
                <w:szCs w:val="18"/>
                <w:lang w:val="en-GB"/>
              </w:rPr>
            </w:pPr>
            <w:r w:rsidRPr="00604D15">
              <w:rPr>
                <w:sz w:val="18"/>
                <w:szCs w:val="18"/>
                <w:lang w:val="en-GB"/>
              </w:rPr>
              <w:t>9, 314</w:t>
            </w:r>
          </w:p>
        </w:tc>
        <w:tc>
          <w:tcPr>
            <w:tcW w:w="857" w:type="dxa"/>
            <w:tcBorders>
              <w:top w:val="single" w:sz="4" w:space="0" w:color="auto"/>
            </w:tcBorders>
            <w:shd w:val="clear" w:color="auto" w:fill="auto"/>
            <w:vAlign w:val="center"/>
            <w:hideMark/>
          </w:tcPr>
          <w:p w14:paraId="078D5735" w14:textId="77777777" w:rsidR="00E7032E" w:rsidRPr="00604D15" w:rsidRDefault="00E7032E" w:rsidP="00207421">
            <w:pPr>
              <w:spacing w:line="276" w:lineRule="auto"/>
              <w:jc w:val="both"/>
              <w:rPr>
                <w:sz w:val="18"/>
                <w:szCs w:val="18"/>
                <w:lang w:val="en-GB"/>
              </w:rPr>
            </w:pPr>
            <w:r w:rsidRPr="00604D15">
              <w:rPr>
                <w:sz w:val="18"/>
                <w:szCs w:val="18"/>
                <w:lang w:val="en-GB"/>
              </w:rPr>
              <w:t>0</w:t>
            </w:r>
          </w:p>
        </w:tc>
        <w:tc>
          <w:tcPr>
            <w:tcW w:w="898" w:type="dxa"/>
            <w:tcBorders>
              <w:top w:val="single" w:sz="4" w:space="0" w:color="auto"/>
            </w:tcBorders>
            <w:shd w:val="clear" w:color="auto" w:fill="auto"/>
            <w:vAlign w:val="center"/>
            <w:hideMark/>
          </w:tcPr>
          <w:p w14:paraId="5457535C" w14:textId="77777777" w:rsidR="00E7032E" w:rsidRPr="00604D15" w:rsidRDefault="00E7032E" w:rsidP="00207421">
            <w:pPr>
              <w:spacing w:line="276" w:lineRule="auto"/>
              <w:jc w:val="both"/>
              <w:rPr>
                <w:sz w:val="18"/>
                <w:szCs w:val="18"/>
                <w:lang w:val="en-GB"/>
              </w:rPr>
            </w:pPr>
            <w:r w:rsidRPr="00604D15">
              <w:rPr>
                <w:sz w:val="18"/>
                <w:szCs w:val="18"/>
                <w:lang w:val="en-GB"/>
              </w:rPr>
              <w:t>0</w:t>
            </w:r>
          </w:p>
        </w:tc>
        <w:tc>
          <w:tcPr>
            <w:tcW w:w="1009" w:type="dxa"/>
            <w:tcBorders>
              <w:top w:val="single" w:sz="4" w:space="0" w:color="auto"/>
            </w:tcBorders>
            <w:shd w:val="clear" w:color="auto" w:fill="auto"/>
            <w:vAlign w:val="center"/>
            <w:hideMark/>
          </w:tcPr>
          <w:p w14:paraId="3525D8B9" w14:textId="77777777" w:rsidR="00E7032E" w:rsidRPr="00604D15" w:rsidRDefault="00E7032E" w:rsidP="00207421">
            <w:pPr>
              <w:spacing w:line="276" w:lineRule="auto"/>
              <w:jc w:val="both"/>
              <w:rPr>
                <w:sz w:val="18"/>
                <w:szCs w:val="18"/>
                <w:lang w:val="en-GB"/>
              </w:rPr>
            </w:pPr>
            <w:r w:rsidRPr="00604D15">
              <w:rPr>
                <w:sz w:val="18"/>
                <w:szCs w:val="18"/>
                <w:lang w:val="en-GB"/>
              </w:rPr>
              <w:t>Yes</w:t>
            </w:r>
          </w:p>
        </w:tc>
      </w:tr>
      <w:tr w:rsidR="00E7032E" w:rsidRPr="00604D15" w14:paraId="09CBBF8C" w14:textId="77777777" w:rsidTr="00207421">
        <w:trPr>
          <w:trHeight w:val="283"/>
        </w:trPr>
        <w:tc>
          <w:tcPr>
            <w:tcW w:w="3643" w:type="dxa"/>
            <w:shd w:val="clear" w:color="auto" w:fill="auto"/>
            <w:vAlign w:val="center"/>
            <w:hideMark/>
          </w:tcPr>
          <w:p w14:paraId="50E6A760" w14:textId="77777777" w:rsidR="00E7032E" w:rsidRPr="00604D15" w:rsidRDefault="00E7032E" w:rsidP="00207421">
            <w:pPr>
              <w:spacing w:line="276" w:lineRule="auto"/>
              <w:jc w:val="both"/>
              <w:rPr>
                <w:sz w:val="18"/>
                <w:szCs w:val="18"/>
                <w:lang w:val="en-GB"/>
              </w:rPr>
            </w:pPr>
            <w:r w:rsidRPr="00604D15">
              <w:rPr>
                <w:sz w:val="18"/>
                <w:szCs w:val="18"/>
                <w:lang w:val="en-GB"/>
              </w:rPr>
              <w:t>Interaction type</w:t>
            </w:r>
          </w:p>
        </w:tc>
        <w:tc>
          <w:tcPr>
            <w:tcW w:w="854" w:type="dxa"/>
            <w:shd w:val="clear" w:color="auto" w:fill="auto"/>
            <w:vAlign w:val="center"/>
            <w:hideMark/>
          </w:tcPr>
          <w:p w14:paraId="3BAFFE0B" w14:textId="77777777" w:rsidR="00E7032E" w:rsidRPr="00604D15" w:rsidRDefault="00E7032E" w:rsidP="00207421">
            <w:pPr>
              <w:spacing w:line="276" w:lineRule="auto"/>
              <w:jc w:val="both"/>
              <w:rPr>
                <w:sz w:val="18"/>
                <w:szCs w:val="18"/>
                <w:lang w:val="en-GB"/>
              </w:rPr>
            </w:pPr>
            <w:r w:rsidRPr="00604D15">
              <w:rPr>
                <w:sz w:val="18"/>
                <w:szCs w:val="18"/>
                <w:lang w:val="en-GB"/>
              </w:rPr>
              <w:t>0.01</w:t>
            </w:r>
          </w:p>
        </w:tc>
        <w:tc>
          <w:tcPr>
            <w:tcW w:w="853" w:type="dxa"/>
            <w:shd w:val="clear" w:color="auto" w:fill="auto"/>
            <w:vAlign w:val="center"/>
            <w:hideMark/>
          </w:tcPr>
          <w:p w14:paraId="69B1C29C" w14:textId="77777777" w:rsidR="00E7032E" w:rsidRPr="00604D15" w:rsidRDefault="00E7032E" w:rsidP="00207421">
            <w:pPr>
              <w:spacing w:line="276" w:lineRule="auto"/>
              <w:jc w:val="both"/>
              <w:rPr>
                <w:sz w:val="18"/>
                <w:szCs w:val="18"/>
                <w:lang w:val="en-GB"/>
              </w:rPr>
            </w:pPr>
            <w:r w:rsidRPr="00604D15">
              <w:rPr>
                <w:sz w:val="18"/>
                <w:szCs w:val="18"/>
                <w:lang w:val="en-GB"/>
              </w:rPr>
              <w:t>1, 314</w:t>
            </w:r>
          </w:p>
        </w:tc>
        <w:tc>
          <w:tcPr>
            <w:tcW w:w="857" w:type="dxa"/>
            <w:shd w:val="clear" w:color="auto" w:fill="auto"/>
            <w:vAlign w:val="center"/>
            <w:hideMark/>
          </w:tcPr>
          <w:p w14:paraId="6383D9F9" w14:textId="77777777" w:rsidR="00E7032E" w:rsidRPr="00604D15" w:rsidRDefault="00E7032E" w:rsidP="00207421">
            <w:pPr>
              <w:spacing w:line="276" w:lineRule="auto"/>
              <w:jc w:val="both"/>
              <w:rPr>
                <w:sz w:val="18"/>
                <w:szCs w:val="18"/>
                <w:lang w:val="en-GB"/>
              </w:rPr>
            </w:pPr>
            <w:r w:rsidRPr="00604D15">
              <w:rPr>
                <w:sz w:val="18"/>
                <w:szCs w:val="18"/>
                <w:lang w:val="en-GB"/>
              </w:rPr>
              <w:t>0.91</w:t>
            </w:r>
          </w:p>
        </w:tc>
        <w:tc>
          <w:tcPr>
            <w:tcW w:w="898" w:type="dxa"/>
            <w:shd w:val="clear" w:color="auto" w:fill="auto"/>
            <w:vAlign w:val="center"/>
            <w:hideMark/>
          </w:tcPr>
          <w:p w14:paraId="544E1699" w14:textId="77777777" w:rsidR="00E7032E" w:rsidRPr="00604D15" w:rsidRDefault="00E7032E" w:rsidP="00207421">
            <w:pPr>
              <w:spacing w:line="276" w:lineRule="auto"/>
              <w:jc w:val="both"/>
              <w:rPr>
                <w:sz w:val="18"/>
                <w:szCs w:val="18"/>
                <w:lang w:val="en-GB"/>
              </w:rPr>
            </w:pPr>
            <w:r w:rsidRPr="00604D15">
              <w:rPr>
                <w:sz w:val="18"/>
                <w:szCs w:val="18"/>
                <w:lang w:val="en-GB"/>
              </w:rPr>
              <w:t>0.91</w:t>
            </w:r>
          </w:p>
        </w:tc>
        <w:tc>
          <w:tcPr>
            <w:tcW w:w="1009" w:type="dxa"/>
            <w:shd w:val="clear" w:color="auto" w:fill="auto"/>
            <w:vAlign w:val="center"/>
            <w:hideMark/>
          </w:tcPr>
          <w:p w14:paraId="52C5D00F" w14:textId="77777777" w:rsidR="00E7032E" w:rsidRPr="00604D15" w:rsidRDefault="00E7032E" w:rsidP="00207421">
            <w:pPr>
              <w:spacing w:line="276" w:lineRule="auto"/>
              <w:jc w:val="both"/>
              <w:rPr>
                <w:sz w:val="18"/>
                <w:szCs w:val="18"/>
                <w:lang w:val="en-GB"/>
              </w:rPr>
            </w:pPr>
            <w:r w:rsidRPr="00604D15">
              <w:rPr>
                <w:sz w:val="18"/>
                <w:szCs w:val="18"/>
                <w:lang w:val="en-GB"/>
              </w:rPr>
              <w:t>No</w:t>
            </w:r>
          </w:p>
        </w:tc>
      </w:tr>
      <w:tr w:rsidR="00E7032E" w:rsidRPr="00604D15" w14:paraId="15156483" w14:textId="77777777" w:rsidTr="00207421">
        <w:trPr>
          <w:trHeight w:val="283"/>
        </w:trPr>
        <w:tc>
          <w:tcPr>
            <w:tcW w:w="3643" w:type="dxa"/>
            <w:shd w:val="clear" w:color="auto" w:fill="auto"/>
            <w:vAlign w:val="center"/>
            <w:hideMark/>
          </w:tcPr>
          <w:p w14:paraId="68800725" w14:textId="77777777" w:rsidR="00E7032E" w:rsidRPr="00604D15" w:rsidRDefault="00E7032E" w:rsidP="00207421">
            <w:pPr>
              <w:spacing w:line="276" w:lineRule="auto"/>
              <w:jc w:val="both"/>
              <w:rPr>
                <w:sz w:val="18"/>
                <w:szCs w:val="18"/>
                <w:lang w:val="en-GB"/>
              </w:rPr>
            </w:pPr>
            <w:r w:rsidRPr="00604D15">
              <w:rPr>
                <w:sz w:val="18"/>
                <w:szCs w:val="18"/>
                <w:lang w:val="en-GB"/>
              </w:rPr>
              <w:t>Gender</w:t>
            </w:r>
          </w:p>
        </w:tc>
        <w:tc>
          <w:tcPr>
            <w:tcW w:w="854" w:type="dxa"/>
            <w:shd w:val="clear" w:color="auto" w:fill="auto"/>
            <w:vAlign w:val="center"/>
            <w:hideMark/>
          </w:tcPr>
          <w:p w14:paraId="129EF381" w14:textId="77777777" w:rsidR="00E7032E" w:rsidRPr="00604D15" w:rsidRDefault="00E7032E" w:rsidP="00207421">
            <w:pPr>
              <w:spacing w:line="276" w:lineRule="auto"/>
              <w:jc w:val="both"/>
              <w:rPr>
                <w:sz w:val="18"/>
                <w:szCs w:val="18"/>
                <w:lang w:val="en-GB"/>
              </w:rPr>
            </w:pPr>
            <w:r w:rsidRPr="00604D15">
              <w:rPr>
                <w:sz w:val="18"/>
                <w:szCs w:val="18"/>
                <w:lang w:val="en-GB"/>
              </w:rPr>
              <w:t>10.5</w:t>
            </w:r>
          </w:p>
        </w:tc>
        <w:tc>
          <w:tcPr>
            <w:tcW w:w="853" w:type="dxa"/>
            <w:shd w:val="clear" w:color="auto" w:fill="auto"/>
            <w:vAlign w:val="center"/>
            <w:hideMark/>
          </w:tcPr>
          <w:p w14:paraId="76F06644" w14:textId="77777777" w:rsidR="00E7032E" w:rsidRPr="00604D15" w:rsidRDefault="00E7032E" w:rsidP="00207421">
            <w:pPr>
              <w:spacing w:line="276" w:lineRule="auto"/>
              <w:jc w:val="both"/>
              <w:rPr>
                <w:sz w:val="18"/>
                <w:szCs w:val="18"/>
                <w:lang w:val="en-GB"/>
              </w:rPr>
            </w:pPr>
            <w:r w:rsidRPr="00604D15">
              <w:rPr>
                <w:sz w:val="18"/>
                <w:szCs w:val="18"/>
                <w:lang w:val="en-GB"/>
              </w:rPr>
              <w:t>1, 314</w:t>
            </w:r>
          </w:p>
        </w:tc>
        <w:tc>
          <w:tcPr>
            <w:tcW w:w="857" w:type="dxa"/>
            <w:shd w:val="clear" w:color="auto" w:fill="auto"/>
            <w:vAlign w:val="center"/>
            <w:hideMark/>
          </w:tcPr>
          <w:p w14:paraId="7F9026B3" w14:textId="77777777" w:rsidR="00E7032E" w:rsidRPr="00604D15" w:rsidRDefault="00E7032E" w:rsidP="00207421">
            <w:pPr>
              <w:spacing w:line="276" w:lineRule="auto"/>
              <w:jc w:val="both"/>
              <w:rPr>
                <w:sz w:val="18"/>
                <w:szCs w:val="18"/>
                <w:lang w:val="en-GB"/>
              </w:rPr>
            </w:pPr>
            <w:r w:rsidRPr="00604D15">
              <w:rPr>
                <w:sz w:val="18"/>
                <w:szCs w:val="18"/>
                <w:lang w:val="en-GB"/>
              </w:rPr>
              <w:t>0</w:t>
            </w:r>
          </w:p>
        </w:tc>
        <w:tc>
          <w:tcPr>
            <w:tcW w:w="898" w:type="dxa"/>
            <w:shd w:val="clear" w:color="auto" w:fill="auto"/>
            <w:vAlign w:val="center"/>
            <w:hideMark/>
          </w:tcPr>
          <w:p w14:paraId="5829A5B9" w14:textId="77777777" w:rsidR="00E7032E" w:rsidRPr="00604D15" w:rsidRDefault="00E7032E" w:rsidP="00207421">
            <w:pPr>
              <w:spacing w:line="276" w:lineRule="auto"/>
              <w:jc w:val="both"/>
              <w:rPr>
                <w:sz w:val="18"/>
                <w:szCs w:val="18"/>
                <w:lang w:val="en-GB"/>
              </w:rPr>
            </w:pPr>
            <w:r w:rsidRPr="00604D15">
              <w:rPr>
                <w:sz w:val="18"/>
                <w:szCs w:val="18"/>
                <w:lang w:val="en-GB"/>
              </w:rPr>
              <w:t>0.01</w:t>
            </w:r>
          </w:p>
        </w:tc>
        <w:tc>
          <w:tcPr>
            <w:tcW w:w="1009" w:type="dxa"/>
            <w:shd w:val="clear" w:color="auto" w:fill="auto"/>
            <w:vAlign w:val="center"/>
            <w:hideMark/>
          </w:tcPr>
          <w:p w14:paraId="50C79E6C" w14:textId="77777777" w:rsidR="00E7032E" w:rsidRPr="00604D15" w:rsidRDefault="00E7032E" w:rsidP="00207421">
            <w:pPr>
              <w:spacing w:line="276" w:lineRule="auto"/>
              <w:jc w:val="both"/>
              <w:rPr>
                <w:sz w:val="18"/>
                <w:szCs w:val="18"/>
                <w:lang w:val="en-GB"/>
              </w:rPr>
            </w:pPr>
            <w:r w:rsidRPr="00604D15">
              <w:rPr>
                <w:sz w:val="18"/>
                <w:szCs w:val="18"/>
                <w:lang w:val="en-GB"/>
              </w:rPr>
              <w:t>Yes</w:t>
            </w:r>
          </w:p>
        </w:tc>
      </w:tr>
      <w:tr w:rsidR="00E7032E" w:rsidRPr="00604D15" w14:paraId="6ED6E8CE" w14:textId="77777777" w:rsidTr="00207421">
        <w:trPr>
          <w:trHeight w:val="283"/>
        </w:trPr>
        <w:tc>
          <w:tcPr>
            <w:tcW w:w="3643" w:type="dxa"/>
            <w:shd w:val="clear" w:color="auto" w:fill="auto"/>
            <w:vAlign w:val="center"/>
            <w:hideMark/>
          </w:tcPr>
          <w:p w14:paraId="70BDAFCE" w14:textId="77777777" w:rsidR="00E7032E" w:rsidRPr="00604D15" w:rsidRDefault="00E7032E" w:rsidP="00207421">
            <w:pPr>
              <w:spacing w:line="276" w:lineRule="auto"/>
              <w:jc w:val="both"/>
              <w:rPr>
                <w:sz w:val="18"/>
                <w:szCs w:val="18"/>
                <w:lang w:val="en-GB"/>
              </w:rPr>
            </w:pPr>
            <w:r w:rsidRPr="00604D15">
              <w:rPr>
                <w:sz w:val="18"/>
                <w:szCs w:val="18"/>
                <w:lang w:val="en-GB"/>
              </w:rPr>
              <w:t>Order interactions</w:t>
            </w:r>
          </w:p>
        </w:tc>
        <w:tc>
          <w:tcPr>
            <w:tcW w:w="854" w:type="dxa"/>
            <w:shd w:val="clear" w:color="auto" w:fill="auto"/>
            <w:vAlign w:val="center"/>
            <w:hideMark/>
          </w:tcPr>
          <w:p w14:paraId="380E7736" w14:textId="77777777" w:rsidR="00E7032E" w:rsidRPr="00604D15" w:rsidRDefault="00E7032E" w:rsidP="00207421">
            <w:pPr>
              <w:spacing w:line="276" w:lineRule="auto"/>
              <w:jc w:val="both"/>
              <w:rPr>
                <w:sz w:val="18"/>
                <w:szCs w:val="18"/>
                <w:lang w:val="en-GB"/>
              </w:rPr>
            </w:pPr>
            <w:r w:rsidRPr="00604D15">
              <w:rPr>
                <w:sz w:val="18"/>
                <w:szCs w:val="18"/>
                <w:lang w:val="en-GB"/>
              </w:rPr>
              <w:t>3.14</w:t>
            </w:r>
          </w:p>
        </w:tc>
        <w:tc>
          <w:tcPr>
            <w:tcW w:w="853" w:type="dxa"/>
            <w:shd w:val="clear" w:color="auto" w:fill="auto"/>
            <w:vAlign w:val="center"/>
            <w:hideMark/>
          </w:tcPr>
          <w:p w14:paraId="1E001262" w14:textId="77777777" w:rsidR="00E7032E" w:rsidRPr="00604D15" w:rsidRDefault="00E7032E" w:rsidP="00207421">
            <w:pPr>
              <w:spacing w:line="276" w:lineRule="auto"/>
              <w:jc w:val="both"/>
              <w:rPr>
                <w:sz w:val="18"/>
                <w:szCs w:val="18"/>
                <w:lang w:val="en-GB"/>
              </w:rPr>
            </w:pPr>
            <w:r w:rsidRPr="00604D15">
              <w:rPr>
                <w:sz w:val="18"/>
                <w:szCs w:val="18"/>
                <w:lang w:val="en-GB"/>
              </w:rPr>
              <w:t>1, 314</w:t>
            </w:r>
          </w:p>
        </w:tc>
        <w:tc>
          <w:tcPr>
            <w:tcW w:w="857" w:type="dxa"/>
            <w:shd w:val="clear" w:color="auto" w:fill="auto"/>
            <w:vAlign w:val="center"/>
            <w:hideMark/>
          </w:tcPr>
          <w:p w14:paraId="03CE032F" w14:textId="77777777" w:rsidR="00E7032E" w:rsidRPr="00604D15" w:rsidRDefault="00E7032E" w:rsidP="00207421">
            <w:pPr>
              <w:spacing w:line="276" w:lineRule="auto"/>
              <w:jc w:val="both"/>
              <w:rPr>
                <w:sz w:val="18"/>
                <w:szCs w:val="18"/>
                <w:lang w:val="en-GB"/>
              </w:rPr>
            </w:pPr>
            <w:r w:rsidRPr="00604D15">
              <w:rPr>
                <w:sz w:val="18"/>
                <w:szCs w:val="18"/>
                <w:lang w:val="en-GB"/>
              </w:rPr>
              <w:t>0.08</w:t>
            </w:r>
          </w:p>
        </w:tc>
        <w:tc>
          <w:tcPr>
            <w:tcW w:w="898" w:type="dxa"/>
            <w:shd w:val="clear" w:color="auto" w:fill="auto"/>
            <w:vAlign w:val="center"/>
            <w:hideMark/>
          </w:tcPr>
          <w:p w14:paraId="115CE3CA" w14:textId="77777777" w:rsidR="00E7032E" w:rsidRPr="00604D15" w:rsidRDefault="00E7032E" w:rsidP="00207421">
            <w:pPr>
              <w:spacing w:line="276" w:lineRule="auto"/>
              <w:jc w:val="both"/>
              <w:rPr>
                <w:sz w:val="18"/>
                <w:szCs w:val="18"/>
                <w:lang w:val="en-GB"/>
              </w:rPr>
            </w:pPr>
            <w:r w:rsidRPr="00604D15">
              <w:rPr>
                <w:sz w:val="18"/>
                <w:szCs w:val="18"/>
                <w:lang w:val="en-GB"/>
              </w:rPr>
              <w:t>0.16</w:t>
            </w:r>
          </w:p>
        </w:tc>
        <w:tc>
          <w:tcPr>
            <w:tcW w:w="1009" w:type="dxa"/>
            <w:shd w:val="clear" w:color="auto" w:fill="auto"/>
            <w:vAlign w:val="center"/>
            <w:hideMark/>
          </w:tcPr>
          <w:p w14:paraId="339B7B53" w14:textId="77777777" w:rsidR="00E7032E" w:rsidRPr="00604D15" w:rsidRDefault="00E7032E" w:rsidP="00207421">
            <w:pPr>
              <w:spacing w:line="276" w:lineRule="auto"/>
              <w:jc w:val="both"/>
              <w:rPr>
                <w:sz w:val="18"/>
                <w:szCs w:val="18"/>
                <w:lang w:val="en-GB"/>
              </w:rPr>
            </w:pPr>
            <w:r w:rsidRPr="00604D15">
              <w:rPr>
                <w:sz w:val="18"/>
                <w:szCs w:val="18"/>
                <w:lang w:val="en-GB"/>
              </w:rPr>
              <w:t>No</w:t>
            </w:r>
          </w:p>
        </w:tc>
      </w:tr>
      <w:tr w:rsidR="00E7032E" w:rsidRPr="00604D15" w14:paraId="30FB9AAA" w14:textId="77777777" w:rsidTr="00207421">
        <w:trPr>
          <w:trHeight w:val="283"/>
        </w:trPr>
        <w:tc>
          <w:tcPr>
            <w:tcW w:w="3643" w:type="dxa"/>
            <w:shd w:val="clear" w:color="auto" w:fill="auto"/>
            <w:vAlign w:val="center"/>
            <w:hideMark/>
          </w:tcPr>
          <w:p w14:paraId="45AE15E1" w14:textId="77777777" w:rsidR="00E7032E" w:rsidRPr="00604D15" w:rsidRDefault="00E7032E" w:rsidP="00207421">
            <w:pPr>
              <w:spacing w:line="276" w:lineRule="auto"/>
              <w:jc w:val="both"/>
              <w:rPr>
                <w:sz w:val="18"/>
                <w:szCs w:val="18"/>
                <w:lang w:val="en-GB"/>
              </w:rPr>
            </w:pPr>
            <w:r w:rsidRPr="00604D15">
              <w:rPr>
                <w:sz w:val="18"/>
                <w:szCs w:val="18"/>
                <w:lang w:val="en-GB"/>
              </w:rPr>
              <w:t>Skin conductance synchrony</w:t>
            </w:r>
          </w:p>
        </w:tc>
        <w:tc>
          <w:tcPr>
            <w:tcW w:w="854" w:type="dxa"/>
            <w:shd w:val="clear" w:color="auto" w:fill="auto"/>
            <w:vAlign w:val="center"/>
            <w:hideMark/>
          </w:tcPr>
          <w:p w14:paraId="428A3A12" w14:textId="77777777" w:rsidR="00E7032E" w:rsidRPr="00604D15" w:rsidRDefault="00E7032E" w:rsidP="00207421">
            <w:pPr>
              <w:spacing w:line="276" w:lineRule="auto"/>
              <w:jc w:val="both"/>
              <w:rPr>
                <w:sz w:val="18"/>
                <w:szCs w:val="18"/>
                <w:lang w:val="en-GB"/>
              </w:rPr>
            </w:pPr>
            <w:r w:rsidRPr="00604D15">
              <w:rPr>
                <w:sz w:val="18"/>
                <w:szCs w:val="18"/>
                <w:lang w:val="en-GB"/>
              </w:rPr>
              <w:t>8.73</w:t>
            </w:r>
          </w:p>
        </w:tc>
        <w:tc>
          <w:tcPr>
            <w:tcW w:w="853" w:type="dxa"/>
            <w:shd w:val="clear" w:color="auto" w:fill="auto"/>
            <w:vAlign w:val="center"/>
            <w:hideMark/>
          </w:tcPr>
          <w:p w14:paraId="4BE29C81" w14:textId="77777777" w:rsidR="00E7032E" w:rsidRPr="00604D15" w:rsidRDefault="00E7032E" w:rsidP="00207421">
            <w:pPr>
              <w:spacing w:line="276" w:lineRule="auto"/>
              <w:jc w:val="both"/>
              <w:rPr>
                <w:sz w:val="18"/>
                <w:szCs w:val="18"/>
                <w:lang w:val="en-GB"/>
              </w:rPr>
            </w:pPr>
            <w:r w:rsidRPr="00604D15">
              <w:rPr>
                <w:sz w:val="18"/>
                <w:szCs w:val="18"/>
                <w:lang w:val="en-GB"/>
              </w:rPr>
              <w:t>1, 314</w:t>
            </w:r>
          </w:p>
        </w:tc>
        <w:tc>
          <w:tcPr>
            <w:tcW w:w="857" w:type="dxa"/>
            <w:shd w:val="clear" w:color="auto" w:fill="auto"/>
            <w:vAlign w:val="center"/>
            <w:hideMark/>
          </w:tcPr>
          <w:p w14:paraId="4F9AE425" w14:textId="77777777" w:rsidR="00E7032E" w:rsidRPr="00604D15" w:rsidRDefault="00E7032E" w:rsidP="00207421">
            <w:pPr>
              <w:spacing w:line="276" w:lineRule="auto"/>
              <w:jc w:val="both"/>
              <w:rPr>
                <w:sz w:val="18"/>
                <w:szCs w:val="18"/>
                <w:lang w:val="en-GB"/>
              </w:rPr>
            </w:pPr>
            <w:r w:rsidRPr="00604D15">
              <w:rPr>
                <w:sz w:val="18"/>
                <w:szCs w:val="18"/>
                <w:lang w:val="en-GB"/>
              </w:rPr>
              <w:t>0</w:t>
            </w:r>
          </w:p>
        </w:tc>
        <w:tc>
          <w:tcPr>
            <w:tcW w:w="898" w:type="dxa"/>
            <w:shd w:val="clear" w:color="auto" w:fill="auto"/>
            <w:vAlign w:val="center"/>
            <w:hideMark/>
          </w:tcPr>
          <w:p w14:paraId="042F2CC5" w14:textId="77777777" w:rsidR="00E7032E" w:rsidRPr="00604D15" w:rsidRDefault="00E7032E" w:rsidP="00207421">
            <w:pPr>
              <w:spacing w:line="276" w:lineRule="auto"/>
              <w:jc w:val="both"/>
              <w:rPr>
                <w:sz w:val="18"/>
                <w:szCs w:val="18"/>
                <w:lang w:val="en-GB"/>
              </w:rPr>
            </w:pPr>
            <w:r w:rsidRPr="00604D15">
              <w:rPr>
                <w:sz w:val="18"/>
                <w:szCs w:val="18"/>
                <w:lang w:val="en-GB"/>
              </w:rPr>
              <w:t>0.01</w:t>
            </w:r>
          </w:p>
        </w:tc>
        <w:tc>
          <w:tcPr>
            <w:tcW w:w="1009" w:type="dxa"/>
            <w:shd w:val="clear" w:color="auto" w:fill="auto"/>
            <w:vAlign w:val="center"/>
            <w:hideMark/>
          </w:tcPr>
          <w:p w14:paraId="20D5466E" w14:textId="77777777" w:rsidR="00E7032E" w:rsidRPr="00604D15" w:rsidRDefault="00E7032E" w:rsidP="00207421">
            <w:pPr>
              <w:spacing w:line="276" w:lineRule="auto"/>
              <w:jc w:val="both"/>
              <w:rPr>
                <w:sz w:val="18"/>
                <w:szCs w:val="18"/>
                <w:lang w:val="en-GB"/>
              </w:rPr>
            </w:pPr>
            <w:r w:rsidRPr="00604D15">
              <w:rPr>
                <w:sz w:val="18"/>
                <w:szCs w:val="18"/>
                <w:lang w:val="en-GB"/>
              </w:rPr>
              <w:t>Yes</w:t>
            </w:r>
          </w:p>
        </w:tc>
      </w:tr>
      <w:tr w:rsidR="00E7032E" w:rsidRPr="00604D15" w14:paraId="52E5A970" w14:textId="77777777" w:rsidTr="00207421">
        <w:trPr>
          <w:trHeight w:val="283"/>
        </w:trPr>
        <w:tc>
          <w:tcPr>
            <w:tcW w:w="3643" w:type="dxa"/>
            <w:shd w:val="clear" w:color="auto" w:fill="auto"/>
            <w:vAlign w:val="center"/>
            <w:hideMark/>
          </w:tcPr>
          <w:p w14:paraId="3F694825" w14:textId="77777777" w:rsidR="00E7032E" w:rsidRPr="00604D15" w:rsidRDefault="00E7032E" w:rsidP="00207421">
            <w:pPr>
              <w:spacing w:line="276" w:lineRule="auto"/>
              <w:jc w:val="both"/>
              <w:rPr>
                <w:sz w:val="18"/>
                <w:szCs w:val="18"/>
                <w:lang w:val="en-GB"/>
              </w:rPr>
            </w:pPr>
            <w:r w:rsidRPr="00604D15">
              <w:rPr>
                <w:sz w:val="18"/>
                <w:szCs w:val="18"/>
                <w:lang w:val="en-GB"/>
              </w:rPr>
              <w:t>Heart rate synchrony</w:t>
            </w:r>
          </w:p>
        </w:tc>
        <w:tc>
          <w:tcPr>
            <w:tcW w:w="854" w:type="dxa"/>
            <w:shd w:val="clear" w:color="auto" w:fill="auto"/>
            <w:vAlign w:val="center"/>
            <w:hideMark/>
          </w:tcPr>
          <w:p w14:paraId="45018BDB" w14:textId="77777777" w:rsidR="00E7032E" w:rsidRPr="00604D15" w:rsidRDefault="00E7032E" w:rsidP="00207421">
            <w:pPr>
              <w:spacing w:line="276" w:lineRule="auto"/>
              <w:jc w:val="both"/>
              <w:rPr>
                <w:sz w:val="18"/>
                <w:szCs w:val="18"/>
                <w:lang w:val="en-GB"/>
              </w:rPr>
            </w:pPr>
            <w:r w:rsidRPr="00604D15">
              <w:rPr>
                <w:sz w:val="18"/>
                <w:szCs w:val="18"/>
                <w:lang w:val="en-GB"/>
              </w:rPr>
              <w:t>0.25</w:t>
            </w:r>
          </w:p>
        </w:tc>
        <w:tc>
          <w:tcPr>
            <w:tcW w:w="853" w:type="dxa"/>
            <w:shd w:val="clear" w:color="auto" w:fill="auto"/>
            <w:vAlign w:val="center"/>
            <w:hideMark/>
          </w:tcPr>
          <w:p w14:paraId="675F3749" w14:textId="77777777" w:rsidR="00E7032E" w:rsidRPr="00604D15" w:rsidRDefault="00E7032E" w:rsidP="00207421">
            <w:pPr>
              <w:spacing w:line="276" w:lineRule="auto"/>
              <w:jc w:val="both"/>
              <w:rPr>
                <w:sz w:val="18"/>
                <w:szCs w:val="18"/>
                <w:lang w:val="en-GB"/>
              </w:rPr>
            </w:pPr>
            <w:r w:rsidRPr="00604D15">
              <w:rPr>
                <w:sz w:val="18"/>
                <w:szCs w:val="18"/>
                <w:lang w:val="en-GB"/>
              </w:rPr>
              <w:t>1, 314</w:t>
            </w:r>
          </w:p>
        </w:tc>
        <w:tc>
          <w:tcPr>
            <w:tcW w:w="857" w:type="dxa"/>
            <w:shd w:val="clear" w:color="auto" w:fill="auto"/>
            <w:vAlign w:val="center"/>
            <w:hideMark/>
          </w:tcPr>
          <w:p w14:paraId="4AD8C67B" w14:textId="77777777" w:rsidR="00E7032E" w:rsidRPr="00604D15" w:rsidRDefault="00E7032E" w:rsidP="00207421">
            <w:pPr>
              <w:spacing w:line="276" w:lineRule="auto"/>
              <w:jc w:val="both"/>
              <w:rPr>
                <w:sz w:val="18"/>
                <w:szCs w:val="18"/>
                <w:lang w:val="en-GB"/>
              </w:rPr>
            </w:pPr>
            <w:r w:rsidRPr="00604D15">
              <w:rPr>
                <w:sz w:val="18"/>
                <w:szCs w:val="18"/>
                <w:lang w:val="en-GB"/>
              </w:rPr>
              <w:t>0.61</w:t>
            </w:r>
          </w:p>
        </w:tc>
        <w:tc>
          <w:tcPr>
            <w:tcW w:w="898" w:type="dxa"/>
            <w:shd w:val="clear" w:color="auto" w:fill="auto"/>
            <w:vAlign w:val="center"/>
            <w:hideMark/>
          </w:tcPr>
          <w:p w14:paraId="79434A27" w14:textId="77777777" w:rsidR="00E7032E" w:rsidRPr="00604D15" w:rsidRDefault="00E7032E" w:rsidP="00207421">
            <w:pPr>
              <w:spacing w:line="276" w:lineRule="auto"/>
              <w:jc w:val="both"/>
              <w:rPr>
                <w:sz w:val="18"/>
                <w:szCs w:val="18"/>
                <w:lang w:val="en-GB"/>
              </w:rPr>
            </w:pPr>
            <w:r w:rsidRPr="00604D15">
              <w:rPr>
                <w:sz w:val="18"/>
                <w:szCs w:val="18"/>
                <w:lang w:val="en-GB"/>
              </w:rPr>
              <w:t>0.68</w:t>
            </w:r>
          </w:p>
        </w:tc>
        <w:tc>
          <w:tcPr>
            <w:tcW w:w="1009" w:type="dxa"/>
            <w:shd w:val="clear" w:color="auto" w:fill="auto"/>
            <w:vAlign w:val="center"/>
            <w:hideMark/>
          </w:tcPr>
          <w:p w14:paraId="2580A278" w14:textId="77777777" w:rsidR="00E7032E" w:rsidRPr="00604D15" w:rsidRDefault="00E7032E" w:rsidP="00207421">
            <w:pPr>
              <w:spacing w:line="276" w:lineRule="auto"/>
              <w:jc w:val="both"/>
              <w:rPr>
                <w:sz w:val="18"/>
                <w:szCs w:val="18"/>
                <w:lang w:val="en-GB"/>
              </w:rPr>
            </w:pPr>
            <w:r w:rsidRPr="00604D15">
              <w:rPr>
                <w:sz w:val="18"/>
                <w:szCs w:val="18"/>
                <w:lang w:val="en-GB"/>
              </w:rPr>
              <w:t>No</w:t>
            </w:r>
          </w:p>
        </w:tc>
      </w:tr>
      <w:tr w:rsidR="00E7032E" w:rsidRPr="00604D15" w14:paraId="1184C8AB" w14:textId="77777777" w:rsidTr="00207421">
        <w:trPr>
          <w:trHeight w:val="283"/>
        </w:trPr>
        <w:tc>
          <w:tcPr>
            <w:tcW w:w="3643" w:type="dxa"/>
            <w:shd w:val="clear" w:color="auto" w:fill="auto"/>
            <w:vAlign w:val="center"/>
            <w:hideMark/>
          </w:tcPr>
          <w:p w14:paraId="4FA21157" w14:textId="77777777" w:rsidR="00E7032E" w:rsidRPr="00604D15" w:rsidRDefault="00E7032E" w:rsidP="00207421">
            <w:pPr>
              <w:spacing w:line="276" w:lineRule="auto"/>
              <w:jc w:val="both"/>
              <w:rPr>
                <w:sz w:val="18"/>
                <w:szCs w:val="18"/>
                <w:lang w:val="en-GB"/>
              </w:rPr>
            </w:pPr>
            <w:r w:rsidRPr="00604D15">
              <w:rPr>
                <w:sz w:val="18"/>
                <w:szCs w:val="18"/>
                <w:lang w:val="en-GB"/>
              </w:rPr>
              <w:t>Gender*Heart rate synchrony</w:t>
            </w:r>
          </w:p>
        </w:tc>
        <w:tc>
          <w:tcPr>
            <w:tcW w:w="854" w:type="dxa"/>
            <w:shd w:val="clear" w:color="auto" w:fill="auto"/>
            <w:vAlign w:val="center"/>
            <w:hideMark/>
          </w:tcPr>
          <w:p w14:paraId="178026C7" w14:textId="77777777" w:rsidR="00E7032E" w:rsidRPr="00604D15" w:rsidRDefault="00E7032E" w:rsidP="00207421">
            <w:pPr>
              <w:spacing w:line="276" w:lineRule="auto"/>
              <w:jc w:val="both"/>
              <w:rPr>
                <w:sz w:val="18"/>
                <w:szCs w:val="18"/>
                <w:lang w:val="en-GB"/>
              </w:rPr>
            </w:pPr>
            <w:r w:rsidRPr="00604D15">
              <w:rPr>
                <w:sz w:val="18"/>
                <w:szCs w:val="18"/>
                <w:lang w:val="en-GB"/>
              </w:rPr>
              <w:t>0.27</w:t>
            </w:r>
          </w:p>
        </w:tc>
        <w:tc>
          <w:tcPr>
            <w:tcW w:w="853" w:type="dxa"/>
            <w:shd w:val="clear" w:color="auto" w:fill="auto"/>
            <w:vAlign w:val="center"/>
            <w:hideMark/>
          </w:tcPr>
          <w:p w14:paraId="2A5C508C" w14:textId="77777777" w:rsidR="00E7032E" w:rsidRPr="00604D15" w:rsidRDefault="00E7032E" w:rsidP="00207421">
            <w:pPr>
              <w:spacing w:line="276" w:lineRule="auto"/>
              <w:jc w:val="both"/>
              <w:rPr>
                <w:sz w:val="18"/>
                <w:szCs w:val="18"/>
                <w:lang w:val="en-GB"/>
              </w:rPr>
            </w:pPr>
            <w:r w:rsidRPr="00604D15">
              <w:rPr>
                <w:sz w:val="18"/>
                <w:szCs w:val="18"/>
                <w:lang w:val="en-GB"/>
              </w:rPr>
              <w:t>1, 314</w:t>
            </w:r>
          </w:p>
        </w:tc>
        <w:tc>
          <w:tcPr>
            <w:tcW w:w="857" w:type="dxa"/>
            <w:shd w:val="clear" w:color="auto" w:fill="auto"/>
            <w:vAlign w:val="center"/>
            <w:hideMark/>
          </w:tcPr>
          <w:p w14:paraId="328AE3CD" w14:textId="77777777" w:rsidR="00E7032E" w:rsidRPr="00604D15" w:rsidRDefault="00E7032E" w:rsidP="00207421">
            <w:pPr>
              <w:spacing w:line="276" w:lineRule="auto"/>
              <w:jc w:val="both"/>
              <w:rPr>
                <w:sz w:val="18"/>
                <w:szCs w:val="18"/>
                <w:lang w:val="en-GB"/>
              </w:rPr>
            </w:pPr>
            <w:r w:rsidRPr="00604D15">
              <w:rPr>
                <w:sz w:val="18"/>
                <w:szCs w:val="18"/>
                <w:lang w:val="en-GB"/>
              </w:rPr>
              <w:t>0.61</w:t>
            </w:r>
          </w:p>
        </w:tc>
        <w:tc>
          <w:tcPr>
            <w:tcW w:w="898" w:type="dxa"/>
            <w:shd w:val="clear" w:color="auto" w:fill="auto"/>
            <w:vAlign w:val="center"/>
            <w:hideMark/>
          </w:tcPr>
          <w:p w14:paraId="1551FA41" w14:textId="77777777" w:rsidR="00E7032E" w:rsidRPr="00604D15" w:rsidRDefault="00E7032E" w:rsidP="00207421">
            <w:pPr>
              <w:spacing w:line="276" w:lineRule="auto"/>
              <w:jc w:val="both"/>
              <w:rPr>
                <w:sz w:val="18"/>
                <w:szCs w:val="18"/>
                <w:lang w:val="en-GB"/>
              </w:rPr>
            </w:pPr>
            <w:r w:rsidRPr="00604D15">
              <w:rPr>
                <w:sz w:val="18"/>
                <w:szCs w:val="18"/>
                <w:lang w:val="en-GB"/>
              </w:rPr>
              <w:t>0.76</w:t>
            </w:r>
          </w:p>
        </w:tc>
        <w:tc>
          <w:tcPr>
            <w:tcW w:w="1009" w:type="dxa"/>
            <w:shd w:val="clear" w:color="auto" w:fill="auto"/>
            <w:vAlign w:val="center"/>
            <w:hideMark/>
          </w:tcPr>
          <w:p w14:paraId="04FA4DBC" w14:textId="77777777" w:rsidR="00E7032E" w:rsidRPr="00604D15" w:rsidRDefault="00E7032E" w:rsidP="00207421">
            <w:pPr>
              <w:spacing w:line="276" w:lineRule="auto"/>
              <w:jc w:val="both"/>
              <w:rPr>
                <w:sz w:val="18"/>
                <w:szCs w:val="18"/>
                <w:lang w:val="en-GB"/>
              </w:rPr>
            </w:pPr>
            <w:r w:rsidRPr="00604D15">
              <w:rPr>
                <w:sz w:val="18"/>
                <w:szCs w:val="18"/>
                <w:lang w:val="en-GB"/>
              </w:rPr>
              <w:t>No</w:t>
            </w:r>
          </w:p>
        </w:tc>
      </w:tr>
      <w:tr w:rsidR="00E7032E" w:rsidRPr="00604D15" w14:paraId="5790D554" w14:textId="77777777" w:rsidTr="00207421">
        <w:trPr>
          <w:trHeight w:val="283"/>
        </w:trPr>
        <w:tc>
          <w:tcPr>
            <w:tcW w:w="3643" w:type="dxa"/>
            <w:shd w:val="clear" w:color="auto" w:fill="auto"/>
            <w:vAlign w:val="center"/>
            <w:hideMark/>
          </w:tcPr>
          <w:p w14:paraId="2E12F168" w14:textId="77777777" w:rsidR="00E7032E" w:rsidRPr="00604D15" w:rsidRDefault="00E7032E" w:rsidP="00207421">
            <w:pPr>
              <w:spacing w:line="276" w:lineRule="auto"/>
              <w:jc w:val="both"/>
              <w:rPr>
                <w:sz w:val="18"/>
                <w:szCs w:val="18"/>
                <w:lang w:val="en-GB"/>
              </w:rPr>
            </w:pPr>
            <w:r w:rsidRPr="00604D15">
              <w:rPr>
                <w:sz w:val="18"/>
                <w:szCs w:val="18"/>
                <w:lang w:val="en-GB"/>
              </w:rPr>
              <w:t>Gender*Skin conductance synchrony</w:t>
            </w:r>
          </w:p>
        </w:tc>
        <w:tc>
          <w:tcPr>
            <w:tcW w:w="854" w:type="dxa"/>
            <w:shd w:val="clear" w:color="auto" w:fill="auto"/>
            <w:vAlign w:val="center"/>
            <w:hideMark/>
          </w:tcPr>
          <w:p w14:paraId="27C3FFD8" w14:textId="77777777" w:rsidR="00E7032E" w:rsidRPr="00604D15" w:rsidRDefault="00E7032E" w:rsidP="00207421">
            <w:pPr>
              <w:spacing w:line="276" w:lineRule="auto"/>
              <w:jc w:val="both"/>
              <w:rPr>
                <w:sz w:val="18"/>
                <w:szCs w:val="18"/>
                <w:lang w:val="en-GB"/>
              </w:rPr>
            </w:pPr>
            <w:r w:rsidRPr="00604D15">
              <w:rPr>
                <w:sz w:val="18"/>
                <w:szCs w:val="18"/>
                <w:lang w:val="en-GB"/>
              </w:rPr>
              <w:t>2.14</w:t>
            </w:r>
          </w:p>
        </w:tc>
        <w:tc>
          <w:tcPr>
            <w:tcW w:w="853" w:type="dxa"/>
            <w:shd w:val="clear" w:color="auto" w:fill="auto"/>
            <w:vAlign w:val="center"/>
            <w:hideMark/>
          </w:tcPr>
          <w:p w14:paraId="253ACBE0" w14:textId="77777777" w:rsidR="00E7032E" w:rsidRPr="00604D15" w:rsidRDefault="00E7032E" w:rsidP="00207421">
            <w:pPr>
              <w:spacing w:line="276" w:lineRule="auto"/>
              <w:jc w:val="both"/>
              <w:rPr>
                <w:sz w:val="18"/>
                <w:szCs w:val="18"/>
                <w:lang w:val="en-GB"/>
              </w:rPr>
            </w:pPr>
            <w:r w:rsidRPr="00604D15">
              <w:rPr>
                <w:sz w:val="18"/>
                <w:szCs w:val="18"/>
                <w:lang w:val="en-GB"/>
              </w:rPr>
              <w:t>1, 314</w:t>
            </w:r>
          </w:p>
        </w:tc>
        <w:tc>
          <w:tcPr>
            <w:tcW w:w="857" w:type="dxa"/>
            <w:shd w:val="clear" w:color="auto" w:fill="auto"/>
            <w:vAlign w:val="center"/>
            <w:hideMark/>
          </w:tcPr>
          <w:p w14:paraId="5BAC1203" w14:textId="77777777" w:rsidR="00E7032E" w:rsidRPr="00604D15" w:rsidRDefault="00E7032E" w:rsidP="00207421">
            <w:pPr>
              <w:spacing w:line="276" w:lineRule="auto"/>
              <w:jc w:val="both"/>
              <w:rPr>
                <w:sz w:val="18"/>
                <w:szCs w:val="18"/>
                <w:lang w:val="en-GB"/>
              </w:rPr>
            </w:pPr>
            <w:r w:rsidRPr="00604D15">
              <w:rPr>
                <w:sz w:val="18"/>
                <w:szCs w:val="18"/>
                <w:lang w:val="en-GB"/>
              </w:rPr>
              <w:t>0.14</w:t>
            </w:r>
          </w:p>
        </w:tc>
        <w:tc>
          <w:tcPr>
            <w:tcW w:w="898" w:type="dxa"/>
            <w:shd w:val="clear" w:color="auto" w:fill="auto"/>
            <w:vAlign w:val="center"/>
            <w:hideMark/>
          </w:tcPr>
          <w:p w14:paraId="733BDB6C" w14:textId="77777777" w:rsidR="00E7032E" w:rsidRPr="00604D15" w:rsidRDefault="00E7032E" w:rsidP="00207421">
            <w:pPr>
              <w:spacing w:line="276" w:lineRule="auto"/>
              <w:jc w:val="both"/>
              <w:rPr>
                <w:sz w:val="18"/>
                <w:szCs w:val="18"/>
                <w:lang w:val="en-GB"/>
              </w:rPr>
            </w:pPr>
            <w:r w:rsidRPr="00604D15">
              <w:rPr>
                <w:sz w:val="18"/>
                <w:szCs w:val="18"/>
                <w:lang w:val="en-GB"/>
              </w:rPr>
              <w:t>0.21</w:t>
            </w:r>
          </w:p>
        </w:tc>
        <w:tc>
          <w:tcPr>
            <w:tcW w:w="1009" w:type="dxa"/>
            <w:shd w:val="clear" w:color="auto" w:fill="auto"/>
            <w:vAlign w:val="center"/>
            <w:hideMark/>
          </w:tcPr>
          <w:p w14:paraId="5A5DB25F" w14:textId="77777777" w:rsidR="00E7032E" w:rsidRPr="00604D15" w:rsidRDefault="00E7032E" w:rsidP="00207421">
            <w:pPr>
              <w:spacing w:line="276" w:lineRule="auto"/>
              <w:jc w:val="both"/>
              <w:rPr>
                <w:sz w:val="18"/>
                <w:szCs w:val="18"/>
                <w:lang w:val="en-GB"/>
              </w:rPr>
            </w:pPr>
            <w:r w:rsidRPr="00604D15">
              <w:rPr>
                <w:sz w:val="18"/>
                <w:szCs w:val="18"/>
                <w:lang w:val="en-GB"/>
              </w:rPr>
              <w:t>No</w:t>
            </w:r>
          </w:p>
        </w:tc>
      </w:tr>
      <w:tr w:rsidR="00E7032E" w:rsidRPr="00604D15" w14:paraId="52974726" w14:textId="77777777" w:rsidTr="00207421">
        <w:trPr>
          <w:trHeight w:val="283"/>
        </w:trPr>
        <w:tc>
          <w:tcPr>
            <w:tcW w:w="3643" w:type="dxa"/>
            <w:shd w:val="clear" w:color="auto" w:fill="auto"/>
            <w:vAlign w:val="center"/>
            <w:hideMark/>
          </w:tcPr>
          <w:p w14:paraId="6A54EA27" w14:textId="77777777" w:rsidR="00E7032E" w:rsidRPr="00604D15" w:rsidRDefault="00E7032E" w:rsidP="00207421">
            <w:pPr>
              <w:spacing w:line="276" w:lineRule="auto"/>
              <w:jc w:val="both"/>
              <w:rPr>
                <w:sz w:val="18"/>
                <w:szCs w:val="18"/>
                <w:lang w:val="en-GB"/>
              </w:rPr>
            </w:pPr>
            <w:r w:rsidRPr="00604D15">
              <w:rPr>
                <w:sz w:val="18"/>
                <w:szCs w:val="18"/>
                <w:lang w:val="en-GB"/>
              </w:rPr>
              <w:t>Interaction type*Heart rate synchrony</w:t>
            </w:r>
          </w:p>
        </w:tc>
        <w:tc>
          <w:tcPr>
            <w:tcW w:w="854" w:type="dxa"/>
            <w:shd w:val="clear" w:color="auto" w:fill="auto"/>
            <w:vAlign w:val="center"/>
            <w:hideMark/>
          </w:tcPr>
          <w:p w14:paraId="56A7D6EC" w14:textId="77777777" w:rsidR="00E7032E" w:rsidRPr="00604D15" w:rsidRDefault="00E7032E" w:rsidP="00207421">
            <w:pPr>
              <w:spacing w:line="276" w:lineRule="auto"/>
              <w:jc w:val="both"/>
              <w:rPr>
                <w:sz w:val="18"/>
                <w:szCs w:val="18"/>
                <w:lang w:val="en-GB"/>
              </w:rPr>
            </w:pPr>
            <w:r w:rsidRPr="00604D15">
              <w:rPr>
                <w:sz w:val="18"/>
                <w:szCs w:val="18"/>
                <w:lang w:val="en-GB"/>
              </w:rPr>
              <w:t>6.21</w:t>
            </w:r>
          </w:p>
        </w:tc>
        <w:tc>
          <w:tcPr>
            <w:tcW w:w="853" w:type="dxa"/>
            <w:shd w:val="clear" w:color="auto" w:fill="auto"/>
            <w:vAlign w:val="center"/>
            <w:hideMark/>
          </w:tcPr>
          <w:p w14:paraId="7FED0621" w14:textId="77777777" w:rsidR="00E7032E" w:rsidRPr="00604D15" w:rsidRDefault="00E7032E" w:rsidP="00207421">
            <w:pPr>
              <w:spacing w:line="276" w:lineRule="auto"/>
              <w:jc w:val="both"/>
              <w:rPr>
                <w:sz w:val="18"/>
                <w:szCs w:val="18"/>
                <w:lang w:val="en-GB"/>
              </w:rPr>
            </w:pPr>
            <w:r w:rsidRPr="00604D15">
              <w:rPr>
                <w:sz w:val="18"/>
                <w:szCs w:val="18"/>
                <w:lang w:val="en-GB"/>
              </w:rPr>
              <w:t>1, 314</w:t>
            </w:r>
          </w:p>
        </w:tc>
        <w:tc>
          <w:tcPr>
            <w:tcW w:w="857" w:type="dxa"/>
            <w:shd w:val="clear" w:color="auto" w:fill="auto"/>
            <w:vAlign w:val="center"/>
            <w:hideMark/>
          </w:tcPr>
          <w:p w14:paraId="43111D7E" w14:textId="77777777" w:rsidR="00E7032E" w:rsidRPr="00604D15" w:rsidRDefault="00E7032E" w:rsidP="00207421">
            <w:pPr>
              <w:spacing w:line="276" w:lineRule="auto"/>
              <w:jc w:val="both"/>
              <w:rPr>
                <w:sz w:val="18"/>
                <w:szCs w:val="18"/>
                <w:lang w:val="en-GB"/>
              </w:rPr>
            </w:pPr>
            <w:r w:rsidRPr="00604D15">
              <w:rPr>
                <w:sz w:val="18"/>
                <w:szCs w:val="18"/>
                <w:lang w:val="en-GB"/>
              </w:rPr>
              <w:t>0.01</w:t>
            </w:r>
          </w:p>
        </w:tc>
        <w:tc>
          <w:tcPr>
            <w:tcW w:w="898" w:type="dxa"/>
            <w:shd w:val="clear" w:color="auto" w:fill="auto"/>
            <w:vAlign w:val="center"/>
            <w:hideMark/>
          </w:tcPr>
          <w:p w14:paraId="02A54E35" w14:textId="77777777" w:rsidR="00E7032E" w:rsidRPr="00604D15" w:rsidRDefault="00E7032E" w:rsidP="00207421">
            <w:pPr>
              <w:spacing w:line="276" w:lineRule="auto"/>
              <w:jc w:val="both"/>
              <w:rPr>
                <w:sz w:val="18"/>
                <w:szCs w:val="18"/>
                <w:lang w:val="en-GB"/>
              </w:rPr>
            </w:pPr>
            <w:r w:rsidRPr="00604D15">
              <w:rPr>
                <w:sz w:val="18"/>
                <w:szCs w:val="18"/>
                <w:lang w:val="en-GB"/>
              </w:rPr>
              <w:t>0.03</w:t>
            </w:r>
          </w:p>
        </w:tc>
        <w:tc>
          <w:tcPr>
            <w:tcW w:w="1009" w:type="dxa"/>
            <w:shd w:val="clear" w:color="auto" w:fill="auto"/>
            <w:vAlign w:val="center"/>
            <w:hideMark/>
          </w:tcPr>
          <w:p w14:paraId="1AB5FC28" w14:textId="77777777" w:rsidR="00E7032E" w:rsidRPr="00604D15" w:rsidRDefault="00E7032E" w:rsidP="00207421">
            <w:pPr>
              <w:spacing w:line="276" w:lineRule="auto"/>
              <w:jc w:val="both"/>
              <w:rPr>
                <w:sz w:val="18"/>
                <w:szCs w:val="18"/>
                <w:lang w:val="en-GB"/>
              </w:rPr>
            </w:pPr>
            <w:r w:rsidRPr="00604D15">
              <w:rPr>
                <w:sz w:val="18"/>
                <w:szCs w:val="18"/>
                <w:lang w:val="en-GB"/>
              </w:rPr>
              <w:t>Yes</w:t>
            </w:r>
          </w:p>
        </w:tc>
      </w:tr>
      <w:tr w:rsidR="00E7032E" w:rsidRPr="00604D15" w14:paraId="7ED8998D" w14:textId="77777777" w:rsidTr="00207421">
        <w:trPr>
          <w:trHeight w:val="283"/>
        </w:trPr>
        <w:tc>
          <w:tcPr>
            <w:tcW w:w="3643" w:type="dxa"/>
            <w:shd w:val="clear" w:color="auto" w:fill="auto"/>
            <w:vAlign w:val="center"/>
            <w:hideMark/>
          </w:tcPr>
          <w:p w14:paraId="10916BA0" w14:textId="77777777" w:rsidR="00E7032E" w:rsidRPr="00604D15" w:rsidRDefault="00E7032E" w:rsidP="00207421">
            <w:pPr>
              <w:spacing w:line="276" w:lineRule="auto"/>
              <w:jc w:val="both"/>
              <w:rPr>
                <w:sz w:val="18"/>
                <w:szCs w:val="18"/>
                <w:lang w:val="fr-FR"/>
              </w:rPr>
            </w:pPr>
            <w:r w:rsidRPr="00604D15">
              <w:rPr>
                <w:sz w:val="18"/>
                <w:szCs w:val="18"/>
                <w:lang w:val="fr-FR"/>
              </w:rPr>
              <w:t xml:space="preserve">Interaction type*Skin conductance </w:t>
            </w:r>
            <w:proofErr w:type="spellStart"/>
            <w:r w:rsidRPr="00604D15">
              <w:rPr>
                <w:sz w:val="18"/>
                <w:szCs w:val="18"/>
                <w:lang w:val="fr-FR"/>
              </w:rPr>
              <w:t>synchrony</w:t>
            </w:r>
            <w:proofErr w:type="spellEnd"/>
          </w:p>
        </w:tc>
        <w:tc>
          <w:tcPr>
            <w:tcW w:w="854" w:type="dxa"/>
            <w:shd w:val="clear" w:color="auto" w:fill="auto"/>
            <w:vAlign w:val="center"/>
            <w:hideMark/>
          </w:tcPr>
          <w:p w14:paraId="35DAA567" w14:textId="77777777" w:rsidR="00E7032E" w:rsidRPr="00604D15" w:rsidRDefault="00E7032E" w:rsidP="00207421">
            <w:pPr>
              <w:spacing w:line="276" w:lineRule="auto"/>
              <w:jc w:val="both"/>
              <w:rPr>
                <w:sz w:val="18"/>
                <w:szCs w:val="18"/>
                <w:lang w:val="en-GB"/>
              </w:rPr>
            </w:pPr>
            <w:r w:rsidRPr="00604D15">
              <w:rPr>
                <w:sz w:val="18"/>
                <w:szCs w:val="18"/>
                <w:lang w:val="en-GB"/>
              </w:rPr>
              <w:t>2.92</w:t>
            </w:r>
          </w:p>
        </w:tc>
        <w:tc>
          <w:tcPr>
            <w:tcW w:w="853" w:type="dxa"/>
            <w:shd w:val="clear" w:color="auto" w:fill="auto"/>
            <w:vAlign w:val="center"/>
            <w:hideMark/>
          </w:tcPr>
          <w:p w14:paraId="200836D0" w14:textId="77777777" w:rsidR="00E7032E" w:rsidRPr="00604D15" w:rsidRDefault="00E7032E" w:rsidP="00207421">
            <w:pPr>
              <w:spacing w:line="276" w:lineRule="auto"/>
              <w:jc w:val="both"/>
              <w:rPr>
                <w:sz w:val="18"/>
                <w:szCs w:val="18"/>
                <w:lang w:val="en-GB"/>
              </w:rPr>
            </w:pPr>
            <w:r w:rsidRPr="00604D15">
              <w:rPr>
                <w:sz w:val="18"/>
                <w:szCs w:val="18"/>
                <w:lang w:val="en-GB"/>
              </w:rPr>
              <w:t>1, 314</w:t>
            </w:r>
          </w:p>
        </w:tc>
        <w:tc>
          <w:tcPr>
            <w:tcW w:w="857" w:type="dxa"/>
            <w:shd w:val="clear" w:color="auto" w:fill="auto"/>
            <w:vAlign w:val="center"/>
            <w:hideMark/>
          </w:tcPr>
          <w:p w14:paraId="762B8D98" w14:textId="77777777" w:rsidR="00E7032E" w:rsidRPr="00604D15" w:rsidRDefault="00E7032E" w:rsidP="00207421">
            <w:pPr>
              <w:spacing w:line="276" w:lineRule="auto"/>
              <w:jc w:val="both"/>
              <w:rPr>
                <w:sz w:val="18"/>
                <w:szCs w:val="18"/>
                <w:lang w:val="en-GB"/>
              </w:rPr>
            </w:pPr>
            <w:r w:rsidRPr="00604D15">
              <w:rPr>
                <w:sz w:val="18"/>
                <w:szCs w:val="18"/>
                <w:lang w:val="en-GB"/>
              </w:rPr>
              <w:t>0.09</w:t>
            </w:r>
          </w:p>
        </w:tc>
        <w:tc>
          <w:tcPr>
            <w:tcW w:w="898" w:type="dxa"/>
            <w:shd w:val="clear" w:color="auto" w:fill="auto"/>
            <w:vAlign w:val="center"/>
            <w:hideMark/>
          </w:tcPr>
          <w:p w14:paraId="7FE3FDB8" w14:textId="77777777" w:rsidR="00E7032E" w:rsidRPr="00604D15" w:rsidRDefault="00E7032E" w:rsidP="00207421">
            <w:pPr>
              <w:spacing w:line="276" w:lineRule="auto"/>
              <w:jc w:val="both"/>
              <w:rPr>
                <w:sz w:val="18"/>
                <w:szCs w:val="18"/>
                <w:lang w:val="en-GB"/>
              </w:rPr>
            </w:pPr>
            <w:r w:rsidRPr="00604D15">
              <w:rPr>
                <w:sz w:val="18"/>
                <w:szCs w:val="18"/>
                <w:lang w:val="en-GB"/>
              </w:rPr>
              <w:t>0.15</w:t>
            </w:r>
          </w:p>
        </w:tc>
        <w:tc>
          <w:tcPr>
            <w:tcW w:w="1009" w:type="dxa"/>
            <w:shd w:val="clear" w:color="auto" w:fill="auto"/>
            <w:vAlign w:val="center"/>
            <w:hideMark/>
          </w:tcPr>
          <w:p w14:paraId="688985A2" w14:textId="77777777" w:rsidR="00E7032E" w:rsidRPr="00604D15" w:rsidRDefault="00E7032E" w:rsidP="00207421">
            <w:pPr>
              <w:spacing w:line="276" w:lineRule="auto"/>
              <w:jc w:val="both"/>
              <w:rPr>
                <w:sz w:val="18"/>
                <w:szCs w:val="18"/>
                <w:lang w:val="en-GB"/>
              </w:rPr>
            </w:pPr>
            <w:r w:rsidRPr="00604D15">
              <w:rPr>
                <w:sz w:val="18"/>
                <w:szCs w:val="18"/>
                <w:lang w:val="en-GB"/>
              </w:rPr>
              <w:t>No</w:t>
            </w:r>
          </w:p>
        </w:tc>
      </w:tr>
    </w:tbl>
    <w:p w14:paraId="5687A02C" w14:textId="77777777" w:rsidR="00E7032E" w:rsidRPr="00604D15" w:rsidRDefault="00E7032E" w:rsidP="00E7032E">
      <w:pPr>
        <w:pStyle w:val="Body"/>
        <w:jc w:val="both"/>
        <w:rPr>
          <w:rFonts w:ascii="Times New Roman" w:hAnsi="Times New Roman" w:cs="Times New Roman"/>
          <w:color w:val="auto"/>
          <w:sz w:val="18"/>
          <w:szCs w:val="18"/>
        </w:rPr>
      </w:pPr>
    </w:p>
    <w:p w14:paraId="2C188BD5" w14:textId="7116145A" w:rsidR="00E7032E" w:rsidRPr="00604D15" w:rsidRDefault="008F3446" w:rsidP="00E7032E">
      <w:pPr>
        <w:pStyle w:val="Body"/>
        <w:jc w:val="both"/>
        <w:rPr>
          <w:rFonts w:ascii="Times New Roman" w:hAnsi="Times New Roman" w:cs="Times New Roman"/>
          <w:color w:val="auto"/>
          <w:sz w:val="24"/>
          <w:szCs w:val="24"/>
        </w:rPr>
      </w:pPr>
      <w:r>
        <w:rPr>
          <w:rFonts w:ascii="Times New Roman" w:hAnsi="Times New Roman" w:cs="Times New Roman"/>
          <w:b/>
          <w:color w:val="auto"/>
          <w:sz w:val="24"/>
          <w:szCs w:val="24"/>
        </w:rPr>
        <w:t>Table 9</w:t>
      </w:r>
      <w:r w:rsidR="00E7032E" w:rsidRPr="00604D15">
        <w:rPr>
          <w:rFonts w:ascii="Times New Roman" w:hAnsi="Times New Roman" w:cs="Times New Roman"/>
          <w:b/>
          <w:color w:val="auto"/>
          <w:sz w:val="24"/>
          <w:szCs w:val="24"/>
        </w:rPr>
        <w:t>.</w:t>
      </w:r>
      <w:r w:rsidR="00E7032E" w:rsidRPr="00604D15">
        <w:rPr>
          <w:rFonts w:ascii="Times New Roman" w:hAnsi="Times New Roman" w:cs="Times New Roman"/>
          <w:color w:val="auto"/>
          <w:sz w:val="24"/>
          <w:szCs w:val="24"/>
        </w:rPr>
        <w:t xml:space="preserve"> Covariance Parameters</w:t>
      </w:r>
    </w:p>
    <w:tbl>
      <w:tblPr>
        <w:tblW w:w="7280" w:type="dxa"/>
        <w:tblInd w:w="93" w:type="dxa"/>
        <w:tblBorders>
          <w:top w:val="single" w:sz="4" w:space="0" w:color="auto"/>
          <w:bottom w:val="single" w:sz="4" w:space="0" w:color="auto"/>
        </w:tblBorders>
        <w:tblLook w:val="04A0" w:firstRow="1" w:lastRow="0" w:firstColumn="1" w:lastColumn="0" w:noHBand="0" w:noVBand="1"/>
      </w:tblPr>
      <w:tblGrid>
        <w:gridCol w:w="2240"/>
        <w:gridCol w:w="840"/>
        <w:gridCol w:w="840"/>
        <w:gridCol w:w="840"/>
        <w:gridCol w:w="840"/>
        <w:gridCol w:w="840"/>
        <w:gridCol w:w="840"/>
      </w:tblGrid>
      <w:tr w:rsidR="00E7032E" w:rsidRPr="00604D15" w14:paraId="0A280281" w14:textId="77777777" w:rsidTr="00207421">
        <w:trPr>
          <w:trHeight w:val="480"/>
        </w:trPr>
        <w:tc>
          <w:tcPr>
            <w:tcW w:w="2240" w:type="dxa"/>
            <w:tcBorders>
              <w:top w:val="single" w:sz="4" w:space="0" w:color="auto"/>
              <w:bottom w:val="single" w:sz="4" w:space="0" w:color="auto"/>
            </w:tcBorders>
            <w:shd w:val="clear" w:color="auto" w:fill="auto"/>
            <w:vAlign w:val="center"/>
            <w:hideMark/>
          </w:tcPr>
          <w:p w14:paraId="44B927AC" w14:textId="77777777" w:rsidR="00E7032E" w:rsidRPr="00604D15" w:rsidRDefault="00E7032E" w:rsidP="00207421">
            <w:pPr>
              <w:spacing w:line="276" w:lineRule="auto"/>
              <w:jc w:val="both"/>
              <w:rPr>
                <w:sz w:val="18"/>
                <w:szCs w:val="18"/>
                <w:lang w:val="en-GB"/>
              </w:rPr>
            </w:pPr>
            <w:r w:rsidRPr="00604D15">
              <w:rPr>
                <w:sz w:val="18"/>
                <w:szCs w:val="18"/>
                <w:lang w:val="en-GB"/>
              </w:rPr>
              <w:t>Residual effects</w:t>
            </w:r>
          </w:p>
        </w:tc>
        <w:tc>
          <w:tcPr>
            <w:tcW w:w="840" w:type="dxa"/>
            <w:tcBorders>
              <w:top w:val="single" w:sz="4" w:space="0" w:color="auto"/>
              <w:bottom w:val="single" w:sz="4" w:space="0" w:color="auto"/>
            </w:tcBorders>
            <w:shd w:val="clear" w:color="auto" w:fill="auto"/>
            <w:vAlign w:val="center"/>
            <w:hideMark/>
          </w:tcPr>
          <w:p w14:paraId="0E33BB4B" w14:textId="77777777" w:rsidR="00E7032E" w:rsidRPr="00604D15" w:rsidRDefault="00E7032E" w:rsidP="00207421">
            <w:pPr>
              <w:spacing w:line="276" w:lineRule="auto"/>
              <w:jc w:val="both"/>
              <w:rPr>
                <w:sz w:val="18"/>
                <w:szCs w:val="18"/>
                <w:lang w:val="en-GB"/>
              </w:rPr>
            </w:pPr>
            <w:r w:rsidRPr="00604D15">
              <w:rPr>
                <w:sz w:val="18"/>
                <w:szCs w:val="18"/>
                <w:lang w:val="en-GB"/>
              </w:rPr>
              <w:t>Est.</w:t>
            </w:r>
          </w:p>
        </w:tc>
        <w:tc>
          <w:tcPr>
            <w:tcW w:w="840" w:type="dxa"/>
            <w:tcBorders>
              <w:top w:val="single" w:sz="4" w:space="0" w:color="auto"/>
              <w:bottom w:val="single" w:sz="4" w:space="0" w:color="auto"/>
            </w:tcBorders>
            <w:shd w:val="clear" w:color="auto" w:fill="auto"/>
            <w:vAlign w:val="center"/>
            <w:hideMark/>
          </w:tcPr>
          <w:p w14:paraId="71A4DC7F" w14:textId="77777777" w:rsidR="00E7032E" w:rsidRPr="00604D15" w:rsidRDefault="00E7032E" w:rsidP="00207421">
            <w:pPr>
              <w:spacing w:line="276" w:lineRule="auto"/>
              <w:jc w:val="both"/>
              <w:rPr>
                <w:sz w:val="18"/>
                <w:szCs w:val="18"/>
                <w:lang w:val="en-GB"/>
              </w:rPr>
            </w:pPr>
            <w:r w:rsidRPr="00604D15">
              <w:rPr>
                <w:sz w:val="18"/>
                <w:szCs w:val="18"/>
                <w:lang w:val="en-GB"/>
              </w:rPr>
              <w:t xml:space="preserve">Std. </w:t>
            </w:r>
            <w:proofErr w:type="spellStart"/>
            <w:r w:rsidRPr="00604D15">
              <w:rPr>
                <w:sz w:val="18"/>
                <w:szCs w:val="18"/>
                <w:lang w:val="en-GB"/>
              </w:rPr>
              <w:t>Er</w:t>
            </w:r>
            <w:proofErr w:type="spellEnd"/>
          </w:p>
        </w:tc>
        <w:tc>
          <w:tcPr>
            <w:tcW w:w="840" w:type="dxa"/>
            <w:tcBorders>
              <w:top w:val="single" w:sz="4" w:space="0" w:color="auto"/>
              <w:bottom w:val="single" w:sz="4" w:space="0" w:color="auto"/>
            </w:tcBorders>
            <w:shd w:val="clear" w:color="auto" w:fill="auto"/>
            <w:vAlign w:val="center"/>
            <w:hideMark/>
          </w:tcPr>
          <w:p w14:paraId="5CABF370" w14:textId="77777777" w:rsidR="00E7032E" w:rsidRPr="00604D15" w:rsidRDefault="00E7032E" w:rsidP="00207421">
            <w:pPr>
              <w:spacing w:line="276" w:lineRule="auto"/>
              <w:jc w:val="both"/>
              <w:rPr>
                <w:sz w:val="18"/>
                <w:szCs w:val="18"/>
                <w:lang w:val="en-GB"/>
              </w:rPr>
            </w:pPr>
            <w:r w:rsidRPr="00604D15">
              <w:rPr>
                <w:sz w:val="18"/>
                <w:szCs w:val="18"/>
                <w:lang w:val="en-GB"/>
              </w:rPr>
              <w:t>Z</w:t>
            </w:r>
          </w:p>
        </w:tc>
        <w:tc>
          <w:tcPr>
            <w:tcW w:w="840" w:type="dxa"/>
            <w:tcBorders>
              <w:top w:val="single" w:sz="4" w:space="0" w:color="auto"/>
              <w:bottom w:val="single" w:sz="4" w:space="0" w:color="auto"/>
            </w:tcBorders>
            <w:shd w:val="clear" w:color="auto" w:fill="auto"/>
            <w:vAlign w:val="center"/>
            <w:hideMark/>
          </w:tcPr>
          <w:p w14:paraId="4BA700E7" w14:textId="77777777" w:rsidR="00E7032E" w:rsidRPr="00604D15" w:rsidRDefault="00E7032E" w:rsidP="00207421">
            <w:pPr>
              <w:spacing w:line="276" w:lineRule="auto"/>
              <w:jc w:val="both"/>
              <w:rPr>
                <w:sz w:val="18"/>
                <w:szCs w:val="18"/>
                <w:lang w:val="en-GB"/>
              </w:rPr>
            </w:pPr>
            <w:r w:rsidRPr="00604D15">
              <w:rPr>
                <w:sz w:val="18"/>
                <w:szCs w:val="18"/>
                <w:lang w:val="en-GB"/>
              </w:rPr>
              <w:t>P-value</w:t>
            </w:r>
          </w:p>
        </w:tc>
        <w:tc>
          <w:tcPr>
            <w:tcW w:w="840" w:type="dxa"/>
            <w:tcBorders>
              <w:top w:val="single" w:sz="4" w:space="0" w:color="auto"/>
              <w:bottom w:val="single" w:sz="4" w:space="0" w:color="auto"/>
            </w:tcBorders>
            <w:shd w:val="clear" w:color="auto" w:fill="auto"/>
            <w:vAlign w:val="center"/>
            <w:hideMark/>
          </w:tcPr>
          <w:p w14:paraId="60DA895D" w14:textId="77777777" w:rsidR="00E7032E" w:rsidRPr="00604D15" w:rsidRDefault="00E7032E" w:rsidP="00207421">
            <w:pPr>
              <w:spacing w:line="276" w:lineRule="auto"/>
              <w:jc w:val="both"/>
              <w:rPr>
                <w:sz w:val="18"/>
                <w:szCs w:val="18"/>
                <w:lang w:val="en-GB"/>
              </w:rPr>
            </w:pPr>
            <w:r w:rsidRPr="00604D15">
              <w:rPr>
                <w:sz w:val="18"/>
                <w:szCs w:val="18"/>
                <w:lang w:val="en-GB"/>
              </w:rPr>
              <w:t>95% CI: lower</w:t>
            </w:r>
          </w:p>
        </w:tc>
        <w:tc>
          <w:tcPr>
            <w:tcW w:w="840" w:type="dxa"/>
            <w:tcBorders>
              <w:top w:val="single" w:sz="4" w:space="0" w:color="auto"/>
              <w:bottom w:val="single" w:sz="4" w:space="0" w:color="auto"/>
            </w:tcBorders>
            <w:shd w:val="clear" w:color="auto" w:fill="auto"/>
            <w:vAlign w:val="center"/>
            <w:hideMark/>
          </w:tcPr>
          <w:p w14:paraId="3AD4A0C2" w14:textId="77777777" w:rsidR="00E7032E" w:rsidRPr="00604D15" w:rsidRDefault="00E7032E" w:rsidP="00207421">
            <w:pPr>
              <w:spacing w:line="276" w:lineRule="auto"/>
              <w:jc w:val="both"/>
              <w:rPr>
                <w:sz w:val="18"/>
                <w:szCs w:val="18"/>
                <w:lang w:val="en-GB"/>
              </w:rPr>
            </w:pPr>
            <w:proofErr w:type="gramStart"/>
            <w:r w:rsidRPr="00604D15">
              <w:rPr>
                <w:sz w:val="18"/>
                <w:szCs w:val="18"/>
                <w:lang w:val="en-GB"/>
              </w:rPr>
              <w:t>upper</w:t>
            </w:r>
            <w:proofErr w:type="gramEnd"/>
          </w:p>
        </w:tc>
      </w:tr>
      <w:tr w:rsidR="00E7032E" w:rsidRPr="00604D15" w14:paraId="2984ADBE" w14:textId="77777777" w:rsidTr="00207421">
        <w:trPr>
          <w:trHeight w:val="300"/>
        </w:trPr>
        <w:tc>
          <w:tcPr>
            <w:tcW w:w="2240" w:type="dxa"/>
            <w:tcBorders>
              <w:top w:val="single" w:sz="4" w:space="0" w:color="auto"/>
            </w:tcBorders>
            <w:shd w:val="clear" w:color="auto" w:fill="auto"/>
            <w:vAlign w:val="center"/>
            <w:hideMark/>
          </w:tcPr>
          <w:p w14:paraId="3BF4C20A" w14:textId="77777777" w:rsidR="00E7032E" w:rsidRPr="00604D15" w:rsidRDefault="00E7032E" w:rsidP="00207421">
            <w:pPr>
              <w:spacing w:line="276" w:lineRule="auto"/>
              <w:jc w:val="both"/>
              <w:rPr>
                <w:sz w:val="18"/>
                <w:szCs w:val="18"/>
                <w:lang w:val="en-GB"/>
              </w:rPr>
            </w:pPr>
            <w:r w:rsidRPr="00604D15">
              <w:rPr>
                <w:sz w:val="18"/>
                <w:szCs w:val="18"/>
                <w:lang w:val="en-GB"/>
              </w:rPr>
              <w:t>Smile (Diagonal)</w:t>
            </w:r>
          </w:p>
        </w:tc>
        <w:tc>
          <w:tcPr>
            <w:tcW w:w="840" w:type="dxa"/>
            <w:tcBorders>
              <w:top w:val="single" w:sz="4" w:space="0" w:color="auto"/>
            </w:tcBorders>
            <w:shd w:val="clear" w:color="auto" w:fill="auto"/>
            <w:vAlign w:val="center"/>
            <w:hideMark/>
          </w:tcPr>
          <w:p w14:paraId="37C4D5CC" w14:textId="77777777" w:rsidR="00E7032E" w:rsidRPr="00604D15" w:rsidRDefault="00E7032E" w:rsidP="00207421">
            <w:pPr>
              <w:spacing w:line="276" w:lineRule="auto"/>
              <w:jc w:val="both"/>
              <w:rPr>
                <w:sz w:val="18"/>
                <w:szCs w:val="18"/>
                <w:lang w:val="en-GB"/>
              </w:rPr>
            </w:pPr>
            <w:r w:rsidRPr="00604D15">
              <w:rPr>
                <w:sz w:val="18"/>
                <w:szCs w:val="18"/>
              </w:rPr>
              <w:t>2.75</w:t>
            </w:r>
          </w:p>
        </w:tc>
        <w:tc>
          <w:tcPr>
            <w:tcW w:w="840" w:type="dxa"/>
            <w:tcBorders>
              <w:top w:val="single" w:sz="4" w:space="0" w:color="auto"/>
            </w:tcBorders>
            <w:shd w:val="clear" w:color="auto" w:fill="auto"/>
            <w:vAlign w:val="center"/>
            <w:hideMark/>
          </w:tcPr>
          <w:p w14:paraId="154AB69F" w14:textId="77777777" w:rsidR="00E7032E" w:rsidRPr="00604D15" w:rsidRDefault="00E7032E" w:rsidP="00207421">
            <w:pPr>
              <w:spacing w:line="276" w:lineRule="auto"/>
              <w:jc w:val="both"/>
              <w:rPr>
                <w:sz w:val="18"/>
                <w:szCs w:val="18"/>
                <w:lang w:val="en-GB"/>
              </w:rPr>
            </w:pPr>
            <w:r w:rsidRPr="00604D15">
              <w:rPr>
                <w:sz w:val="18"/>
                <w:szCs w:val="18"/>
              </w:rPr>
              <w:t>0.30</w:t>
            </w:r>
          </w:p>
        </w:tc>
        <w:tc>
          <w:tcPr>
            <w:tcW w:w="840" w:type="dxa"/>
            <w:tcBorders>
              <w:top w:val="single" w:sz="4" w:space="0" w:color="auto"/>
            </w:tcBorders>
            <w:shd w:val="clear" w:color="auto" w:fill="auto"/>
            <w:vAlign w:val="center"/>
            <w:hideMark/>
          </w:tcPr>
          <w:p w14:paraId="6E4CBE7C" w14:textId="77777777" w:rsidR="00E7032E" w:rsidRPr="00604D15" w:rsidRDefault="00E7032E" w:rsidP="00207421">
            <w:pPr>
              <w:spacing w:line="276" w:lineRule="auto"/>
              <w:jc w:val="both"/>
              <w:rPr>
                <w:sz w:val="18"/>
                <w:szCs w:val="18"/>
                <w:lang w:val="en-GB"/>
              </w:rPr>
            </w:pPr>
            <w:r w:rsidRPr="00604D15">
              <w:rPr>
                <w:sz w:val="18"/>
                <w:szCs w:val="18"/>
              </w:rPr>
              <w:t>9.29</w:t>
            </w:r>
          </w:p>
        </w:tc>
        <w:tc>
          <w:tcPr>
            <w:tcW w:w="840" w:type="dxa"/>
            <w:tcBorders>
              <w:top w:val="single" w:sz="4" w:space="0" w:color="auto"/>
            </w:tcBorders>
            <w:shd w:val="clear" w:color="auto" w:fill="auto"/>
            <w:vAlign w:val="center"/>
            <w:hideMark/>
          </w:tcPr>
          <w:p w14:paraId="11349B41" w14:textId="77777777" w:rsidR="00E7032E" w:rsidRPr="00604D15" w:rsidRDefault="00E7032E" w:rsidP="00207421">
            <w:pPr>
              <w:spacing w:line="276" w:lineRule="auto"/>
              <w:jc w:val="both"/>
              <w:rPr>
                <w:sz w:val="18"/>
                <w:szCs w:val="18"/>
                <w:lang w:val="en-GB"/>
              </w:rPr>
            </w:pPr>
            <w:r w:rsidRPr="00604D15">
              <w:rPr>
                <w:sz w:val="18"/>
                <w:szCs w:val="18"/>
              </w:rPr>
              <w:t>0.00</w:t>
            </w:r>
          </w:p>
        </w:tc>
        <w:tc>
          <w:tcPr>
            <w:tcW w:w="840" w:type="dxa"/>
            <w:tcBorders>
              <w:top w:val="single" w:sz="4" w:space="0" w:color="auto"/>
            </w:tcBorders>
            <w:shd w:val="clear" w:color="auto" w:fill="auto"/>
            <w:vAlign w:val="center"/>
            <w:hideMark/>
          </w:tcPr>
          <w:p w14:paraId="2A34B800" w14:textId="77777777" w:rsidR="00E7032E" w:rsidRPr="00604D15" w:rsidRDefault="00E7032E" w:rsidP="00207421">
            <w:pPr>
              <w:spacing w:line="276" w:lineRule="auto"/>
              <w:jc w:val="both"/>
              <w:rPr>
                <w:sz w:val="18"/>
                <w:szCs w:val="18"/>
                <w:lang w:val="en-GB"/>
              </w:rPr>
            </w:pPr>
            <w:r w:rsidRPr="00604D15">
              <w:rPr>
                <w:sz w:val="18"/>
                <w:szCs w:val="18"/>
              </w:rPr>
              <w:t>2.23</w:t>
            </w:r>
          </w:p>
        </w:tc>
        <w:tc>
          <w:tcPr>
            <w:tcW w:w="840" w:type="dxa"/>
            <w:tcBorders>
              <w:top w:val="single" w:sz="4" w:space="0" w:color="auto"/>
            </w:tcBorders>
            <w:shd w:val="clear" w:color="auto" w:fill="auto"/>
            <w:vAlign w:val="center"/>
            <w:hideMark/>
          </w:tcPr>
          <w:p w14:paraId="438391FF" w14:textId="77777777" w:rsidR="00E7032E" w:rsidRPr="00604D15" w:rsidRDefault="00E7032E" w:rsidP="00207421">
            <w:pPr>
              <w:spacing w:line="276" w:lineRule="auto"/>
              <w:jc w:val="both"/>
              <w:rPr>
                <w:sz w:val="18"/>
                <w:szCs w:val="18"/>
                <w:lang w:val="en-GB"/>
              </w:rPr>
            </w:pPr>
            <w:r w:rsidRPr="00604D15">
              <w:rPr>
                <w:sz w:val="18"/>
                <w:szCs w:val="18"/>
              </w:rPr>
              <w:t>3.40</w:t>
            </w:r>
          </w:p>
        </w:tc>
      </w:tr>
      <w:tr w:rsidR="00E7032E" w:rsidRPr="00604D15" w14:paraId="339A5C9C" w14:textId="77777777" w:rsidTr="00207421">
        <w:trPr>
          <w:trHeight w:val="300"/>
        </w:trPr>
        <w:tc>
          <w:tcPr>
            <w:tcW w:w="2240" w:type="dxa"/>
            <w:shd w:val="clear" w:color="auto" w:fill="auto"/>
            <w:vAlign w:val="center"/>
            <w:hideMark/>
          </w:tcPr>
          <w:p w14:paraId="620A1E26" w14:textId="77777777" w:rsidR="00E7032E" w:rsidRPr="00604D15" w:rsidRDefault="00E7032E" w:rsidP="00207421">
            <w:pPr>
              <w:spacing w:line="276" w:lineRule="auto"/>
              <w:jc w:val="both"/>
              <w:rPr>
                <w:sz w:val="18"/>
                <w:szCs w:val="18"/>
                <w:lang w:val="en-GB"/>
              </w:rPr>
            </w:pPr>
            <w:r w:rsidRPr="00604D15">
              <w:rPr>
                <w:sz w:val="18"/>
                <w:szCs w:val="18"/>
                <w:lang w:val="en-GB"/>
              </w:rPr>
              <w:t>Smile (AR1 Rho)</w:t>
            </w:r>
          </w:p>
        </w:tc>
        <w:tc>
          <w:tcPr>
            <w:tcW w:w="840" w:type="dxa"/>
            <w:shd w:val="clear" w:color="auto" w:fill="auto"/>
            <w:vAlign w:val="center"/>
            <w:hideMark/>
          </w:tcPr>
          <w:p w14:paraId="393386A0" w14:textId="77777777" w:rsidR="00E7032E" w:rsidRPr="00604D15" w:rsidRDefault="00E7032E" w:rsidP="00207421">
            <w:pPr>
              <w:spacing w:line="276" w:lineRule="auto"/>
              <w:jc w:val="both"/>
              <w:rPr>
                <w:sz w:val="18"/>
                <w:szCs w:val="18"/>
                <w:lang w:val="en-GB"/>
              </w:rPr>
            </w:pPr>
            <w:r w:rsidRPr="00604D15">
              <w:rPr>
                <w:sz w:val="18"/>
                <w:szCs w:val="18"/>
              </w:rPr>
              <w:t>0.73</w:t>
            </w:r>
          </w:p>
        </w:tc>
        <w:tc>
          <w:tcPr>
            <w:tcW w:w="840" w:type="dxa"/>
            <w:shd w:val="clear" w:color="auto" w:fill="auto"/>
            <w:vAlign w:val="center"/>
            <w:hideMark/>
          </w:tcPr>
          <w:p w14:paraId="08C07468" w14:textId="77777777" w:rsidR="00E7032E" w:rsidRPr="00604D15" w:rsidRDefault="00E7032E" w:rsidP="00207421">
            <w:pPr>
              <w:spacing w:line="276" w:lineRule="auto"/>
              <w:jc w:val="both"/>
              <w:rPr>
                <w:sz w:val="18"/>
                <w:szCs w:val="18"/>
                <w:lang w:val="en-GB"/>
              </w:rPr>
            </w:pPr>
            <w:r w:rsidRPr="00604D15">
              <w:rPr>
                <w:sz w:val="18"/>
                <w:szCs w:val="18"/>
              </w:rPr>
              <w:t>0.04</w:t>
            </w:r>
          </w:p>
        </w:tc>
        <w:tc>
          <w:tcPr>
            <w:tcW w:w="840" w:type="dxa"/>
            <w:shd w:val="clear" w:color="auto" w:fill="auto"/>
            <w:vAlign w:val="center"/>
            <w:hideMark/>
          </w:tcPr>
          <w:p w14:paraId="5A3E69CF" w14:textId="77777777" w:rsidR="00E7032E" w:rsidRPr="00604D15" w:rsidRDefault="00E7032E" w:rsidP="00207421">
            <w:pPr>
              <w:spacing w:line="276" w:lineRule="auto"/>
              <w:jc w:val="both"/>
              <w:rPr>
                <w:sz w:val="18"/>
                <w:szCs w:val="18"/>
                <w:lang w:val="en-GB"/>
              </w:rPr>
            </w:pPr>
            <w:r w:rsidRPr="00604D15">
              <w:rPr>
                <w:sz w:val="18"/>
                <w:szCs w:val="18"/>
              </w:rPr>
              <w:t>21.14</w:t>
            </w:r>
          </w:p>
        </w:tc>
        <w:tc>
          <w:tcPr>
            <w:tcW w:w="840" w:type="dxa"/>
            <w:shd w:val="clear" w:color="auto" w:fill="auto"/>
            <w:vAlign w:val="center"/>
            <w:hideMark/>
          </w:tcPr>
          <w:p w14:paraId="276E1499" w14:textId="77777777" w:rsidR="00E7032E" w:rsidRPr="00604D15" w:rsidRDefault="00E7032E" w:rsidP="00207421">
            <w:pPr>
              <w:spacing w:line="276" w:lineRule="auto"/>
              <w:jc w:val="both"/>
              <w:rPr>
                <w:sz w:val="18"/>
                <w:szCs w:val="18"/>
                <w:lang w:val="en-GB"/>
              </w:rPr>
            </w:pPr>
            <w:r w:rsidRPr="00604D15">
              <w:rPr>
                <w:sz w:val="18"/>
                <w:szCs w:val="18"/>
              </w:rPr>
              <w:t>0.00</w:t>
            </w:r>
          </w:p>
        </w:tc>
        <w:tc>
          <w:tcPr>
            <w:tcW w:w="840" w:type="dxa"/>
            <w:shd w:val="clear" w:color="auto" w:fill="auto"/>
            <w:vAlign w:val="center"/>
            <w:hideMark/>
          </w:tcPr>
          <w:p w14:paraId="451908B9" w14:textId="77777777" w:rsidR="00E7032E" w:rsidRPr="00604D15" w:rsidRDefault="00E7032E" w:rsidP="00207421">
            <w:pPr>
              <w:spacing w:line="276" w:lineRule="auto"/>
              <w:jc w:val="both"/>
              <w:rPr>
                <w:sz w:val="18"/>
                <w:szCs w:val="18"/>
                <w:lang w:val="en-GB"/>
              </w:rPr>
            </w:pPr>
            <w:r w:rsidRPr="00604D15">
              <w:rPr>
                <w:sz w:val="18"/>
                <w:szCs w:val="18"/>
              </w:rPr>
              <w:t>0.66</w:t>
            </w:r>
          </w:p>
        </w:tc>
        <w:tc>
          <w:tcPr>
            <w:tcW w:w="840" w:type="dxa"/>
            <w:shd w:val="clear" w:color="auto" w:fill="auto"/>
            <w:vAlign w:val="center"/>
            <w:hideMark/>
          </w:tcPr>
          <w:p w14:paraId="6C70848F" w14:textId="77777777" w:rsidR="00E7032E" w:rsidRPr="00604D15" w:rsidRDefault="00E7032E" w:rsidP="00207421">
            <w:pPr>
              <w:spacing w:line="276" w:lineRule="auto"/>
              <w:jc w:val="both"/>
              <w:rPr>
                <w:sz w:val="18"/>
                <w:szCs w:val="18"/>
                <w:lang w:val="en-GB"/>
              </w:rPr>
            </w:pPr>
            <w:r w:rsidRPr="00604D15">
              <w:rPr>
                <w:sz w:val="18"/>
                <w:szCs w:val="18"/>
              </w:rPr>
              <w:t>0.79</w:t>
            </w:r>
          </w:p>
        </w:tc>
      </w:tr>
    </w:tbl>
    <w:p w14:paraId="43DF8D7C" w14:textId="77777777" w:rsidR="00E7032E" w:rsidRPr="00604D15" w:rsidRDefault="00E7032E" w:rsidP="00E7032E">
      <w:pPr>
        <w:pStyle w:val="Body"/>
        <w:jc w:val="both"/>
        <w:rPr>
          <w:rFonts w:ascii="Times New Roman" w:hAnsi="Times New Roman" w:cs="Times New Roman"/>
          <w:color w:val="auto"/>
          <w:sz w:val="24"/>
          <w:szCs w:val="24"/>
        </w:rPr>
      </w:pPr>
    </w:p>
    <w:p w14:paraId="7243AC74" w14:textId="77777777" w:rsidR="00E7032E" w:rsidRPr="00604D15" w:rsidRDefault="00E7032E" w:rsidP="00E7032E">
      <w:pPr>
        <w:pStyle w:val="Body"/>
        <w:jc w:val="both"/>
        <w:rPr>
          <w:rFonts w:ascii="Times New Roman" w:hAnsi="Times New Roman" w:cs="Times New Roman"/>
          <w:color w:val="auto"/>
          <w:sz w:val="24"/>
          <w:szCs w:val="24"/>
        </w:rPr>
      </w:pPr>
    </w:p>
    <w:p w14:paraId="293BD940" w14:textId="38BFE050" w:rsidR="00E7032E" w:rsidRPr="00604D15" w:rsidRDefault="008F3446" w:rsidP="00E7032E">
      <w:pPr>
        <w:pStyle w:val="Body"/>
        <w:jc w:val="both"/>
        <w:rPr>
          <w:rFonts w:ascii="Times New Roman" w:hAnsi="Times New Roman" w:cs="Times New Roman"/>
          <w:color w:val="auto"/>
          <w:sz w:val="24"/>
          <w:szCs w:val="24"/>
        </w:rPr>
      </w:pPr>
      <w:r>
        <w:rPr>
          <w:rFonts w:ascii="Times New Roman" w:hAnsi="Times New Roman" w:cs="Times New Roman"/>
          <w:b/>
          <w:bCs/>
          <w:color w:val="auto"/>
          <w:sz w:val="24"/>
          <w:szCs w:val="24"/>
        </w:rPr>
        <w:t>Table S9</w:t>
      </w:r>
      <w:r w:rsidR="00E7032E" w:rsidRPr="00604D15">
        <w:rPr>
          <w:rFonts w:ascii="Times New Roman" w:hAnsi="Times New Roman" w:cs="Times New Roman"/>
          <w:b/>
          <w:bCs/>
          <w:color w:val="auto"/>
          <w:sz w:val="24"/>
          <w:szCs w:val="24"/>
        </w:rPr>
        <w:t>-9b</w:t>
      </w:r>
      <w:r w:rsidR="00E7032E" w:rsidRPr="00604D15">
        <w:rPr>
          <w:rFonts w:ascii="Times New Roman" w:hAnsi="Times New Roman" w:cs="Times New Roman"/>
          <w:color w:val="auto"/>
          <w:sz w:val="24"/>
          <w:szCs w:val="24"/>
        </w:rPr>
        <w:t xml:space="preserve"> shows the final model selected with a backward stepwise selection of fixed effects in a generalized linear mixed-effects model. In the initial model we included all 11 synchrony predictors (smiling, laughing, head nod, hand gestures, face touching, looking at partners’ body, head, eyes, face, skin conductance, heart rate), gender, interaction type (verbal, nonverbal), the order of interaction (verbal/nonverbal first) and two-way interactions between all predictors as additional fixed effects. To allow for differences between dyads, the intercept terms were allowed to vary across dyads and we included a first-order autoregressive </w:t>
      </w:r>
      <w:proofErr w:type="gramStart"/>
      <w:r w:rsidR="00E7032E" w:rsidRPr="00604D15">
        <w:rPr>
          <w:rFonts w:ascii="Times New Roman" w:hAnsi="Times New Roman" w:cs="Times New Roman"/>
          <w:color w:val="auto"/>
          <w:sz w:val="24"/>
          <w:szCs w:val="24"/>
        </w:rPr>
        <w:t>AR(</w:t>
      </w:r>
      <w:proofErr w:type="gramEnd"/>
      <w:r w:rsidR="00E7032E" w:rsidRPr="00604D15">
        <w:rPr>
          <w:rFonts w:ascii="Times New Roman" w:hAnsi="Times New Roman" w:cs="Times New Roman"/>
          <w:color w:val="auto"/>
          <w:sz w:val="24"/>
          <w:szCs w:val="24"/>
        </w:rPr>
        <w:t>1) residuals structure to account for time dependencies. The final model drops interactions one by one to test for main effects. We defined significance using an FDR &lt; 0.05.</w:t>
      </w:r>
    </w:p>
    <w:p w14:paraId="780A3082" w14:textId="77777777" w:rsidR="00E7032E" w:rsidRPr="00604D15" w:rsidRDefault="00E7032E" w:rsidP="00E7032E">
      <w:pPr>
        <w:pStyle w:val="Body"/>
        <w:jc w:val="both"/>
        <w:rPr>
          <w:rFonts w:ascii="Times New Roman" w:hAnsi="Times New Roman" w:cs="Times New Roman"/>
          <w:color w:val="auto"/>
          <w:sz w:val="24"/>
          <w:szCs w:val="24"/>
        </w:rPr>
      </w:pPr>
    </w:p>
    <w:p w14:paraId="39F3D746" w14:textId="77777777" w:rsidR="00E7032E" w:rsidRPr="00604D15" w:rsidRDefault="00E7032E" w:rsidP="00E7032E">
      <w:pPr>
        <w:pStyle w:val="Body"/>
        <w:jc w:val="both"/>
        <w:rPr>
          <w:rFonts w:ascii="Times New Roman" w:hAnsi="Times New Roman" w:cs="Times New Roman"/>
          <w:color w:val="auto"/>
          <w:sz w:val="24"/>
          <w:szCs w:val="24"/>
        </w:rPr>
      </w:pPr>
    </w:p>
    <w:p w14:paraId="5A966F92" w14:textId="77777777" w:rsidR="00E7032E" w:rsidRDefault="00E7032E" w:rsidP="00E7032E">
      <w:pPr>
        <w:pStyle w:val="Body"/>
        <w:jc w:val="both"/>
        <w:rPr>
          <w:rFonts w:ascii="Times New Roman" w:hAnsi="Times New Roman" w:cs="Times New Roman"/>
          <w:color w:val="auto"/>
          <w:sz w:val="18"/>
          <w:szCs w:val="18"/>
        </w:rPr>
      </w:pPr>
    </w:p>
    <w:p w14:paraId="58431765" w14:textId="77777777" w:rsidR="00E7032E" w:rsidRDefault="00E7032E" w:rsidP="00E7032E">
      <w:pPr>
        <w:pStyle w:val="Body"/>
        <w:jc w:val="both"/>
        <w:rPr>
          <w:rFonts w:ascii="Times New Roman" w:hAnsi="Times New Roman" w:cs="Times New Roman"/>
          <w:color w:val="auto"/>
          <w:sz w:val="18"/>
          <w:szCs w:val="18"/>
        </w:rPr>
      </w:pPr>
    </w:p>
    <w:p w14:paraId="0102F1F4" w14:textId="77777777" w:rsidR="008F3446" w:rsidRDefault="008F3446" w:rsidP="00E7032E">
      <w:pPr>
        <w:pStyle w:val="Body"/>
        <w:jc w:val="both"/>
        <w:rPr>
          <w:rFonts w:ascii="Times New Roman" w:hAnsi="Times New Roman" w:cs="Times New Roman"/>
          <w:color w:val="auto"/>
          <w:sz w:val="18"/>
          <w:szCs w:val="18"/>
        </w:rPr>
      </w:pPr>
    </w:p>
    <w:p w14:paraId="20E551FD" w14:textId="77777777" w:rsidR="00E7032E" w:rsidRPr="00604D15" w:rsidRDefault="00E7032E" w:rsidP="00E7032E">
      <w:pPr>
        <w:pStyle w:val="Body"/>
        <w:jc w:val="both"/>
        <w:rPr>
          <w:rFonts w:ascii="Times New Roman" w:hAnsi="Times New Roman" w:cs="Times New Roman"/>
          <w:color w:val="auto"/>
          <w:sz w:val="18"/>
          <w:szCs w:val="18"/>
        </w:rPr>
      </w:pPr>
    </w:p>
    <w:p w14:paraId="188717A7" w14:textId="6B0A30E7" w:rsidR="00E7032E" w:rsidRDefault="008F3446" w:rsidP="00E7032E">
      <w:pPr>
        <w:spacing w:line="276" w:lineRule="auto"/>
        <w:jc w:val="both"/>
        <w:outlineLvl w:val="0"/>
        <w:rPr>
          <w:b/>
          <w:szCs w:val="24"/>
        </w:rPr>
      </w:pPr>
      <w:r>
        <w:rPr>
          <w:b/>
          <w:szCs w:val="24"/>
        </w:rPr>
        <w:t xml:space="preserve">Table </w:t>
      </w:r>
      <w:r w:rsidR="00E7032E" w:rsidRPr="00DE652D">
        <w:rPr>
          <w:b/>
          <w:szCs w:val="24"/>
        </w:rPr>
        <w:t xml:space="preserve">10. </w:t>
      </w:r>
      <w:r w:rsidR="00E7032E" w:rsidRPr="00AE46E5">
        <w:rPr>
          <w:szCs w:val="24"/>
        </w:rPr>
        <w:t>Comparisons (t-test) variables by sex</w:t>
      </w:r>
      <w:r w:rsidR="00E7032E" w:rsidRPr="00DE652D">
        <w:rPr>
          <w:b/>
          <w:szCs w:val="24"/>
        </w:rPr>
        <w:t xml:space="preserve">   </w:t>
      </w:r>
    </w:p>
    <w:p w14:paraId="11A312C0" w14:textId="77777777" w:rsidR="00E7032E" w:rsidRPr="00DE652D" w:rsidRDefault="00E7032E" w:rsidP="00E7032E">
      <w:pPr>
        <w:spacing w:line="276" w:lineRule="auto"/>
        <w:jc w:val="both"/>
        <w:outlineLvl w:val="0"/>
        <w:rPr>
          <w:b/>
          <w:szCs w:val="24"/>
        </w:rPr>
      </w:pPr>
    </w:p>
    <w:tbl>
      <w:tblPr>
        <w:tblW w:w="0" w:type="auto"/>
        <w:tblBorders>
          <w:top w:val="single" w:sz="4" w:space="0" w:color="auto"/>
        </w:tblBorders>
        <w:tblLook w:val="04A0" w:firstRow="1" w:lastRow="0" w:firstColumn="1" w:lastColumn="0" w:noHBand="0" w:noVBand="1"/>
      </w:tblPr>
      <w:tblGrid>
        <w:gridCol w:w="1729"/>
        <w:gridCol w:w="876"/>
        <w:gridCol w:w="863"/>
        <w:gridCol w:w="653"/>
        <w:gridCol w:w="92"/>
        <w:gridCol w:w="653"/>
        <w:gridCol w:w="301"/>
        <w:gridCol w:w="879"/>
        <w:gridCol w:w="955"/>
        <w:gridCol w:w="494"/>
        <w:gridCol w:w="338"/>
        <w:gridCol w:w="617"/>
        <w:gridCol w:w="832"/>
      </w:tblGrid>
      <w:tr w:rsidR="00E7032E" w:rsidRPr="00604D15" w14:paraId="3D6776A5" w14:textId="77777777" w:rsidTr="00207421">
        <w:trPr>
          <w:trHeight w:hRule="exact" w:val="284"/>
        </w:trPr>
        <w:tc>
          <w:tcPr>
            <w:tcW w:w="1729" w:type="dxa"/>
            <w:tcBorders>
              <w:bottom w:val="nil"/>
            </w:tcBorders>
          </w:tcPr>
          <w:p w14:paraId="38130241" w14:textId="77777777" w:rsidR="00E7032E" w:rsidRPr="00604D15" w:rsidRDefault="00E7032E" w:rsidP="00207421">
            <w:pPr>
              <w:spacing w:line="276" w:lineRule="auto"/>
              <w:jc w:val="both"/>
              <w:rPr>
                <w:sz w:val="18"/>
                <w:szCs w:val="18"/>
              </w:rPr>
            </w:pPr>
          </w:p>
        </w:tc>
        <w:tc>
          <w:tcPr>
            <w:tcW w:w="2392" w:type="dxa"/>
            <w:gridSpan w:val="3"/>
            <w:tcBorders>
              <w:top w:val="single" w:sz="4" w:space="0" w:color="auto"/>
              <w:bottom w:val="single" w:sz="4" w:space="0" w:color="auto"/>
            </w:tcBorders>
          </w:tcPr>
          <w:p w14:paraId="4C4A3B6C" w14:textId="77777777" w:rsidR="00E7032E" w:rsidRPr="00604D15" w:rsidRDefault="00E7032E" w:rsidP="00207421">
            <w:pPr>
              <w:spacing w:line="276" w:lineRule="auto"/>
              <w:jc w:val="both"/>
              <w:rPr>
                <w:sz w:val="18"/>
                <w:szCs w:val="18"/>
              </w:rPr>
            </w:pPr>
            <w:r w:rsidRPr="00604D15">
              <w:rPr>
                <w:sz w:val="18"/>
                <w:szCs w:val="18"/>
              </w:rPr>
              <w:t>Female</w:t>
            </w:r>
          </w:p>
        </w:tc>
        <w:tc>
          <w:tcPr>
            <w:tcW w:w="745" w:type="dxa"/>
            <w:gridSpan w:val="2"/>
            <w:tcBorders>
              <w:top w:val="single" w:sz="4" w:space="0" w:color="auto"/>
              <w:bottom w:val="nil"/>
            </w:tcBorders>
          </w:tcPr>
          <w:p w14:paraId="56D686D5" w14:textId="77777777" w:rsidR="00E7032E" w:rsidRPr="00604D15" w:rsidRDefault="00E7032E" w:rsidP="00207421">
            <w:pPr>
              <w:spacing w:line="276" w:lineRule="auto"/>
              <w:jc w:val="both"/>
              <w:rPr>
                <w:sz w:val="18"/>
                <w:szCs w:val="18"/>
              </w:rPr>
            </w:pPr>
          </w:p>
        </w:tc>
        <w:tc>
          <w:tcPr>
            <w:tcW w:w="2629" w:type="dxa"/>
            <w:gridSpan w:val="4"/>
            <w:tcBorders>
              <w:top w:val="single" w:sz="4" w:space="0" w:color="auto"/>
              <w:bottom w:val="single" w:sz="4" w:space="0" w:color="auto"/>
            </w:tcBorders>
          </w:tcPr>
          <w:p w14:paraId="7EFF8918" w14:textId="77777777" w:rsidR="00E7032E" w:rsidRPr="00604D15" w:rsidRDefault="00E7032E" w:rsidP="00207421">
            <w:pPr>
              <w:spacing w:line="276" w:lineRule="auto"/>
              <w:jc w:val="both"/>
              <w:rPr>
                <w:sz w:val="18"/>
                <w:szCs w:val="18"/>
              </w:rPr>
            </w:pPr>
            <w:r w:rsidRPr="00604D15">
              <w:rPr>
                <w:sz w:val="18"/>
                <w:szCs w:val="18"/>
              </w:rPr>
              <w:t>Male</w:t>
            </w:r>
          </w:p>
        </w:tc>
        <w:tc>
          <w:tcPr>
            <w:tcW w:w="955" w:type="dxa"/>
            <w:gridSpan w:val="2"/>
            <w:tcBorders>
              <w:bottom w:val="nil"/>
            </w:tcBorders>
          </w:tcPr>
          <w:p w14:paraId="2C3B5741" w14:textId="77777777" w:rsidR="00E7032E" w:rsidRPr="00604D15" w:rsidRDefault="00E7032E" w:rsidP="00207421">
            <w:pPr>
              <w:spacing w:line="276" w:lineRule="auto"/>
              <w:jc w:val="both"/>
              <w:rPr>
                <w:sz w:val="18"/>
                <w:szCs w:val="18"/>
              </w:rPr>
            </w:pPr>
          </w:p>
        </w:tc>
        <w:tc>
          <w:tcPr>
            <w:tcW w:w="832" w:type="dxa"/>
            <w:tcBorders>
              <w:bottom w:val="nil"/>
            </w:tcBorders>
          </w:tcPr>
          <w:p w14:paraId="7B8F2410" w14:textId="77777777" w:rsidR="00E7032E" w:rsidRPr="00604D15" w:rsidRDefault="00E7032E" w:rsidP="00207421">
            <w:pPr>
              <w:spacing w:line="276" w:lineRule="auto"/>
              <w:jc w:val="both"/>
              <w:rPr>
                <w:sz w:val="18"/>
                <w:szCs w:val="18"/>
              </w:rPr>
            </w:pPr>
          </w:p>
        </w:tc>
      </w:tr>
      <w:tr w:rsidR="00E7032E" w:rsidRPr="00604D15" w14:paraId="7EE6F69C" w14:textId="77777777" w:rsidTr="00207421">
        <w:trPr>
          <w:gridAfter w:val="2"/>
          <w:wAfter w:w="1449" w:type="dxa"/>
          <w:trHeight w:hRule="exact" w:val="284"/>
        </w:trPr>
        <w:tc>
          <w:tcPr>
            <w:tcW w:w="1729" w:type="dxa"/>
            <w:tcBorders>
              <w:top w:val="nil"/>
              <w:bottom w:val="single" w:sz="4" w:space="0" w:color="auto"/>
            </w:tcBorders>
            <w:vAlign w:val="center"/>
          </w:tcPr>
          <w:p w14:paraId="453F6318" w14:textId="77777777" w:rsidR="00E7032E" w:rsidRPr="00604D15" w:rsidRDefault="00E7032E" w:rsidP="00207421">
            <w:pPr>
              <w:tabs>
                <w:tab w:val="right" w:pos="1877"/>
              </w:tabs>
              <w:spacing w:line="276" w:lineRule="auto"/>
              <w:jc w:val="both"/>
              <w:rPr>
                <w:sz w:val="18"/>
                <w:szCs w:val="18"/>
              </w:rPr>
            </w:pPr>
            <w:r w:rsidRPr="00604D15">
              <w:rPr>
                <w:sz w:val="18"/>
                <w:szCs w:val="18"/>
              </w:rPr>
              <w:t>Variable</w:t>
            </w:r>
          </w:p>
        </w:tc>
        <w:tc>
          <w:tcPr>
            <w:tcW w:w="876" w:type="dxa"/>
            <w:tcBorders>
              <w:top w:val="single" w:sz="4" w:space="0" w:color="auto"/>
              <w:bottom w:val="single" w:sz="4" w:space="0" w:color="auto"/>
            </w:tcBorders>
            <w:vAlign w:val="center"/>
          </w:tcPr>
          <w:p w14:paraId="2BC970AD" w14:textId="77777777" w:rsidR="00E7032E" w:rsidRPr="00604D15" w:rsidRDefault="00E7032E" w:rsidP="00207421">
            <w:pPr>
              <w:spacing w:line="276" w:lineRule="auto"/>
              <w:jc w:val="both"/>
              <w:rPr>
                <w:sz w:val="18"/>
                <w:szCs w:val="18"/>
              </w:rPr>
            </w:pPr>
            <w:r w:rsidRPr="00604D15">
              <w:rPr>
                <w:sz w:val="18"/>
                <w:szCs w:val="18"/>
              </w:rPr>
              <w:t>M</w:t>
            </w:r>
          </w:p>
        </w:tc>
        <w:tc>
          <w:tcPr>
            <w:tcW w:w="863" w:type="dxa"/>
            <w:tcBorders>
              <w:top w:val="single" w:sz="4" w:space="0" w:color="auto"/>
              <w:bottom w:val="single" w:sz="4" w:space="0" w:color="auto"/>
            </w:tcBorders>
            <w:vAlign w:val="center"/>
          </w:tcPr>
          <w:p w14:paraId="69F47855" w14:textId="77777777" w:rsidR="00E7032E" w:rsidRPr="00604D15" w:rsidRDefault="00E7032E" w:rsidP="00207421">
            <w:pPr>
              <w:spacing w:line="276" w:lineRule="auto"/>
              <w:jc w:val="both"/>
              <w:rPr>
                <w:sz w:val="18"/>
                <w:szCs w:val="18"/>
              </w:rPr>
            </w:pPr>
            <w:r w:rsidRPr="00604D15">
              <w:rPr>
                <w:sz w:val="18"/>
                <w:szCs w:val="18"/>
              </w:rPr>
              <w:t>SD</w:t>
            </w:r>
          </w:p>
        </w:tc>
        <w:tc>
          <w:tcPr>
            <w:tcW w:w="745" w:type="dxa"/>
            <w:gridSpan w:val="2"/>
            <w:tcBorders>
              <w:top w:val="nil"/>
              <w:bottom w:val="single" w:sz="4" w:space="0" w:color="auto"/>
            </w:tcBorders>
          </w:tcPr>
          <w:p w14:paraId="62B94CC3" w14:textId="77777777" w:rsidR="00E7032E" w:rsidRPr="00604D15" w:rsidRDefault="00E7032E" w:rsidP="00207421">
            <w:pPr>
              <w:spacing w:line="276" w:lineRule="auto"/>
              <w:jc w:val="both"/>
              <w:rPr>
                <w:sz w:val="18"/>
                <w:szCs w:val="18"/>
              </w:rPr>
            </w:pPr>
          </w:p>
        </w:tc>
        <w:tc>
          <w:tcPr>
            <w:tcW w:w="954" w:type="dxa"/>
            <w:gridSpan w:val="2"/>
            <w:tcBorders>
              <w:top w:val="single" w:sz="4" w:space="0" w:color="auto"/>
              <w:bottom w:val="single" w:sz="4" w:space="0" w:color="auto"/>
            </w:tcBorders>
            <w:vAlign w:val="center"/>
          </w:tcPr>
          <w:p w14:paraId="79C2C6A7" w14:textId="77777777" w:rsidR="00E7032E" w:rsidRPr="00604D15" w:rsidRDefault="00E7032E" w:rsidP="00207421">
            <w:pPr>
              <w:spacing w:line="276" w:lineRule="auto"/>
              <w:jc w:val="both"/>
              <w:rPr>
                <w:sz w:val="18"/>
                <w:szCs w:val="18"/>
              </w:rPr>
            </w:pPr>
            <w:r w:rsidRPr="00604D15">
              <w:rPr>
                <w:sz w:val="18"/>
                <w:szCs w:val="18"/>
              </w:rPr>
              <w:t>M</w:t>
            </w:r>
          </w:p>
        </w:tc>
        <w:tc>
          <w:tcPr>
            <w:tcW w:w="879" w:type="dxa"/>
            <w:tcBorders>
              <w:top w:val="single" w:sz="4" w:space="0" w:color="auto"/>
              <w:bottom w:val="single" w:sz="4" w:space="0" w:color="auto"/>
            </w:tcBorders>
            <w:vAlign w:val="center"/>
          </w:tcPr>
          <w:p w14:paraId="404BF180" w14:textId="77777777" w:rsidR="00E7032E" w:rsidRPr="00604D15" w:rsidRDefault="00E7032E" w:rsidP="00207421">
            <w:pPr>
              <w:spacing w:line="276" w:lineRule="auto"/>
              <w:jc w:val="both"/>
              <w:rPr>
                <w:sz w:val="18"/>
                <w:szCs w:val="18"/>
              </w:rPr>
            </w:pPr>
            <w:r w:rsidRPr="00604D15">
              <w:rPr>
                <w:sz w:val="18"/>
                <w:szCs w:val="18"/>
              </w:rPr>
              <w:t>SD</w:t>
            </w:r>
          </w:p>
        </w:tc>
        <w:tc>
          <w:tcPr>
            <w:tcW w:w="955" w:type="dxa"/>
            <w:tcBorders>
              <w:top w:val="nil"/>
              <w:bottom w:val="single" w:sz="4" w:space="0" w:color="auto"/>
            </w:tcBorders>
            <w:vAlign w:val="center"/>
          </w:tcPr>
          <w:p w14:paraId="3C7C86A7" w14:textId="77777777" w:rsidR="00E7032E" w:rsidRPr="006D246B" w:rsidRDefault="00E7032E" w:rsidP="00207421">
            <w:pPr>
              <w:tabs>
                <w:tab w:val="left" w:pos="1077"/>
              </w:tabs>
              <w:spacing w:line="276" w:lineRule="auto"/>
              <w:jc w:val="both"/>
              <w:rPr>
                <w:sz w:val="18"/>
                <w:szCs w:val="18"/>
              </w:rPr>
            </w:pPr>
            <w:proofErr w:type="gramStart"/>
            <w:r w:rsidRPr="006D246B">
              <w:rPr>
                <w:sz w:val="18"/>
                <w:szCs w:val="18"/>
              </w:rPr>
              <w:t>t</w:t>
            </w:r>
            <w:proofErr w:type="gramEnd"/>
          </w:p>
        </w:tc>
        <w:tc>
          <w:tcPr>
            <w:tcW w:w="832" w:type="dxa"/>
            <w:gridSpan w:val="2"/>
            <w:tcBorders>
              <w:top w:val="nil"/>
              <w:bottom w:val="single" w:sz="4" w:space="0" w:color="auto"/>
            </w:tcBorders>
          </w:tcPr>
          <w:p w14:paraId="104695A1" w14:textId="77777777" w:rsidR="00E7032E" w:rsidRPr="006D246B" w:rsidRDefault="00E7032E" w:rsidP="00207421">
            <w:pPr>
              <w:tabs>
                <w:tab w:val="left" w:pos="1077"/>
              </w:tabs>
              <w:spacing w:line="276" w:lineRule="auto"/>
              <w:jc w:val="both"/>
              <w:rPr>
                <w:sz w:val="18"/>
                <w:szCs w:val="18"/>
              </w:rPr>
            </w:pPr>
            <w:r w:rsidRPr="006D246B">
              <w:rPr>
                <w:sz w:val="18"/>
                <w:szCs w:val="18"/>
              </w:rPr>
              <w:t>P-Value</w:t>
            </w:r>
          </w:p>
        </w:tc>
      </w:tr>
      <w:tr w:rsidR="00E7032E" w:rsidRPr="00604D15" w14:paraId="18783C1A" w14:textId="77777777" w:rsidTr="00207421">
        <w:trPr>
          <w:gridAfter w:val="2"/>
          <w:wAfter w:w="1449" w:type="dxa"/>
          <w:trHeight w:hRule="exact" w:val="284"/>
        </w:trPr>
        <w:tc>
          <w:tcPr>
            <w:tcW w:w="1729" w:type="dxa"/>
            <w:tcBorders>
              <w:top w:val="single" w:sz="4" w:space="0" w:color="auto"/>
            </w:tcBorders>
          </w:tcPr>
          <w:p w14:paraId="7D8FB68E" w14:textId="77777777" w:rsidR="00E7032E" w:rsidRPr="00604D15" w:rsidRDefault="00E7032E" w:rsidP="00207421">
            <w:pPr>
              <w:spacing w:line="276" w:lineRule="auto"/>
              <w:jc w:val="both"/>
              <w:rPr>
                <w:sz w:val="18"/>
                <w:szCs w:val="18"/>
              </w:rPr>
            </w:pPr>
            <w:r w:rsidRPr="00604D15">
              <w:rPr>
                <w:sz w:val="18"/>
                <w:szCs w:val="18"/>
              </w:rPr>
              <w:t>SDI</w:t>
            </w:r>
          </w:p>
        </w:tc>
        <w:tc>
          <w:tcPr>
            <w:tcW w:w="876" w:type="dxa"/>
            <w:tcBorders>
              <w:top w:val="single" w:sz="4" w:space="0" w:color="auto"/>
            </w:tcBorders>
            <w:vAlign w:val="center"/>
          </w:tcPr>
          <w:p w14:paraId="0D5B5768" w14:textId="77777777" w:rsidR="00E7032E" w:rsidRPr="00604D15" w:rsidRDefault="00E7032E" w:rsidP="00207421">
            <w:pPr>
              <w:spacing w:line="276" w:lineRule="auto"/>
              <w:jc w:val="both"/>
              <w:rPr>
                <w:sz w:val="18"/>
                <w:szCs w:val="18"/>
              </w:rPr>
            </w:pPr>
            <w:r w:rsidRPr="00604D15">
              <w:rPr>
                <w:sz w:val="18"/>
                <w:szCs w:val="18"/>
              </w:rPr>
              <w:t>4.25</w:t>
            </w:r>
          </w:p>
        </w:tc>
        <w:tc>
          <w:tcPr>
            <w:tcW w:w="863" w:type="dxa"/>
            <w:tcBorders>
              <w:top w:val="single" w:sz="4" w:space="0" w:color="auto"/>
            </w:tcBorders>
            <w:vAlign w:val="center"/>
          </w:tcPr>
          <w:p w14:paraId="0434E0F7" w14:textId="77777777" w:rsidR="00E7032E" w:rsidRPr="00604D15" w:rsidRDefault="00E7032E" w:rsidP="00207421">
            <w:pPr>
              <w:spacing w:line="276" w:lineRule="auto"/>
              <w:jc w:val="both"/>
              <w:rPr>
                <w:sz w:val="18"/>
                <w:szCs w:val="18"/>
              </w:rPr>
            </w:pPr>
            <w:r w:rsidRPr="00604D15">
              <w:rPr>
                <w:sz w:val="18"/>
                <w:szCs w:val="18"/>
              </w:rPr>
              <w:t>1.47</w:t>
            </w:r>
          </w:p>
        </w:tc>
        <w:tc>
          <w:tcPr>
            <w:tcW w:w="745" w:type="dxa"/>
            <w:gridSpan w:val="2"/>
            <w:tcBorders>
              <w:top w:val="single" w:sz="4" w:space="0" w:color="auto"/>
            </w:tcBorders>
          </w:tcPr>
          <w:p w14:paraId="7BA70F56" w14:textId="77777777" w:rsidR="00E7032E" w:rsidRPr="00604D15" w:rsidRDefault="00E7032E" w:rsidP="00207421">
            <w:pPr>
              <w:spacing w:line="276" w:lineRule="auto"/>
              <w:jc w:val="both"/>
              <w:rPr>
                <w:sz w:val="18"/>
                <w:szCs w:val="18"/>
              </w:rPr>
            </w:pPr>
          </w:p>
        </w:tc>
        <w:tc>
          <w:tcPr>
            <w:tcW w:w="954" w:type="dxa"/>
            <w:gridSpan w:val="2"/>
            <w:tcBorders>
              <w:top w:val="single" w:sz="4" w:space="0" w:color="auto"/>
            </w:tcBorders>
            <w:vAlign w:val="center"/>
          </w:tcPr>
          <w:p w14:paraId="53044B81" w14:textId="77777777" w:rsidR="00E7032E" w:rsidRPr="00604D15" w:rsidRDefault="00E7032E" w:rsidP="00207421">
            <w:pPr>
              <w:spacing w:line="276" w:lineRule="auto"/>
              <w:jc w:val="both"/>
              <w:rPr>
                <w:sz w:val="18"/>
                <w:szCs w:val="18"/>
              </w:rPr>
            </w:pPr>
            <w:r w:rsidRPr="00604D15">
              <w:rPr>
                <w:sz w:val="18"/>
                <w:szCs w:val="18"/>
              </w:rPr>
              <w:t>4.68</w:t>
            </w:r>
          </w:p>
        </w:tc>
        <w:tc>
          <w:tcPr>
            <w:tcW w:w="879" w:type="dxa"/>
            <w:tcBorders>
              <w:top w:val="single" w:sz="4" w:space="0" w:color="auto"/>
            </w:tcBorders>
            <w:vAlign w:val="center"/>
          </w:tcPr>
          <w:p w14:paraId="66D1780A" w14:textId="77777777" w:rsidR="00E7032E" w:rsidRPr="00604D15" w:rsidRDefault="00E7032E" w:rsidP="00207421">
            <w:pPr>
              <w:spacing w:line="276" w:lineRule="auto"/>
              <w:jc w:val="both"/>
              <w:rPr>
                <w:sz w:val="18"/>
                <w:szCs w:val="18"/>
              </w:rPr>
            </w:pPr>
            <w:r w:rsidRPr="00604D15">
              <w:rPr>
                <w:sz w:val="18"/>
                <w:szCs w:val="18"/>
              </w:rPr>
              <w:t>.93</w:t>
            </w:r>
          </w:p>
        </w:tc>
        <w:tc>
          <w:tcPr>
            <w:tcW w:w="955" w:type="dxa"/>
            <w:tcBorders>
              <w:top w:val="single" w:sz="4" w:space="0" w:color="auto"/>
            </w:tcBorders>
            <w:vAlign w:val="center"/>
          </w:tcPr>
          <w:p w14:paraId="0CF71238" w14:textId="77777777" w:rsidR="00E7032E" w:rsidRPr="00604D15" w:rsidRDefault="00E7032E" w:rsidP="00207421">
            <w:pPr>
              <w:spacing w:line="276" w:lineRule="auto"/>
              <w:jc w:val="both"/>
              <w:rPr>
                <w:sz w:val="18"/>
                <w:szCs w:val="18"/>
              </w:rPr>
            </w:pPr>
            <w:r w:rsidRPr="00604D15">
              <w:rPr>
                <w:sz w:val="18"/>
                <w:szCs w:val="18"/>
              </w:rPr>
              <w:t>-1.692</w:t>
            </w:r>
          </w:p>
        </w:tc>
        <w:tc>
          <w:tcPr>
            <w:tcW w:w="832" w:type="dxa"/>
            <w:gridSpan w:val="2"/>
            <w:tcBorders>
              <w:top w:val="single" w:sz="4" w:space="0" w:color="auto"/>
            </w:tcBorders>
            <w:vAlign w:val="center"/>
          </w:tcPr>
          <w:p w14:paraId="7D82A81C" w14:textId="77777777" w:rsidR="00E7032E" w:rsidRPr="00604D15" w:rsidRDefault="00E7032E" w:rsidP="00207421">
            <w:pPr>
              <w:spacing w:line="276" w:lineRule="auto"/>
              <w:jc w:val="both"/>
              <w:rPr>
                <w:sz w:val="18"/>
                <w:szCs w:val="18"/>
              </w:rPr>
            </w:pPr>
            <w:r w:rsidRPr="00604D15">
              <w:rPr>
                <w:sz w:val="18"/>
                <w:szCs w:val="18"/>
              </w:rPr>
              <w:t>.094</w:t>
            </w:r>
          </w:p>
        </w:tc>
      </w:tr>
      <w:tr w:rsidR="00E7032E" w:rsidRPr="00604D15" w14:paraId="73A1D3DC" w14:textId="77777777" w:rsidTr="00207421">
        <w:trPr>
          <w:gridAfter w:val="2"/>
          <w:wAfter w:w="1449" w:type="dxa"/>
          <w:trHeight w:hRule="exact" w:val="284"/>
        </w:trPr>
        <w:tc>
          <w:tcPr>
            <w:tcW w:w="1729" w:type="dxa"/>
          </w:tcPr>
          <w:p w14:paraId="57A663B9" w14:textId="77777777" w:rsidR="00E7032E" w:rsidRPr="00604D15" w:rsidRDefault="00E7032E" w:rsidP="00207421">
            <w:pPr>
              <w:spacing w:line="276" w:lineRule="auto"/>
              <w:jc w:val="both"/>
              <w:rPr>
                <w:sz w:val="18"/>
                <w:szCs w:val="18"/>
              </w:rPr>
            </w:pPr>
            <w:r w:rsidRPr="00604D15">
              <w:rPr>
                <w:sz w:val="18"/>
                <w:szCs w:val="18"/>
              </w:rPr>
              <w:t>LSAS Fear</w:t>
            </w:r>
          </w:p>
        </w:tc>
        <w:tc>
          <w:tcPr>
            <w:tcW w:w="876" w:type="dxa"/>
            <w:vAlign w:val="center"/>
          </w:tcPr>
          <w:p w14:paraId="254C857A" w14:textId="77777777" w:rsidR="00E7032E" w:rsidRPr="00604D15" w:rsidRDefault="00E7032E" w:rsidP="00207421">
            <w:pPr>
              <w:spacing w:line="276" w:lineRule="auto"/>
              <w:jc w:val="both"/>
              <w:rPr>
                <w:sz w:val="18"/>
                <w:szCs w:val="18"/>
              </w:rPr>
            </w:pPr>
            <w:r w:rsidRPr="00604D15">
              <w:rPr>
                <w:sz w:val="18"/>
                <w:szCs w:val="18"/>
              </w:rPr>
              <w:t>.46</w:t>
            </w:r>
          </w:p>
        </w:tc>
        <w:tc>
          <w:tcPr>
            <w:tcW w:w="863" w:type="dxa"/>
            <w:vAlign w:val="center"/>
          </w:tcPr>
          <w:p w14:paraId="03A967ED" w14:textId="77777777" w:rsidR="00E7032E" w:rsidRPr="00604D15" w:rsidRDefault="00E7032E" w:rsidP="00207421">
            <w:pPr>
              <w:spacing w:line="276" w:lineRule="auto"/>
              <w:jc w:val="both"/>
              <w:rPr>
                <w:sz w:val="18"/>
                <w:szCs w:val="18"/>
              </w:rPr>
            </w:pPr>
            <w:r w:rsidRPr="00604D15">
              <w:rPr>
                <w:sz w:val="18"/>
                <w:szCs w:val="18"/>
              </w:rPr>
              <w:t>.49</w:t>
            </w:r>
          </w:p>
        </w:tc>
        <w:tc>
          <w:tcPr>
            <w:tcW w:w="745" w:type="dxa"/>
            <w:gridSpan w:val="2"/>
          </w:tcPr>
          <w:p w14:paraId="150490F8" w14:textId="77777777" w:rsidR="00E7032E" w:rsidRPr="00604D15" w:rsidRDefault="00E7032E" w:rsidP="00207421">
            <w:pPr>
              <w:spacing w:line="276" w:lineRule="auto"/>
              <w:jc w:val="both"/>
              <w:rPr>
                <w:sz w:val="18"/>
                <w:szCs w:val="18"/>
              </w:rPr>
            </w:pPr>
          </w:p>
        </w:tc>
        <w:tc>
          <w:tcPr>
            <w:tcW w:w="954" w:type="dxa"/>
            <w:gridSpan w:val="2"/>
            <w:vAlign w:val="center"/>
          </w:tcPr>
          <w:p w14:paraId="6B3A3177" w14:textId="77777777" w:rsidR="00E7032E" w:rsidRPr="00604D15" w:rsidRDefault="00E7032E" w:rsidP="00207421">
            <w:pPr>
              <w:spacing w:line="276" w:lineRule="auto"/>
              <w:jc w:val="both"/>
              <w:rPr>
                <w:sz w:val="18"/>
                <w:szCs w:val="18"/>
              </w:rPr>
            </w:pPr>
            <w:r w:rsidRPr="00604D15">
              <w:rPr>
                <w:sz w:val="18"/>
                <w:szCs w:val="18"/>
              </w:rPr>
              <w:t>.45</w:t>
            </w:r>
          </w:p>
        </w:tc>
        <w:tc>
          <w:tcPr>
            <w:tcW w:w="879" w:type="dxa"/>
            <w:vAlign w:val="center"/>
          </w:tcPr>
          <w:p w14:paraId="328884FD" w14:textId="77777777" w:rsidR="00E7032E" w:rsidRPr="00604D15" w:rsidRDefault="00E7032E" w:rsidP="00207421">
            <w:pPr>
              <w:spacing w:line="276" w:lineRule="auto"/>
              <w:jc w:val="both"/>
              <w:rPr>
                <w:sz w:val="18"/>
                <w:szCs w:val="18"/>
              </w:rPr>
            </w:pPr>
            <w:r w:rsidRPr="00604D15">
              <w:rPr>
                <w:sz w:val="18"/>
                <w:szCs w:val="18"/>
              </w:rPr>
              <w:t>.64</w:t>
            </w:r>
          </w:p>
        </w:tc>
        <w:tc>
          <w:tcPr>
            <w:tcW w:w="955" w:type="dxa"/>
            <w:vAlign w:val="center"/>
          </w:tcPr>
          <w:p w14:paraId="3A62A0F9" w14:textId="77777777" w:rsidR="00E7032E" w:rsidRPr="00604D15" w:rsidRDefault="00E7032E" w:rsidP="00207421">
            <w:pPr>
              <w:spacing w:line="276" w:lineRule="auto"/>
              <w:jc w:val="both"/>
              <w:rPr>
                <w:sz w:val="18"/>
                <w:szCs w:val="18"/>
              </w:rPr>
            </w:pPr>
            <w:r w:rsidRPr="00604D15">
              <w:rPr>
                <w:sz w:val="18"/>
                <w:szCs w:val="18"/>
              </w:rPr>
              <w:t>.099</w:t>
            </w:r>
          </w:p>
        </w:tc>
        <w:tc>
          <w:tcPr>
            <w:tcW w:w="832" w:type="dxa"/>
            <w:gridSpan w:val="2"/>
            <w:vAlign w:val="center"/>
          </w:tcPr>
          <w:p w14:paraId="74C639BC" w14:textId="77777777" w:rsidR="00E7032E" w:rsidRPr="00604D15" w:rsidRDefault="00E7032E" w:rsidP="00207421">
            <w:pPr>
              <w:spacing w:line="276" w:lineRule="auto"/>
              <w:jc w:val="both"/>
              <w:rPr>
                <w:sz w:val="18"/>
                <w:szCs w:val="18"/>
              </w:rPr>
            </w:pPr>
            <w:r w:rsidRPr="00604D15">
              <w:rPr>
                <w:sz w:val="18"/>
                <w:szCs w:val="18"/>
              </w:rPr>
              <w:t>.921</w:t>
            </w:r>
          </w:p>
        </w:tc>
      </w:tr>
      <w:tr w:rsidR="00E7032E" w:rsidRPr="00604D15" w14:paraId="6C3DB291" w14:textId="77777777" w:rsidTr="00207421">
        <w:trPr>
          <w:gridAfter w:val="2"/>
          <w:wAfter w:w="1449" w:type="dxa"/>
          <w:trHeight w:hRule="exact" w:val="284"/>
        </w:trPr>
        <w:tc>
          <w:tcPr>
            <w:tcW w:w="1729" w:type="dxa"/>
          </w:tcPr>
          <w:p w14:paraId="224994C9" w14:textId="77777777" w:rsidR="00E7032E" w:rsidRPr="00604D15" w:rsidRDefault="00E7032E" w:rsidP="00207421">
            <w:pPr>
              <w:spacing w:line="276" w:lineRule="auto"/>
              <w:jc w:val="both"/>
              <w:rPr>
                <w:sz w:val="18"/>
                <w:szCs w:val="18"/>
              </w:rPr>
            </w:pPr>
            <w:r w:rsidRPr="00604D15">
              <w:rPr>
                <w:sz w:val="18"/>
                <w:szCs w:val="18"/>
              </w:rPr>
              <w:t xml:space="preserve">LSAS avoidance </w:t>
            </w:r>
          </w:p>
        </w:tc>
        <w:tc>
          <w:tcPr>
            <w:tcW w:w="876" w:type="dxa"/>
            <w:vAlign w:val="center"/>
          </w:tcPr>
          <w:p w14:paraId="7BDDB237" w14:textId="77777777" w:rsidR="00E7032E" w:rsidRPr="00604D15" w:rsidRDefault="00E7032E" w:rsidP="00207421">
            <w:pPr>
              <w:spacing w:line="276" w:lineRule="auto"/>
              <w:jc w:val="both"/>
              <w:rPr>
                <w:sz w:val="18"/>
                <w:szCs w:val="18"/>
              </w:rPr>
            </w:pPr>
            <w:r w:rsidRPr="00604D15">
              <w:rPr>
                <w:sz w:val="18"/>
                <w:szCs w:val="18"/>
              </w:rPr>
              <w:t>.77</w:t>
            </w:r>
          </w:p>
        </w:tc>
        <w:tc>
          <w:tcPr>
            <w:tcW w:w="863" w:type="dxa"/>
            <w:vAlign w:val="center"/>
          </w:tcPr>
          <w:p w14:paraId="030AE7F6" w14:textId="77777777" w:rsidR="00E7032E" w:rsidRPr="00604D15" w:rsidRDefault="00E7032E" w:rsidP="00207421">
            <w:pPr>
              <w:spacing w:line="276" w:lineRule="auto"/>
              <w:jc w:val="both"/>
              <w:rPr>
                <w:sz w:val="18"/>
                <w:szCs w:val="18"/>
              </w:rPr>
            </w:pPr>
            <w:r w:rsidRPr="00604D15">
              <w:rPr>
                <w:sz w:val="18"/>
                <w:szCs w:val="18"/>
              </w:rPr>
              <w:t>.67</w:t>
            </w:r>
          </w:p>
        </w:tc>
        <w:tc>
          <w:tcPr>
            <w:tcW w:w="745" w:type="dxa"/>
            <w:gridSpan w:val="2"/>
          </w:tcPr>
          <w:p w14:paraId="54718522" w14:textId="77777777" w:rsidR="00E7032E" w:rsidRPr="00604D15" w:rsidRDefault="00E7032E" w:rsidP="00207421">
            <w:pPr>
              <w:spacing w:line="276" w:lineRule="auto"/>
              <w:jc w:val="both"/>
              <w:rPr>
                <w:sz w:val="18"/>
                <w:szCs w:val="18"/>
              </w:rPr>
            </w:pPr>
          </w:p>
        </w:tc>
        <w:tc>
          <w:tcPr>
            <w:tcW w:w="954" w:type="dxa"/>
            <w:gridSpan w:val="2"/>
            <w:vAlign w:val="center"/>
          </w:tcPr>
          <w:p w14:paraId="220D4F1C" w14:textId="77777777" w:rsidR="00E7032E" w:rsidRPr="00604D15" w:rsidRDefault="00E7032E" w:rsidP="00207421">
            <w:pPr>
              <w:spacing w:line="276" w:lineRule="auto"/>
              <w:jc w:val="both"/>
              <w:rPr>
                <w:sz w:val="18"/>
                <w:szCs w:val="18"/>
              </w:rPr>
            </w:pPr>
            <w:r w:rsidRPr="00604D15">
              <w:rPr>
                <w:sz w:val="18"/>
                <w:szCs w:val="18"/>
              </w:rPr>
              <w:t>.81</w:t>
            </w:r>
          </w:p>
        </w:tc>
        <w:tc>
          <w:tcPr>
            <w:tcW w:w="879" w:type="dxa"/>
            <w:vAlign w:val="center"/>
          </w:tcPr>
          <w:p w14:paraId="73A0A2E9" w14:textId="77777777" w:rsidR="00E7032E" w:rsidRPr="00604D15" w:rsidRDefault="00E7032E" w:rsidP="00207421">
            <w:pPr>
              <w:spacing w:line="276" w:lineRule="auto"/>
              <w:jc w:val="both"/>
              <w:rPr>
                <w:sz w:val="18"/>
                <w:szCs w:val="18"/>
              </w:rPr>
            </w:pPr>
            <w:r w:rsidRPr="00604D15">
              <w:rPr>
                <w:sz w:val="18"/>
                <w:szCs w:val="18"/>
              </w:rPr>
              <w:t>.69</w:t>
            </w:r>
          </w:p>
        </w:tc>
        <w:tc>
          <w:tcPr>
            <w:tcW w:w="955" w:type="dxa"/>
            <w:vAlign w:val="center"/>
          </w:tcPr>
          <w:p w14:paraId="7496B842" w14:textId="77777777" w:rsidR="00E7032E" w:rsidRPr="00604D15" w:rsidRDefault="00E7032E" w:rsidP="00207421">
            <w:pPr>
              <w:spacing w:line="276" w:lineRule="auto"/>
              <w:jc w:val="both"/>
              <w:rPr>
                <w:sz w:val="18"/>
                <w:szCs w:val="18"/>
              </w:rPr>
            </w:pPr>
            <w:r w:rsidRPr="00604D15">
              <w:rPr>
                <w:sz w:val="18"/>
                <w:szCs w:val="18"/>
              </w:rPr>
              <w:t>-.271</w:t>
            </w:r>
          </w:p>
        </w:tc>
        <w:tc>
          <w:tcPr>
            <w:tcW w:w="832" w:type="dxa"/>
            <w:gridSpan w:val="2"/>
            <w:vAlign w:val="center"/>
          </w:tcPr>
          <w:p w14:paraId="5527A04E" w14:textId="77777777" w:rsidR="00E7032E" w:rsidRPr="00604D15" w:rsidRDefault="00E7032E" w:rsidP="00207421">
            <w:pPr>
              <w:spacing w:line="276" w:lineRule="auto"/>
              <w:jc w:val="both"/>
              <w:rPr>
                <w:sz w:val="18"/>
                <w:szCs w:val="18"/>
              </w:rPr>
            </w:pPr>
            <w:r w:rsidRPr="00604D15">
              <w:rPr>
                <w:sz w:val="18"/>
                <w:szCs w:val="18"/>
              </w:rPr>
              <w:t>.787</w:t>
            </w:r>
          </w:p>
        </w:tc>
      </w:tr>
      <w:tr w:rsidR="00E7032E" w:rsidRPr="00604D15" w14:paraId="79AA50EB" w14:textId="77777777" w:rsidTr="00207421">
        <w:trPr>
          <w:gridAfter w:val="2"/>
          <w:wAfter w:w="1449" w:type="dxa"/>
          <w:trHeight w:hRule="exact" w:val="284"/>
        </w:trPr>
        <w:tc>
          <w:tcPr>
            <w:tcW w:w="1729" w:type="dxa"/>
          </w:tcPr>
          <w:p w14:paraId="15F8438A" w14:textId="77777777" w:rsidR="00E7032E" w:rsidRPr="00604D15" w:rsidRDefault="00E7032E" w:rsidP="00207421">
            <w:pPr>
              <w:spacing w:line="276" w:lineRule="auto"/>
              <w:jc w:val="both"/>
              <w:rPr>
                <w:sz w:val="18"/>
                <w:szCs w:val="18"/>
              </w:rPr>
            </w:pPr>
            <w:r w:rsidRPr="00604D15">
              <w:rPr>
                <w:sz w:val="18"/>
                <w:szCs w:val="18"/>
              </w:rPr>
              <w:t xml:space="preserve">PANAS negative </w:t>
            </w:r>
          </w:p>
        </w:tc>
        <w:tc>
          <w:tcPr>
            <w:tcW w:w="876" w:type="dxa"/>
            <w:vAlign w:val="center"/>
          </w:tcPr>
          <w:p w14:paraId="7043B71B" w14:textId="77777777" w:rsidR="00E7032E" w:rsidRPr="00604D15" w:rsidRDefault="00E7032E" w:rsidP="00207421">
            <w:pPr>
              <w:spacing w:line="276" w:lineRule="auto"/>
              <w:jc w:val="both"/>
              <w:rPr>
                <w:sz w:val="18"/>
                <w:szCs w:val="18"/>
              </w:rPr>
            </w:pPr>
            <w:r w:rsidRPr="00604D15">
              <w:rPr>
                <w:sz w:val="18"/>
                <w:szCs w:val="18"/>
              </w:rPr>
              <w:t>1.69</w:t>
            </w:r>
          </w:p>
        </w:tc>
        <w:tc>
          <w:tcPr>
            <w:tcW w:w="863" w:type="dxa"/>
            <w:vAlign w:val="center"/>
          </w:tcPr>
          <w:p w14:paraId="70D48CED" w14:textId="77777777" w:rsidR="00E7032E" w:rsidRPr="00604D15" w:rsidRDefault="00E7032E" w:rsidP="00207421">
            <w:pPr>
              <w:spacing w:line="276" w:lineRule="auto"/>
              <w:jc w:val="both"/>
              <w:rPr>
                <w:sz w:val="18"/>
                <w:szCs w:val="18"/>
              </w:rPr>
            </w:pPr>
            <w:r w:rsidRPr="00604D15">
              <w:rPr>
                <w:sz w:val="18"/>
                <w:szCs w:val="18"/>
              </w:rPr>
              <w:t>.45</w:t>
            </w:r>
          </w:p>
        </w:tc>
        <w:tc>
          <w:tcPr>
            <w:tcW w:w="745" w:type="dxa"/>
            <w:gridSpan w:val="2"/>
          </w:tcPr>
          <w:p w14:paraId="252F65B2" w14:textId="77777777" w:rsidR="00E7032E" w:rsidRPr="00604D15" w:rsidRDefault="00E7032E" w:rsidP="00207421">
            <w:pPr>
              <w:spacing w:line="276" w:lineRule="auto"/>
              <w:jc w:val="both"/>
              <w:rPr>
                <w:sz w:val="18"/>
                <w:szCs w:val="18"/>
              </w:rPr>
            </w:pPr>
          </w:p>
        </w:tc>
        <w:tc>
          <w:tcPr>
            <w:tcW w:w="954" w:type="dxa"/>
            <w:gridSpan w:val="2"/>
            <w:vAlign w:val="center"/>
          </w:tcPr>
          <w:p w14:paraId="265D3269" w14:textId="77777777" w:rsidR="00E7032E" w:rsidRPr="00604D15" w:rsidRDefault="00E7032E" w:rsidP="00207421">
            <w:pPr>
              <w:spacing w:line="276" w:lineRule="auto"/>
              <w:jc w:val="both"/>
              <w:rPr>
                <w:sz w:val="18"/>
                <w:szCs w:val="18"/>
              </w:rPr>
            </w:pPr>
            <w:r w:rsidRPr="00604D15">
              <w:rPr>
                <w:sz w:val="18"/>
                <w:szCs w:val="18"/>
              </w:rPr>
              <w:t>1.72</w:t>
            </w:r>
          </w:p>
        </w:tc>
        <w:tc>
          <w:tcPr>
            <w:tcW w:w="879" w:type="dxa"/>
            <w:vAlign w:val="center"/>
          </w:tcPr>
          <w:p w14:paraId="6063AA54" w14:textId="77777777" w:rsidR="00E7032E" w:rsidRPr="00604D15" w:rsidRDefault="00E7032E" w:rsidP="00207421">
            <w:pPr>
              <w:spacing w:line="276" w:lineRule="auto"/>
              <w:jc w:val="both"/>
              <w:rPr>
                <w:sz w:val="18"/>
                <w:szCs w:val="18"/>
              </w:rPr>
            </w:pPr>
            <w:r w:rsidRPr="00604D15">
              <w:rPr>
                <w:sz w:val="18"/>
                <w:szCs w:val="18"/>
              </w:rPr>
              <w:t>.40</w:t>
            </w:r>
          </w:p>
        </w:tc>
        <w:tc>
          <w:tcPr>
            <w:tcW w:w="955" w:type="dxa"/>
            <w:vAlign w:val="center"/>
          </w:tcPr>
          <w:p w14:paraId="6A8A3D97" w14:textId="77777777" w:rsidR="00E7032E" w:rsidRPr="00604D15" w:rsidRDefault="00E7032E" w:rsidP="00207421">
            <w:pPr>
              <w:spacing w:line="276" w:lineRule="auto"/>
              <w:jc w:val="both"/>
              <w:rPr>
                <w:sz w:val="18"/>
                <w:szCs w:val="18"/>
              </w:rPr>
            </w:pPr>
            <w:r w:rsidRPr="00604D15">
              <w:rPr>
                <w:sz w:val="18"/>
                <w:szCs w:val="18"/>
              </w:rPr>
              <w:t>-.280</w:t>
            </w:r>
          </w:p>
        </w:tc>
        <w:tc>
          <w:tcPr>
            <w:tcW w:w="832" w:type="dxa"/>
            <w:gridSpan w:val="2"/>
            <w:vAlign w:val="center"/>
          </w:tcPr>
          <w:p w14:paraId="5469CB55" w14:textId="77777777" w:rsidR="00E7032E" w:rsidRPr="00604D15" w:rsidRDefault="00E7032E" w:rsidP="00207421">
            <w:pPr>
              <w:spacing w:line="276" w:lineRule="auto"/>
              <w:jc w:val="both"/>
              <w:rPr>
                <w:sz w:val="18"/>
                <w:szCs w:val="18"/>
              </w:rPr>
            </w:pPr>
            <w:r w:rsidRPr="00604D15">
              <w:rPr>
                <w:sz w:val="18"/>
                <w:szCs w:val="18"/>
              </w:rPr>
              <w:t>.780</w:t>
            </w:r>
          </w:p>
        </w:tc>
      </w:tr>
      <w:tr w:rsidR="00E7032E" w:rsidRPr="00604D15" w14:paraId="378A14D5" w14:textId="77777777" w:rsidTr="00207421">
        <w:trPr>
          <w:gridAfter w:val="2"/>
          <w:wAfter w:w="1449" w:type="dxa"/>
          <w:trHeight w:hRule="exact" w:val="284"/>
        </w:trPr>
        <w:tc>
          <w:tcPr>
            <w:tcW w:w="1729" w:type="dxa"/>
          </w:tcPr>
          <w:p w14:paraId="15EF4DCC" w14:textId="77777777" w:rsidR="00E7032E" w:rsidRPr="00604D15" w:rsidRDefault="00E7032E" w:rsidP="00207421">
            <w:pPr>
              <w:spacing w:line="276" w:lineRule="auto"/>
              <w:jc w:val="both"/>
              <w:rPr>
                <w:sz w:val="18"/>
                <w:szCs w:val="18"/>
              </w:rPr>
            </w:pPr>
            <w:r w:rsidRPr="00604D15">
              <w:rPr>
                <w:sz w:val="18"/>
                <w:szCs w:val="18"/>
              </w:rPr>
              <w:t>PANAS positive</w:t>
            </w:r>
          </w:p>
        </w:tc>
        <w:tc>
          <w:tcPr>
            <w:tcW w:w="876" w:type="dxa"/>
            <w:vAlign w:val="center"/>
          </w:tcPr>
          <w:p w14:paraId="1888397E" w14:textId="77777777" w:rsidR="00E7032E" w:rsidRPr="00604D15" w:rsidRDefault="00E7032E" w:rsidP="00207421">
            <w:pPr>
              <w:spacing w:line="276" w:lineRule="auto"/>
              <w:jc w:val="both"/>
              <w:rPr>
                <w:sz w:val="18"/>
                <w:szCs w:val="18"/>
              </w:rPr>
            </w:pPr>
            <w:r w:rsidRPr="00604D15">
              <w:rPr>
                <w:sz w:val="18"/>
                <w:szCs w:val="18"/>
              </w:rPr>
              <w:t>3.20</w:t>
            </w:r>
          </w:p>
        </w:tc>
        <w:tc>
          <w:tcPr>
            <w:tcW w:w="863" w:type="dxa"/>
            <w:vAlign w:val="center"/>
          </w:tcPr>
          <w:p w14:paraId="3D125AF5" w14:textId="77777777" w:rsidR="00E7032E" w:rsidRPr="00604D15" w:rsidRDefault="00E7032E" w:rsidP="00207421">
            <w:pPr>
              <w:spacing w:line="276" w:lineRule="auto"/>
              <w:jc w:val="both"/>
              <w:rPr>
                <w:sz w:val="18"/>
                <w:szCs w:val="18"/>
              </w:rPr>
            </w:pPr>
            <w:r w:rsidRPr="00604D15">
              <w:rPr>
                <w:sz w:val="18"/>
                <w:szCs w:val="18"/>
              </w:rPr>
              <w:t>.56</w:t>
            </w:r>
          </w:p>
        </w:tc>
        <w:tc>
          <w:tcPr>
            <w:tcW w:w="745" w:type="dxa"/>
            <w:gridSpan w:val="2"/>
          </w:tcPr>
          <w:p w14:paraId="04384E16" w14:textId="77777777" w:rsidR="00E7032E" w:rsidRPr="00604D15" w:rsidRDefault="00E7032E" w:rsidP="00207421">
            <w:pPr>
              <w:spacing w:line="276" w:lineRule="auto"/>
              <w:jc w:val="both"/>
              <w:rPr>
                <w:sz w:val="18"/>
                <w:szCs w:val="18"/>
              </w:rPr>
            </w:pPr>
          </w:p>
        </w:tc>
        <w:tc>
          <w:tcPr>
            <w:tcW w:w="954" w:type="dxa"/>
            <w:gridSpan w:val="2"/>
            <w:vAlign w:val="center"/>
          </w:tcPr>
          <w:p w14:paraId="7F1856BD" w14:textId="77777777" w:rsidR="00E7032E" w:rsidRPr="00604D15" w:rsidRDefault="00E7032E" w:rsidP="00207421">
            <w:pPr>
              <w:spacing w:line="276" w:lineRule="auto"/>
              <w:jc w:val="both"/>
              <w:rPr>
                <w:sz w:val="18"/>
                <w:szCs w:val="18"/>
              </w:rPr>
            </w:pPr>
            <w:r w:rsidRPr="00604D15">
              <w:rPr>
                <w:sz w:val="18"/>
                <w:szCs w:val="18"/>
              </w:rPr>
              <w:t>3.41</w:t>
            </w:r>
          </w:p>
        </w:tc>
        <w:tc>
          <w:tcPr>
            <w:tcW w:w="879" w:type="dxa"/>
            <w:vAlign w:val="center"/>
          </w:tcPr>
          <w:p w14:paraId="63C48C11" w14:textId="77777777" w:rsidR="00E7032E" w:rsidRPr="00604D15" w:rsidRDefault="00E7032E" w:rsidP="00207421">
            <w:pPr>
              <w:spacing w:line="276" w:lineRule="auto"/>
              <w:jc w:val="both"/>
              <w:rPr>
                <w:sz w:val="18"/>
                <w:szCs w:val="18"/>
              </w:rPr>
            </w:pPr>
            <w:r w:rsidRPr="00604D15">
              <w:rPr>
                <w:sz w:val="18"/>
                <w:szCs w:val="18"/>
              </w:rPr>
              <w:t>.53</w:t>
            </w:r>
          </w:p>
        </w:tc>
        <w:tc>
          <w:tcPr>
            <w:tcW w:w="955" w:type="dxa"/>
            <w:vAlign w:val="center"/>
          </w:tcPr>
          <w:p w14:paraId="063E4850" w14:textId="77777777" w:rsidR="00E7032E" w:rsidRPr="00604D15" w:rsidRDefault="00E7032E" w:rsidP="00207421">
            <w:pPr>
              <w:spacing w:line="276" w:lineRule="auto"/>
              <w:jc w:val="both"/>
              <w:rPr>
                <w:sz w:val="18"/>
                <w:szCs w:val="18"/>
              </w:rPr>
            </w:pPr>
            <w:r w:rsidRPr="00604D15">
              <w:rPr>
                <w:sz w:val="18"/>
                <w:szCs w:val="18"/>
              </w:rPr>
              <w:t>-1.853</w:t>
            </w:r>
          </w:p>
        </w:tc>
        <w:tc>
          <w:tcPr>
            <w:tcW w:w="832" w:type="dxa"/>
            <w:gridSpan w:val="2"/>
            <w:vAlign w:val="center"/>
          </w:tcPr>
          <w:p w14:paraId="1E68DA44" w14:textId="77777777" w:rsidR="00E7032E" w:rsidRPr="00604D15" w:rsidRDefault="00E7032E" w:rsidP="00207421">
            <w:pPr>
              <w:spacing w:line="276" w:lineRule="auto"/>
              <w:jc w:val="both"/>
              <w:rPr>
                <w:sz w:val="18"/>
                <w:szCs w:val="18"/>
              </w:rPr>
            </w:pPr>
            <w:r w:rsidRPr="00604D15">
              <w:rPr>
                <w:sz w:val="18"/>
                <w:szCs w:val="18"/>
              </w:rPr>
              <w:t>.067</w:t>
            </w:r>
          </w:p>
        </w:tc>
      </w:tr>
      <w:tr w:rsidR="00E7032E" w:rsidRPr="00604D15" w14:paraId="0D4046D5" w14:textId="77777777" w:rsidTr="00207421">
        <w:trPr>
          <w:gridAfter w:val="2"/>
          <w:wAfter w:w="1449" w:type="dxa"/>
          <w:trHeight w:hRule="exact" w:val="284"/>
        </w:trPr>
        <w:tc>
          <w:tcPr>
            <w:tcW w:w="1729" w:type="dxa"/>
            <w:tcBorders>
              <w:bottom w:val="nil"/>
            </w:tcBorders>
          </w:tcPr>
          <w:p w14:paraId="474DF6B6" w14:textId="77777777" w:rsidR="00E7032E" w:rsidRPr="00604D15" w:rsidRDefault="00E7032E" w:rsidP="00207421">
            <w:pPr>
              <w:spacing w:line="276" w:lineRule="auto"/>
              <w:jc w:val="both"/>
              <w:rPr>
                <w:sz w:val="18"/>
                <w:szCs w:val="18"/>
              </w:rPr>
            </w:pPr>
            <w:r w:rsidRPr="00604D15">
              <w:rPr>
                <w:sz w:val="18"/>
                <w:szCs w:val="18"/>
              </w:rPr>
              <w:t>Trust baseline</w:t>
            </w:r>
          </w:p>
        </w:tc>
        <w:tc>
          <w:tcPr>
            <w:tcW w:w="876" w:type="dxa"/>
            <w:tcBorders>
              <w:bottom w:val="nil"/>
            </w:tcBorders>
            <w:vAlign w:val="center"/>
          </w:tcPr>
          <w:p w14:paraId="14FE7AF6" w14:textId="77777777" w:rsidR="00E7032E" w:rsidRPr="00604D15" w:rsidRDefault="00E7032E" w:rsidP="00207421">
            <w:pPr>
              <w:spacing w:line="276" w:lineRule="auto"/>
              <w:jc w:val="both"/>
              <w:rPr>
                <w:sz w:val="18"/>
                <w:szCs w:val="18"/>
              </w:rPr>
            </w:pPr>
            <w:r w:rsidRPr="00604D15">
              <w:rPr>
                <w:sz w:val="18"/>
                <w:szCs w:val="18"/>
              </w:rPr>
              <w:t>7.10</w:t>
            </w:r>
          </w:p>
        </w:tc>
        <w:tc>
          <w:tcPr>
            <w:tcW w:w="863" w:type="dxa"/>
            <w:tcBorders>
              <w:bottom w:val="nil"/>
            </w:tcBorders>
            <w:vAlign w:val="center"/>
          </w:tcPr>
          <w:p w14:paraId="01BFF6DA" w14:textId="77777777" w:rsidR="00E7032E" w:rsidRPr="00604D15" w:rsidRDefault="00E7032E" w:rsidP="00207421">
            <w:pPr>
              <w:spacing w:line="276" w:lineRule="auto"/>
              <w:jc w:val="both"/>
              <w:rPr>
                <w:sz w:val="18"/>
                <w:szCs w:val="18"/>
              </w:rPr>
            </w:pPr>
            <w:r w:rsidRPr="00604D15">
              <w:rPr>
                <w:sz w:val="18"/>
                <w:szCs w:val="18"/>
              </w:rPr>
              <w:t>1.31</w:t>
            </w:r>
          </w:p>
        </w:tc>
        <w:tc>
          <w:tcPr>
            <w:tcW w:w="745" w:type="dxa"/>
            <w:gridSpan w:val="2"/>
            <w:tcBorders>
              <w:bottom w:val="nil"/>
            </w:tcBorders>
          </w:tcPr>
          <w:p w14:paraId="3C6DC79C" w14:textId="77777777" w:rsidR="00E7032E" w:rsidRPr="00604D15" w:rsidRDefault="00E7032E" w:rsidP="00207421">
            <w:pPr>
              <w:spacing w:line="276" w:lineRule="auto"/>
              <w:jc w:val="both"/>
              <w:rPr>
                <w:sz w:val="18"/>
                <w:szCs w:val="18"/>
              </w:rPr>
            </w:pPr>
          </w:p>
        </w:tc>
        <w:tc>
          <w:tcPr>
            <w:tcW w:w="954" w:type="dxa"/>
            <w:gridSpan w:val="2"/>
            <w:tcBorders>
              <w:bottom w:val="nil"/>
            </w:tcBorders>
            <w:vAlign w:val="center"/>
          </w:tcPr>
          <w:p w14:paraId="5A8F9147" w14:textId="77777777" w:rsidR="00E7032E" w:rsidRPr="00604D15" w:rsidRDefault="00E7032E" w:rsidP="00207421">
            <w:pPr>
              <w:spacing w:line="276" w:lineRule="auto"/>
              <w:jc w:val="both"/>
              <w:rPr>
                <w:sz w:val="18"/>
                <w:szCs w:val="18"/>
              </w:rPr>
            </w:pPr>
            <w:r w:rsidRPr="00604D15">
              <w:rPr>
                <w:sz w:val="18"/>
                <w:szCs w:val="18"/>
              </w:rPr>
              <w:t>7.13</w:t>
            </w:r>
          </w:p>
        </w:tc>
        <w:tc>
          <w:tcPr>
            <w:tcW w:w="879" w:type="dxa"/>
            <w:tcBorders>
              <w:bottom w:val="nil"/>
            </w:tcBorders>
            <w:vAlign w:val="center"/>
          </w:tcPr>
          <w:p w14:paraId="50C526F6" w14:textId="77777777" w:rsidR="00E7032E" w:rsidRPr="00604D15" w:rsidRDefault="00E7032E" w:rsidP="00207421">
            <w:pPr>
              <w:spacing w:line="276" w:lineRule="auto"/>
              <w:jc w:val="both"/>
              <w:rPr>
                <w:sz w:val="18"/>
                <w:szCs w:val="18"/>
              </w:rPr>
            </w:pPr>
            <w:r w:rsidRPr="00604D15">
              <w:rPr>
                <w:sz w:val="18"/>
                <w:szCs w:val="18"/>
              </w:rPr>
              <w:t>1.10</w:t>
            </w:r>
          </w:p>
        </w:tc>
        <w:tc>
          <w:tcPr>
            <w:tcW w:w="955" w:type="dxa"/>
            <w:tcBorders>
              <w:bottom w:val="nil"/>
            </w:tcBorders>
            <w:vAlign w:val="center"/>
          </w:tcPr>
          <w:p w14:paraId="367480DC" w14:textId="77777777" w:rsidR="00E7032E" w:rsidRPr="00604D15" w:rsidRDefault="00E7032E" w:rsidP="00207421">
            <w:pPr>
              <w:spacing w:line="276" w:lineRule="auto"/>
              <w:jc w:val="both"/>
              <w:rPr>
                <w:sz w:val="18"/>
                <w:szCs w:val="18"/>
              </w:rPr>
            </w:pPr>
            <w:r w:rsidRPr="00604D15">
              <w:rPr>
                <w:sz w:val="18"/>
                <w:szCs w:val="18"/>
              </w:rPr>
              <w:t>-.075</w:t>
            </w:r>
          </w:p>
        </w:tc>
        <w:tc>
          <w:tcPr>
            <w:tcW w:w="832" w:type="dxa"/>
            <w:gridSpan w:val="2"/>
            <w:tcBorders>
              <w:bottom w:val="nil"/>
            </w:tcBorders>
            <w:vAlign w:val="center"/>
          </w:tcPr>
          <w:p w14:paraId="2E805B6E" w14:textId="77777777" w:rsidR="00E7032E" w:rsidRPr="00604D15" w:rsidRDefault="00E7032E" w:rsidP="00207421">
            <w:pPr>
              <w:spacing w:line="276" w:lineRule="auto"/>
              <w:jc w:val="both"/>
              <w:rPr>
                <w:sz w:val="18"/>
                <w:szCs w:val="18"/>
              </w:rPr>
            </w:pPr>
            <w:r w:rsidRPr="00604D15">
              <w:rPr>
                <w:sz w:val="18"/>
                <w:szCs w:val="18"/>
              </w:rPr>
              <w:t>.940</w:t>
            </w:r>
          </w:p>
        </w:tc>
      </w:tr>
      <w:tr w:rsidR="00E7032E" w:rsidRPr="00604D15" w14:paraId="699D86C3" w14:textId="77777777" w:rsidTr="00207421">
        <w:trPr>
          <w:gridAfter w:val="2"/>
          <w:wAfter w:w="1449" w:type="dxa"/>
          <w:trHeight w:hRule="exact" w:val="284"/>
        </w:trPr>
        <w:tc>
          <w:tcPr>
            <w:tcW w:w="1729" w:type="dxa"/>
            <w:tcBorders>
              <w:top w:val="nil"/>
              <w:bottom w:val="single" w:sz="4" w:space="0" w:color="auto"/>
            </w:tcBorders>
          </w:tcPr>
          <w:p w14:paraId="75EA11DF" w14:textId="77777777" w:rsidR="00E7032E" w:rsidRPr="00604D15" w:rsidRDefault="00E7032E" w:rsidP="00207421">
            <w:pPr>
              <w:spacing w:line="276" w:lineRule="auto"/>
              <w:jc w:val="both"/>
              <w:rPr>
                <w:sz w:val="18"/>
                <w:szCs w:val="18"/>
              </w:rPr>
            </w:pPr>
            <w:r w:rsidRPr="00604D15">
              <w:rPr>
                <w:sz w:val="18"/>
                <w:szCs w:val="18"/>
              </w:rPr>
              <w:t>Trust overall</w:t>
            </w:r>
          </w:p>
        </w:tc>
        <w:tc>
          <w:tcPr>
            <w:tcW w:w="876" w:type="dxa"/>
            <w:tcBorders>
              <w:top w:val="nil"/>
              <w:bottom w:val="single" w:sz="4" w:space="0" w:color="auto"/>
            </w:tcBorders>
            <w:vAlign w:val="center"/>
          </w:tcPr>
          <w:p w14:paraId="2FBC9691" w14:textId="77777777" w:rsidR="00E7032E" w:rsidRPr="00604D15" w:rsidRDefault="00E7032E" w:rsidP="00207421">
            <w:pPr>
              <w:spacing w:line="276" w:lineRule="auto"/>
              <w:jc w:val="both"/>
              <w:rPr>
                <w:sz w:val="18"/>
                <w:szCs w:val="18"/>
              </w:rPr>
            </w:pPr>
            <w:r w:rsidRPr="00604D15">
              <w:rPr>
                <w:sz w:val="18"/>
                <w:szCs w:val="18"/>
              </w:rPr>
              <w:t>7.15</w:t>
            </w:r>
          </w:p>
        </w:tc>
        <w:tc>
          <w:tcPr>
            <w:tcW w:w="863" w:type="dxa"/>
            <w:tcBorders>
              <w:top w:val="nil"/>
              <w:bottom w:val="single" w:sz="4" w:space="0" w:color="auto"/>
            </w:tcBorders>
            <w:vAlign w:val="center"/>
          </w:tcPr>
          <w:p w14:paraId="70E90A92" w14:textId="77777777" w:rsidR="00E7032E" w:rsidRPr="00604D15" w:rsidRDefault="00E7032E" w:rsidP="00207421">
            <w:pPr>
              <w:spacing w:line="276" w:lineRule="auto"/>
              <w:jc w:val="both"/>
              <w:rPr>
                <w:sz w:val="18"/>
                <w:szCs w:val="18"/>
              </w:rPr>
            </w:pPr>
            <w:r w:rsidRPr="00604D15">
              <w:rPr>
                <w:sz w:val="18"/>
                <w:szCs w:val="18"/>
              </w:rPr>
              <w:t>1.18</w:t>
            </w:r>
          </w:p>
        </w:tc>
        <w:tc>
          <w:tcPr>
            <w:tcW w:w="745" w:type="dxa"/>
            <w:gridSpan w:val="2"/>
            <w:tcBorders>
              <w:top w:val="nil"/>
              <w:bottom w:val="single" w:sz="4" w:space="0" w:color="auto"/>
            </w:tcBorders>
          </w:tcPr>
          <w:p w14:paraId="37477156" w14:textId="77777777" w:rsidR="00E7032E" w:rsidRPr="00604D15" w:rsidRDefault="00E7032E" w:rsidP="00207421">
            <w:pPr>
              <w:spacing w:line="276" w:lineRule="auto"/>
              <w:jc w:val="both"/>
              <w:rPr>
                <w:sz w:val="18"/>
                <w:szCs w:val="18"/>
              </w:rPr>
            </w:pPr>
          </w:p>
        </w:tc>
        <w:tc>
          <w:tcPr>
            <w:tcW w:w="954" w:type="dxa"/>
            <w:gridSpan w:val="2"/>
            <w:tcBorders>
              <w:top w:val="nil"/>
              <w:bottom w:val="single" w:sz="4" w:space="0" w:color="auto"/>
            </w:tcBorders>
            <w:vAlign w:val="center"/>
          </w:tcPr>
          <w:p w14:paraId="4AD3B21B" w14:textId="77777777" w:rsidR="00E7032E" w:rsidRPr="00604D15" w:rsidRDefault="00E7032E" w:rsidP="00207421">
            <w:pPr>
              <w:spacing w:line="276" w:lineRule="auto"/>
              <w:jc w:val="both"/>
              <w:rPr>
                <w:sz w:val="18"/>
                <w:szCs w:val="18"/>
              </w:rPr>
            </w:pPr>
            <w:r w:rsidRPr="00604D15">
              <w:rPr>
                <w:sz w:val="18"/>
                <w:szCs w:val="18"/>
              </w:rPr>
              <w:t>7.11</w:t>
            </w:r>
          </w:p>
        </w:tc>
        <w:tc>
          <w:tcPr>
            <w:tcW w:w="879" w:type="dxa"/>
            <w:tcBorders>
              <w:top w:val="nil"/>
              <w:bottom w:val="single" w:sz="4" w:space="0" w:color="auto"/>
            </w:tcBorders>
            <w:vAlign w:val="center"/>
          </w:tcPr>
          <w:p w14:paraId="366482B0" w14:textId="77777777" w:rsidR="00E7032E" w:rsidRPr="00604D15" w:rsidRDefault="00E7032E" w:rsidP="00207421">
            <w:pPr>
              <w:spacing w:line="276" w:lineRule="auto"/>
              <w:jc w:val="both"/>
              <w:rPr>
                <w:sz w:val="18"/>
                <w:szCs w:val="18"/>
              </w:rPr>
            </w:pPr>
            <w:r w:rsidRPr="00604D15">
              <w:rPr>
                <w:sz w:val="18"/>
                <w:szCs w:val="18"/>
              </w:rPr>
              <w:t>.91</w:t>
            </w:r>
          </w:p>
        </w:tc>
        <w:tc>
          <w:tcPr>
            <w:tcW w:w="955" w:type="dxa"/>
            <w:tcBorders>
              <w:top w:val="nil"/>
              <w:bottom w:val="single" w:sz="4" w:space="0" w:color="auto"/>
            </w:tcBorders>
            <w:vAlign w:val="center"/>
          </w:tcPr>
          <w:p w14:paraId="48F65B5A" w14:textId="77777777" w:rsidR="00E7032E" w:rsidRPr="00604D15" w:rsidRDefault="00E7032E" w:rsidP="00207421">
            <w:pPr>
              <w:spacing w:line="276" w:lineRule="auto"/>
              <w:jc w:val="both"/>
              <w:rPr>
                <w:sz w:val="18"/>
                <w:szCs w:val="18"/>
              </w:rPr>
            </w:pPr>
            <w:r w:rsidRPr="00604D15">
              <w:rPr>
                <w:sz w:val="18"/>
                <w:szCs w:val="18"/>
              </w:rPr>
              <w:t>.186</w:t>
            </w:r>
          </w:p>
        </w:tc>
        <w:tc>
          <w:tcPr>
            <w:tcW w:w="832" w:type="dxa"/>
            <w:gridSpan w:val="2"/>
            <w:tcBorders>
              <w:top w:val="nil"/>
              <w:bottom w:val="single" w:sz="4" w:space="0" w:color="auto"/>
            </w:tcBorders>
            <w:vAlign w:val="center"/>
          </w:tcPr>
          <w:p w14:paraId="2E1B5520" w14:textId="77777777" w:rsidR="00E7032E" w:rsidRPr="00604D15" w:rsidRDefault="00E7032E" w:rsidP="00207421">
            <w:pPr>
              <w:spacing w:line="276" w:lineRule="auto"/>
              <w:jc w:val="both"/>
              <w:rPr>
                <w:sz w:val="18"/>
                <w:szCs w:val="18"/>
              </w:rPr>
            </w:pPr>
            <w:r w:rsidRPr="00604D15">
              <w:rPr>
                <w:sz w:val="18"/>
                <w:szCs w:val="18"/>
              </w:rPr>
              <w:t>.150</w:t>
            </w:r>
          </w:p>
        </w:tc>
      </w:tr>
      <w:tr w:rsidR="00E7032E" w:rsidRPr="00604D15" w14:paraId="3F3D5C93" w14:textId="77777777" w:rsidTr="00207421">
        <w:trPr>
          <w:trHeight w:val="699"/>
        </w:trPr>
        <w:tc>
          <w:tcPr>
            <w:tcW w:w="9282" w:type="dxa"/>
            <w:gridSpan w:val="13"/>
            <w:tcBorders>
              <w:top w:val="single" w:sz="4" w:space="0" w:color="auto"/>
            </w:tcBorders>
          </w:tcPr>
          <w:p w14:paraId="5B47D462" w14:textId="77777777" w:rsidR="00E7032E" w:rsidRPr="00604D15" w:rsidRDefault="00E7032E" w:rsidP="00207421">
            <w:pPr>
              <w:spacing w:line="276" w:lineRule="auto"/>
              <w:jc w:val="both"/>
              <w:rPr>
                <w:i/>
                <w:sz w:val="18"/>
                <w:szCs w:val="18"/>
              </w:rPr>
            </w:pPr>
            <w:r w:rsidRPr="00604D15">
              <w:rPr>
                <w:i/>
                <w:sz w:val="18"/>
                <w:szCs w:val="18"/>
              </w:rPr>
              <w:t>Note: There were no significant values found between male and females</w:t>
            </w:r>
          </w:p>
          <w:p w14:paraId="6DABA2DE" w14:textId="77777777" w:rsidR="00E7032E" w:rsidRPr="00604D15" w:rsidRDefault="00E7032E" w:rsidP="00207421">
            <w:pPr>
              <w:spacing w:line="276" w:lineRule="auto"/>
              <w:jc w:val="both"/>
              <w:rPr>
                <w:i/>
                <w:sz w:val="18"/>
                <w:szCs w:val="18"/>
              </w:rPr>
            </w:pPr>
          </w:p>
          <w:p w14:paraId="6C9414BC" w14:textId="77777777" w:rsidR="00E7032E" w:rsidRPr="00604D15" w:rsidRDefault="00E7032E" w:rsidP="00207421">
            <w:pPr>
              <w:pStyle w:val="Body"/>
              <w:jc w:val="both"/>
              <w:rPr>
                <w:rFonts w:ascii="Times New Roman" w:hAnsi="Times New Roman" w:cs="Times New Roman"/>
                <w:color w:val="auto"/>
                <w:sz w:val="24"/>
                <w:szCs w:val="24"/>
              </w:rPr>
            </w:pPr>
          </w:p>
          <w:p w14:paraId="07EC5454" w14:textId="0F5FDF33" w:rsidR="00E7032E" w:rsidRPr="00604D15" w:rsidRDefault="008F3446" w:rsidP="00207421">
            <w:pPr>
              <w:pStyle w:val="Body"/>
              <w:jc w:val="both"/>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 xml:space="preserve">Table </w:t>
            </w:r>
            <w:r w:rsidR="00E7032E" w:rsidRPr="00604D15">
              <w:rPr>
                <w:rFonts w:ascii="Times New Roman" w:eastAsia="Times New Roman" w:hAnsi="Times New Roman" w:cs="Times New Roman"/>
                <w:b/>
                <w:color w:val="auto"/>
                <w:sz w:val="24"/>
                <w:szCs w:val="24"/>
              </w:rPr>
              <w:t xml:space="preserve">10 </w:t>
            </w:r>
            <w:r w:rsidR="00E7032E" w:rsidRPr="00604D15">
              <w:rPr>
                <w:rFonts w:ascii="Times New Roman" w:eastAsia="Times New Roman" w:hAnsi="Times New Roman" w:cs="Times New Roman"/>
                <w:color w:val="auto"/>
                <w:sz w:val="24"/>
                <w:szCs w:val="24"/>
              </w:rPr>
              <w:t>compares gender difference in</w:t>
            </w:r>
            <w:r w:rsidR="00E7032E" w:rsidRPr="00604D15">
              <w:rPr>
                <w:rFonts w:ascii="Times New Roman" w:eastAsia="Times New Roman" w:hAnsi="Times New Roman" w:cs="Times New Roman"/>
                <w:b/>
                <w:color w:val="auto"/>
                <w:sz w:val="24"/>
                <w:szCs w:val="24"/>
              </w:rPr>
              <w:t xml:space="preserve"> </w:t>
            </w:r>
            <w:proofErr w:type="spellStart"/>
            <w:r w:rsidR="00E7032E" w:rsidRPr="00604D15">
              <w:rPr>
                <w:rFonts w:ascii="Times New Roman" w:hAnsi="Times New Roman" w:cs="Times New Roman"/>
                <w:color w:val="auto"/>
                <w:sz w:val="24"/>
                <w:szCs w:val="24"/>
              </w:rPr>
              <w:t>Liebowitz</w:t>
            </w:r>
            <w:proofErr w:type="spellEnd"/>
            <w:r w:rsidR="00E7032E" w:rsidRPr="00604D15">
              <w:rPr>
                <w:rFonts w:ascii="Times New Roman" w:hAnsi="Times New Roman" w:cs="Times New Roman"/>
                <w:color w:val="auto"/>
                <w:sz w:val="24"/>
                <w:szCs w:val="24"/>
              </w:rPr>
              <w:t xml:space="preserve"> Social Anxiety Scale (LSAS), Positive and Negative A</w:t>
            </w:r>
            <w:bookmarkStart w:id="0" w:name="_GoBack"/>
            <w:bookmarkEnd w:id="0"/>
            <w:r w:rsidR="00E7032E" w:rsidRPr="00604D15">
              <w:rPr>
                <w:rFonts w:ascii="Times New Roman" w:hAnsi="Times New Roman" w:cs="Times New Roman"/>
                <w:color w:val="auto"/>
                <w:sz w:val="24"/>
                <w:szCs w:val="24"/>
              </w:rPr>
              <w:t>ffect Schedule</w:t>
            </w:r>
            <w:r w:rsidR="00E7032E" w:rsidRPr="00604D15">
              <w:rPr>
                <w:rFonts w:ascii="Times New Roman" w:hAnsi="Times New Roman" w:cs="Times New Roman"/>
                <w:color w:val="auto"/>
                <w:sz w:val="24"/>
                <w:szCs w:val="24"/>
              </w:rPr>
              <w:fldChar w:fldCharType="begin" w:fldLock="1"/>
            </w:r>
            <w:r w:rsidR="00E7032E" w:rsidRPr="00604D15">
              <w:rPr>
                <w:rFonts w:ascii="Times New Roman" w:hAnsi="Times New Roman" w:cs="Times New Roman"/>
                <w:color w:val="auto"/>
                <w:sz w:val="24"/>
                <w:szCs w:val="24"/>
              </w:rPr>
              <w:instrText>ADDIN CSL_CITATION {"citationItems":[{"id":"ITEM-1","itemData":{"DOI":"10.1037/0022-3514.54.6.1063","ISSN":"00223514","abstract":"In recent studies of the structure of affect, positive and negative affect have consistently emerged as two dominant and relatively independent dimensions. A number of mood scales have been created to measure these factors; however, many existing measures are inadequate, showing low reliability or poor convergent or discriminant validity. To fill the need for reliable and valid Positive Affect and Negative Affect scales that are also brief and easy to administer, we developed two 10-item mood scales that comprise the Positive and Negative Affect Schedule (PANAS). The scales are shown to be highly internally consistent, largely uncorrelated, and stable at appropriate levels over a 2-month time period. Normative data and factorial and external evidence of convergent and discriminant validity for the scales are also presented.","author":[{"dropping-particle":"","family":"Watson","given":"David","non-dropping-particle":"","parse-names":false,"suffix":""},{"dropping-particle":"","family":"Clark","given":"Lee Anna","non-dropping-particle":"","parse-names":false,"suffix":""},{"dropping-particle":"","family":"Tellegen","given":"Auke","non-dropping-particle":"","parse-names":false,"suffix":""}],"container-title":"Journal of Personality and Social Psychology","id":"ITEM-1","issue":"6","issued":{"date-parts":[["1988"]]},"page":"1063-1070","title":"Development and Validation of Brief Measures of Positive and Negative Affect: The PANAS Scales","type":"article-journal","volume":"54"},"uris":["http://www.mendeley.com/documents/?uuid=0d560559-3bbe-368f-b384-2557f2fe1484"]}],"mendeley":{"formattedCitation":"&lt;sup&gt;54&lt;/sup&gt;","plainTextFormattedCitation":"54","previouslyFormattedCitation":"&lt;sup&gt;54&lt;/sup&gt;"},"properties":{"noteIndex":0},"schema":"https://github.com/citation-style-language/schema/raw/master/csl-citation.json"}</w:instrText>
            </w:r>
            <w:r w:rsidR="00E7032E" w:rsidRPr="00604D15">
              <w:rPr>
                <w:rFonts w:ascii="Times New Roman" w:hAnsi="Times New Roman" w:cs="Times New Roman"/>
                <w:color w:val="auto"/>
                <w:sz w:val="24"/>
                <w:szCs w:val="24"/>
              </w:rPr>
              <w:fldChar w:fldCharType="end"/>
            </w:r>
            <w:r w:rsidR="00E7032E" w:rsidRPr="00604D15">
              <w:rPr>
                <w:rFonts w:ascii="Times New Roman" w:hAnsi="Times New Roman" w:cs="Times New Roman"/>
                <w:color w:val="auto"/>
                <w:sz w:val="24"/>
                <w:szCs w:val="24"/>
              </w:rPr>
              <w:t xml:space="preserve"> (PANAS) and Sexual Desire Inventory (SDI). </w:t>
            </w:r>
            <w:r w:rsidR="00E7032E" w:rsidRPr="00604D15">
              <w:rPr>
                <w:rFonts w:ascii="Times New Roman" w:eastAsia="Times New Roman" w:hAnsi="Times New Roman" w:cs="Times New Roman"/>
                <w:color w:val="auto"/>
                <w:sz w:val="24"/>
                <w:szCs w:val="24"/>
              </w:rPr>
              <w:t xml:space="preserve">The SDI is comprised of 11 items about various sexual </w:t>
            </w:r>
            <w:proofErr w:type="spellStart"/>
            <w:r w:rsidR="00E7032E" w:rsidRPr="00604D15">
              <w:rPr>
                <w:rFonts w:ascii="Times New Roman" w:eastAsia="Times New Roman" w:hAnsi="Times New Roman" w:cs="Times New Roman"/>
                <w:color w:val="auto"/>
                <w:sz w:val="24"/>
                <w:szCs w:val="24"/>
              </w:rPr>
              <w:t>behaviours</w:t>
            </w:r>
            <w:proofErr w:type="spellEnd"/>
            <w:r w:rsidR="00E7032E" w:rsidRPr="00604D15">
              <w:rPr>
                <w:rFonts w:ascii="Times New Roman" w:eastAsia="Times New Roman" w:hAnsi="Times New Roman" w:cs="Times New Roman"/>
                <w:color w:val="auto"/>
                <w:sz w:val="24"/>
                <w:szCs w:val="24"/>
              </w:rPr>
              <w:t xml:space="preserve">, on a 5-point </w:t>
            </w:r>
            <w:proofErr w:type="spellStart"/>
            <w:r w:rsidR="00E7032E" w:rsidRPr="00604D15">
              <w:rPr>
                <w:rFonts w:ascii="Times New Roman" w:eastAsia="Times New Roman" w:hAnsi="Times New Roman" w:cs="Times New Roman"/>
                <w:color w:val="auto"/>
                <w:sz w:val="24"/>
                <w:szCs w:val="24"/>
              </w:rPr>
              <w:t>Likert</w:t>
            </w:r>
            <w:proofErr w:type="spellEnd"/>
            <w:r w:rsidR="00E7032E" w:rsidRPr="00604D15">
              <w:rPr>
                <w:rFonts w:ascii="Times New Roman" w:eastAsia="Times New Roman" w:hAnsi="Times New Roman" w:cs="Times New Roman"/>
                <w:color w:val="auto"/>
                <w:sz w:val="24"/>
                <w:szCs w:val="24"/>
              </w:rPr>
              <w:t xml:space="preserve"> scale. The total score on the SDI is the sum of all 11 items, with higher scores reflecting a higher sexual desire. </w:t>
            </w:r>
          </w:p>
          <w:p w14:paraId="106BE0E0" w14:textId="77777777" w:rsidR="00E7032E" w:rsidRPr="00604D15" w:rsidRDefault="00E7032E" w:rsidP="00207421">
            <w:pPr>
              <w:pStyle w:val="Body"/>
              <w:jc w:val="both"/>
              <w:rPr>
                <w:rFonts w:ascii="Times New Roman" w:eastAsia="Times New Roman" w:hAnsi="Times New Roman" w:cs="Times New Roman"/>
                <w:color w:val="auto"/>
                <w:sz w:val="24"/>
                <w:szCs w:val="24"/>
              </w:rPr>
            </w:pPr>
            <w:r w:rsidRPr="00604D15">
              <w:rPr>
                <w:rFonts w:ascii="Times New Roman" w:eastAsia="Times New Roman" w:hAnsi="Times New Roman" w:cs="Times New Roman"/>
                <w:color w:val="auto"/>
                <w:sz w:val="24"/>
                <w:szCs w:val="24"/>
              </w:rPr>
              <w:t xml:space="preserve">The LSAS is comprised of two subscales: performance and social interaction. The 24 questions ultimately lead to six subscale scores: total fear, fear of social interaction, </w:t>
            </w:r>
            <w:proofErr w:type="gramStart"/>
            <w:r w:rsidRPr="00604D15">
              <w:rPr>
                <w:rFonts w:ascii="Times New Roman" w:eastAsia="Times New Roman" w:hAnsi="Times New Roman" w:cs="Times New Roman"/>
                <w:color w:val="auto"/>
                <w:sz w:val="24"/>
                <w:szCs w:val="24"/>
              </w:rPr>
              <w:t>fear</w:t>
            </w:r>
            <w:proofErr w:type="gramEnd"/>
            <w:r w:rsidRPr="00604D15">
              <w:rPr>
                <w:rFonts w:ascii="Times New Roman" w:eastAsia="Times New Roman" w:hAnsi="Times New Roman" w:cs="Times New Roman"/>
                <w:color w:val="auto"/>
                <w:sz w:val="24"/>
                <w:szCs w:val="24"/>
              </w:rPr>
              <w:t xml:space="preserve"> of performance, total avoidance, avoidance of social interaction and avoidance of performance. The statements had to be answered on a 4-point scale (0 = not at all, 4 = totally).  The PANAS: consists of two 10-item mood scales, measuring positive affect (PA) and negative affect (NA). Participants are asked to rate their experience with a certain emotion on a 5-point scale (1 = very slightly or not at all, 5 = very much).</w:t>
            </w:r>
          </w:p>
          <w:p w14:paraId="159EBA5C" w14:textId="77777777" w:rsidR="00E7032E" w:rsidRPr="00604D15" w:rsidRDefault="00E7032E" w:rsidP="00207421">
            <w:pPr>
              <w:spacing w:line="276" w:lineRule="auto"/>
              <w:jc w:val="both"/>
              <w:rPr>
                <w:i/>
                <w:sz w:val="18"/>
                <w:szCs w:val="18"/>
              </w:rPr>
            </w:pPr>
          </w:p>
          <w:p w14:paraId="05600BC1" w14:textId="77777777" w:rsidR="00E7032E" w:rsidRPr="00604D15" w:rsidRDefault="00E7032E" w:rsidP="00207421">
            <w:pPr>
              <w:spacing w:line="276" w:lineRule="auto"/>
              <w:jc w:val="both"/>
              <w:rPr>
                <w:i/>
                <w:sz w:val="18"/>
                <w:szCs w:val="18"/>
              </w:rPr>
            </w:pPr>
          </w:p>
          <w:p w14:paraId="50AFA4A8" w14:textId="77777777" w:rsidR="00E7032E" w:rsidRPr="00604D15" w:rsidRDefault="00E7032E" w:rsidP="00207421">
            <w:pPr>
              <w:spacing w:line="276" w:lineRule="auto"/>
              <w:jc w:val="both"/>
              <w:rPr>
                <w:i/>
                <w:sz w:val="18"/>
                <w:szCs w:val="18"/>
              </w:rPr>
            </w:pPr>
          </w:p>
          <w:p w14:paraId="7D4CAE0C" w14:textId="77777777" w:rsidR="00E7032E" w:rsidRPr="00604D15" w:rsidRDefault="00E7032E" w:rsidP="00207421">
            <w:pPr>
              <w:spacing w:line="276" w:lineRule="auto"/>
              <w:jc w:val="both"/>
              <w:rPr>
                <w:i/>
                <w:sz w:val="18"/>
                <w:szCs w:val="18"/>
              </w:rPr>
            </w:pPr>
          </w:p>
          <w:p w14:paraId="01BE0D95" w14:textId="77777777" w:rsidR="00E7032E" w:rsidRPr="00604D15" w:rsidRDefault="00E7032E" w:rsidP="00207421">
            <w:pPr>
              <w:spacing w:line="276" w:lineRule="auto"/>
              <w:jc w:val="both"/>
              <w:rPr>
                <w:i/>
                <w:sz w:val="18"/>
                <w:szCs w:val="18"/>
              </w:rPr>
            </w:pPr>
          </w:p>
          <w:p w14:paraId="731BAD1F" w14:textId="77777777" w:rsidR="00E7032E" w:rsidRPr="00604D15" w:rsidRDefault="00E7032E" w:rsidP="00207421">
            <w:pPr>
              <w:spacing w:line="276" w:lineRule="auto"/>
              <w:jc w:val="both"/>
              <w:rPr>
                <w:i/>
                <w:sz w:val="18"/>
                <w:szCs w:val="18"/>
              </w:rPr>
            </w:pPr>
          </w:p>
          <w:p w14:paraId="07CD6D9C" w14:textId="77777777" w:rsidR="00E7032E" w:rsidRPr="00604D15" w:rsidRDefault="00E7032E" w:rsidP="00207421">
            <w:pPr>
              <w:spacing w:line="276" w:lineRule="auto"/>
              <w:jc w:val="both"/>
              <w:rPr>
                <w:i/>
                <w:sz w:val="18"/>
                <w:szCs w:val="18"/>
              </w:rPr>
            </w:pPr>
          </w:p>
          <w:p w14:paraId="6EF2C113" w14:textId="77777777" w:rsidR="00E7032E" w:rsidRPr="00604D15" w:rsidRDefault="00E7032E" w:rsidP="00207421">
            <w:pPr>
              <w:spacing w:line="276" w:lineRule="auto"/>
              <w:jc w:val="both"/>
              <w:rPr>
                <w:i/>
                <w:sz w:val="18"/>
                <w:szCs w:val="18"/>
              </w:rPr>
            </w:pPr>
          </w:p>
          <w:p w14:paraId="71E5FA13" w14:textId="77777777" w:rsidR="00E7032E" w:rsidRPr="00604D15" w:rsidRDefault="00E7032E" w:rsidP="00207421">
            <w:pPr>
              <w:spacing w:line="276" w:lineRule="auto"/>
              <w:jc w:val="both"/>
              <w:rPr>
                <w:i/>
                <w:sz w:val="18"/>
                <w:szCs w:val="18"/>
              </w:rPr>
            </w:pPr>
          </w:p>
          <w:p w14:paraId="1EB794A1" w14:textId="77777777" w:rsidR="00E7032E" w:rsidRPr="00604D15" w:rsidRDefault="00E7032E" w:rsidP="00207421">
            <w:pPr>
              <w:spacing w:line="276" w:lineRule="auto"/>
              <w:jc w:val="both"/>
              <w:rPr>
                <w:i/>
                <w:sz w:val="18"/>
                <w:szCs w:val="18"/>
              </w:rPr>
            </w:pPr>
          </w:p>
          <w:p w14:paraId="03CDA35B" w14:textId="77777777" w:rsidR="00E7032E" w:rsidRPr="00604D15" w:rsidRDefault="00E7032E" w:rsidP="00207421">
            <w:pPr>
              <w:spacing w:line="276" w:lineRule="auto"/>
              <w:jc w:val="both"/>
              <w:rPr>
                <w:i/>
                <w:sz w:val="18"/>
                <w:szCs w:val="18"/>
              </w:rPr>
            </w:pPr>
          </w:p>
          <w:p w14:paraId="03009CC0" w14:textId="77777777" w:rsidR="00E7032E" w:rsidRPr="00604D15" w:rsidRDefault="00E7032E" w:rsidP="00207421">
            <w:pPr>
              <w:spacing w:line="276" w:lineRule="auto"/>
              <w:jc w:val="both"/>
              <w:rPr>
                <w:i/>
                <w:sz w:val="18"/>
                <w:szCs w:val="18"/>
              </w:rPr>
            </w:pPr>
          </w:p>
          <w:p w14:paraId="498A1830" w14:textId="77777777" w:rsidR="00E7032E" w:rsidRPr="00604D15" w:rsidRDefault="00E7032E" w:rsidP="00207421">
            <w:pPr>
              <w:spacing w:line="276" w:lineRule="auto"/>
              <w:jc w:val="both"/>
              <w:rPr>
                <w:i/>
                <w:sz w:val="18"/>
                <w:szCs w:val="18"/>
              </w:rPr>
            </w:pPr>
          </w:p>
          <w:p w14:paraId="51CECA3F" w14:textId="77777777" w:rsidR="00E7032E" w:rsidRPr="00604D15" w:rsidRDefault="00E7032E" w:rsidP="00207421">
            <w:pPr>
              <w:spacing w:line="276" w:lineRule="auto"/>
              <w:jc w:val="both"/>
              <w:rPr>
                <w:i/>
                <w:sz w:val="18"/>
                <w:szCs w:val="18"/>
              </w:rPr>
            </w:pPr>
          </w:p>
          <w:p w14:paraId="0531B772" w14:textId="77777777" w:rsidR="00E7032E" w:rsidRPr="00604D15" w:rsidRDefault="00E7032E" w:rsidP="00207421">
            <w:pPr>
              <w:spacing w:line="276" w:lineRule="auto"/>
              <w:jc w:val="both"/>
              <w:rPr>
                <w:i/>
                <w:sz w:val="18"/>
                <w:szCs w:val="18"/>
              </w:rPr>
            </w:pPr>
          </w:p>
          <w:p w14:paraId="5F573ABF" w14:textId="77777777" w:rsidR="00E7032E" w:rsidRPr="00604D15" w:rsidRDefault="00E7032E" w:rsidP="00207421">
            <w:pPr>
              <w:spacing w:line="276" w:lineRule="auto"/>
              <w:jc w:val="both"/>
              <w:rPr>
                <w:i/>
                <w:sz w:val="18"/>
                <w:szCs w:val="18"/>
              </w:rPr>
            </w:pPr>
          </w:p>
          <w:p w14:paraId="3075A347" w14:textId="77777777" w:rsidR="00E7032E" w:rsidRPr="00604D15" w:rsidRDefault="00E7032E" w:rsidP="00207421">
            <w:pPr>
              <w:spacing w:line="276" w:lineRule="auto"/>
              <w:jc w:val="both"/>
              <w:rPr>
                <w:i/>
                <w:sz w:val="18"/>
                <w:szCs w:val="18"/>
              </w:rPr>
            </w:pPr>
          </w:p>
          <w:p w14:paraId="2C05B83B" w14:textId="77777777" w:rsidR="00E7032E" w:rsidRPr="00604D15" w:rsidRDefault="00E7032E" w:rsidP="00207421">
            <w:pPr>
              <w:spacing w:line="276" w:lineRule="auto"/>
              <w:jc w:val="both"/>
              <w:rPr>
                <w:i/>
                <w:sz w:val="18"/>
                <w:szCs w:val="18"/>
              </w:rPr>
            </w:pPr>
          </w:p>
          <w:p w14:paraId="72797650" w14:textId="77777777" w:rsidR="00E7032E" w:rsidRPr="00604D15" w:rsidRDefault="00E7032E" w:rsidP="00207421">
            <w:pPr>
              <w:spacing w:line="276" w:lineRule="auto"/>
              <w:jc w:val="both"/>
              <w:rPr>
                <w:i/>
                <w:sz w:val="18"/>
                <w:szCs w:val="18"/>
              </w:rPr>
            </w:pPr>
          </w:p>
          <w:p w14:paraId="38BCD4D2" w14:textId="77777777" w:rsidR="00E7032E" w:rsidRPr="00604D15" w:rsidRDefault="00E7032E" w:rsidP="00207421">
            <w:pPr>
              <w:spacing w:line="276" w:lineRule="auto"/>
              <w:jc w:val="both"/>
              <w:rPr>
                <w:i/>
                <w:sz w:val="18"/>
                <w:szCs w:val="18"/>
              </w:rPr>
            </w:pPr>
          </w:p>
        </w:tc>
      </w:tr>
    </w:tbl>
    <w:p w14:paraId="3015368A" w14:textId="77777777" w:rsidR="00E7032E" w:rsidRPr="00F66EF9" w:rsidRDefault="00E7032E" w:rsidP="00E7032E">
      <w:pPr>
        <w:pStyle w:val="Body"/>
        <w:spacing w:line="360" w:lineRule="auto"/>
        <w:jc w:val="both"/>
        <w:outlineLvl w:val="0"/>
        <w:rPr>
          <w:rFonts w:ascii="Times New Roman" w:hAnsi="Times New Roman" w:cs="Times New Roman"/>
          <w:sz w:val="24"/>
          <w:szCs w:val="24"/>
        </w:rPr>
      </w:pPr>
      <w:r>
        <w:rPr>
          <w:rFonts w:ascii="Times New Roman" w:hAnsi="Times New Roman" w:cs="Times New Roman"/>
          <w:b/>
          <w:sz w:val="24"/>
          <w:szCs w:val="24"/>
        </w:rPr>
        <w:lastRenderedPageBreak/>
        <w:t xml:space="preserve">Video </w:t>
      </w:r>
      <w:r w:rsidRPr="00F66EF9">
        <w:rPr>
          <w:rFonts w:ascii="Times New Roman" w:hAnsi="Times New Roman" w:cs="Times New Roman"/>
          <w:b/>
          <w:sz w:val="24"/>
          <w:szCs w:val="24"/>
        </w:rPr>
        <w:t>1.</w:t>
      </w:r>
      <w:r w:rsidRPr="00F66EF9">
        <w:rPr>
          <w:rFonts w:ascii="Times New Roman" w:hAnsi="Times New Roman" w:cs="Times New Roman"/>
          <w:sz w:val="24"/>
          <w:szCs w:val="24"/>
        </w:rPr>
        <w:t xml:space="preserve"> </w:t>
      </w:r>
      <w:proofErr w:type="gramStart"/>
      <w:r w:rsidRPr="009D6EE4">
        <w:rPr>
          <w:rFonts w:ascii="Times New Roman" w:hAnsi="Times New Roman" w:cs="Times New Roman"/>
          <w:b/>
          <w:sz w:val="24"/>
          <w:szCs w:val="24"/>
        </w:rPr>
        <w:t>An example of physiological synchrony.</w:t>
      </w:r>
      <w:proofErr w:type="gramEnd"/>
      <w:r w:rsidRPr="00F66EF9">
        <w:rPr>
          <w:rFonts w:ascii="Times New Roman" w:hAnsi="Times New Roman" w:cs="Times New Roman"/>
          <w:sz w:val="24"/>
          <w:szCs w:val="24"/>
        </w:rPr>
        <w:t xml:space="preserve"> The video shows </w:t>
      </w:r>
      <w:r>
        <w:rPr>
          <w:rFonts w:ascii="Times New Roman" w:hAnsi="Times New Roman" w:cs="Times New Roman"/>
          <w:sz w:val="24"/>
          <w:szCs w:val="24"/>
        </w:rPr>
        <w:t xml:space="preserve">a </w:t>
      </w:r>
      <w:r w:rsidRPr="00F66EF9">
        <w:rPr>
          <w:rFonts w:ascii="Times New Roman" w:hAnsi="Times New Roman" w:cs="Times New Roman"/>
          <w:sz w:val="24"/>
          <w:szCs w:val="24"/>
        </w:rPr>
        <w:t xml:space="preserve">nonverbal interaction where participants were instructed not to talk. At 00:04:00, the female will smile and the male partner reciprocates with a smile back. During this moment, we observe an increase in female’s and males’ skin conductance and heart rate (top two rows). Again, at </w:t>
      </w:r>
      <w:r>
        <w:rPr>
          <w:rFonts w:ascii="Times New Roman" w:hAnsi="Times New Roman" w:cs="Times New Roman"/>
          <w:sz w:val="24"/>
          <w:szCs w:val="24"/>
        </w:rPr>
        <w:t xml:space="preserve">00:18:24, the female </w:t>
      </w:r>
      <w:r w:rsidRPr="00F66EF9">
        <w:rPr>
          <w:rFonts w:ascii="Times New Roman" w:hAnsi="Times New Roman" w:cs="Times New Roman"/>
          <w:sz w:val="24"/>
          <w:szCs w:val="24"/>
        </w:rPr>
        <w:t xml:space="preserve">laughs; </w:t>
      </w:r>
      <w:r>
        <w:rPr>
          <w:rFonts w:ascii="Times New Roman" w:hAnsi="Times New Roman" w:cs="Times New Roman"/>
          <w:sz w:val="24"/>
          <w:szCs w:val="24"/>
        </w:rPr>
        <w:t xml:space="preserve">in response </w:t>
      </w:r>
      <w:r w:rsidRPr="00F66EF9">
        <w:rPr>
          <w:rFonts w:ascii="Times New Roman" w:hAnsi="Times New Roman" w:cs="Times New Roman"/>
          <w:sz w:val="24"/>
          <w:szCs w:val="24"/>
        </w:rPr>
        <w:t xml:space="preserve">the male smiles and we again observe synchrony in heart rate and skin conductance. Importantly, not all smiles and laughs </w:t>
      </w:r>
      <w:r>
        <w:rPr>
          <w:rFonts w:ascii="Times New Roman" w:hAnsi="Times New Roman" w:cs="Times New Roman"/>
          <w:sz w:val="24"/>
          <w:szCs w:val="24"/>
        </w:rPr>
        <w:t>were</w:t>
      </w:r>
      <w:r w:rsidRPr="00F66EF9">
        <w:rPr>
          <w:rFonts w:ascii="Times New Roman" w:hAnsi="Times New Roman" w:cs="Times New Roman"/>
          <w:sz w:val="24"/>
          <w:szCs w:val="24"/>
        </w:rPr>
        <w:t xml:space="preserve"> paired with physiological synchrony, but in the case of this couple, they did. Thus, the purpose of the video is to explain how synchrony can occur. Further examination of these empirical visualizations suggested that physiological synchrony is more closely linked t</w:t>
      </w:r>
      <w:r>
        <w:rPr>
          <w:rFonts w:ascii="Times New Roman" w:hAnsi="Times New Roman" w:cs="Times New Roman"/>
          <w:sz w:val="24"/>
          <w:szCs w:val="24"/>
        </w:rPr>
        <w:t xml:space="preserve">o “genuine” emotional exchange such as </w:t>
      </w:r>
      <w:r w:rsidRPr="00F66EF9">
        <w:rPr>
          <w:rFonts w:ascii="Times New Roman" w:hAnsi="Times New Roman" w:cs="Times New Roman"/>
          <w:sz w:val="24"/>
          <w:szCs w:val="24"/>
        </w:rPr>
        <w:t xml:space="preserve">contagious </w:t>
      </w:r>
      <w:r>
        <w:rPr>
          <w:rFonts w:ascii="Times New Roman" w:hAnsi="Times New Roman" w:cs="Times New Roman"/>
          <w:sz w:val="24"/>
          <w:szCs w:val="24"/>
        </w:rPr>
        <w:t>smiles or uncontrolled laughter</w:t>
      </w:r>
      <w:r w:rsidRPr="00F66EF9">
        <w:rPr>
          <w:rFonts w:ascii="Times New Roman" w:hAnsi="Times New Roman" w:cs="Times New Roman"/>
          <w:sz w:val="24"/>
          <w:szCs w:val="24"/>
        </w:rPr>
        <w:t xml:space="preserve">, as opposed to overt expressions used during polite communication (grins or nods). </w:t>
      </w:r>
    </w:p>
    <w:p w14:paraId="425E8C9A" w14:textId="77777777" w:rsidR="009E5BEA" w:rsidRPr="00604D15" w:rsidRDefault="009E5BEA" w:rsidP="009E5BEA">
      <w:pPr>
        <w:jc w:val="center"/>
        <w:rPr>
          <w:szCs w:val="24"/>
        </w:rPr>
      </w:pPr>
    </w:p>
    <w:sectPr w:rsidR="009E5BEA" w:rsidRPr="00604D15" w:rsidSect="00E853D5">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A1CE51" w15:done="0"/>
  <w15:commentEx w15:paraId="126FD9BF" w15:done="0"/>
  <w15:commentEx w15:paraId="38DBF8B6" w15:done="0"/>
  <w15:commentEx w15:paraId="5264F9E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3F174" w14:textId="77777777" w:rsidR="00207421" w:rsidRDefault="00207421">
      <w:r>
        <w:separator/>
      </w:r>
    </w:p>
  </w:endnote>
  <w:endnote w:type="continuationSeparator" w:id="0">
    <w:p w14:paraId="24A516DC" w14:textId="77777777" w:rsidR="00207421" w:rsidRDefault="0020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FC8CF" w14:textId="77777777" w:rsidR="00207421" w:rsidRDefault="00207421">
      <w:r>
        <w:separator/>
      </w:r>
    </w:p>
  </w:footnote>
  <w:footnote w:type="continuationSeparator" w:id="0">
    <w:p w14:paraId="01BAFBC1" w14:textId="77777777" w:rsidR="00207421" w:rsidRDefault="002074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et, M.E.">
    <w15:presenceInfo w15:providerId="AD" w15:userId="S-1-5-21-2744877409-2516860740-3057573859-2129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30F"/>
    <w:rsid w:val="00015F74"/>
    <w:rsid w:val="00021905"/>
    <w:rsid w:val="00037ED0"/>
    <w:rsid w:val="00063438"/>
    <w:rsid w:val="00065EBD"/>
    <w:rsid w:val="00067373"/>
    <w:rsid w:val="00083B44"/>
    <w:rsid w:val="000850DC"/>
    <w:rsid w:val="000A64E9"/>
    <w:rsid w:val="000C2729"/>
    <w:rsid w:val="000C2771"/>
    <w:rsid w:val="000D46F4"/>
    <w:rsid w:val="000F0DCE"/>
    <w:rsid w:val="000F6BE3"/>
    <w:rsid w:val="00112C5B"/>
    <w:rsid w:val="00114193"/>
    <w:rsid w:val="00115A38"/>
    <w:rsid w:val="0011687B"/>
    <w:rsid w:val="00124F82"/>
    <w:rsid w:val="0016337A"/>
    <w:rsid w:val="00164269"/>
    <w:rsid w:val="001A1BDE"/>
    <w:rsid w:val="001F0876"/>
    <w:rsid w:val="001F167C"/>
    <w:rsid w:val="001F5E91"/>
    <w:rsid w:val="00207421"/>
    <w:rsid w:val="002077B9"/>
    <w:rsid w:val="00260E4A"/>
    <w:rsid w:val="00262D72"/>
    <w:rsid w:val="00281836"/>
    <w:rsid w:val="00285F8B"/>
    <w:rsid w:val="00294FBB"/>
    <w:rsid w:val="002C030F"/>
    <w:rsid w:val="00331D75"/>
    <w:rsid w:val="00355362"/>
    <w:rsid w:val="00363E44"/>
    <w:rsid w:val="00382208"/>
    <w:rsid w:val="00395E86"/>
    <w:rsid w:val="003A2FD8"/>
    <w:rsid w:val="003B40E6"/>
    <w:rsid w:val="003E74FB"/>
    <w:rsid w:val="003F355C"/>
    <w:rsid w:val="003F6E14"/>
    <w:rsid w:val="00404C60"/>
    <w:rsid w:val="00405336"/>
    <w:rsid w:val="004571D5"/>
    <w:rsid w:val="00461D81"/>
    <w:rsid w:val="0046356B"/>
    <w:rsid w:val="00477182"/>
    <w:rsid w:val="004779CB"/>
    <w:rsid w:val="0049044E"/>
    <w:rsid w:val="004B3319"/>
    <w:rsid w:val="004D4F99"/>
    <w:rsid w:val="004E42D8"/>
    <w:rsid w:val="004E7BA2"/>
    <w:rsid w:val="004F7EDF"/>
    <w:rsid w:val="005001AC"/>
    <w:rsid w:val="00527D71"/>
    <w:rsid w:val="00540A74"/>
    <w:rsid w:val="005520A8"/>
    <w:rsid w:val="005607DD"/>
    <w:rsid w:val="0058010A"/>
    <w:rsid w:val="005A1935"/>
    <w:rsid w:val="005A558C"/>
    <w:rsid w:val="005C5F26"/>
    <w:rsid w:val="005D4D2D"/>
    <w:rsid w:val="005E28F8"/>
    <w:rsid w:val="005E6513"/>
    <w:rsid w:val="005F7A93"/>
    <w:rsid w:val="00604D15"/>
    <w:rsid w:val="00651114"/>
    <w:rsid w:val="00664560"/>
    <w:rsid w:val="00670299"/>
    <w:rsid w:val="00691985"/>
    <w:rsid w:val="00694276"/>
    <w:rsid w:val="006A1B64"/>
    <w:rsid w:val="006D246B"/>
    <w:rsid w:val="007108F5"/>
    <w:rsid w:val="00711D2B"/>
    <w:rsid w:val="00713E5B"/>
    <w:rsid w:val="0073015E"/>
    <w:rsid w:val="007402FC"/>
    <w:rsid w:val="007411A1"/>
    <w:rsid w:val="00742323"/>
    <w:rsid w:val="00751B5C"/>
    <w:rsid w:val="00793072"/>
    <w:rsid w:val="007A40EE"/>
    <w:rsid w:val="007E3068"/>
    <w:rsid w:val="00807D35"/>
    <w:rsid w:val="008218C4"/>
    <w:rsid w:val="00867A98"/>
    <w:rsid w:val="00870867"/>
    <w:rsid w:val="00885C9B"/>
    <w:rsid w:val="008B7408"/>
    <w:rsid w:val="008D5D2A"/>
    <w:rsid w:val="008F1249"/>
    <w:rsid w:val="008F3446"/>
    <w:rsid w:val="00914B63"/>
    <w:rsid w:val="009324BF"/>
    <w:rsid w:val="009354F3"/>
    <w:rsid w:val="009447DC"/>
    <w:rsid w:val="00961BA5"/>
    <w:rsid w:val="009743A9"/>
    <w:rsid w:val="009A4615"/>
    <w:rsid w:val="009A5287"/>
    <w:rsid w:val="009B2AC5"/>
    <w:rsid w:val="009B7984"/>
    <w:rsid w:val="009E5BEA"/>
    <w:rsid w:val="009E6030"/>
    <w:rsid w:val="009F4BED"/>
    <w:rsid w:val="009F7D93"/>
    <w:rsid w:val="00A3403B"/>
    <w:rsid w:val="00A51A12"/>
    <w:rsid w:val="00A627D4"/>
    <w:rsid w:val="00A74DA2"/>
    <w:rsid w:val="00A90E64"/>
    <w:rsid w:val="00A9563C"/>
    <w:rsid w:val="00AB399E"/>
    <w:rsid w:val="00AC59D0"/>
    <w:rsid w:val="00AD16B1"/>
    <w:rsid w:val="00AD499C"/>
    <w:rsid w:val="00B36869"/>
    <w:rsid w:val="00B43B31"/>
    <w:rsid w:val="00B47CFA"/>
    <w:rsid w:val="00B5707A"/>
    <w:rsid w:val="00B57F00"/>
    <w:rsid w:val="00B77B2A"/>
    <w:rsid w:val="00B82C22"/>
    <w:rsid w:val="00B93DBA"/>
    <w:rsid w:val="00B9440A"/>
    <w:rsid w:val="00BB2D2A"/>
    <w:rsid w:val="00BC3E04"/>
    <w:rsid w:val="00BD58CF"/>
    <w:rsid w:val="00BF0C92"/>
    <w:rsid w:val="00C04CC1"/>
    <w:rsid w:val="00C4096C"/>
    <w:rsid w:val="00C50C6D"/>
    <w:rsid w:val="00C57BBC"/>
    <w:rsid w:val="00C600D9"/>
    <w:rsid w:val="00C92B22"/>
    <w:rsid w:val="00CC1384"/>
    <w:rsid w:val="00CD3720"/>
    <w:rsid w:val="00CF1848"/>
    <w:rsid w:val="00CF5C2F"/>
    <w:rsid w:val="00D04BCF"/>
    <w:rsid w:val="00D07B4B"/>
    <w:rsid w:val="00D143D9"/>
    <w:rsid w:val="00D5511B"/>
    <w:rsid w:val="00D766F1"/>
    <w:rsid w:val="00DC2EEB"/>
    <w:rsid w:val="00DF4B81"/>
    <w:rsid w:val="00E257C8"/>
    <w:rsid w:val="00E41512"/>
    <w:rsid w:val="00E4519A"/>
    <w:rsid w:val="00E7032E"/>
    <w:rsid w:val="00E853D5"/>
    <w:rsid w:val="00E9773B"/>
    <w:rsid w:val="00EA6F42"/>
    <w:rsid w:val="00EC13A3"/>
    <w:rsid w:val="00EC19B5"/>
    <w:rsid w:val="00EC7C85"/>
    <w:rsid w:val="00ED714A"/>
    <w:rsid w:val="00F125EE"/>
    <w:rsid w:val="00F12E98"/>
    <w:rsid w:val="00F22029"/>
    <w:rsid w:val="00F47111"/>
    <w:rsid w:val="00F50A7E"/>
    <w:rsid w:val="00F515FB"/>
    <w:rsid w:val="00F630EA"/>
    <w:rsid w:val="00F7007E"/>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C59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page number"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annotation subject" w:uiPriority="99"/>
    <w:lsdException w:name="No List" w:uiPriority="99"/>
    <w:lsdException w:name="Balloon Text" w:semiHidden="0" w:uiPriority="99"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0EA"/>
    <w:rPr>
      <w:sz w:val="24"/>
    </w:rPr>
  </w:style>
  <w:style w:type="paragraph" w:styleId="Heading1">
    <w:name w:val="heading 1"/>
    <w:basedOn w:val="Normal"/>
    <w:next w:val="Normal"/>
    <w:link w:val="Heading1Char"/>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qFormat/>
    <w:rsid w:val="00C600D9"/>
    <w:pPr>
      <w:keepNext/>
      <w:spacing w:line="480" w:lineRule="auto"/>
      <w:outlineLvl w:val="2"/>
    </w:pPr>
    <w:rPr>
      <w:rFonts w:ascii="Times" w:eastAsia="Times" w:hAnsi="Times"/>
      <w:b/>
    </w:rPr>
  </w:style>
  <w:style w:type="paragraph" w:styleId="Heading4">
    <w:name w:val="heading 4"/>
    <w:basedOn w:val="Normal"/>
    <w:next w:val="Normal"/>
    <w:link w:val="Heading4Char"/>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character" w:styleId="PageNumber">
    <w:name w:val="page number"/>
    <w:basedOn w:val="DefaultParagraphFont"/>
    <w:uiPriority w:val="99"/>
    <w:rsid w:val="00477182"/>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uiPriority w:val="99"/>
    <w:semiHidden/>
    <w:rsid w:val="00405336"/>
    <w:rPr>
      <w:sz w:val="20"/>
    </w:rPr>
  </w:style>
  <w:style w:type="character" w:customStyle="1" w:styleId="CommentTextChar">
    <w:name w:val="Comment Text Char"/>
    <w:basedOn w:val="DefaultParagraphFont"/>
    <w:link w:val="CommentText"/>
    <w:uiPriority w:val="99"/>
    <w:semiHidden/>
    <w:rsid w:val="00FF04E3"/>
  </w:style>
  <w:style w:type="paragraph" w:styleId="CommentSubject">
    <w:name w:val="annotation subject"/>
    <w:basedOn w:val="CommentText"/>
    <w:next w:val="CommentText"/>
    <w:link w:val="CommentSubjectChar"/>
    <w:uiPriority w:val="99"/>
    <w:semiHidden/>
    <w:rsid w:val="00405336"/>
    <w:rPr>
      <w:b/>
      <w:bCs/>
    </w:rPr>
  </w:style>
  <w:style w:type="character" w:customStyle="1" w:styleId="CommentSubjectChar">
    <w:name w:val="Comment Subject Char"/>
    <w:link w:val="CommentSubject"/>
    <w:uiPriority w:val="99"/>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uiPriority w:val="99"/>
    <w:rsid w:val="00405336"/>
    <w:pPr>
      <w:tabs>
        <w:tab w:val="center" w:pos="4680"/>
        <w:tab w:val="right" w:pos="9360"/>
      </w:tabs>
    </w:pPr>
  </w:style>
  <w:style w:type="character" w:customStyle="1" w:styleId="FooterChar">
    <w:name w:val="Footer Char"/>
    <w:link w:val="Footer"/>
    <w:uiPriority w:val="99"/>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rsid w:val="00405336"/>
    <w:pPr>
      <w:tabs>
        <w:tab w:val="center" w:pos="4680"/>
        <w:tab w:val="right" w:pos="9360"/>
      </w:tabs>
    </w:pPr>
  </w:style>
  <w:style w:type="character" w:customStyle="1" w:styleId="HeaderChar">
    <w:name w:val="Header Char"/>
    <w:link w:val="Header"/>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rsid w:val="00405336"/>
    <w:rPr>
      <w:rFonts w:ascii="Courier New" w:hAnsi="Courier New" w:cs="Courier New"/>
      <w:sz w:val="20"/>
    </w:rPr>
  </w:style>
  <w:style w:type="character" w:customStyle="1" w:styleId="HTMLPreformattedChar">
    <w:name w:val="HTML Preformatted Char"/>
    <w:link w:val="HTMLPreformatted"/>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qFormat/>
    <w:rsid w:val="00405336"/>
    <w:rPr>
      <w:i/>
      <w:iCs/>
      <w:color w:val="000000"/>
    </w:rPr>
  </w:style>
  <w:style w:type="character" w:customStyle="1" w:styleId="QuoteChar">
    <w:name w:val="Quote Char"/>
    <w:link w:val="Quote"/>
    <w:uiPriority w:val="29"/>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qFormat/>
    <w:rsid w:val="00405336"/>
    <w:pPr>
      <w:spacing w:after="60"/>
      <w:jc w:val="center"/>
      <w:outlineLvl w:val="1"/>
    </w:pPr>
    <w:rPr>
      <w:rFonts w:ascii="Cambria" w:hAnsi="Cambria"/>
      <w:szCs w:val="24"/>
    </w:rPr>
  </w:style>
  <w:style w:type="character" w:customStyle="1" w:styleId="SubtitleChar">
    <w:name w:val="Subtitle Char"/>
    <w:link w:val="Subtitle"/>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rsid w:val="007402FC"/>
    <w:rPr>
      <w:color w:val="0000FF"/>
      <w:u w:val="single"/>
    </w:rPr>
  </w:style>
  <w:style w:type="character" w:styleId="FollowedHyperlink">
    <w:name w:val="FollowedHyperlink"/>
    <w:unhideWhenUsed/>
    <w:rsid w:val="00793072"/>
    <w:rPr>
      <w:color w:val="800080"/>
      <w:u w:val="single"/>
    </w:rPr>
  </w:style>
  <w:style w:type="character" w:styleId="CommentReference">
    <w:name w:val="annotation reference"/>
    <w:uiPriority w:val="99"/>
    <w:unhideWhenUsed/>
    <w:rsid w:val="00793072"/>
    <w:rPr>
      <w:sz w:val="16"/>
      <w:szCs w:val="16"/>
    </w:rPr>
  </w:style>
  <w:style w:type="character" w:customStyle="1" w:styleId="UnresolvedMention">
    <w:name w:val="Unresolved Mention"/>
    <w:basedOn w:val="DefaultParagraphFont"/>
    <w:uiPriority w:val="99"/>
    <w:semiHidden/>
    <w:unhideWhenUsed/>
    <w:rsid w:val="008218C4"/>
    <w:rPr>
      <w:color w:val="808080"/>
      <w:shd w:val="clear" w:color="auto" w:fill="E6E6E6"/>
    </w:rPr>
  </w:style>
  <w:style w:type="paragraph" w:customStyle="1" w:styleId="Body">
    <w:name w:val="Body"/>
    <w:rsid w:val="00DF4B81"/>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BaseText">
    <w:name w:val="Base_Text"/>
    <w:rsid w:val="00E7032E"/>
    <w:pPr>
      <w:spacing w:before="120"/>
    </w:pPr>
    <w:rPr>
      <w:sz w:val="24"/>
      <w:szCs w:val="24"/>
    </w:rPr>
  </w:style>
  <w:style w:type="paragraph" w:customStyle="1" w:styleId="1stparatext">
    <w:name w:val="1st para text"/>
    <w:basedOn w:val="BaseText"/>
    <w:rsid w:val="00E7032E"/>
  </w:style>
  <w:style w:type="paragraph" w:customStyle="1" w:styleId="BaseHeading">
    <w:name w:val="Base_Heading"/>
    <w:rsid w:val="00E7032E"/>
    <w:pPr>
      <w:keepNext/>
      <w:spacing w:before="240"/>
      <w:outlineLvl w:val="0"/>
    </w:pPr>
    <w:rPr>
      <w:kern w:val="28"/>
      <w:sz w:val="28"/>
      <w:szCs w:val="28"/>
    </w:rPr>
  </w:style>
  <w:style w:type="paragraph" w:customStyle="1" w:styleId="AbstractHead">
    <w:name w:val="Abstract Head"/>
    <w:basedOn w:val="BaseHeading"/>
    <w:rsid w:val="00E7032E"/>
  </w:style>
  <w:style w:type="paragraph" w:customStyle="1" w:styleId="AbstractSummary">
    <w:name w:val="Abstract/Summary"/>
    <w:basedOn w:val="BaseText"/>
    <w:rsid w:val="00E7032E"/>
  </w:style>
  <w:style w:type="paragraph" w:customStyle="1" w:styleId="Referencesandnotes">
    <w:name w:val="References and notes"/>
    <w:basedOn w:val="BaseText"/>
    <w:rsid w:val="00E7032E"/>
    <w:pPr>
      <w:ind w:left="720" w:hanging="720"/>
    </w:pPr>
  </w:style>
  <w:style w:type="paragraph" w:customStyle="1" w:styleId="Acknowledgement">
    <w:name w:val="Acknowledgement"/>
    <w:basedOn w:val="Referencesandnotes"/>
    <w:rsid w:val="00E7032E"/>
  </w:style>
  <w:style w:type="paragraph" w:customStyle="1" w:styleId="Subhead">
    <w:name w:val="Subhead"/>
    <w:basedOn w:val="BaseHeading"/>
    <w:rsid w:val="00E7032E"/>
    <w:rPr>
      <w:b/>
      <w:bCs/>
      <w:sz w:val="24"/>
      <w:szCs w:val="24"/>
    </w:rPr>
  </w:style>
  <w:style w:type="paragraph" w:customStyle="1" w:styleId="AppendixHead">
    <w:name w:val="AppendixHead"/>
    <w:basedOn w:val="Subhead"/>
    <w:rsid w:val="00E7032E"/>
  </w:style>
  <w:style w:type="paragraph" w:customStyle="1" w:styleId="AppendixSubhead">
    <w:name w:val="AppendixSubhead"/>
    <w:basedOn w:val="Subhead"/>
    <w:rsid w:val="00E7032E"/>
  </w:style>
  <w:style w:type="paragraph" w:customStyle="1" w:styleId="Articletype">
    <w:name w:val="Article type"/>
    <w:basedOn w:val="BaseText"/>
    <w:rsid w:val="00E7032E"/>
  </w:style>
  <w:style w:type="character" w:customStyle="1" w:styleId="aubase">
    <w:name w:val="au_base"/>
    <w:rsid w:val="00E7032E"/>
    <w:rPr>
      <w:sz w:val="24"/>
    </w:rPr>
  </w:style>
  <w:style w:type="character" w:customStyle="1" w:styleId="aucollab">
    <w:name w:val="au_collab"/>
    <w:basedOn w:val="aubase"/>
    <w:rsid w:val="00E7032E"/>
    <w:rPr>
      <w:sz w:val="24"/>
      <w:bdr w:val="none" w:sz="0" w:space="0" w:color="auto"/>
      <w:shd w:val="clear" w:color="auto" w:fill="C0C0C0"/>
    </w:rPr>
  </w:style>
  <w:style w:type="character" w:customStyle="1" w:styleId="audeg">
    <w:name w:val="au_deg"/>
    <w:basedOn w:val="DefaultParagraphFont"/>
    <w:rsid w:val="00E7032E"/>
    <w:rPr>
      <w:sz w:val="24"/>
      <w:bdr w:val="none" w:sz="0" w:space="0" w:color="auto"/>
      <w:shd w:val="clear" w:color="auto" w:fill="FFFF00"/>
    </w:rPr>
  </w:style>
  <w:style w:type="character" w:customStyle="1" w:styleId="aufname">
    <w:name w:val="au_fname"/>
    <w:basedOn w:val="aubase"/>
    <w:rsid w:val="00E7032E"/>
    <w:rPr>
      <w:sz w:val="24"/>
      <w:bdr w:val="none" w:sz="0" w:space="0" w:color="auto"/>
      <w:shd w:val="clear" w:color="auto" w:fill="00FFFF"/>
    </w:rPr>
  </w:style>
  <w:style w:type="character" w:customStyle="1" w:styleId="aurole">
    <w:name w:val="au_role"/>
    <w:basedOn w:val="aubase"/>
    <w:rsid w:val="00E7032E"/>
    <w:rPr>
      <w:sz w:val="24"/>
      <w:bdr w:val="none" w:sz="0" w:space="0" w:color="auto"/>
      <w:shd w:val="clear" w:color="auto" w:fill="808000"/>
    </w:rPr>
  </w:style>
  <w:style w:type="character" w:customStyle="1" w:styleId="ausuffix">
    <w:name w:val="au_suffix"/>
    <w:basedOn w:val="aubase"/>
    <w:rsid w:val="00E7032E"/>
    <w:rPr>
      <w:sz w:val="24"/>
      <w:bdr w:val="none" w:sz="0" w:space="0" w:color="auto"/>
      <w:shd w:val="clear" w:color="auto" w:fill="FF00FF"/>
    </w:rPr>
  </w:style>
  <w:style w:type="character" w:customStyle="1" w:styleId="ausurname">
    <w:name w:val="au_surname"/>
    <w:basedOn w:val="aubase"/>
    <w:rsid w:val="00E7032E"/>
    <w:rPr>
      <w:sz w:val="24"/>
      <w:bdr w:val="none" w:sz="0" w:space="0" w:color="auto"/>
      <w:shd w:val="clear" w:color="auto" w:fill="00FF00"/>
    </w:rPr>
  </w:style>
  <w:style w:type="paragraph" w:customStyle="1" w:styleId="AuthorAttribute">
    <w:name w:val="Author Attribute"/>
    <w:basedOn w:val="BaseText"/>
    <w:rsid w:val="00E7032E"/>
    <w:pPr>
      <w:spacing w:before="480"/>
    </w:pPr>
  </w:style>
  <w:style w:type="paragraph" w:customStyle="1" w:styleId="Footnote">
    <w:name w:val="Footnote"/>
    <w:basedOn w:val="BaseText"/>
    <w:rsid w:val="00E7032E"/>
  </w:style>
  <w:style w:type="paragraph" w:customStyle="1" w:styleId="AuthorFootnote">
    <w:name w:val="AuthorFootnote"/>
    <w:basedOn w:val="Footnote"/>
    <w:rsid w:val="00E7032E"/>
    <w:pPr>
      <w:autoSpaceDE w:val="0"/>
      <w:autoSpaceDN w:val="0"/>
      <w:adjustRightInd w:val="0"/>
    </w:pPr>
    <w:rPr>
      <w:lang w:bidi="he-IL"/>
    </w:rPr>
  </w:style>
  <w:style w:type="paragraph" w:customStyle="1" w:styleId="Authors">
    <w:name w:val="Authors"/>
    <w:basedOn w:val="BaseText"/>
    <w:rsid w:val="00E7032E"/>
    <w:pPr>
      <w:spacing w:after="360"/>
      <w:jc w:val="center"/>
    </w:pPr>
  </w:style>
  <w:style w:type="character" w:customStyle="1" w:styleId="bibarticle">
    <w:name w:val="bib_article"/>
    <w:basedOn w:val="DefaultParagraphFont"/>
    <w:rsid w:val="00E7032E"/>
    <w:rPr>
      <w:sz w:val="24"/>
      <w:bdr w:val="none" w:sz="0" w:space="0" w:color="auto"/>
      <w:shd w:val="clear" w:color="auto" w:fill="00FFFF"/>
    </w:rPr>
  </w:style>
  <w:style w:type="character" w:customStyle="1" w:styleId="bibbase">
    <w:name w:val="bib_base"/>
    <w:rsid w:val="00E7032E"/>
    <w:rPr>
      <w:sz w:val="24"/>
    </w:rPr>
  </w:style>
  <w:style w:type="character" w:customStyle="1" w:styleId="bibcomment">
    <w:name w:val="bib_comment"/>
    <w:basedOn w:val="bibbase"/>
    <w:rsid w:val="00E7032E"/>
    <w:rPr>
      <w:sz w:val="24"/>
    </w:rPr>
  </w:style>
  <w:style w:type="character" w:customStyle="1" w:styleId="bibdeg">
    <w:name w:val="bib_deg"/>
    <w:basedOn w:val="bibbase"/>
    <w:rsid w:val="00E7032E"/>
    <w:rPr>
      <w:sz w:val="24"/>
    </w:rPr>
  </w:style>
  <w:style w:type="character" w:customStyle="1" w:styleId="bibdoi">
    <w:name w:val="bib_doi"/>
    <w:basedOn w:val="bibbase"/>
    <w:rsid w:val="00E7032E"/>
    <w:rPr>
      <w:sz w:val="24"/>
      <w:bdr w:val="none" w:sz="0" w:space="0" w:color="auto"/>
      <w:shd w:val="clear" w:color="auto" w:fill="00FF00"/>
    </w:rPr>
  </w:style>
  <w:style w:type="character" w:customStyle="1" w:styleId="bibetal">
    <w:name w:val="bib_etal"/>
    <w:basedOn w:val="bibbase"/>
    <w:rsid w:val="00E7032E"/>
    <w:rPr>
      <w:sz w:val="24"/>
      <w:bdr w:val="none" w:sz="0" w:space="0" w:color="auto"/>
      <w:shd w:val="clear" w:color="auto" w:fill="008080"/>
    </w:rPr>
  </w:style>
  <w:style w:type="character" w:customStyle="1" w:styleId="bibfname">
    <w:name w:val="bib_fname"/>
    <w:basedOn w:val="bibbase"/>
    <w:rsid w:val="00E7032E"/>
    <w:rPr>
      <w:sz w:val="24"/>
      <w:bdr w:val="none" w:sz="0" w:space="0" w:color="auto"/>
      <w:shd w:val="clear" w:color="auto" w:fill="FFFF00"/>
    </w:rPr>
  </w:style>
  <w:style w:type="character" w:customStyle="1" w:styleId="bibfpage">
    <w:name w:val="bib_fpage"/>
    <w:basedOn w:val="bibbase"/>
    <w:rsid w:val="00E7032E"/>
    <w:rPr>
      <w:sz w:val="24"/>
      <w:bdr w:val="none" w:sz="0" w:space="0" w:color="auto"/>
      <w:shd w:val="clear" w:color="auto" w:fill="808080"/>
    </w:rPr>
  </w:style>
  <w:style w:type="character" w:customStyle="1" w:styleId="bibissue">
    <w:name w:val="bib_issue"/>
    <w:basedOn w:val="bibbase"/>
    <w:rsid w:val="00E7032E"/>
    <w:rPr>
      <w:sz w:val="24"/>
      <w:bdr w:val="none" w:sz="0" w:space="0" w:color="auto"/>
      <w:shd w:val="clear" w:color="auto" w:fill="FFFF00"/>
    </w:rPr>
  </w:style>
  <w:style w:type="character" w:customStyle="1" w:styleId="bibjournal">
    <w:name w:val="bib_journal"/>
    <w:basedOn w:val="bibbase"/>
    <w:rsid w:val="00E7032E"/>
    <w:rPr>
      <w:sz w:val="24"/>
      <w:bdr w:val="none" w:sz="0" w:space="0" w:color="auto"/>
      <w:shd w:val="clear" w:color="auto" w:fill="808000"/>
    </w:rPr>
  </w:style>
  <w:style w:type="character" w:customStyle="1" w:styleId="biblpage">
    <w:name w:val="bib_lpage"/>
    <w:basedOn w:val="bibbase"/>
    <w:rsid w:val="00E7032E"/>
    <w:rPr>
      <w:sz w:val="24"/>
      <w:bdr w:val="none" w:sz="0" w:space="0" w:color="auto"/>
      <w:shd w:val="clear" w:color="auto" w:fill="808080"/>
    </w:rPr>
  </w:style>
  <w:style w:type="character" w:customStyle="1" w:styleId="bibmedline">
    <w:name w:val="bib_medline"/>
    <w:basedOn w:val="bibbase"/>
    <w:rsid w:val="00E7032E"/>
    <w:rPr>
      <w:sz w:val="24"/>
    </w:rPr>
  </w:style>
  <w:style w:type="character" w:customStyle="1" w:styleId="bibnumber">
    <w:name w:val="bib_number"/>
    <w:basedOn w:val="bibbase"/>
    <w:rsid w:val="00E7032E"/>
    <w:rPr>
      <w:sz w:val="24"/>
    </w:rPr>
  </w:style>
  <w:style w:type="character" w:customStyle="1" w:styleId="biborganization">
    <w:name w:val="bib_organization"/>
    <w:basedOn w:val="bibbase"/>
    <w:rsid w:val="00E7032E"/>
    <w:rPr>
      <w:sz w:val="24"/>
      <w:bdr w:val="none" w:sz="0" w:space="0" w:color="auto"/>
      <w:shd w:val="clear" w:color="auto" w:fill="808000"/>
    </w:rPr>
  </w:style>
  <w:style w:type="character" w:customStyle="1" w:styleId="bibsuffix">
    <w:name w:val="bib_suffix"/>
    <w:basedOn w:val="bibbase"/>
    <w:rsid w:val="00E7032E"/>
    <w:rPr>
      <w:sz w:val="24"/>
    </w:rPr>
  </w:style>
  <w:style w:type="character" w:customStyle="1" w:styleId="bibsuppl">
    <w:name w:val="bib_suppl"/>
    <w:basedOn w:val="bibbase"/>
    <w:rsid w:val="00E7032E"/>
    <w:rPr>
      <w:sz w:val="24"/>
      <w:bdr w:val="none" w:sz="0" w:space="0" w:color="auto"/>
      <w:shd w:val="clear" w:color="auto" w:fill="FFFF00"/>
    </w:rPr>
  </w:style>
  <w:style w:type="character" w:customStyle="1" w:styleId="bibsurname">
    <w:name w:val="bib_surname"/>
    <w:basedOn w:val="bibbase"/>
    <w:rsid w:val="00E7032E"/>
    <w:rPr>
      <w:sz w:val="24"/>
      <w:bdr w:val="none" w:sz="0" w:space="0" w:color="auto"/>
      <w:shd w:val="clear" w:color="auto" w:fill="FFFF00"/>
    </w:rPr>
  </w:style>
  <w:style w:type="character" w:customStyle="1" w:styleId="bibunpubl">
    <w:name w:val="bib_unpubl"/>
    <w:basedOn w:val="bibbase"/>
    <w:rsid w:val="00E7032E"/>
    <w:rPr>
      <w:sz w:val="24"/>
    </w:rPr>
  </w:style>
  <w:style w:type="character" w:customStyle="1" w:styleId="biburl">
    <w:name w:val="bib_url"/>
    <w:basedOn w:val="bibbase"/>
    <w:rsid w:val="00E7032E"/>
    <w:rPr>
      <w:sz w:val="24"/>
      <w:bdr w:val="none" w:sz="0" w:space="0" w:color="auto"/>
      <w:shd w:val="clear" w:color="auto" w:fill="00FF00"/>
    </w:rPr>
  </w:style>
  <w:style w:type="character" w:customStyle="1" w:styleId="bibvolume">
    <w:name w:val="bib_volume"/>
    <w:basedOn w:val="bibbase"/>
    <w:rsid w:val="00E7032E"/>
    <w:rPr>
      <w:sz w:val="24"/>
      <w:bdr w:val="none" w:sz="0" w:space="0" w:color="auto"/>
      <w:shd w:val="clear" w:color="auto" w:fill="00FF00"/>
    </w:rPr>
  </w:style>
  <w:style w:type="character" w:customStyle="1" w:styleId="bibyear">
    <w:name w:val="bib_year"/>
    <w:basedOn w:val="bibbase"/>
    <w:rsid w:val="00E7032E"/>
    <w:rPr>
      <w:sz w:val="24"/>
      <w:bdr w:val="none" w:sz="0" w:space="0" w:color="auto"/>
      <w:shd w:val="clear" w:color="auto" w:fill="FF00FF"/>
    </w:rPr>
  </w:style>
  <w:style w:type="paragraph" w:customStyle="1" w:styleId="BookorMeetingInformation">
    <w:name w:val="Book or Meeting Information"/>
    <w:basedOn w:val="BaseText"/>
    <w:rsid w:val="00E7032E"/>
  </w:style>
  <w:style w:type="paragraph" w:customStyle="1" w:styleId="BookInformation">
    <w:name w:val="BookInformation"/>
    <w:basedOn w:val="BaseText"/>
    <w:rsid w:val="00E7032E"/>
  </w:style>
  <w:style w:type="paragraph" w:customStyle="1" w:styleId="Level2Head">
    <w:name w:val="Level 2 Head"/>
    <w:basedOn w:val="BaseHeading"/>
    <w:rsid w:val="00E7032E"/>
    <w:pPr>
      <w:outlineLvl w:val="1"/>
    </w:pPr>
    <w:rPr>
      <w:i/>
      <w:iCs/>
      <w:sz w:val="24"/>
      <w:szCs w:val="24"/>
    </w:rPr>
  </w:style>
  <w:style w:type="paragraph" w:customStyle="1" w:styleId="BoxLevel2Head">
    <w:name w:val="BoxLevel 2 Head"/>
    <w:basedOn w:val="Level2Head"/>
    <w:rsid w:val="00E7032E"/>
    <w:pPr>
      <w:shd w:val="clear" w:color="auto" w:fill="E6E6E6"/>
    </w:pPr>
  </w:style>
  <w:style w:type="paragraph" w:customStyle="1" w:styleId="BoxListUnnumbered">
    <w:name w:val="BoxListUnnumbered"/>
    <w:basedOn w:val="BaseText"/>
    <w:rsid w:val="00E7032E"/>
    <w:pPr>
      <w:shd w:val="clear" w:color="auto" w:fill="E6E6E6"/>
      <w:ind w:left="1080" w:hanging="360"/>
    </w:pPr>
  </w:style>
  <w:style w:type="paragraph" w:customStyle="1" w:styleId="BoxList">
    <w:name w:val="BoxList"/>
    <w:basedOn w:val="BoxListUnnumbered"/>
    <w:rsid w:val="00E7032E"/>
  </w:style>
  <w:style w:type="paragraph" w:customStyle="1" w:styleId="BoxSubhead">
    <w:name w:val="BoxSubhead"/>
    <w:basedOn w:val="Subhead"/>
    <w:rsid w:val="00E7032E"/>
    <w:pPr>
      <w:shd w:val="clear" w:color="auto" w:fill="E6E6E6"/>
    </w:pPr>
  </w:style>
  <w:style w:type="paragraph" w:customStyle="1" w:styleId="Paragraph">
    <w:name w:val="Paragraph"/>
    <w:basedOn w:val="BaseText"/>
    <w:rsid w:val="00E7032E"/>
    <w:pPr>
      <w:ind w:firstLine="720"/>
    </w:pPr>
  </w:style>
  <w:style w:type="paragraph" w:customStyle="1" w:styleId="BoxText">
    <w:name w:val="BoxText"/>
    <w:basedOn w:val="Paragraph"/>
    <w:rsid w:val="00E7032E"/>
    <w:pPr>
      <w:shd w:val="clear" w:color="auto" w:fill="E6E6E6"/>
    </w:pPr>
  </w:style>
  <w:style w:type="paragraph" w:customStyle="1" w:styleId="BoxTitle">
    <w:name w:val="BoxTitle"/>
    <w:basedOn w:val="BaseHeading"/>
    <w:rsid w:val="00E7032E"/>
    <w:pPr>
      <w:shd w:val="clear" w:color="auto" w:fill="E6E6E6"/>
    </w:pPr>
    <w:rPr>
      <w:b/>
      <w:sz w:val="24"/>
      <w:szCs w:val="24"/>
    </w:rPr>
  </w:style>
  <w:style w:type="paragraph" w:customStyle="1" w:styleId="BulletedText">
    <w:name w:val="Bulleted Text"/>
    <w:basedOn w:val="BaseText"/>
    <w:rsid w:val="00E7032E"/>
    <w:pPr>
      <w:ind w:left="720" w:hanging="720"/>
    </w:pPr>
  </w:style>
  <w:style w:type="paragraph" w:customStyle="1" w:styleId="career-magazine">
    <w:name w:val="career-magazine"/>
    <w:basedOn w:val="BaseText"/>
    <w:rsid w:val="00E7032E"/>
    <w:pPr>
      <w:jc w:val="right"/>
    </w:pPr>
    <w:rPr>
      <w:color w:val="FF0000"/>
    </w:rPr>
  </w:style>
  <w:style w:type="paragraph" w:customStyle="1" w:styleId="career-stage">
    <w:name w:val="career-stage"/>
    <w:basedOn w:val="BaseText"/>
    <w:rsid w:val="00E7032E"/>
    <w:pPr>
      <w:jc w:val="right"/>
    </w:pPr>
    <w:rPr>
      <w:color w:val="339966"/>
    </w:rPr>
  </w:style>
  <w:style w:type="character" w:customStyle="1" w:styleId="citebase">
    <w:name w:val="cite_base"/>
    <w:rsid w:val="00E7032E"/>
    <w:rPr>
      <w:sz w:val="24"/>
    </w:rPr>
  </w:style>
  <w:style w:type="character" w:customStyle="1" w:styleId="citebib">
    <w:name w:val="cite_bib"/>
    <w:basedOn w:val="DefaultParagraphFont"/>
    <w:rsid w:val="00E7032E"/>
    <w:rPr>
      <w:sz w:val="24"/>
      <w:bdr w:val="none" w:sz="0" w:space="0" w:color="auto"/>
      <w:shd w:val="clear" w:color="auto" w:fill="00FFFF"/>
    </w:rPr>
  </w:style>
  <w:style w:type="character" w:customStyle="1" w:styleId="citebox">
    <w:name w:val="cite_box"/>
    <w:basedOn w:val="citebase"/>
    <w:rsid w:val="00E7032E"/>
    <w:rPr>
      <w:sz w:val="24"/>
    </w:rPr>
  </w:style>
  <w:style w:type="character" w:customStyle="1" w:styleId="citeen">
    <w:name w:val="cite_en"/>
    <w:basedOn w:val="citebase"/>
    <w:rsid w:val="00E7032E"/>
    <w:rPr>
      <w:sz w:val="24"/>
      <w:shd w:val="clear" w:color="auto" w:fill="FFFF00"/>
      <w:vertAlign w:val="superscript"/>
    </w:rPr>
  </w:style>
  <w:style w:type="character" w:customStyle="1" w:styleId="citeeq">
    <w:name w:val="cite_eq"/>
    <w:basedOn w:val="citebase"/>
    <w:rsid w:val="00E7032E"/>
    <w:rPr>
      <w:sz w:val="24"/>
      <w:bdr w:val="none" w:sz="0" w:space="0" w:color="auto"/>
      <w:shd w:val="clear" w:color="auto" w:fill="FF99CC"/>
    </w:rPr>
  </w:style>
  <w:style w:type="character" w:customStyle="1" w:styleId="citefig">
    <w:name w:val="cite_fig"/>
    <w:basedOn w:val="citebase"/>
    <w:rsid w:val="00E7032E"/>
    <w:rPr>
      <w:color w:val="000000"/>
      <w:sz w:val="24"/>
      <w:bdr w:val="none" w:sz="0" w:space="0" w:color="auto"/>
      <w:shd w:val="clear" w:color="auto" w:fill="00FF00"/>
    </w:rPr>
  </w:style>
  <w:style w:type="character" w:customStyle="1" w:styleId="citefn">
    <w:name w:val="cite_fn"/>
    <w:basedOn w:val="citebase"/>
    <w:rsid w:val="00E7032E"/>
    <w:rPr>
      <w:sz w:val="24"/>
      <w:bdr w:val="none" w:sz="0" w:space="0" w:color="auto"/>
      <w:shd w:val="clear" w:color="auto" w:fill="FF0000"/>
    </w:rPr>
  </w:style>
  <w:style w:type="character" w:customStyle="1" w:styleId="citetbl">
    <w:name w:val="cite_tbl"/>
    <w:basedOn w:val="citebase"/>
    <w:rsid w:val="00E7032E"/>
    <w:rPr>
      <w:color w:val="000000"/>
      <w:sz w:val="24"/>
      <w:bdr w:val="none" w:sz="0" w:space="0" w:color="auto"/>
      <w:shd w:val="clear" w:color="auto" w:fill="FF00FF"/>
    </w:rPr>
  </w:style>
  <w:style w:type="paragraph" w:customStyle="1" w:styleId="ContinuedParagraph">
    <w:name w:val="ContinuedParagraph"/>
    <w:basedOn w:val="Paragraph"/>
    <w:rsid w:val="00E7032E"/>
    <w:pPr>
      <w:ind w:firstLine="0"/>
    </w:pPr>
  </w:style>
  <w:style w:type="character" w:customStyle="1" w:styleId="ContractNumber">
    <w:name w:val="Contract Number"/>
    <w:basedOn w:val="DefaultParagraphFont"/>
    <w:rsid w:val="00E7032E"/>
    <w:rPr>
      <w:sz w:val="24"/>
      <w:szCs w:val="24"/>
      <w:bdr w:val="none" w:sz="0" w:space="0" w:color="auto"/>
      <w:shd w:val="clear" w:color="auto" w:fill="CCFFCC"/>
    </w:rPr>
  </w:style>
  <w:style w:type="character" w:customStyle="1" w:styleId="ContractSponsor">
    <w:name w:val="Contract Sponsor"/>
    <w:basedOn w:val="DefaultParagraphFont"/>
    <w:rsid w:val="00E7032E"/>
    <w:rPr>
      <w:sz w:val="24"/>
      <w:szCs w:val="24"/>
      <w:bdr w:val="none" w:sz="0" w:space="0" w:color="auto"/>
      <w:shd w:val="clear" w:color="auto" w:fill="FFCC99"/>
    </w:rPr>
  </w:style>
  <w:style w:type="paragraph" w:customStyle="1" w:styleId="Correspondence">
    <w:name w:val="Correspondence"/>
    <w:basedOn w:val="BaseText"/>
    <w:rsid w:val="00E7032E"/>
    <w:pPr>
      <w:spacing w:before="0" w:after="240"/>
    </w:pPr>
  </w:style>
  <w:style w:type="paragraph" w:customStyle="1" w:styleId="DateAccepted">
    <w:name w:val="Date Accepted"/>
    <w:basedOn w:val="BaseText"/>
    <w:rsid w:val="00E7032E"/>
    <w:pPr>
      <w:spacing w:before="360"/>
    </w:pPr>
  </w:style>
  <w:style w:type="paragraph" w:customStyle="1" w:styleId="Deck">
    <w:name w:val="Deck"/>
    <w:basedOn w:val="BaseHeading"/>
    <w:rsid w:val="00E7032E"/>
    <w:pPr>
      <w:outlineLvl w:val="1"/>
    </w:pPr>
  </w:style>
  <w:style w:type="paragraph" w:customStyle="1" w:styleId="DefTerm">
    <w:name w:val="DefTerm"/>
    <w:basedOn w:val="BaseText"/>
    <w:rsid w:val="00E7032E"/>
    <w:pPr>
      <w:ind w:left="720"/>
    </w:pPr>
  </w:style>
  <w:style w:type="paragraph" w:customStyle="1" w:styleId="Definition">
    <w:name w:val="Definition"/>
    <w:basedOn w:val="DefTerm"/>
    <w:rsid w:val="00E7032E"/>
    <w:pPr>
      <w:ind w:left="1080" w:hanging="360"/>
    </w:pPr>
  </w:style>
  <w:style w:type="paragraph" w:customStyle="1" w:styleId="DefListTitle">
    <w:name w:val="DefListTitle"/>
    <w:basedOn w:val="BaseHeading"/>
    <w:rsid w:val="00E7032E"/>
  </w:style>
  <w:style w:type="paragraph" w:customStyle="1" w:styleId="discipline">
    <w:name w:val="discipline"/>
    <w:basedOn w:val="BaseText"/>
    <w:rsid w:val="00E7032E"/>
    <w:pPr>
      <w:jc w:val="right"/>
    </w:pPr>
    <w:rPr>
      <w:color w:val="993366"/>
    </w:rPr>
  </w:style>
  <w:style w:type="paragraph" w:customStyle="1" w:styleId="Editors">
    <w:name w:val="Editors"/>
    <w:basedOn w:val="Authors"/>
    <w:rsid w:val="00E7032E"/>
  </w:style>
  <w:style w:type="character" w:styleId="Emphasis">
    <w:name w:val="Emphasis"/>
    <w:basedOn w:val="DefaultParagraphFont"/>
    <w:uiPriority w:val="20"/>
    <w:qFormat/>
    <w:rsid w:val="00E7032E"/>
    <w:rPr>
      <w:i/>
      <w:iCs/>
    </w:rPr>
  </w:style>
  <w:style w:type="character" w:styleId="EndnoteReference">
    <w:name w:val="endnote reference"/>
    <w:basedOn w:val="DefaultParagraphFont"/>
    <w:semiHidden/>
    <w:rsid w:val="00E7032E"/>
    <w:rPr>
      <w:vertAlign w:val="superscript"/>
    </w:rPr>
  </w:style>
  <w:style w:type="character" w:customStyle="1" w:styleId="eqno">
    <w:name w:val="eq_no"/>
    <w:basedOn w:val="citebase"/>
    <w:rsid w:val="00E7032E"/>
    <w:rPr>
      <w:sz w:val="24"/>
    </w:rPr>
  </w:style>
  <w:style w:type="paragraph" w:customStyle="1" w:styleId="Equation">
    <w:name w:val="Equation"/>
    <w:basedOn w:val="BaseText"/>
    <w:rsid w:val="00E7032E"/>
    <w:pPr>
      <w:jc w:val="center"/>
    </w:pPr>
  </w:style>
  <w:style w:type="paragraph" w:customStyle="1" w:styleId="FieldCodes">
    <w:name w:val="FieldCodes"/>
    <w:basedOn w:val="BaseText"/>
    <w:rsid w:val="00E7032E"/>
  </w:style>
  <w:style w:type="paragraph" w:customStyle="1" w:styleId="Legend">
    <w:name w:val="Legend"/>
    <w:basedOn w:val="BaseHeading"/>
    <w:rsid w:val="00E7032E"/>
    <w:rPr>
      <w:sz w:val="24"/>
      <w:szCs w:val="24"/>
    </w:rPr>
  </w:style>
  <w:style w:type="paragraph" w:customStyle="1" w:styleId="FigureCopyright">
    <w:name w:val="FigureCopyright"/>
    <w:basedOn w:val="Legend"/>
    <w:rsid w:val="00E7032E"/>
    <w:pPr>
      <w:autoSpaceDE w:val="0"/>
      <w:autoSpaceDN w:val="0"/>
      <w:adjustRightInd w:val="0"/>
      <w:spacing w:before="80"/>
    </w:pPr>
    <w:rPr>
      <w:lang w:bidi="he-IL"/>
    </w:rPr>
  </w:style>
  <w:style w:type="paragraph" w:customStyle="1" w:styleId="FigureCredit">
    <w:name w:val="FigureCredit"/>
    <w:basedOn w:val="FigureCopyright"/>
    <w:rsid w:val="00E7032E"/>
  </w:style>
  <w:style w:type="character" w:styleId="FootnoteReference">
    <w:name w:val="footnote reference"/>
    <w:basedOn w:val="DefaultParagraphFont"/>
    <w:semiHidden/>
    <w:rsid w:val="00E7032E"/>
    <w:rPr>
      <w:vertAlign w:val="superscript"/>
    </w:rPr>
  </w:style>
  <w:style w:type="paragraph" w:customStyle="1" w:styleId="Gloss">
    <w:name w:val="Gloss"/>
    <w:basedOn w:val="AbstractSummary"/>
    <w:rsid w:val="00E7032E"/>
  </w:style>
  <w:style w:type="paragraph" w:customStyle="1" w:styleId="Glossary">
    <w:name w:val="Glossary"/>
    <w:basedOn w:val="BaseText"/>
    <w:rsid w:val="00E7032E"/>
  </w:style>
  <w:style w:type="paragraph" w:customStyle="1" w:styleId="GlossHead">
    <w:name w:val="GlossHead"/>
    <w:basedOn w:val="AbstractHead"/>
    <w:rsid w:val="00E7032E"/>
  </w:style>
  <w:style w:type="paragraph" w:customStyle="1" w:styleId="GraphicAltText">
    <w:name w:val="GraphicAltText"/>
    <w:basedOn w:val="Legend"/>
    <w:rsid w:val="00E7032E"/>
    <w:pPr>
      <w:autoSpaceDE w:val="0"/>
      <w:autoSpaceDN w:val="0"/>
      <w:adjustRightInd w:val="0"/>
    </w:pPr>
  </w:style>
  <w:style w:type="paragraph" w:customStyle="1" w:styleId="GraphicCredit">
    <w:name w:val="GraphicCredit"/>
    <w:basedOn w:val="FigureCredit"/>
    <w:rsid w:val="00E7032E"/>
  </w:style>
  <w:style w:type="paragraph" w:customStyle="1" w:styleId="Head">
    <w:name w:val="Head"/>
    <w:basedOn w:val="BaseHeading"/>
    <w:rsid w:val="00E7032E"/>
    <w:pPr>
      <w:spacing w:before="120" w:after="120"/>
      <w:jc w:val="center"/>
    </w:pPr>
    <w:rPr>
      <w:b/>
      <w:bCs/>
    </w:rPr>
  </w:style>
  <w:style w:type="character" w:styleId="HTMLAcronym">
    <w:name w:val="HTML Acronym"/>
    <w:basedOn w:val="DefaultParagraphFont"/>
    <w:rsid w:val="00E7032E"/>
  </w:style>
  <w:style w:type="character" w:styleId="HTMLCite">
    <w:name w:val="HTML Cite"/>
    <w:basedOn w:val="DefaultParagraphFont"/>
    <w:rsid w:val="00E7032E"/>
    <w:rPr>
      <w:i/>
      <w:iCs/>
    </w:rPr>
  </w:style>
  <w:style w:type="character" w:styleId="HTMLCode">
    <w:name w:val="HTML Code"/>
    <w:basedOn w:val="DefaultParagraphFont"/>
    <w:rsid w:val="00E7032E"/>
    <w:rPr>
      <w:rFonts w:ascii="Courier New" w:hAnsi="Courier New" w:cs="Courier New"/>
      <w:sz w:val="20"/>
      <w:szCs w:val="20"/>
    </w:rPr>
  </w:style>
  <w:style w:type="character" w:styleId="HTMLDefinition">
    <w:name w:val="HTML Definition"/>
    <w:basedOn w:val="DefaultParagraphFont"/>
    <w:rsid w:val="00E7032E"/>
    <w:rPr>
      <w:i/>
      <w:iCs/>
    </w:rPr>
  </w:style>
  <w:style w:type="character" w:styleId="HTMLKeyboard">
    <w:name w:val="HTML Keyboard"/>
    <w:basedOn w:val="DefaultParagraphFont"/>
    <w:rsid w:val="00E7032E"/>
    <w:rPr>
      <w:rFonts w:ascii="Courier New" w:hAnsi="Courier New" w:cs="Courier New"/>
      <w:sz w:val="20"/>
      <w:szCs w:val="20"/>
    </w:rPr>
  </w:style>
  <w:style w:type="character" w:styleId="HTMLSample">
    <w:name w:val="HTML Sample"/>
    <w:basedOn w:val="DefaultParagraphFont"/>
    <w:rsid w:val="00E7032E"/>
    <w:rPr>
      <w:rFonts w:ascii="Courier New" w:hAnsi="Courier New" w:cs="Courier New"/>
    </w:rPr>
  </w:style>
  <w:style w:type="character" w:styleId="HTMLTypewriter">
    <w:name w:val="HTML Typewriter"/>
    <w:basedOn w:val="DefaultParagraphFont"/>
    <w:rsid w:val="00E7032E"/>
    <w:rPr>
      <w:rFonts w:ascii="Courier New" w:hAnsi="Courier New" w:cs="Courier New"/>
      <w:sz w:val="20"/>
      <w:szCs w:val="20"/>
    </w:rPr>
  </w:style>
  <w:style w:type="character" w:styleId="HTMLVariable">
    <w:name w:val="HTML Variable"/>
    <w:basedOn w:val="DefaultParagraphFont"/>
    <w:rsid w:val="00E7032E"/>
    <w:rPr>
      <w:i/>
      <w:iCs/>
    </w:rPr>
  </w:style>
  <w:style w:type="paragraph" w:customStyle="1" w:styleId="InstructionsText">
    <w:name w:val="Instructions Text"/>
    <w:basedOn w:val="BaseText"/>
    <w:rsid w:val="00E7032E"/>
  </w:style>
  <w:style w:type="paragraph" w:customStyle="1" w:styleId="Overline">
    <w:name w:val="Overline"/>
    <w:basedOn w:val="BaseText"/>
    <w:rsid w:val="00E7032E"/>
  </w:style>
  <w:style w:type="paragraph" w:customStyle="1" w:styleId="IssueName">
    <w:name w:val="IssueName"/>
    <w:basedOn w:val="Overline"/>
    <w:rsid w:val="00E7032E"/>
  </w:style>
  <w:style w:type="paragraph" w:customStyle="1" w:styleId="Keywords">
    <w:name w:val="Keywords"/>
    <w:basedOn w:val="BaseText"/>
    <w:rsid w:val="00E7032E"/>
  </w:style>
  <w:style w:type="paragraph" w:customStyle="1" w:styleId="Level3Head">
    <w:name w:val="Level 3 Head"/>
    <w:basedOn w:val="BaseHeading"/>
    <w:rsid w:val="00E7032E"/>
    <w:pPr>
      <w:outlineLvl w:val="2"/>
    </w:pPr>
    <w:rPr>
      <w:sz w:val="24"/>
      <w:szCs w:val="24"/>
      <w:u w:val="single"/>
    </w:rPr>
  </w:style>
  <w:style w:type="paragraph" w:customStyle="1" w:styleId="Level4Head">
    <w:name w:val="Level 4 Head"/>
    <w:basedOn w:val="BaseHeading"/>
    <w:rsid w:val="00E7032E"/>
    <w:pPr>
      <w:ind w:left="346"/>
    </w:pPr>
    <w:rPr>
      <w:sz w:val="24"/>
      <w:szCs w:val="24"/>
    </w:rPr>
  </w:style>
  <w:style w:type="character" w:styleId="LineNumber">
    <w:name w:val="line number"/>
    <w:basedOn w:val="DefaultParagraphFont"/>
    <w:rsid w:val="00E7032E"/>
  </w:style>
  <w:style w:type="paragraph" w:customStyle="1" w:styleId="Literaryquote">
    <w:name w:val="Literary quote"/>
    <w:basedOn w:val="BaseText"/>
    <w:rsid w:val="00E7032E"/>
    <w:pPr>
      <w:ind w:left="1440" w:right="1440"/>
    </w:pPr>
  </w:style>
  <w:style w:type="paragraph" w:customStyle="1" w:styleId="MaterialsText">
    <w:name w:val="Materials Text"/>
    <w:basedOn w:val="BaseText"/>
    <w:rsid w:val="00E7032E"/>
  </w:style>
  <w:style w:type="paragraph" w:customStyle="1" w:styleId="NoteInProof">
    <w:name w:val="NoteInProof"/>
    <w:basedOn w:val="BaseText"/>
    <w:rsid w:val="00E7032E"/>
  </w:style>
  <w:style w:type="paragraph" w:customStyle="1" w:styleId="Notes">
    <w:name w:val="Notes"/>
    <w:basedOn w:val="BaseText"/>
    <w:rsid w:val="00E7032E"/>
    <w:rPr>
      <w:i/>
    </w:rPr>
  </w:style>
  <w:style w:type="paragraph" w:customStyle="1" w:styleId="Notes-Helvetica">
    <w:name w:val="Notes-Helvetica"/>
    <w:basedOn w:val="BaseText"/>
    <w:rsid w:val="00E7032E"/>
    <w:rPr>
      <w:i/>
    </w:rPr>
  </w:style>
  <w:style w:type="paragraph" w:customStyle="1" w:styleId="NumberedInstructions">
    <w:name w:val="Numbered Instructions"/>
    <w:basedOn w:val="BaseText"/>
    <w:rsid w:val="00E7032E"/>
  </w:style>
  <w:style w:type="paragraph" w:customStyle="1" w:styleId="OutlineLevel1">
    <w:name w:val="OutlineLevel1"/>
    <w:basedOn w:val="BaseHeading"/>
    <w:rsid w:val="00E7032E"/>
    <w:rPr>
      <w:b/>
      <w:bCs/>
    </w:rPr>
  </w:style>
  <w:style w:type="paragraph" w:customStyle="1" w:styleId="OutlineLevel2">
    <w:name w:val="OutlineLevel2"/>
    <w:basedOn w:val="BaseHeading"/>
    <w:rsid w:val="00E7032E"/>
    <w:pPr>
      <w:ind w:left="360"/>
      <w:outlineLvl w:val="1"/>
    </w:pPr>
    <w:rPr>
      <w:b/>
      <w:bCs/>
      <w:sz w:val="24"/>
      <w:szCs w:val="24"/>
    </w:rPr>
  </w:style>
  <w:style w:type="paragraph" w:customStyle="1" w:styleId="OutlineLevel3">
    <w:name w:val="OutlineLevel3"/>
    <w:basedOn w:val="BaseHeading"/>
    <w:rsid w:val="00E7032E"/>
    <w:pPr>
      <w:ind w:left="720"/>
      <w:outlineLvl w:val="2"/>
    </w:pPr>
    <w:rPr>
      <w:b/>
      <w:bCs/>
      <w:sz w:val="24"/>
      <w:szCs w:val="24"/>
    </w:rPr>
  </w:style>
  <w:style w:type="paragraph" w:customStyle="1" w:styleId="Preformat">
    <w:name w:val="Preformat"/>
    <w:basedOn w:val="BaseText"/>
    <w:rsid w:val="00E7032E"/>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7032E"/>
  </w:style>
  <w:style w:type="paragraph" w:customStyle="1" w:styleId="ProductInformation">
    <w:name w:val="ProductInformation"/>
    <w:basedOn w:val="BaseText"/>
    <w:rsid w:val="00E7032E"/>
  </w:style>
  <w:style w:type="paragraph" w:customStyle="1" w:styleId="ProductTitle">
    <w:name w:val="ProductTitle"/>
    <w:basedOn w:val="BaseText"/>
    <w:rsid w:val="00E7032E"/>
    <w:rPr>
      <w:b/>
      <w:bCs/>
    </w:rPr>
  </w:style>
  <w:style w:type="paragraph" w:customStyle="1" w:styleId="PublishedOnline">
    <w:name w:val="Published Online"/>
    <w:basedOn w:val="DateAccepted"/>
    <w:rsid w:val="00E7032E"/>
  </w:style>
  <w:style w:type="paragraph" w:customStyle="1" w:styleId="RecipeMaterials">
    <w:name w:val="Recipe Materials"/>
    <w:basedOn w:val="BaseText"/>
    <w:rsid w:val="00E7032E"/>
  </w:style>
  <w:style w:type="paragraph" w:customStyle="1" w:styleId="Refhead">
    <w:name w:val="Ref head"/>
    <w:basedOn w:val="BaseHeading"/>
    <w:rsid w:val="00E7032E"/>
    <w:pPr>
      <w:spacing w:before="120" w:after="120"/>
    </w:pPr>
    <w:rPr>
      <w:b/>
      <w:bCs/>
      <w:sz w:val="24"/>
      <w:szCs w:val="24"/>
    </w:rPr>
  </w:style>
  <w:style w:type="paragraph" w:customStyle="1" w:styleId="ReferenceNote">
    <w:name w:val="Reference Note"/>
    <w:basedOn w:val="Referencesandnotes"/>
    <w:rsid w:val="00E7032E"/>
  </w:style>
  <w:style w:type="paragraph" w:customStyle="1" w:styleId="ReferencesandnotesLong">
    <w:name w:val="References and notes Long"/>
    <w:basedOn w:val="BaseText"/>
    <w:rsid w:val="00E7032E"/>
    <w:pPr>
      <w:ind w:left="720" w:hanging="720"/>
    </w:pPr>
  </w:style>
  <w:style w:type="paragraph" w:customStyle="1" w:styleId="region">
    <w:name w:val="region"/>
    <w:basedOn w:val="BaseText"/>
    <w:rsid w:val="00E7032E"/>
    <w:pPr>
      <w:jc w:val="right"/>
    </w:pPr>
    <w:rPr>
      <w:color w:val="0000FF"/>
    </w:rPr>
  </w:style>
  <w:style w:type="paragraph" w:customStyle="1" w:styleId="RelatedArticle">
    <w:name w:val="RelatedArticle"/>
    <w:basedOn w:val="Referencesandnotes"/>
    <w:rsid w:val="00E7032E"/>
  </w:style>
  <w:style w:type="paragraph" w:customStyle="1" w:styleId="RunHead">
    <w:name w:val="RunHead"/>
    <w:basedOn w:val="BaseText"/>
    <w:rsid w:val="00E7032E"/>
  </w:style>
  <w:style w:type="paragraph" w:customStyle="1" w:styleId="SOMContent">
    <w:name w:val="SOMContent"/>
    <w:basedOn w:val="1stparatext"/>
    <w:rsid w:val="00E7032E"/>
  </w:style>
  <w:style w:type="paragraph" w:customStyle="1" w:styleId="SOMHead">
    <w:name w:val="SOMHead"/>
    <w:basedOn w:val="BaseHeading"/>
    <w:rsid w:val="00E7032E"/>
    <w:rPr>
      <w:b/>
      <w:sz w:val="24"/>
      <w:szCs w:val="24"/>
    </w:rPr>
  </w:style>
  <w:style w:type="paragraph" w:customStyle="1" w:styleId="Speaker">
    <w:name w:val="Speaker"/>
    <w:basedOn w:val="Paragraph"/>
    <w:rsid w:val="00E7032E"/>
    <w:pPr>
      <w:autoSpaceDE w:val="0"/>
      <w:autoSpaceDN w:val="0"/>
      <w:adjustRightInd w:val="0"/>
    </w:pPr>
    <w:rPr>
      <w:b/>
      <w:lang w:bidi="he-IL"/>
    </w:rPr>
  </w:style>
  <w:style w:type="paragraph" w:customStyle="1" w:styleId="Speech">
    <w:name w:val="Speech"/>
    <w:basedOn w:val="Paragraph"/>
    <w:rsid w:val="00E7032E"/>
    <w:pPr>
      <w:autoSpaceDE w:val="0"/>
      <w:autoSpaceDN w:val="0"/>
      <w:adjustRightInd w:val="0"/>
    </w:pPr>
    <w:rPr>
      <w:lang w:bidi="he-IL"/>
    </w:rPr>
  </w:style>
  <w:style w:type="character" w:styleId="Strong">
    <w:name w:val="Strong"/>
    <w:basedOn w:val="DefaultParagraphFont"/>
    <w:uiPriority w:val="22"/>
    <w:qFormat/>
    <w:rsid w:val="00E7032E"/>
    <w:rPr>
      <w:b/>
      <w:bCs/>
    </w:rPr>
  </w:style>
  <w:style w:type="paragraph" w:customStyle="1" w:styleId="SX-Abstract">
    <w:name w:val="SX-Abstract"/>
    <w:basedOn w:val="Normal"/>
    <w:qFormat/>
    <w:rsid w:val="00E7032E"/>
    <w:pPr>
      <w:widowControl w:val="0"/>
      <w:spacing w:before="120" w:after="240" w:line="210" w:lineRule="exact"/>
      <w:ind w:left="700" w:right="700"/>
      <w:jc w:val="both"/>
    </w:pPr>
    <w:rPr>
      <w:rFonts w:ascii="BlissRegular" w:hAnsi="BlissRegular"/>
      <w:b/>
      <w:sz w:val="20"/>
    </w:rPr>
  </w:style>
  <w:style w:type="paragraph" w:customStyle="1" w:styleId="SX-Affiliation">
    <w:name w:val="SX-Affiliation"/>
    <w:basedOn w:val="Normal"/>
    <w:next w:val="Normal"/>
    <w:qFormat/>
    <w:rsid w:val="00E7032E"/>
    <w:pPr>
      <w:spacing w:after="160" w:line="190" w:lineRule="exact"/>
    </w:pPr>
    <w:rPr>
      <w:rFonts w:ascii="BlissRegular" w:hAnsi="BlissRegular"/>
      <w:sz w:val="16"/>
    </w:rPr>
  </w:style>
  <w:style w:type="paragraph" w:customStyle="1" w:styleId="SX-Articlehead">
    <w:name w:val="SX-Article head"/>
    <w:basedOn w:val="Normal"/>
    <w:qFormat/>
    <w:rsid w:val="00E7032E"/>
    <w:pPr>
      <w:spacing w:before="210" w:line="210" w:lineRule="exact"/>
      <w:ind w:firstLine="288"/>
      <w:jc w:val="both"/>
    </w:pPr>
    <w:rPr>
      <w:b/>
      <w:sz w:val="18"/>
    </w:rPr>
  </w:style>
  <w:style w:type="paragraph" w:customStyle="1" w:styleId="SX-Authornames">
    <w:name w:val="SX-Author names"/>
    <w:basedOn w:val="Normal"/>
    <w:rsid w:val="00E7032E"/>
    <w:pPr>
      <w:spacing w:after="120" w:line="210" w:lineRule="exact"/>
    </w:pPr>
    <w:rPr>
      <w:rFonts w:ascii="BlissMedium" w:hAnsi="BlissMedium"/>
      <w:sz w:val="20"/>
    </w:rPr>
  </w:style>
  <w:style w:type="paragraph" w:customStyle="1" w:styleId="SX-Bodytext">
    <w:name w:val="SX-Body text"/>
    <w:basedOn w:val="Normal"/>
    <w:next w:val="Normal"/>
    <w:rsid w:val="00E7032E"/>
    <w:pPr>
      <w:spacing w:line="210" w:lineRule="exact"/>
      <w:ind w:firstLine="288"/>
      <w:jc w:val="both"/>
    </w:pPr>
    <w:rPr>
      <w:sz w:val="18"/>
    </w:rPr>
  </w:style>
  <w:style w:type="paragraph" w:customStyle="1" w:styleId="SX-Bodytextflush">
    <w:name w:val="SX-Body text flush"/>
    <w:basedOn w:val="SX-Bodytext"/>
    <w:next w:val="SX-Bodytext"/>
    <w:rsid w:val="00E7032E"/>
    <w:pPr>
      <w:ind w:firstLine="0"/>
    </w:pPr>
  </w:style>
  <w:style w:type="paragraph" w:customStyle="1" w:styleId="SX-Correspondence">
    <w:name w:val="SX-Correspondence"/>
    <w:basedOn w:val="SX-Affiliation"/>
    <w:qFormat/>
    <w:rsid w:val="00E7032E"/>
    <w:pPr>
      <w:spacing w:after="80"/>
    </w:pPr>
  </w:style>
  <w:style w:type="paragraph" w:customStyle="1" w:styleId="SX-Date">
    <w:name w:val="SX-Date"/>
    <w:basedOn w:val="Normal"/>
    <w:qFormat/>
    <w:rsid w:val="00E7032E"/>
    <w:pPr>
      <w:spacing w:before="180" w:line="190" w:lineRule="exact"/>
      <w:ind w:left="245" w:hanging="245"/>
      <w:jc w:val="both"/>
    </w:pPr>
    <w:rPr>
      <w:sz w:val="16"/>
    </w:rPr>
  </w:style>
  <w:style w:type="paragraph" w:customStyle="1" w:styleId="SX-Equation">
    <w:name w:val="SX-Equation"/>
    <w:basedOn w:val="SX-Bodytextflush"/>
    <w:next w:val="SX-Bodytext"/>
    <w:rsid w:val="00E7032E"/>
    <w:pPr>
      <w:autoSpaceDE w:val="0"/>
      <w:autoSpaceDN w:val="0"/>
      <w:adjustRightInd w:val="0"/>
      <w:spacing w:line="240" w:lineRule="auto"/>
      <w:jc w:val="center"/>
    </w:pPr>
  </w:style>
  <w:style w:type="paragraph" w:customStyle="1" w:styleId="SX-Legend">
    <w:name w:val="SX-Legend"/>
    <w:basedOn w:val="SX-Authornames"/>
    <w:rsid w:val="00E7032E"/>
    <w:pPr>
      <w:jc w:val="both"/>
    </w:pPr>
    <w:rPr>
      <w:sz w:val="18"/>
    </w:rPr>
  </w:style>
  <w:style w:type="paragraph" w:customStyle="1" w:styleId="SX-References">
    <w:name w:val="SX-References"/>
    <w:basedOn w:val="Normal"/>
    <w:rsid w:val="00E7032E"/>
    <w:pPr>
      <w:spacing w:line="190" w:lineRule="exact"/>
      <w:ind w:left="245" w:hanging="245"/>
      <w:jc w:val="both"/>
    </w:pPr>
    <w:rPr>
      <w:sz w:val="16"/>
    </w:rPr>
  </w:style>
  <w:style w:type="paragraph" w:customStyle="1" w:styleId="SX-RefHead">
    <w:name w:val="SX-RefHead"/>
    <w:basedOn w:val="Normal"/>
    <w:rsid w:val="00E7032E"/>
    <w:pPr>
      <w:spacing w:before="200" w:line="190" w:lineRule="exact"/>
    </w:pPr>
    <w:rPr>
      <w:b/>
      <w:sz w:val="16"/>
    </w:rPr>
  </w:style>
  <w:style w:type="character" w:customStyle="1" w:styleId="SX-reflink">
    <w:name w:val="SX-reflink"/>
    <w:basedOn w:val="DefaultParagraphFont"/>
    <w:uiPriority w:val="1"/>
    <w:qFormat/>
    <w:rsid w:val="00E7032E"/>
    <w:rPr>
      <w:color w:val="0000FF"/>
      <w:sz w:val="16"/>
      <w:u w:val="words"/>
      <w:bdr w:val="none" w:sz="0" w:space="0" w:color="auto"/>
      <w:shd w:val="clear" w:color="auto" w:fill="FFFFFF"/>
    </w:rPr>
  </w:style>
  <w:style w:type="paragraph" w:customStyle="1" w:styleId="SX-SOMHead">
    <w:name w:val="SX-SOMHead"/>
    <w:basedOn w:val="SX-RefHead"/>
    <w:rsid w:val="00E7032E"/>
  </w:style>
  <w:style w:type="paragraph" w:customStyle="1" w:styleId="SX-Tablehead">
    <w:name w:val="SX-Tablehead"/>
    <w:basedOn w:val="Normal"/>
    <w:qFormat/>
    <w:rsid w:val="00E7032E"/>
    <w:rPr>
      <w:sz w:val="20"/>
      <w:szCs w:val="24"/>
    </w:rPr>
  </w:style>
  <w:style w:type="paragraph" w:customStyle="1" w:styleId="SX-Tablelegend">
    <w:name w:val="SX-Tablelegend"/>
    <w:basedOn w:val="Normal"/>
    <w:qFormat/>
    <w:rsid w:val="00E7032E"/>
    <w:pPr>
      <w:spacing w:line="190" w:lineRule="exact"/>
      <w:ind w:left="245" w:hanging="245"/>
      <w:jc w:val="both"/>
    </w:pPr>
    <w:rPr>
      <w:sz w:val="16"/>
    </w:rPr>
  </w:style>
  <w:style w:type="paragraph" w:customStyle="1" w:styleId="SX-Tabletext">
    <w:name w:val="SX-Tabletext"/>
    <w:basedOn w:val="Normal"/>
    <w:qFormat/>
    <w:rsid w:val="00E7032E"/>
    <w:pPr>
      <w:spacing w:line="210" w:lineRule="exact"/>
      <w:jc w:val="center"/>
    </w:pPr>
    <w:rPr>
      <w:sz w:val="18"/>
    </w:rPr>
  </w:style>
  <w:style w:type="paragraph" w:customStyle="1" w:styleId="SX-Tabletitle">
    <w:name w:val="SX-Tabletitle"/>
    <w:basedOn w:val="Normal"/>
    <w:qFormat/>
    <w:rsid w:val="00E7032E"/>
    <w:pPr>
      <w:spacing w:after="120" w:line="210" w:lineRule="exact"/>
      <w:jc w:val="both"/>
    </w:pPr>
    <w:rPr>
      <w:rFonts w:ascii="BlissMedium" w:hAnsi="BlissMedium"/>
      <w:sz w:val="18"/>
    </w:rPr>
  </w:style>
  <w:style w:type="paragraph" w:customStyle="1" w:styleId="SX-Title">
    <w:name w:val="SX-Title"/>
    <w:basedOn w:val="Normal"/>
    <w:rsid w:val="00E7032E"/>
    <w:pPr>
      <w:spacing w:after="240" w:line="500" w:lineRule="exact"/>
    </w:pPr>
    <w:rPr>
      <w:rFonts w:ascii="BlissBold" w:hAnsi="BlissBold"/>
      <w:b/>
      <w:sz w:val="44"/>
    </w:rPr>
  </w:style>
  <w:style w:type="paragraph" w:customStyle="1" w:styleId="Tablecolumnhead">
    <w:name w:val="Table column head"/>
    <w:basedOn w:val="BaseText"/>
    <w:rsid w:val="00E7032E"/>
    <w:pPr>
      <w:spacing w:before="0"/>
    </w:pPr>
  </w:style>
  <w:style w:type="paragraph" w:customStyle="1" w:styleId="Tabletext">
    <w:name w:val="Table text"/>
    <w:basedOn w:val="BaseText"/>
    <w:rsid w:val="00E7032E"/>
    <w:pPr>
      <w:spacing w:before="0"/>
    </w:pPr>
  </w:style>
  <w:style w:type="paragraph" w:customStyle="1" w:styleId="TableLegend">
    <w:name w:val="TableLegend"/>
    <w:basedOn w:val="BaseText"/>
    <w:rsid w:val="00E7032E"/>
    <w:pPr>
      <w:spacing w:before="0"/>
    </w:pPr>
  </w:style>
  <w:style w:type="paragraph" w:customStyle="1" w:styleId="TableTitle">
    <w:name w:val="TableTitle"/>
    <w:basedOn w:val="BaseHeading"/>
    <w:rsid w:val="00E7032E"/>
  </w:style>
  <w:style w:type="paragraph" w:customStyle="1" w:styleId="Teaser">
    <w:name w:val="Teaser"/>
    <w:basedOn w:val="BaseText"/>
    <w:rsid w:val="00E7032E"/>
  </w:style>
  <w:style w:type="paragraph" w:customStyle="1" w:styleId="TWIS">
    <w:name w:val="TWIS"/>
    <w:basedOn w:val="AbstractSummary"/>
    <w:rsid w:val="00E7032E"/>
    <w:pPr>
      <w:autoSpaceDE w:val="0"/>
      <w:autoSpaceDN w:val="0"/>
      <w:adjustRightInd w:val="0"/>
    </w:pPr>
  </w:style>
  <w:style w:type="paragraph" w:customStyle="1" w:styleId="TWISorEC">
    <w:name w:val="TWIS or EC"/>
    <w:basedOn w:val="Normal"/>
    <w:rsid w:val="00E7032E"/>
    <w:pPr>
      <w:spacing w:line="210" w:lineRule="exact"/>
    </w:pPr>
    <w:rPr>
      <w:rFonts w:ascii="BlissRegular" w:hAnsi="BlissRegular"/>
      <w:sz w:val="19"/>
    </w:rPr>
  </w:style>
  <w:style w:type="paragraph" w:customStyle="1" w:styleId="work-sector">
    <w:name w:val="work-sector"/>
    <w:basedOn w:val="BaseText"/>
    <w:rsid w:val="00E7032E"/>
    <w:pPr>
      <w:jc w:val="right"/>
    </w:pPr>
    <w:rPr>
      <w:color w:val="003300"/>
    </w:rPr>
  </w:style>
  <w:style w:type="paragraph" w:customStyle="1" w:styleId="DOI">
    <w:name w:val="DOI"/>
    <w:basedOn w:val="DateAccepted"/>
    <w:qFormat/>
    <w:rsid w:val="00E7032E"/>
  </w:style>
  <w:style w:type="character" w:customStyle="1" w:styleId="Hyperlink0">
    <w:name w:val="Hyperlink.0"/>
    <w:basedOn w:val="Hyperlink"/>
    <w:rsid w:val="00E7032E"/>
    <w:rPr>
      <w:color w:val="0000FF"/>
      <w:u w:val="single" w:color="0000FF"/>
    </w:rPr>
  </w:style>
  <w:style w:type="character" w:customStyle="1" w:styleId="Heading3Char">
    <w:name w:val="Heading 3 Char"/>
    <w:basedOn w:val="DefaultParagraphFont"/>
    <w:link w:val="Heading3"/>
    <w:semiHidden/>
    <w:rsid w:val="00E7032E"/>
    <w:rPr>
      <w:rFonts w:ascii="Times" w:eastAsia="Times" w:hAnsi="Times"/>
      <w:b/>
      <w:sz w:val="24"/>
    </w:rPr>
  </w:style>
  <w:style w:type="character" w:customStyle="1" w:styleId="Heading4Char">
    <w:name w:val="Heading 4 Char"/>
    <w:basedOn w:val="DefaultParagraphFont"/>
    <w:link w:val="Heading4"/>
    <w:semiHidden/>
    <w:rsid w:val="00E7032E"/>
    <w:rPr>
      <w:rFonts w:ascii="Times" w:hAnsi="Times"/>
      <w:b/>
      <w:color w:val="0000FF"/>
      <w:sz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page number"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annotation subject" w:uiPriority="99"/>
    <w:lsdException w:name="No List" w:uiPriority="99"/>
    <w:lsdException w:name="Balloon Text" w:semiHidden="0" w:uiPriority="99"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0EA"/>
    <w:rPr>
      <w:sz w:val="24"/>
    </w:rPr>
  </w:style>
  <w:style w:type="paragraph" w:styleId="Heading1">
    <w:name w:val="heading 1"/>
    <w:basedOn w:val="Normal"/>
    <w:next w:val="Normal"/>
    <w:link w:val="Heading1Char"/>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qFormat/>
    <w:rsid w:val="00C600D9"/>
    <w:pPr>
      <w:keepNext/>
      <w:spacing w:line="480" w:lineRule="auto"/>
      <w:outlineLvl w:val="2"/>
    </w:pPr>
    <w:rPr>
      <w:rFonts w:ascii="Times" w:eastAsia="Times" w:hAnsi="Times"/>
      <w:b/>
    </w:rPr>
  </w:style>
  <w:style w:type="paragraph" w:styleId="Heading4">
    <w:name w:val="heading 4"/>
    <w:basedOn w:val="Normal"/>
    <w:next w:val="Normal"/>
    <w:link w:val="Heading4Char"/>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character" w:styleId="PageNumber">
    <w:name w:val="page number"/>
    <w:basedOn w:val="DefaultParagraphFont"/>
    <w:uiPriority w:val="99"/>
    <w:rsid w:val="00477182"/>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uiPriority w:val="99"/>
    <w:semiHidden/>
    <w:rsid w:val="00405336"/>
    <w:rPr>
      <w:sz w:val="20"/>
    </w:rPr>
  </w:style>
  <w:style w:type="character" w:customStyle="1" w:styleId="CommentTextChar">
    <w:name w:val="Comment Text Char"/>
    <w:basedOn w:val="DefaultParagraphFont"/>
    <w:link w:val="CommentText"/>
    <w:uiPriority w:val="99"/>
    <w:semiHidden/>
    <w:rsid w:val="00FF04E3"/>
  </w:style>
  <w:style w:type="paragraph" w:styleId="CommentSubject">
    <w:name w:val="annotation subject"/>
    <w:basedOn w:val="CommentText"/>
    <w:next w:val="CommentText"/>
    <w:link w:val="CommentSubjectChar"/>
    <w:uiPriority w:val="99"/>
    <w:semiHidden/>
    <w:rsid w:val="00405336"/>
    <w:rPr>
      <w:b/>
      <w:bCs/>
    </w:rPr>
  </w:style>
  <w:style w:type="character" w:customStyle="1" w:styleId="CommentSubjectChar">
    <w:name w:val="Comment Subject Char"/>
    <w:link w:val="CommentSubject"/>
    <w:uiPriority w:val="99"/>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uiPriority w:val="99"/>
    <w:rsid w:val="00405336"/>
    <w:pPr>
      <w:tabs>
        <w:tab w:val="center" w:pos="4680"/>
        <w:tab w:val="right" w:pos="9360"/>
      </w:tabs>
    </w:pPr>
  </w:style>
  <w:style w:type="character" w:customStyle="1" w:styleId="FooterChar">
    <w:name w:val="Footer Char"/>
    <w:link w:val="Footer"/>
    <w:uiPriority w:val="99"/>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rsid w:val="00405336"/>
    <w:pPr>
      <w:tabs>
        <w:tab w:val="center" w:pos="4680"/>
        <w:tab w:val="right" w:pos="9360"/>
      </w:tabs>
    </w:pPr>
  </w:style>
  <w:style w:type="character" w:customStyle="1" w:styleId="HeaderChar">
    <w:name w:val="Header Char"/>
    <w:link w:val="Header"/>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rsid w:val="00405336"/>
    <w:rPr>
      <w:rFonts w:ascii="Courier New" w:hAnsi="Courier New" w:cs="Courier New"/>
      <w:sz w:val="20"/>
    </w:rPr>
  </w:style>
  <w:style w:type="character" w:customStyle="1" w:styleId="HTMLPreformattedChar">
    <w:name w:val="HTML Preformatted Char"/>
    <w:link w:val="HTMLPreformatted"/>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qFormat/>
    <w:rsid w:val="00405336"/>
    <w:rPr>
      <w:i/>
      <w:iCs/>
      <w:color w:val="000000"/>
    </w:rPr>
  </w:style>
  <w:style w:type="character" w:customStyle="1" w:styleId="QuoteChar">
    <w:name w:val="Quote Char"/>
    <w:link w:val="Quote"/>
    <w:uiPriority w:val="29"/>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qFormat/>
    <w:rsid w:val="00405336"/>
    <w:pPr>
      <w:spacing w:after="60"/>
      <w:jc w:val="center"/>
      <w:outlineLvl w:val="1"/>
    </w:pPr>
    <w:rPr>
      <w:rFonts w:ascii="Cambria" w:hAnsi="Cambria"/>
      <w:szCs w:val="24"/>
    </w:rPr>
  </w:style>
  <w:style w:type="character" w:customStyle="1" w:styleId="SubtitleChar">
    <w:name w:val="Subtitle Char"/>
    <w:link w:val="Subtitle"/>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rsid w:val="007402FC"/>
    <w:rPr>
      <w:color w:val="0000FF"/>
      <w:u w:val="single"/>
    </w:rPr>
  </w:style>
  <w:style w:type="character" w:styleId="FollowedHyperlink">
    <w:name w:val="FollowedHyperlink"/>
    <w:unhideWhenUsed/>
    <w:rsid w:val="00793072"/>
    <w:rPr>
      <w:color w:val="800080"/>
      <w:u w:val="single"/>
    </w:rPr>
  </w:style>
  <w:style w:type="character" w:styleId="CommentReference">
    <w:name w:val="annotation reference"/>
    <w:uiPriority w:val="99"/>
    <w:unhideWhenUsed/>
    <w:rsid w:val="00793072"/>
    <w:rPr>
      <w:sz w:val="16"/>
      <w:szCs w:val="16"/>
    </w:rPr>
  </w:style>
  <w:style w:type="character" w:customStyle="1" w:styleId="UnresolvedMention">
    <w:name w:val="Unresolved Mention"/>
    <w:basedOn w:val="DefaultParagraphFont"/>
    <w:uiPriority w:val="99"/>
    <w:semiHidden/>
    <w:unhideWhenUsed/>
    <w:rsid w:val="008218C4"/>
    <w:rPr>
      <w:color w:val="808080"/>
      <w:shd w:val="clear" w:color="auto" w:fill="E6E6E6"/>
    </w:rPr>
  </w:style>
  <w:style w:type="paragraph" w:customStyle="1" w:styleId="Body">
    <w:name w:val="Body"/>
    <w:rsid w:val="00DF4B81"/>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BaseText">
    <w:name w:val="Base_Text"/>
    <w:rsid w:val="00E7032E"/>
    <w:pPr>
      <w:spacing w:before="120"/>
    </w:pPr>
    <w:rPr>
      <w:sz w:val="24"/>
      <w:szCs w:val="24"/>
    </w:rPr>
  </w:style>
  <w:style w:type="paragraph" w:customStyle="1" w:styleId="1stparatext">
    <w:name w:val="1st para text"/>
    <w:basedOn w:val="BaseText"/>
    <w:rsid w:val="00E7032E"/>
  </w:style>
  <w:style w:type="paragraph" w:customStyle="1" w:styleId="BaseHeading">
    <w:name w:val="Base_Heading"/>
    <w:rsid w:val="00E7032E"/>
    <w:pPr>
      <w:keepNext/>
      <w:spacing w:before="240"/>
      <w:outlineLvl w:val="0"/>
    </w:pPr>
    <w:rPr>
      <w:kern w:val="28"/>
      <w:sz w:val="28"/>
      <w:szCs w:val="28"/>
    </w:rPr>
  </w:style>
  <w:style w:type="paragraph" w:customStyle="1" w:styleId="AbstractHead">
    <w:name w:val="Abstract Head"/>
    <w:basedOn w:val="BaseHeading"/>
    <w:rsid w:val="00E7032E"/>
  </w:style>
  <w:style w:type="paragraph" w:customStyle="1" w:styleId="AbstractSummary">
    <w:name w:val="Abstract/Summary"/>
    <w:basedOn w:val="BaseText"/>
    <w:rsid w:val="00E7032E"/>
  </w:style>
  <w:style w:type="paragraph" w:customStyle="1" w:styleId="Referencesandnotes">
    <w:name w:val="References and notes"/>
    <w:basedOn w:val="BaseText"/>
    <w:rsid w:val="00E7032E"/>
    <w:pPr>
      <w:ind w:left="720" w:hanging="720"/>
    </w:pPr>
  </w:style>
  <w:style w:type="paragraph" w:customStyle="1" w:styleId="Acknowledgement">
    <w:name w:val="Acknowledgement"/>
    <w:basedOn w:val="Referencesandnotes"/>
    <w:rsid w:val="00E7032E"/>
  </w:style>
  <w:style w:type="paragraph" w:customStyle="1" w:styleId="Subhead">
    <w:name w:val="Subhead"/>
    <w:basedOn w:val="BaseHeading"/>
    <w:rsid w:val="00E7032E"/>
    <w:rPr>
      <w:b/>
      <w:bCs/>
      <w:sz w:val="24"/>
      <w:szCs w:val="24"/>
    </w:rPr>
  </w:style>
  <w:style w:type="paragraph" w:customStyle="1" w:styleId="AppendixHead">
    <w:name w:val="AppendixHead"/>
    <w:basedOn w:val="Subhead"/>
    <w:rsid w:val="00E7032E"/>
  </w:style>
  <w:style w:type="paragraph" w:customStyle="1" w:styleId="AppendixSubhead">
    <w:name w:val="AppendixSubhead"/>
    <w:basedOn w:val="Subhead"/>
    <w:rsid w:val="00E7032E"/>
  </w:style>
  <w:style w:type="paragraph" w:customStyle="1" w:styleId="Articletype">
    <w:name w:val="Article type"/>
    <w:basedOn w:val="BaseText"/>
    <w:rsid w:val="00E7032E"/>
  </w:style>
  <w:style w:type="character" w:customStyle="1" w:styleId="aubase">
    <w:name w:val="au_base"/>
    <w:rsid w:val="00E7032E"/>
    <w:rPr>
      <w:sz w:val="24"/>
    </w:rPr>
  </w:style>
  <w:style w:type="character" w:customStyle="1" w:styleId="aucollab">
    <w:name w:val="au_collab"/>
    <w:basedOn w:val="aubase"/>
    <w:rsid w:val="00E7032E"/>
    <w:rPr>
      <w:sz w:val="24"/>
      <w:bdr w:val="none" w:sz="0" w:space="0" w:color="auto"/>
      <w:shd w:val="clear" w:color="auto" w:fill="C0C0C0"/>
    </w:rPr>
  </w:style>
  <w:style w:type="character" w:customStyle="1" w:styleId="audeg">
    <w:name w:val="au_deg"/>
    <w:basedOn w:val="DefaultParagraphFont"/>
    <w:rsid w:val="00E7032E"/>
    <w:rPr>
      <w:sz w:val="24"/>
      <w:bdr w:val="none" w:sz="0" w:space="0" w:color="auto"/>
      <w:shd w:val="clear" w:color="auto" w:fill="FFFF00"/>
    </w:rPr>
  </w:style>
  <w:style w:type="character" w:customStyle="1" w:styleId="aufname">
    <w:name w:val="au_fname"/>
    <w:basedOn w:val="aubase"/>
    <w:rsid w:val="00E7032E"/>
    <w:rPr>
      <w:sz w:val="24"/>
      <w:bdr w:val="none" w:sz="0" w:space="0" w:color="auto"/>
      <w:shd w:val="clear" w:color="auto" w:fill="00FFFF"/>
    </w:rPr>
  </w:style>
  <w:style w:type="character" w:customStyle="1" w:styleId="aurole">
    <w:name w:val="au_role"/>
    <w:basedOn w:val="aubase"/>
    <w:rsid w:val="00E7032E"/>
    <w:rPr>
      <w:sz w:val="24"/>
      <w:bdr w:val="none" w:sz="0" w:space="0" w:color="auto"/>
      <w:shd w:val="clear" w:color="auto" w:fill="808000"/>
    </w:rPr>
  </w:style>
  <w:style w:type="character" w:customStyle="1" w:styleId="ausuffix">
    <w:name w:val="au_suffix"/>
    <w:basedOn w:val="aubase"/>
    <w:rsid w:val="00E7032E"/>
    <w:rPr>
      <w:sz w:val="24"/>
      <w:bdr w:val="none" w:sz="0" w:space="0" w:color="auto"/>
      <w:shd w:val="clear" w:color="auto" w:fill="FF00FF"/>
    </w:rPr>
  </w:style>
  <w:style w:type="character" w:customStyle="1" w:styleId="ausurname">
    <w:name w:val="au_surname"/>
    <w:basedOn w:val="aubase"/>
    <w:rsid w:val="00E7032E"/>
    <w:rPr>
      <w:sz w:val="24"/>
      <w:bdr w:val="none" w:sz="0" w:space="0" w:color="auto"/>
      <w:shd w:val="clear" w:color="auto" w:fill="00FF00"/>
    </w:rPr>
  </w:style>
  <w:style w:type="paragraph" w:customStyle="1" w:styleId="AuthorAttribute">
    <w:name w:val="Author Attribute"/>
    <w:basedOn w:val="BaseText"/>
    <w:rsid w:val="00E7032E"/>
    <w:pPr>
      <w:spacing w:before="480"/>
    </w:pPr>
  </w:style>
  <w:style w:type="paragraph" w:customStyle="1" w:styleId="Footnote">
    <w:name w:val="Footnote"/>
    <w:basedOn w:val="BaseText"/>
    <w:rsid w:val="00E7032E"/>
  </w:style>
  <w:style w:type="paragraph" w:customStyle="1" w:styleId="AuthorFootnote">
    <w:name w:val="AuthorFootnote"/>
    <w:basedOn w:val="Footnote"/>
    <w:rsid w:val="00E7032E"/>
    <w:pPr>
      <w:autoSpaceDE w:val="0"/>
      <w:autoSpaceDN w:val="0"/>
      <w:adjustRightInd w:val="0"/>
    </w:pPr>
    <w:rPr>
      <w:lang w:bidi="he-IL"/>
    </w:rPr>
  </w:style>
  <w:style w:type="paragraph" w:customStyle="1" w:styleId="Authors">
    <w:name w:val="Authors"/>
    <w:basedOn w:val="BaseText"/>
    <w:rsid w:val="00E7032E"/>
    <w:pPr>
      <w:spacing w:after="360"/>
      <w:jc w:val="center"/>
    </w:pPr>
  </w:style>
  <w:style w:type="character" w:customStyle="1" w:styleId="bibarticle">
    <w:name w:val="bib_article"/>
    <w:basedOn w:val="DefaultParagraphFont"/>
    <w:rsid w:val="00E7032E"/>
    <w:rPr>
      <w:sz w:val="24"/>
      <w:bdr w:val="none" w:sz="0" w:space="0" w:color="auto"/>
      <w:shd w:val="clear" w:color="auto" w:fill="00FFFF"/>
    </w:rPr>
  </w:style>
  <w:style w:type="character" w:customStyle="1" w:styleId="bibbase">
    <w:name w:val="bib_base"/>
    <w:rsid w:val="00E7032E"/>
    <w:rPr>
      <w:sz w:val="24"/>
    </w:rPr>
  </w:style>
  <w:style w:type="character" w:customStyle="1" w:styleId="bibcomment">
    <w:name w:val="bib_comment"/>
    <w:basedOn w:val="bibbase"/>
    <w:rsid w:val="00E7032E"/>
    <w:rPr>
      <w:sz w:val="24"/>
    </w:rPr>
  </w:style>
  <w:style w:type="character" w:customStyle="1" w:styleId="bibdeg">
    <w:name w:val="bib_deg"/>
    <w:basedOn w:val="bibbase"/>
    <w:rsid w:val="00E7032E"/>
    <w:rPr>
      <w:sz w:val="24"/>
    </w:rPr>
  </w:style>
  <w:style w:type="character" w:customStyle="1" w:styleId="bibdoi">
    <w:name w:val="bib_doi"/>
    <w:basedOn w:val="bibbase"/>
    <w:rsid w:val="00E7032E"/>
    <w:rPr>
      <w:sz w:val="24"/>
      <w:bdr w:val="none" w:sz="0" w:space="0" w:color="auto"/>
      <w:shd w:val="clear" w:color="auto" w:fill="00FF00"/>
    </w:rPr>
  </w:style>
  <w:style w:type="character" w:customStyle="1" w:styleId="bibetal">
    <w:name w:val="bib_etal"/>
    <w:basedOn w:val="bibbase"/>
    <w:rsid w:val="00E7032E"/>
    <w:rPr>
      <w:sz w:val="24"/>
      <w:bdr w:val="none" w:sz="0" w:space="0" w:color="auto"/>
      <w:shd w:val="clear" w:color="auto" w:fill="008080"/>
    </w:rPr>
  </w:style>
  <w:style w:type="character" w:customStyle="1" w:styleId="bibfname">
    <w:name w:val="bib_fname"/>
    <w:basedOn w:val="bibbase"/>
    <w:rsid w:val="00E7032E"/>
    <w:rPr>
      <w:sz w:val="24"/>
      <w:bdr w:val="none" w:sz="0" w:space="0" w:color="auto"/>
      <w:shd w:val="clear" w:color="auto" w:fill="FFFF00"/>
    </w:rPr>
  </w:style>
  <w:style w:type="character" w:customStyle="1" w:styleId="bibfpage">
    <w:name w:val="bib_fpage"/>
    <w:basedOn w:val="bibbase"/>
    <w:rsid w:val="00E7032E"/>
    <w:rPr>
      <w:sz w:val="24"/>
      <w:bdr w:val="none" w:sz="0" w:space="0" w:color="auto"/>
      <w:shd w:val="clear" w:color="auto" w:fill="808080"/>
    </w:rPr>
  </w:style>
  <w:style w:type="character" w:customStyle="1" w:styleId="bibissue">
    <w:name w:val="bib_issue"/>
    <w:basedOn w:val="bibbase"/>
    <w:rsid w:val="00E7032E"/>
    <w:rPr>
      <w:sz w:val="24"/>
      <w:bdr w:val="none" w:sz="0" w:space="0" w:color="auto"/>
      <w:shd w:val="clear" w:color="auto" w:fill="FFFF00"/>
    </w:rPr>
  </w:style>
  <w:style w:type="character" w:customStyle="1" w:styleId="bibjournal">
    <w:name w:val="bib_journal"/>
    <w:basedOn w:val="bibbase"/>
    <w:rsid w:val="00E7032E"/>
    <w:rPr>
      <w:sz w:val="24"/>
      <w:bdr w:val="none" w:sz="0" w:space="0" w:color="auto"/>
      <w:shd w:val="clear" w:color="auto" w:fill="808000"/>
    </w:rPr>
  </w:style>
  <w:style w:type="character" w:customStyle="1" w:styleId="biblpage">
    <w:name w:val="bib_lpage"/>
    <w:basedOn w:val="bibbase"/>
    <w:rsid w:val="00E7032E"/>
    <w:rPr>
      <w:sz w:val="24"/>
      <w:bdr w:val="none" w:sz="0" w:space="0" w:color="auto"/>
      <w:shd w:val="clear" w:color="auto" w:fill="808080"/>
    </w:rPr>
  </w:style>
  <w:style w:type="character" w:customStyle="1" w:styleId="bibmedline">
    <w:name w:val="bib_medline"/>
    <w:basedOn w:val="bibbase"/>
    <w:rsid w:val="00E7032E"/>
    <w:rPr>
      <w:sz w:val="24"/>
    </w:rPr>
  </w:style>
  <w:style w:type="character" w:customStyle="1" w:styleId="bibnumber">
    <w:name w:val="bib_number"/>
    <w:basedOn w:val="bibbase"/>
    <w:rsid w:val="00E7032E"/>
    <w:rPr>
      <w:sz w:val="24"/>
    </w:rPr>
  </w:style>
  <w:style w:type="character" w:customStyle="1" w:styleId="biborganization">
    <w:name w:val="bib_organization"/>
    <w:basedOn w:val="bibbase"/>
    <w:rsid w:val="00E7032E"/>
    <w:rPr>
      <w:sz w:val="24"/>
      <w:bdr w:val="none" w:sz="0" w:space="0" w:color="auto"/>
      <w:shd w:val="clear" w:color="auto" w:fill="808000"/>
    </w:rPr>
  </w:style>
  <w:style w:type="character" w:customStyle="1" w:styleId="bibsuffix">
    <w:name w:val="bib_suffix"/>
    <w:basedOn w:val="bibbase"/>
    <w:rsid w:val="00E7032E"/>
    <w:rPr>
      <w:sz w:val="24"/>
    </w:rPr>
  </w:style>
  <w:style w:type="character" w:customStyle="1" w:styleId="bibsuppl">
    <w:name w:val="bib_suppl"/>
    <w:basedOn w:val="bibbase"/>
    <w:rsid w:val="00E7032E"/>
    <w:rPr>
      <w:sz w:val="24"/>
      <w:bdr w:val="none" w:sz="0" w:space="0" w:color="auto"/>
      <w:shd w:val="clear" w:color="auto" w:fill="FFFF00"/>
    </w:rPr>
  </w:style>
  <w:style w:type="character" w:customStyle="1" w:styleId="bibsurname">
    <w:name w:val="bib_surname"/>
    <w:basedOn w:val="bibbase"/>
    <w:rsid w:val="00E7032E"/>
    <w:rPr>
      <w:sz w:val="24"/>
      <w:bdr w:val="none" w:sz="0" w:space="0" w:color="auto"/>
      <w:shd w:val="clear" w:color="auto" w:fill="FFFF00"/>
    </w:rPr>
  </w:style>
  <w:style w:type="character" w:customStyle="1" w:styleId="bibunpubl">
    <w:name w:val="bib_unpubl"/>
    <w:basedOn w:val="bibbase"/>
    <w:rsid w:val="00E7032E"/>
    <w:rPr>
      <w:sz w:val="24"/>
    </w:rPr>
  </w:style>
  <w:style w:type="character" w:customStyle="1" w:styleId="biburl">
    <w:name w:val="bib_url"/>
    <w:basedOn w:val="bibbase"/>
    <w:rsid w:val="00E7032E"/>
    <w:rPr>
      <w:sz w:val="24"/>
      <w:bdr w:val="none" w:sz="0" w:space="0" w:color="auto"/>
      <w:shd w:val="clear" w:color="auto" w:fill="00FF00"/>
    </w:rPr>
  </w:style>
  <w:style w:type="character" w:customStyle="1" w:styleId="bibvolume">
    <w:name w:val="bib_volume"/>
    <w:basedOn w:val="bibbase"/>
    <w:rsid w:val="00E7032E"/>
    <w:rPr>
      <w:sz w:val="24"/>
      <w:bdr w:val="none" w:sz="0" w:space="0" w:color="auto"/>
      <w:shd w:val="clear" w:color="auto" w:fill="00FF00"/>
    </w:rPr>
  </w:style>
  <w:style w:type="character" w:customStyle="1" w:styleId="bibyear">
    <w:name w:val="bib_year"/>
    <w:basedOn w:val="bibbase"/>
    <w:rsid w:val="00E7032E"/>
    <w:rPr>
      <w:sz w:val="24"/>
      <w:bdr w:val="none" w:sz="0" w:space="0" w:color="auto"/>
      <w:shd w:val="clear" w:color="auto" w:fill="FF00FF"/>
    </w:rPr>
  </w:style>
  <w:style w:type="paragraph" w:customStyle="1" w:styleId="BookorMeetingInformation">
    <w:name w:val="Book or Meeting Information"/>
    <w:basedOn w:val="BaseText"/>
    <w:rsid w:val="00E7032E"/>
  </w:style>
  <w:style w:type="paragraph" w:customStyle="1" w:styleId="BookInformation">
    <w:name w:val="BookInformation"/>
    <w:basedOn w:val="BaseText"/>
    <w:rsid w:val="00E7032E"/>
  </w:style>
  <w:style w:type="paragraph" w:customStyle="1" w:styleId="Level2Head">
    <w:name w:val="Level 2 Head"/>
    <w:basedOn w:val="BaseHeading"/>
    <w:rsid w:val="00E7032E"/>
    <w:pPr>
      <w:outlineLvl w:val="1"/>
    </w:pPr>
    <w:rPr>
      <w:i/>
      <w:iCs/>
      <w:sz w:val="24"/>
      <w:szCs w:val="24"/>
    </w:rPr>
  </w:style>
  <w:style w:type="paragraph" w:customStyle="1" w:styleId="BoxLevel2Head">
    <w:name w:val="BoxLevel 2 Head"/>
    <w:basedOn w:val="Level2Head"/>
    <w:rsid w:val="00E7032E"/>
    <w:pPr>
      <w:shd w:val="clear" w:color="auto" w:fill="E6E6E6"/>
    </w:pPr>
  </w:style>
  <w:style w:type="paragraph" w:customStyle="1" w:styleId="BoxListUnnumbered">
    <w:name w:val="BoxListUnnumbered"/>
    <w:basedOn w:val="BaseText"/>
    <w:rsid w:val="00E7032E"/>
    <w:pPr>
      <w:shd w:val="clear" w:color="auto" w:fill="E6E6E6"/>
      <w:ind w:left="1080" w:hanging="360"/>
    </w:pPr>
  </w:style>
  <w:style w:type="paragraph" w:customStyle="1" w:styleId="BoxList">
    <w:name w:val="BoxList"/>
    <w:basedOn w:val="BoxListUnnumbered"/>
    <w:rsid w:val="00E7032E"/>
  </w:style>
  <w:style w:type="paragraph" w:customStyle="1" w:styleId="BoxSubhead">
    <w:name w:val="BoxSubhead"/>
    <w:basedOn w:val="Subhead"/>
    <w:rsid w:val="00E7032E"/>
    <w:pPr>
      <w:shd w:val="clear" w:color="auto" w:fill="E6E6E6"/>
    </w:pPr>
  </w:style>
  <w:style w:type="paragraph" w:customStyle="1" w:styleId="Paragraph">
    <w:name w:val="Paragraph"/>
    <w:basedOn w:val="BaseText"/>
    <w:rsid w:val="00E7032E"/>
    <w:pPr>
      <w:ind w:firstLine="720"/>
    </w:pPr>
  </w:style>
  <w:style w:type="paragraph" w:customStyle="1" w:styleId="BoxText">
    <w:name w:val="BoxText"/>
    <w:basedOn w:val="Paragraph"/>
    <w:rsid w:val="00E7032E"/>
    <w:pPr>
      <w:shd w:val="clear" w:color="auto" w:fill="E6E6E6"/>
    </w:pPr>
  </w:style>
  <w:style w:type="paragraph" w:customStyle="1" w:styleId="BoxTitle">
    <w:name w:val="BoxTitle"/>
    <w:basedOn w:val="BaseHeading"/>
    <w:rsid w:val="00E7032E"/>
    <w:pPr>
      <w:shd w:val="clear" w:color="auto" w:fill="E6E6E6"/>
    </w:pPr>
    <w:rPr>
      <w:b/>
      <w:sz w:val="24"/>
      <w:szCs w:val="24"/>
    </w:rPr>
  </w:style>
  <w:style w:type="paragraph" w:customStyle="1" w:styleId="BulletedText">
    <w:name w:val="Bulleted Text"/>
    <w:basedOn w:val="BaseText"/>
    <w:rsid w:val="00E7032E"/>
    <w:pPr>
      <w:ind w:left="720" w:hanging="720"/>
    </w:pPr>
  </w:style>
  <w:style w:type="paragraph" w:customStyle="1" w:styleId="career-magazine">
    <w:name w:val="career-magazine"/>
    <w:basedOn w:val="BaseText"/>
    <w:rsid w:val="00E7032E"/>
    <w:pPr>
      <w:jc w:val="right"/>
    </w:pPr>
    <w:rPr>
      <w:color w:val="FF0000"/>
    </w:rPr>
  </w:style>
  <w:style w:type="paragraph" w:customStyle="1" w:styleId="career-stage">
    <w:name w:val="career-stage"/>
    <w:basedOn w:val="BaseText"/>
    <w:rsid w:val="00E7032E"/>
    <w:pPr>
      <w:jc w:val="right"/>
    </w:pPr>
    <w:rPr>
      <w:color w:val="339966"/>
    </w:rPr>
  </w:style>
  <w:style w:type="character" w:customStyle="1" w:styleId="citebase">
    <w:name w:val="cite_base"/>
    <w:rsid w:val="00E7032E"/>
    <w:rPr>
      <w:sz w:val="24"/>
    </w:rPr>
  </w:style>
  <w:style w:type="character" w:customStyle="1" w:styleId="citebib">
    <w:name w:val="cite_bib"/>
    <w:basedOn w:val="DefaultParagraphFont"/>
    <w:rsid w:val="00E7032E"/>
    <w:rPr>
      <w:sz w:val="24"/>
      <w:bdr w:val="none" w:sz="0" w:space="0" w:color="auto"/>
      <w:shd w:val="clear" w:color="auto" w:fill="00FFFF"/>
    </w:rPr>
  </w:style>
  <w:style w:type="character" w:customStyle="1" w:styleId="citebox">
    <w:name w:val="cite_box"/>
    <w:basedOn w:val="citebase"/>
    <w:rsid w:val="00E7032E"/>
    <w:rPr>
      <w:sz w:val="24"/>
    </w:rPr>
  </w:style>
  <w:style w:type="character" w:customStyle="1" w:styleId="citeen">
    <w:name w:val="cite_en"/>
    <w:basedOn w:val="citebase"/>
    <w:rsid w:val="00E7032E"/>
    <w:rPr>
      <w:sz w:val="24"/>
      <w:shd w:val="clear" w:color="auto" w:fill="FFFF00"/>
      <w:vertAlign w:val="superscript"/>
    </w:rPr>
  </w:style>
  <w:style w:type="character" w:customStyle="1" w:styleId="citeeq">
    <w:name w:val="cite_eq"/>
    <w:basedOn w:val="citebase"/>
    <w:rsid w:val="00E7032E"/>
    <w:rPr>
      <w:sz w:val="24"/>
      <w:bdr w:val="none" w:sz="0" w:space="0" w:color="auto"/>
      <w:shd w:val="clear" w:color="auto" w:fill="FF99CC"/>
    </w:rPr>
  </w:style>
  <w:style w:type="character" w:customStyle="1" w:styleId="citefig">
    <w:name w:val="cite_fig"/>
    <w:basedOn w:val="citebase"/>
    <w:rsid w:val="00E7032E"/>
    <w:rPr>
      <w:color w:val="000000"/>
      <w:sz w:val="24"/>
      <w:bdr w:val="none" w:sz="0" w:space="0" w:color="auto"/>
      <w:shd w:val="clear" w:color="auto" w:fill="00FF00"/>
    </w:rPr>
  </w:style>
  <w:style w:type="character" w:customStyle="1" w:styleId="citefn">
    <w:name w:val="cite_fn"/>
    <w:basedOn w:val="citebase"/>
    <w:rsid w:val="00E7032E"/>
    <w:rPr>
      <w:sz w:val="24"/>
      <w:bdr w:val="none" w:sz="0" w:space="0" w:color="auto"/>
      <w:shd w:val="clear" w:color="auto" w:fill="FF0000"/>
    </w:rPr>
  </w:style>
  <w:style w:type="character" w:customStyle="1" w:styleId="citetbl">
    <w:name w:val="cite_tbl"/>
    <w:basedOn w:val="citebase"/>
    <w:rsid w:val="00E7032E"/>
    <w:rPr>
      <w:color w:val="000000"/>
      <w:sz w:val="24"/>
      <w:bdr w:val="none" w:sz="0" w:space="0" w:color="auto"/>
      <w:shd w:val="clear" w:color="auto" w:fill="FF00FF"/>
    </w:rPr>
  </w:style>
  <w:style w:type="paragraph" w:customStyle="1" w:styleId="ContinuedParagraph">
    <w:name w:val="ContinuedParagraph"/>
    <w:basedOn w:val="Paragraph"/>
    <w:rsid w:val="00E7032E"/>
    <w:pPr>
      <w:ind w:firstLine="0"/>
    </w:pPr>
  </w:style>
  <w:style w:type="character" w:customStyle="1" w:styleId="ContractNumber">
    <w:name w:val="Contract Number"/>
    <w:basedOn w:val="DefaultParagraphFont"/>
    <w:rsid w:val="00E7032E"/>
    <w:rPr>
      <w:sz w:val="24"/>
      <w:szCs w:val="24"/>
      <w:bdr w:val="none" w:sz="0" w:space="0" w:color="auto"/>
      <w:shd w:val="clear" w:color="auto" w:fill="CCFFCC"/>
    </w:rPr>
  </w:style>
  <w:style w:type="character" w:customStyle="1" w:styleId="ContractSponsor">
    <w:name w:val="Contract Sponsor"/>
    <w:basedOn w:val="DefaultParagraphFont"/>
    <w:rsid w:val="00E7032E"/>
    <w:rPr>
      <w:sz w:val="24"/>
      <w:szCs w:val="24"/>
      <w:bdr w:val="none" w:sz="0" w:space="0" w:color="auto"/>
      <w:shd w:val="clear" w:color="auto" w:fill="FFCC99"/>
    </w:rPr>
  </w:style>
  <w:style w:type="paragraph" w:customStyle="1" w:styleId="Correspondence">
    <w:name w:val="Correspondence"/>
    <w:basedOn w:val="BaseText"/>
    <w:rsid w:val="00E7032E"/>
    <w:pPr>
      <w:spacing w:before="0" w:after="240"/>
    </w:pPr>
  </w:style>
  <w:style w:type="paragraph" w:customStyle="1" w:styleId="DateAccepted">
    <w:name w:val="Date Accepted"/>
    <w:basedOn w:val="BaseText"/>
    <w:rsid w:val="00E7032E"/>
    <w:pPr>
      <w:spacing w:before="360"/>
    </w:pPr>
  </w:style>
  <w:style w:type="paragraph" w:customStyle="1" w:styleId="Deck">
    <w:name w:val="Deck"/>
    <w:basedOn w:val="BaseHeading"/>
    <w:rsid w:val="00E7032E"/>
    <w:pPr>
      <w:outlineLvl w:val="1"/>
    </w:pPr>
  </w:style>
  <w:style w:type="paragraph" w:customStyle="1" w:styleId="DefTerm">
    <w:name w:val="DefTerm"/>
    <w:basedOn w:val="BaseText"/>
    <w:rsid w:val="00E7032E"/>
    <w:pPr>
      <w:ind w:left="720"/>
    </w:pPr>
  </w:style>
  <w:style w:type="paragraph" w:customStyle="1" w:styleId="Definition">
    <w:name w:val="Definition"/>
    <w:basedOn w:val="DefTerm"/>
    <w:rsid w:val="00E7032E"/>
    <w:pPr>
      <w:ind w:left="1080" w:hanging="360"/>
    </w:pPr>
  </w:style>
  <w:style w:type="paragraph" w:customStyle="1" w:styleId="DefListTitle">
    <w:name w:val="DefListTitle"/>
    <w:basedOn w:val="BaseHeading"/>
    <w:rsid w:val="00E7032E"/>
  </w:style>
  <w:style w:type="paragraph" w:customStyle="1" w:styleId="discipline">
    <w:name w:val="discipline"/>
    <w:basedOn w:val="BaseText"/>
    <w:rsid w:val="00E7032E"/>
    <w:pPr>
      <w:jc w:val="right"/>
    </w:pPr>
    <w:rPr>
      <w:color w:val="993366"/>
    </w:rPr>
  </w:style>
  <w:style w:type="paragraph" w:customStyle="1" w:styleId="Editors">
    <w:name w:val="Editors"/>
    <w:basedOn w:val="Authors"/>
    <w:rsid w:val="00E7032E"/>
  </w:style>
  <w:style w:type="character" w:styleId="Emphasis">
    <w:name w:val="Emphasis"/>
    <w:basedOn w:val="DefaultParagraphFont"/>
    <w:uiPriority w:val="20"/>
    <w:qFormat/>
    <w:rsid w:val="00E7032E"/>
    <w:rPr>
      <w:i/>
      <w:iCs/>
    </w:rPr>
  </w:style>
  <w:style w:type="character" w:styleId="EndnoteReference">
    <w:name w:val="endnote reference"/>
    <w:basedOn w:val="DefaultParagraphFont"/>
    <w:semiHidden/>
    <w:rsid w:val="00E7032E"/>
    <w:rPr>
      <w:vertAlign w:val="superscript"/>
    </w:rPr>
  </w:style>
  <w:style w:type="character" w:customStyle="1" w:styleId="eqno">
    <w:name w:val="eq_no"/>
    <w:basedOn w:val="citebase"/>
    <w:rsid w:val="00E7032E"/>
    <w:rPr>
      <w:sz w:val="24"/>
    </w:rPr>
  </w:style>
  <w:style w:type="paragraph" w:customStyle="1" w:styleId="Equation">
    <w:name w:val="Equation"/>
    <w:basedOn w:val="BaseText"/>
    <w:rsid w:val="00E7032E"/>
    <w:pPr>
      <w:jc w:val="center"/>
    </w:pPr>
  </w:style>
  <w:style w:type="paragraph" w:customStyle="1" w:styleId="FieldCodes">
    <w:name w:val="FieldCodes"/>
    <w:basedOn w:val="BaseText"/>
    <w:rsid w:val="00E7032E"/>
  </w:style>
  <w:style w:type="paragraph" w:customStyle="1" w:styleId="Legend">
    <w:name w:val="Legend"/>
    <w:basedOn w:val="BaseHeading"/>
    <w:rsid w:val="00E7032E"/>
    <w:rPr>
      <w:sz w:val="24"/>
      <w:szCs w:val="24"/>
    </w:rPr>
  </w:style>
  <w:style w:type="paragraph" w:customStyle="1" w:styleId="FigureCopyright">
    <w:name w:val="FigureCopyright"/>
    <w:basedOn w:val="Legend"/>
    <w:rsid w:val="00E7032E"/>
    <w:pPr>
      <w:autoSpaceDE w:val="0"/>
      <w:autoSpaceDN w:val="0"/>
      <w:adjustRightInd w:val="0"/>
      <w:spacing w:before="80"/>
    </w:pPr>
    <w:rPr>
      <w:lang w:bidi="he-IL"/>
    </w:rPr>
  </w:style>
  <w:style w:type="paragraph" w:customStyle="1" w:styleId="FigureCredit">
    <w:name w:val="FigureCredit"/>
    <w:basedOn w:val="FigureCopyright"/>
    <w:rsid w:val="00E7032E"/>
  </w:style>
  <w:style w:type="character" w:styleId="FootnoteReference">
    <w:name w:val="footnote reference"/>
    <w:basedOn w:val="DefaultParagraphFont"/>
    <w:semiHidden/>
    <w:rsid w:val="00E7032E"/>
    <w:rPr>
      <w:vertAlign w:val="superscript"/>
    </w:rPr>
  </w:style>
  <w:style w:type="paragraph" w:customStyle="1" w:styleId="Gloss">
    <w:name w:val="Gloss"/>
    <w:basedOn w:val="AbstractSummary"/>
    <w:rsid w:val="00E7032E"/>
  </w:style>
  <w:style w:type="paragraph" w:customStyle="1" w:styleId="Glossary">
    <w:name w:val="Glossary"/>
    <w:basedOn w:val="BaseText"/>
    <w:rsid w:val="00E7032E"/>
  </w:style>
  <w:style w:type="paragraph" w:customStyle="1" w:styleId="GlossHead">
    <w:name w:val="GlossHead"/>
    <w:basedOn w:val="AbstractHead"/>
    <w:rsid w:val="00E7032E"/>
  </w:style>
  <w:style w:type="paragraph" w:customStyle="1" w:styleId="GraphicAltText">
    <w:name w:val="GraphicAltText"/>
    <w:basedOn w:val="Legend"/>
    <w:rsid w:val="00E7032E"/>
    <w:pPr>
      <w:autoSpaceDE w:val="0"/>
      <w:autoSpaceDN w:val="0"/>
      <w:adjustRightInd w:val="0"/>
    </w:pPr>
  </w:style>
  <w:style w:type="paragraph" w:customStyle="1" w:styleId="GraphicCredit">
    <w:name w:val="GraphicCredit"/>
    <w:basedOn w:val="FigureCredit"/>
    <w:rsid w:val="00E7032E"/>
  </w:style>
  <w:style w:type="paragraph" w:customStyle="1" w:styleId="Head">
    <w:name w:val="Head"/>
    <w:basedOn w:val="BaseHeading"/>
    <w:rsid w:val="00E7032E"/>
    <w:pPr>
      <w:spacing w:before="120" w:after="120"/>
      <w:jc w:val="center"/>
    </w:pPr>
    <w:rPr>
      <w:b/>
      <w:bCs/>
    </w:rPr>
  </w:style>
  <w:style w:type="character" w:styleId="HTMLAcronym">
    <w:name w:val="HTML Acronym"/>
    <w:basedOn w:val="DefaultParagraphFont"/>
    <w:rsid w:val="00E7032E"/>
  </w:style>
  <w:style w:type="character" w:styleId="HTMLCite">
    <w:name w:val="HTML Cite"/>
    <w:basedOn w:val="DefaultParagraphFont"/>
    <w:rsid w:val="00E7032E"/>
    <w:rPr>
      <w:i/>
      <w:iCs/>
    </w:rPr>
  </w:style>
  <w:style w:type="character" w:styleId="HTMLCode">
    <w:name w:val="HTML Code"/>
    <w:basedOn w:val="DefaultParagraphFont"/>
    <w:rsid w:val="00E7032E"/>
    <w:rPr>
      <w:rFonts w:ascii="Courier New" w:hAnsi="Courier New" w:cs="Courier New"/>
      <w:sz w:val="20"/>
      <w:szCs w:val="20"/>
    </w:rPr>
  </w:style>
  <w:style w:type="character" w:styleId="HTMLDefinition">
    <w:name w:val="HTML Definition"/>
    <w:basedOn w:val="DefaultParagraphFont"/>
    <w:rsid w:val="00E7032E"/>
    <w:rPr>
      <w:i/>
      <w:iCs/>
    </w:rPr>
  </w:style>
  <w:style w:type="character" w:styleId="HTMLKeyboard">
    <w:name w:val="HTML Keyboard"/>
    <w:basedOn w:val="DefaultParagraphFont"/>
    <w:rsid w:val="00E7032E"/>
    <w:rPr>
      <w:rFonts w:ascii="Courier New" w:hAnsi="Courier New" w:cs="Courier New"/>
      <w:sz w:val="20"/>
      <w:szCs w:val="20"/>
    </w:rPr>
  </w:style>
  <w:style w:type="character" w:styleId="HTMLSample">
    <w:name w:val="HTML Sample"/>
    <w:basedOn w:val="DefaultParagraphFont"/>
    <w:rsid w:val="00E7032E"/>
    <w:rPr>
      <w:rFonts w:ascii="Courier New" w:hAnsi="Courier New" w:cs="Courier New"/>
    </w:rPr>
  </w:style>
  <w:style w:type="character" w:styleId="HTMLTypewriter">
    <w:name w:val="HTML Typewriter"/>
    <w:basedOn w:val="DefaultParagraphFont"/>
    <w:rsid w:val="00E7032E"/>
    <w:rPr>
      <w:rFonts w:ascii="Courier New" w:hAnsi="Courier New" w:cs="Courier New"/>
      <w:sz w:val="20"/>
      <w:szCs w:val="20"/>
    </w:rPr>
  </w:style>
  <w:style w:type="character" w:styleId="HTMLVariable">
    <w:name w:val="HTML Variable"/>
    <w:basedOn w:val="DefaultParagraphFont"/>
    <w:rsid w:val="00E7032E"/>
    <w:rPr>
      <w:i/>
      <w:iCs/>
    </w:rPr>
  </w:style>
  <w:style w:type="paragraph" w:customStyle="1" w:styleId="InstructionsText">
    <w:name w:val="Instructions Text"/>
    <w:basedOn w:val="BaseText"/>
    <w:rsid w:val="00E7032E"/>
  </w:style>
  <w:style w:type="paragraph" w:customStyle="1" w:styleId="Overline">
    <w:name w:val="Overline"/>
    <w:basedOn w:val="BaseText"/>
    <w:rsid w:val="00E7032E"/>
  </w:style>
  <w:style w:type="paragraph" w:customStyle="1" w:styleId="IssueName">
    <w:name w:val="IssueName"/>
    <w:basedOn w:val="Overline"/>
    <w:rsid w:val="00E7032E"/>
  </w:style>
  <w:style w:type="paragraph" w:customStyle="1" w:styleId="Keywords">
    <w:name w:val="Keywords"/>
    <w:basedOn w:val="BaseText"/>
    <w:rsid w:val="00E7032E"/>
  </w:style>
  <w:style w:type="paragraph" w:customStyle="1" w:styleId="Level3Head">
    <w:name w:val="Level 3 Head"/>
    <w:basedOn w:val="BaseHeading"/>
    <w:rsid w:val="00E7032E"/>
    <w:pPr>
      <w:outlineLvl w:val="2"/>
    </w:pPr>
    <w:rPr>
      <w:sz w:val="24"/>
      <w:szCs w:val="24"/>
      <w:u w:val="single"/>
    </w:rPr>
  </w:style>
  <w:style w:type="paragraph" w:customStyle="1" w:styleId="Level4Head">
    <w:name w:val="Level 4 Head"/>
    <w:basedOn w:val="BaseHeading"/>
    <w:rsid w:val="00E7032E"/>
    <w:pPr>
      <w:ind w:left="346"/>
    </w:pPr>
    <w:rPr>
      <w:sz w:val="24"/>
      <w:szCs w:val="24"/>
    </w:rPr>
  </w:style>
  <w:style w:type="character" w:styleId="LineNumber">
    <w:name w:val="line number"/>
    <w:basedOn w:val="DefaultParagraphFont"/>
    <w:rsid w:val="00E7032E"/>
  </w:style>
  <w:style w:type="paragraph" w:customStyle="1" w:styleId="Literaryquote">
    <w:name w:val="Literary quote"/>
    <w:basedOn w:val="BaseText"/>
    <w:rsid w:val="00E7032E"/>
    <w:pPr>
      <w:ind w:left="1440" w:right="1440"/>
    </w:pPr>
  </w:style>
  <w:style w:type="paragraph" w:customStyle="1" w:styleId="MaterialsText">
    <w:name w:val="Materials Text"/>
    <w:basedOn w:val="BaseText"/>
    <w:rsid w:val="00E7032E"/>
  </w:style>
  <w:style w:type="paragraph" w:customStyle="1" w:styleId="NoteInProof">
    <w:name w:val="NoteInProof"/>
    <w:basedOn w:val="BaseText"/>
    <w:rsid w:val="00E7032E"/>
  </w:style>
  <w:style w:type="paragraph" w:customStyle="1" w:styleId="Notes">
    <w:name w:val="Notes"/>
    <w:basedOn w:val="BaseText"/>
    <w:rsid w:val="00E7032E"/>
    <w:rPr>
      <w:i/>
    </w:rPr>
  </w:style>
  <w:style w:type="paragraph" w:customStyle="1" w:styleId="Notes-Helvetica">
    <w:name w:val="Notes-Helvetica"/>
    <w:basedOn w:val="BaseText"/>
    <w:rsid w:val="00E7032E"/>
    <w:rPr>
      <w:i/>
    </w:rPr>
  </w:style>
  <w:style w:type="paragraph" w:customStyle="1" w:styleId="NumberedInstructions">
    <w:name w:val="Numbered Instructions"/>
    <w:basedOn w:val="BaseText"/>
    <w:rsid w:val="00E7032E"/>
  </w:style>
  <w:style w:type="paragraph" w:customStyle="1" w:styleId="OutlineLevel1">
    <w:name w:val="OutlineLevel1"/>
    <w:basedOn w:val="BaseHeading"/>
    <w:rsid w:val="00E7032E"/>
    <w:rPr>
      <w:b/>
      <w:bCs/>
    </w:rPr>
  </w:style>
  <w:style w:type="paragraph" w:customStyle="1" w:styleId="OutlineLevel2">
    <w:name w:val="OutlineLevel2"/>
    <w:basedOn w:val="BaseHeading"/>
    <w:rsid w:val="00E7032E"/>
    <w:pPr>
      <w:ind w:left="360"/>
      <w:outlineLvl w:val="1"/>
    </w:pPr>
    <w:rPr>
      <w:b/>
      <w:bCs/>
      <w:sz w:val="24"/>
      <w:szCs w:val="24"/>
    </w:rPr>
  </w:style>
  <w:style w:type="paragraph" w:customStyle="1" w:styleId="OutlineLevel3">
    <w:name w:val="OutlineLevel3"/>
    <w:basedOn w:val="BaseHeading"/>
    <w:rsid w:val="00E7032E"/>
    <w:pPr>
      <w:ind w:left="720"/>
      <w:outlineLvl w:val="2"/>
    </w:pPr>
    <w:rPr>
      <w:b/>
      <w:bCs/>
      <w:sz w:val="24"/>
      <w:szCs w:val="24"/>
    </w:rPr>
  </w:style>
  <w:style w:type="paragraph" w:customStyle="1" w:styleId="Preformat">
    <w:name w:val="Preformat"/>
    <w:basedOn w:val="BaseText"/>
    <w:rsid w:val="00E7032E"/>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7032E"/>
  </w:style>
  <w:style w:type="paragraph" w:customStyle="1" w:styleId="ProductInformation">
    <w:name w:val="ProductInformation"/>
    <w:basedOn w:val="BaseText"/>
    <w:rsid w:val="00E7032E"/>
  </w:style>
  <w:style w:type="paragraph" w:customStyle="1" w:styleId="ProductTitle">
    <w:name w:val="ProductTitle"/>
    <w:basedOn w:val="BaseText"/>
    <w:rsid w:val="00E7032E"/>
    <w:rPr>
      <w:b/>
      <w:bCs/>
    </w:rPr>
  </w:style>
  <w:style w:type="paragraph" w:customStyle="1" w:styleId="PublishedOnline">
    <w:name w:val="Published Online"/>
    <w:basedOn w:val="DateAccepted"/>
    <w:rsid w:val="00E7032E"/>
  </w:style>
  <w:style w:type="paragraph" w:customStyle="1" w:styleId="RecipeMaterials">
    <w:name w:val="Recipe Materials"/>
    <w:basedOn w:val="BaseText"/>
    <w:rsid w:val="00E7032E"/>
  </w:style>
  <w:style w:type="paragraph" w:customStyle="1" w:styleId="Refhead">
    <w:name w:val="Ref head"/>
    <w:basedOn w:val="BaseHeading"/>
    <w:rsid w:val="00E7032E"/>
    <w:pPr>
      <w:spacing w:before="120" w:after="120"/>
    </w:pPr>
    <w:rPr>
      <w:b/>
      <w:bCs/>
      <w:sz w:val="24"/>
      <w:szCs w:val="24"/>
    </w:rPr>
  </w:style>
  <w:style w:type="paragraph" w:customStyle="1" w:styleId="ReferenceNote">
    <w:name w:val="Reference Note"/>
    <w:basedOn w:val="Referencesandnotes"/>
    <w:rsid w:val="00E7032E"/>
  </w:style>
  <w:style w:type="paragraph" w:customStyle="1" w:styleId="ReferencesandnotesLong">
    <w:name w:val="References and notes Long"/>
    <w:basedOn w:val="BaseText"/>
    <w:rsid w:val="00E7032E"/>
    <w:pPr>
      <w:ind w:left="720" w:hanging="720"/>
    </w:pPr>
  </w:style>
  <w:style w:type="paragraph" w:customStyle="1" w:styleId="region">
    <w:name w:val="region"/>
    <w:basedOn w:val="BaseText"/>
    <w:rsid w:val="00E7032E"/>
    <w:pPr>
      <w:jc w:val="right"/>
    </w:pPr>
    <w:rPr>
      <w:color w:val="0000FF"/>
    </w:rPr>
  </w:style>
  <w:style w:type="paragraph" w:customStyle="1" w:styleId="RelatedArticle">
    <w:name w:val="RelatedArticle"/>
    <w:basedOn w:val="Referencesandnotes"/>
    <w:rsid w:val="00E7032E"/>
  </w:style>
  <w:style w:type="paragraph" w:customStyle="1" w:styleId="RunHead">
    <w:name w:val="RunHead"/>
    <w:basedOn w:val="BaseText"/>
    <w:rsid w:val="00E7032E"/>
  </w:style>
  <w:style w:type="paragraph" w:customStyle="1" w:styleId="SOMContent">
    <w:name w:val="SOMContent"/>
    <w:basedOn w:val="1stparatext"/>
    <w:rsid w:val="00E7032E"/>
  </w:style>
  <w:style w:type="paragraph" w:customStyle="1" w:styleId="SOMHead">
    <w:name w:val="SOMHead"/>
    <w:basedOn w:val="BaseHeading"/>
    <w:rsid w:val="00E7032E"/>
    <w:rPr>
      <w:b/>
      <w:sz w:val="24"/>
      <w:szCs w:val="24"/>
    </w:rPr>
  </w:style>
  <w:style w:type="paragraph" w:customStyle="1" w:styleId="Speaker">
    <w:name w:val="Speaker"/>
    <w:basedOn w:val="Paragraph"/>
    <w:rsid w:val="00E7032E"/>
    <w:pPr>
      <w:autoSpaceDE w:val="0"/>
      <w:autoSpaceDN w:val="0"/>
      <w:adjustRightInd w:val="0"/>
    </w:pPr>
    <w:rPr>
      <w:b/>
      <w:lang w:bidi="he-IL"/>
    </w:rPr>
  </w:style>
  <w:style w:type="paragraph" w:customStyle="1" w:styleId="Speech">
    <w:name w:val="Speech"/>
    <w:basedOn w:val="Paragraph"/>
    <w:rsid w:val="00E7032E"/>
    <w:pPr>
      <w:autoSpaceDE w:val="0"/>
      <w:autoSpaceDN w:val="0"/>
      <w:adjustRightInd w:val="0"/>
    </w:pPr>
    <w:rPr>
      <w:lang w:bidi="he-IL"/>
    </w:rPr>
  </w:style>
  <w:style w:type="character" w:styleId="Strong">
    <w:name w:val="Strong"/>
    <w:basedOn w:val="DefaultParagraphFont"/>
    <w:uiPriority w:val="22"/>
    <w:qFormat/>
    <w:rsid w:val="00E7032E"/>
    <w:rPr>
      <w:b/>
      <w:bCs/>
    </w:rPr>
  </w:style>
  <w:style w:type="paragraph" w:customStyle="1" w:styleId="SX-Abstract">
    <w:name w:val="SX-Abstract"/>
    <w:basedOn w:val="Normal"/>
    <w:qFormat/>
    <w:rsid w:val="00E7032E"/>
    <w:pPr>
      <w:widowControl w:val="0"/>
      <w:spacing w:before="120" w:after="240" w:line="210" w:lineRule="exact"/>
      <w:ind w:left="700" w:right="700"/>
      <w:jc w:val="both"/>
    </w:pPr>
    <w:rPr>
      <w:rFonts w:ascii="BlissRegular" w:hAnsi="BlissRegular"/>
      <w:b/>
      <w:sz w:val="20"/>
    </w:rPr>
  </w:style>
  <w:style w:type="paragraph" w:customStyle="1" w:styleId="SX-Affiliation">
    <w:name w:val="SX-Affiliation"/>
    <w:basedOn w:val="Normal"/>
    <w:next w:val="Normal"/>
    <w:qFormat/>
    <w:rsid w:val="00E7032E"/>
    <w:pPr>
      <w:spacing w:after="160" w:line="190" w:lineRule="exact"/>
    </w:pPr>
    <w:rPr>
      <w:rFonts w:ascii="BlissRegular" w:hAnsi="BlissRegular"/>
      <w:sz w:val="16"/>
    </w:rPr>
  </w:style>
  <w:style w:type="paragraph" w:customStyle="1" w:styleId="SX-Articlehead">
    <w:name w:val="SX-Article head"/>
    <w:basedOn w:val="Normal"/>
    <w:qFormat/>
    <w:rsid w:val="00E7032E"/>
    <w:pPr>
      <w:spacing w:before="210" w:line="210" w:lineRule="exact"/>
      <w:ind w:firstLine="288"/>
      <w:jc w:val="both"/>
    </w:pPr>
    <w:rPr>
      <w:b/>
      <w:sz w:val="18"/>
    </w:rPr>
  </w:style>
  <w:style w:type="paragraph" w:customStyle="1" w:styleId="SX-Authornames">
    <w:name w:val="SX-Author names"/>
    <w:basedOn w:val="Normal"/>
    <w:rsid w:val="00E7032E"/>
    <w:pPr>
      <w:spacing w:after="120" w:line="210" w:lineRule="exact"/>
    </w:pPr>
    <w:rPr>
      <w:rFonts w:ascii="BlissMedium" w:hAnsi="BlissMedium"/>
      <w:sz w:val="20"/>
    </w:rPr>
  </w:style>
  <w:style w:type="paragraph" w:customStyle="1" w:styleId="SX-Bodytext">
    <w:name w:val="SX-Body text"/>
    <w:basedOn w:val="Normal"/>
    <w:next w:val="Normal"/>
    <w:rsid w:val="00E7032E"/>
    <w:pPr>
      <w:spacing w:line="210" w:lineRule="exact"/>
      <w:ind w:firstLine="288"/>
      <w:jc w:val="both"/>
    </w:pPr>
    <w:rPr>
      <w:sz w:val="18"/>
    </w:rPr>
  </w:style>
  <w:style w:type="paragraph" w:customStyle="1" w:styleId="SX-Bodytextflush">
    <w:name w:val="SX-Body text flush"/>
    <w:basedOn w:val="SX-Bodytext"/>
    <w:next w:val="SX-Bodytext"/>
    <w:rsid w:val="00E7032E"/>
    <w:pPr>
      <w:ind w:firstLine="0"/>
    </w:pPr>
  </w:style>
  <w:style w:type="paragraph" w:customStyle="1" w:styleId="SX-Correspondence">
    <w:name w:val="SX-Correspondence"/>
    <w:basedOn w:val="SX-Affiliation"/>
    <w:qFormat/>
    <w:rsid w:val="00E7032E"/>
    <w:pPr>
      <w:spacing w:after="80"/>
    </w:pPr>
  </w:style>
  <w:style w:type="paragraph" w:customStyle="1" w:styleId="SX-Date">
    <w:name w:val="SX-Date"/>
    <w:basedOn w:val="Normal"/>
    <w:qFormat/>
    <w:rsid w:val="00E7032E"/>
    <w:pPr>
      <w:spacing w:before="180" w:line="190" w:lineRule="exact"/>
      <w:ind w:left="245" w:hanging="245"/>
      <w:jc w:val="both"/>
    </w:pPr>
    <w:rPr>
      <w:sz w:val="16"/>
    </w:rPr>
  </w:style>
  <w:style w:type="paragraph" w:customStyle="1" w:styleId="SX-Equation">
    <w:name w:val="SX-Equation"/>
    <w:basedOn w:val="SX-Bodytextflush"/>
    <w:next w:val="SX-Bodytext"/>
    <w:rsid w:val="00E7032E"/>
    <w:pPr>
      <w:autoSpaceDE w:val="0"/>
      <w:autoSpaceDN w:val="0"/>
      <w:adjustRightInd w:val="0"/>
      <w:spacing w:line="240" w:lineRule="auto"/>
      <w:jc w:val="center"/>
    </w:pPr>
  </w:style>
  <w:style w:type="paragraph" w:customStyle="1" w:styleId="SX-Legend">
    <w:name w:val="SX-Legend"/>
    <w:basedOn w:val="SX-Authornames"/>
    <w:rsid w:val="00E7032E"/>
    <w:pPr>
      <w:jc w:val="both"/>
    </w:pPr>
    <w:rPr>
      <w:sz w:val="18"/>
    </w:rPr>
  </w:style>
  <w:style w:type="paragraph" w:customStyle="1" w:styleId="SX-References">
    <w:name w:val="SX-References"/>
    <w:basedOn w:val="Normal"/>
    <w:rsid w:val="00E7032E"/>
    <w:pPr>
      <w:spacing w:line="190" w:lineRule="exact"/>
      <w:ind w:left="245" w:hanging="245"/>
      <w:jc w:val="both"/>
    </w:pPr>
    <w:rPr>
      <w:sz w:val="16"/>
    </w:rPr>
  </w:style>
  <w:style w:type="paragraph" w:customStyle="1" w:styleId="SX-RefHead">
    <w:name w:val="SX-RefHead"/>
    <w:basedOn w:val="Normal"/>
    <w:rsid w:val="00E7032E"/>
    <w:pPr>
      <w:spacing w:before="200" w:line="190" w:lineRule="exact"/>
    </w:pPr>
    <w:rPr>
      <w:b/>
      <w:sz w:val="16"/>
    </w:rPr>
  </w:style>
  <w:style w:type="character" w:customStyle="1" w:styleId="SX-reflink">
    <w:name w:val="SX-reflink"/>
    <w:basedOn w:val="DefaultParagraphFont"/>
    <w:uiPriority w:val="1"/>
    <w:qFormat/>
    <w:rsid w:val="00E7032E"/>
    <w:rPr>
      <w:color w:val="0000FF"/>
      <w:sz w:val="16"/>
      <w:u w:val="words"/>
      <w:bdr w:val="none" w:sz="0" w:space="0" w:color="auto"/>
      <w:shd w:val="clear" w:color="auto" w:fill="FFFFFF"/>
    </w:rPr>
  </w:style>
  <w:style w:type="paragraph" w:customStyle="1" w:styleId="SX-SOMHead">
    <w:name w:val="SX-SOMHead"/>
    <w:basedOn w:val="SX-RefHead"/>
    <w:rsid w:val="00E7032E"/>
  </w:style>
  <w:style w:type="paragraph" w:customStyle="1" w:styleId="SX-Tablehead">
    <w:name w:val="SX-Tablehead"/>
    <w:basedOn w:val="Normal"/>
    <w:qFormat/>
    <w:rsid w:val="00E7032E"/>
    <w:rPr>
      <w:sz w:val="20"/>
      <w:szCs w:val="24"/>
    </w:rPr>
  </w:style>
  <w:style w:type="paragraph" w:customStyle="1" w:styleId="SX-Tablelegend">
    <w:name w:val="SX-Tablelegend"/>
    <w:basedOn w:val="Normal"/>
    <w:qFormat/>
    <w:rsid w:val="00E7032E"/>
    <w:pPr>
      <w:spacing w:line="190" w:lineRule="exact"/>
      <w:ind w:left="245" w:hanging="245"/>
      <w:jc w:val="both"/>
    </w:pPr>
    <w:rPr>
      <w:sz w:val="16"/>
    </w:rPr>
  </w:style>
  <w:style w:type="paragraph" w:customStyle="1" w:styleId="SX-Tabletext">
    <w:name w:val="SX-Tabletext"/>
    <w:basedOn w:val="Normal"/>
    <w:qFormat/>
    <w:rsid w:val="00E7032E"/>
    <w:pPr>
      <w:spacing w:line="210" w:lineRule="exact"/>
      <w:jc w:val="center"/>
    </w:pPr>
    <w:rPr>
      <w:sz w:val="18"/>
    </w:rPr>
  </w:style>
  <w:style w:type="paragraph" w:customStyle="1" w:styleId="SX-Tabletitle">
    <w:name w:val="SX-Tabletitle"/>
    <w:basedOn w:val="Normal"/>
    <w:qFormat/>
    <w:rsid w:val="00E7032E"/>
    <w:pPr>
      <w:spacing w:after="120" w:line="210" w:lineRule="exact"/>
      <w:jc w:val="both"/>
    </w:pPr>
    <w:rPr>
      <w:rFonts w:ascii="BlissMedium" w:hAnsi="BlissMedium"/>
      <w:sz w:val="18"/>
    </w:rPr>
  </w:style>
  <w:style w:type="paragraph" w:customStyle="1" w:styleId="SX-Title">
    <w:name w:val="SX-Title"/>
    <w:basedOn w:val="Normal"/>
    <w:rsid w:val="00E7032E"/>
    <w:pPr>
      <w:spacing w:after="240" w:line="500" w:lineRule="exact"/>
    </w:pPr>
    <w:rPr>
      <w:rFonts w:ascii="BlissBold" w:hAnsi="BlissBold"/>
      <w:b/>
      <w:sz w:val="44"/>
    </w:rPr>
  </w:style>
  <w:style w:type="paragraph" w:customStyle="1" w:styleId="Tablecolumnhead">
    <w:name w:val="Table column head"/>
    <w:basedOn w:val="BaseText"/>
    <w:rsid w:val="00E7032E"/>
    <w:pPr>
      <w:spacing w:before="0"/>
    </w:pPr>
  </w:style>
  <w:style w:type="paragraph" w:customStyle="1" w:styleId="Tabletext">
    <w:name w:val="Table text"/>
    <w:basedOn w:val="BaseText"/>
    <w:rsid w:val="00E7032E"/>
    <w:pPr>
      <w:spacing w:before="0"/>
    </w:pPr>
  </w:style>
  <w:style w:type="paragraph" w:customStyle="1" w:styleId="TableLegend">
    <w:name w:val="TableLegend"/>
    <w:basedOn w:val="BaseText"/>
    <w:rsid w:val="00E7032E"/>
    <w:pPr>
      <w:spacing w:before="0"/>
    </w:pPr>
  </w:style>
  <w:style w:type="paragraph" w:customStyle="1" w:styleId="TableTitle">
    <w:name w:val="TableTitle"/>
    <w:basedOn w:val="BaseHeading"/>
    <w:rsid w:val="00E7032E"/>
  </w:style>
  <w:style w:type="paragraph" w:customStyle="1" w:styleId="Teaser">
    <w:name w:val="Teaser"/>
    <w:basedOn w:val="BaseText"/>
    <w:rsid w:val="00E7032E"/>
  </w:style>
  <w:style w:type="paragraph" w:customStyle="1" w:styleId="TWIS">
    <w:name w:val="TWIS"/>
    <w:basedOn w:val="AbstractSummary"/>
    <w:rsid w:val="00E7032E"/>
    <w:pPr>
      <w:autoSpaceDE w:val="0"/>
      <w:autoSpaceDN w:val="0"/>
      <w:adjustRightInd w:val="0"/>
    </w:pPr>
  </w:style>
  <w:style w:type="paragraph" w:customStyle="1" w:styleId="TWISorEC">
    <w:name w:val="TWIS or EC"/>
    <w:basedOn w:val="Normal"/>
    <w:rsid w:val="00E7032E"/>
    <w:pPr>
      <w:spacing w:line="210" w:lineRule="exact"/>
    </w:pPr>
    <w:rPr>
      <w:rFonts w:ascii="BlissRegular" w:hAnsi="BlissRegular"/>
      <w:sz w:val="19"/>
    </w:rPr>
  </w:style>
  <w:style w:type="paragraph" w:customStyle="1" w:styleId="work-sector">
    <w:name w:val="work-sector"/>
    <w:basedOn w:val="BaseText"/>
    <w:rsid w:val="00E7032E"/>
    <w:pPr>
      <w:jc w:val="right"/>
    </w:pPr>
    <w:rPr>
      <w:color w:val="003300"/>
    </w:rPr>
  </w:style>
  <w:style w:type="paragraph" w:customStyle="1" w:styleId="DOI">
    <w:name w:val="DOI"/>
    <w:basedOn w:val="DateAccepted"/>
    <w:qFormat/>
    <w:rsid w:val="00E7032E"/>
  </w:style>
  <w:style w:type="character" w:customStyle="1" w:styleId="Hyperlink0">
    <w:name w:val="Hyperlink.0"/>
    <w:basedOn w:val="Hyperlink"/>
    <w:rsid w:val="00E7032E"/>
    <w:rPr>
      <w:color w:val="0000FF"/>
      <w:u w:val="single" w:color="0000FF"/>
    </w:rPr>
  </w:style>
  <w:style w:type="character" w:customStyle="1" w:styleId="Heading3Char">
    <w:name w:val="Heading 3 Char"/>
    <w:basedOn w:val="DefaultParagraphFont"/>
    <w:link w:val="Heading3"/>
    <w:semiHidden/>
    <w:rsid w:val="00E7032E"/>
    <w:rPr>
      <w:rFonts w:ascii="Times" w:eastAsia="Times" w:hAnsi="Times"/>
      <w:b/>
      <w:sz w:val="24"/>
    </w:rPr>
  </w:style>
  <w:style w:type="character" w:customStyle="1" w:styleId="Heading4Char">
    <w:name w:val="Heading 4 Char"/>
    <w:basedOn w:val="DefaultParagraphFont"/>
    <w:link w:val="Heading4"/>
    <w:semiHidden/>
    <w:rsid w:val="00E7032E"/>
    <w:rPr>
      <w:rFonts w:ascii="Times" w:hAnsi="Times"/>
      <w:b/>
      <w:color w:val="0000FF"/>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62645">
      <w:bodyDiv w:val="1"/>
      <w:marLeft w:val="0"/>
      <w:marRight w:val="0"/>
      <w:marTop w:val="0"/>
      <w:marBottom w:val="0"/>
      <w:divBdr>
        <w:top w:val="none" w:sz="0" w:space="0" w:color="auto"/>
        <w:left w:val="none" w:sz="0" w:space="0" w:color="auto"/>
        <w:bottom w:val="none" w:sz="0" w:space="0" w:color="auto"/>
        <w:right w:val="none" w:sz="0" w:space="0" w:color="auto"/>
      </w:divBdr>
    </w:div>
    <w:div w:id="747339358">
      <w:bodyDiv w:val="1"/>
      <w:marLeft w:val="0"/>
      <w:marRight w:val="0"/>
      <w:marTop w:val="0"/>
      <w:marBottom w:val="0"/>
      <w:divBdr>
        <w:top w:val="none" w:sz="0" w:space="0" w:color="auto"/>
        <w:left w:val="none" w:sz="0" w:space="0" w:color="auto"/>
        <w:bottom w:val="none" w:sz="0" w:space="0" w:color="auto"/>
        <w:right w:val="none" w:sz="0" w:space="0" w:color="auto"/>
      </w:divBdr>
    </w:div>
    <w:div w:id="1846624129">
      <w:bodyDiv w:val="1"/>
      <w:marLeft w:val="0"/>
      <w:marRight w:val="0"/>
      <w:marTop w:val="0"/>
      <w:marBottom w:val="0"/>
      <w:divBdr>
        <w:top w:val="none" w:sz="0" w:space="0" w:color="auto"/>
        <w:left w:val="none" w:sz="0" w:space="0" w:color="auto"/>
        <w:bottom w:val="none" w:sz="0" w:space="0" w:color="auto"/>
        <w:right w:val="none" w:sz="0" w:space="0" w:color="auto"/>
      </w:divBdr>
    </w:div>
    <w:div w:id="214029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e.kret@fsw.leidenuniv.nl" TargetMode="Externa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2266</Words>
  <Characters>12917</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15153</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Eliska Prochazkova</cp:lastModifiedBy>
  <cp:revision>4</cp:revision>
  <cp:lastPrinted>2018-01-11T19:53:00Z</cp:lastPrinted>
  <dcterms:created xsi:type="dcterms:W3CDTF">2019-07-24T09:55:00Z</dcterms:created>
  <dcterms:modified xsi:type="dcterms:W3CDTF">2019-08-07T14:01:00Z</dcterms:modified>
</cp:coreProperties>
</file>