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0E25" w14:textId="4A24FA59" w:rsidR="00F15E49" w:rsidRPr="00AB392E" w:rsidRDefault="009204A2">
      <w:pPr>
        <w:rPr>
          <w:b/>
          <w:bCs/>
          <w:sz w:val="28"/>
          <w:szCs w:val="28"/>
        </w:rPr>
      </w:pPr>
      <w:r>
        <w:t xml:space="preserve">                                 </w:t>
      </w:r>
      <w:r w:rsidRPr="00AB392E">
        <w:rPr>
          <w:b/>
          <w:bCs/>
          <w:sz w:val="28"/>
          <w:szCs w:val="28"/>
        </w:rPr>
        <w:t>Employee Salary Prediction &amp; Analysis System</w:t>
      </w:r>
    </w:p>
    <w:p w14:paraId="61485888" w14:textId="77777777" w:rsidR="009204A2" w:rsidRDefault="009204A2"/>
    <w:p w14:paraId="055296D5" w14:textId="77777777" w:rsidR="009204A2" w:rsidRPr="009204A2" w:rsidRDefault="009204A2" w:rsidP="009204A2">
      <w:pPr>
        <w:rPr>
          <w:b/>
          <w:bCs/>
        </w:rPr>
      </w:pPr>
      <w:r w:rsidRPr="009204A2">
        <w:rPr>
          <w:b/>
          <w:bCs/>
        </w:rPr>
        <w:t>1. Introduction</w:t>
      </w:r>
    </w:p>
    <w:p w14:paraId="4C712279" w14:textId="77777777" w:rsidR="009204A2" w:rsidRPr="009204A2" w:rsidRDefault="009204A2" w:rsidP="009204A2">
      <w:r w:rsidRPr="009204A2">
        <w:t>The objective of this project is to develop a data-driven system that predicts employee salaries based on various professional and demographic factors. By leveraging Machine Learning (ML), the system identifies key drivers of compensation and provides an interactive platform for HR departments to estimate fair pay scales.</w:t>
      </w:r>
    </w:p>
    <w:p w14:paraId="5BFF97E5" w14:textId="77777777" w:rsidR="009204A2" w:rsidRDefault="009204A2"/>
    <w:p w14:paraId="0ABDAE36" w14:textId="77777777" w:rsidR="009204A2" w:rsidRPr="009204A2" w:rsidRDefault="009204A2" w:rsidP="009204A2">
      <w:pPr>
        <w:rPr>
          <w:b/>
          <w:bCs/>
        </w:rPr>
      </w:pPr>
      <w:r w:rsidRPr="009204A2">
        <w:rPr>
          <w:b/>
          <w:bCs/>
        </w:rPr>
        <w:t>2. Problem Statement</w:t>
      </w:r>
    </w:p>
    <w:p w14:paraId="29D10238" w14:textId="77777777" w:rsidR="009204A2" w:rsidRPr="009204A2" w:rsidRDefault="009204A2" w:rsidP="009204A2">
      <w:r w:rsidRPr="009204A2">
        <w:t>Manual salary determination can be prone to bias and inconsistency. Organizations need a structured tool to:</w:t>
      </w:r>
    </w:p>
    <w:p w14:paraId="524EE573" w14:textId="77777777" w:rsidR="009204A2" w:rsidRPr="009204A2" w:rsidRDefault="009204A2" w:rsidP="009204A2">
      <w:pPr>
        <w:numPr>
          <w:ilvl w:val="0"/>
          <w:numId w:val="1"/>
        </w:numPr>
      </w:pPr>
      <w:r w:rsidRPr="009204A2">
        <w:t>Predict exact salary values based on experience and performance.</w:t>
      </w:r>
    </w:p>
    <w:p w14:paraId="37C55514" w14:textId="77777777" w:rsidR="009204A2" w:rsidRPr="009204A2" w:rsidRDefault="009204A2" w:rsidP="009204A2">
      <w:pPr>
        <w:numPr>
          <w:ilvl w:val="0"/>
          <w:numId w:val="1"/>
        </w:numPr>
      </w:pPr>
      <w:r w:rsidRPr="009204A2">
        <w:t>Classify employees into salary brackets (Low, Medium, High).</w:t>
      </w:r>
    </w:p>
    <w:p w14:paraId="5B554157" w14:textId="50DCCBC8" w:rsidR="009204A2" w:rsidRDefault="009204A2" w:rsidP="009204A2">
      <w:pPr>
        <w:numPr>
          <w:ilvl w:val="0"/>
          <w:numId w:val="1"/>
        </w:numPr>
      </w:pPr>
      <w:r w:rsidRPr="009204A2">
        <w:t>Visualize workforce trends to optimize budget allocation.</w:t>
      </w:r>
    </w:p>
    <w:p w14:paraId="4C30C2FC" w14:textId="77777777" w:rsidR="009204A2" w:rsidRDefault="009204A2" w:rsidP="009204A2"/>
    <w:p w14:paraId="48DEC4BD" w14:textId="77777777" w:rsidR="009204A2" w:rsidRPr="009204A2" w:rsidRDefault="009204A2" w:rsidP="009204A2">
      <w:pPr>
        <w:rPr>
          <w:b/>
          <w:bCs/>
        </w:rPr>
      </w:pPr>
      <w:r w:rsidRPr="009204A2">
        <w:rPr>
          <w:b/>
          <w:bCs/>
        </w:rPr>
        <w:t>3. Dataset Description</w:t>
      </w:r>
    </w:p>
    <w:p w14:paraId="252E6539" w14:textId="77777777" w:rsidR="009204A2" w:rsidRPr="009204A2" w:rsidRDefault="009204A2" w:rsidP="009204A2">
      <w:r w:rsidRPr="009204A2">
        <w:t xml:space="preserve">The project utilizes a custom-generated dataset containing </w:t>
      </w:r>
      <w:r w:rsidRPr="009204A2">
        <w:rPr>
          <w:b/>
          <w:bCs/>
        </w:rPr>
        <w:t>250 records</w:t>
      </w:r>
      <w:r w:rsidRPr="009204A2">
        <w:t xml:space="preserve"> with the following features:</w:t>
      </w:r>
    </w:p>
    <w:p w14:paraId="7FEDF805" w14:textId="77777777" w:rsidR="009204A2" w:rsidRPr="009204A2" w:rsidRDefault="009204A2" w:rsidP="009204A2">
      <w:pPr>
        <w:numPr>
          <w:ilvl w:val="0"/>
          <w:numId w:val="2"/>
        </w:numPr>
      </w:pPr>
      <w:r w:rsidRPr="009204A2">
        <w:rPr>
          <w:b/>
          <w:bCs/>
        </w:rPr>
        <w:t>Demographics:</w:t>
      </w:r>
      <w:r w:rsidRPr="009204A2">
        <w:t xml:space="preserve"> Age, Gender.</w:t>
      </w:r>
    </w:p>
    <w:p w14:paraId="6750E07C" w14:textId="77777777" w:rsidR="009204A2" w:rsidRPr="009204A2" w:rsidRDefault="009204A2" w:rsidP="009204A2">
      <w:pPr>
        <w:numPr>
          <w:ilvl w:val="0"/>
          <w:numId w:val="2"/>
        </w:numPr>
      </w:pPr>
      <w:r w:rsidRPr="009204A2">
        <w:rPr>
          <w:b/>
          <w:bCs/>
        </w:rPr>
        <w:t>Professional Background:</w:t>
      </w:r>
      <w:r w:rsidRPr="009204A2">
        <w:t xml:space="preserve"> Education (Bachelors, Masters, PhD), Department (IT, HR, Sales, etc.), Years of Experience.</w:t>
      </w:r>
    </w:p>
    <w:p w14:paraId="24C0DAE0" w14:textId="77777777" w:rsidR="009204A2" w:rsidRPr="009204A2" w:rsidRDefault="009204A2" w:rsidP="009204A2">
      <w:pPr>
        <w:numPr>
          <w:ilvl w:val="0"/>
          <w:numId w:val="2"/>
        </w:numPr>
      </w:pPr>
      <w:r w:rsidRPr="009204A2">
        <w:rPr>
          <w:b/>
          <w:bCs/>
        </w:rPr>
        <w:t>Operational Metrics:</w:t>
      </w:r>
      <w:r w:rsidRPr="009204A2">
        <w:t xml:space="preserve"> Working Hours, Performance Score, Projects Completed.</w:t>
      </w:r>
    </w:p>
    <w:p w14:paraId="15999773" w14:textId="77777777" w:rsidR="009204A2" w:rsidRPr="009204A2" w:rsidRDefault="009204A2" w:rsidP="009204A2">
      <w:pPr>
        <w:numPr>
          <w:ilvl w:val="0"/>
          <w:numId w:val="2"/>
        </w:numPr>
      </w:pPr>
      <w:r w:rsidRPr="009204A2">
        <w:rPr>
          <w:b/>
          <w:bCs/>
        </w:rPr>
        <w:t>Target Variable:</w:t>
      </w:r>
      <w:r w:rsidRPr="009204A2">
        <w:t xml:space="preserve"> Salary (Continuous and Categorical).</w:t>
      </w:r>
    </w:p>
    <w:p w14:paraId="10A51340" w14:textId="77777777" w:rsidR="009204A2" w:rsidRDefault="009204A2" w:rsidP="009204A2"/>
    <w:p w14:paraId="790B7BD7" w14:textId="77777777" w:rsidR="009204A2" w:rsidRPr="009204A2" w:rsidRDefault="009204A2" w:rsidP="009204A2">
      <w:pPr>
        <w:rPr>
          <w:b/>
          <w:bCs/>
        </w:rPr>
      </w:pPr>
      <w:r w:rsidRPr="009204A2">
        <w:rPr>
          <w:b/>
          <w:bCs/>
        </w:rPr>
        <w:t>4. Methodology</w:t>
      </w:r>
    </w:p>
    <w:p w14:paraId="489AD0FB" w14:textId="77777777" w:rsidR="009204A2" w:rsidRPr="00AB392E" w:rsidRDefault="009204A2" w:rsidP="009204A2">
      <w:r w:rsidRPr="00AB392E">
        <w:t>Step 1: Data Preprocessing</w:t>
      </w:r>
    </w:p>
    <w:p w14:paraId="764FF9FB" w14:textId="77777777" w:rsidR="009204A2" w:rsidRPr="009204A2" w:rsidRDefault="009204A2" w:rsidP="009204A2">
      <w:pPr>
        <w:numPr>
          <w:ilvl w:val="0"/>
          <w:numId w:val="3"/>
        </w:numPr>
      </w:pPr>
      <w:r w:rsidRPr="009204A2">
        <w:rPr>
          <w:b/>
          <w:bCs/>
        </w:rPr>
        <w:t>Cleaning:</w:t>
      </w:r>
      <w:r w:rsidRPr="009204A2">
        <w:t xml:space="preserve"> Removal of null values and duplicate entries.</w:t>
      </w:r>
    </w:p>
    <w:p w14:paraId="7536195A" w14:textId="77777777" w:rsidR="009204A2" w:rsidRPr="009204A2" w:rsidRDefault="009204A2" w:rsidP="009204A2">
      <w:pPr>
        <w:numPr>
          <w:ilvl w:val="0"/>
          <w:numId w:val="3"/>
        </w:numPr>
      </w:pPr>
      <w:r w:rsidRPr="009204A2">
        <w:rPr>
          <w:b/>
          <w:bCs/>
        </w:rPr>
        <w:t>Encoding:</w:t>
      </w:r>
      <w:r w:rsidRPr="009204A2">
        <w:t xml:space="preserve"> Categorical variables (Gender, Education, Department) were converted to numerical values using LabelEncoder.</w:t>
      </w:r>
    </w:p>
    <w:p w14:paraId="3777859C" w14:textId="77777777" w:rsidR="009204A2" w:rsidRPr="009204A2" w:rsidRDefault="009204A2" w:rsidP="009204A2">
      <w:pPr>
        <w:numPr>
          <w:ilvl w:val="0"/>
          <w:numId w:val="3"/>
        </w:numPr>
      </w:pPr>
      <w:r w:rsidRPr="009204A2">
        <w:rPr>
          <w:b/>
          <w:bCs/>
        </w:rPr>
        <w:lastRenderedPageBreak/>
        <w:t>Scaling:</w:t>
      </w:r>
      <w:r w:rsidRPr="009204A2">
        <w:t xml:space="preserve"> Feature scaling was applied using StandardScaler to normalize the range of independent variables, ensuring faster convergence for regression models.</w:t>
      </w:r>
    </w:p>
    <w:p w14:paraId="7F4D8B82" w14:textId="77777777" w:rsidR="009204A2" w:rsidRPr="00AB392E" w:rsidRDefault="009204A2" w:rsidP="009204A2">
      <w:r w:rsidRPr="00AB392E">
        <w:t>Step 2: Exploratory Data Analysis (EDA)</w:t>
      </w:r>
    </w:p>
    <w:p w14:paraId="5CEDF243" w14:textId="77777777" w:rsidR="009204A2" w:rsidRPr="009204A2" w:rsidRDefault="009204A2" w:rsidP="009204A2">
      <w:r w:rsidRPr="009204A2">
        <w:t>Key insights derived from visualizations:</w:t>
      </w:r>
    </w:p>
    <w:p w14:paraId="2F73CDE1" w14:textId="77777777" w:rsidR="009204A2" w:rsidRPr="009204A2" w:rsidRDefault="009204A2" w:rsidP="009204A2">
      <w:pPr>
        <w:numPr>
          <w:ilvl w:val="0"/>
          <w:numId w:val="4"/>
        </w:numPr>
      </w:pPr>
      <w:r w:rsidRPr="009204A2">
        <w:rPr>
          <w:b/>
          <w:bCs/>
        </w:rPr>
        <w:t>Salary Distribution:</w:t>
      </w:r>
      <w:r w:rsidRPr="009204A2">
        <w:t xml:space="preserve"> Showed a normal distribution centered around the company mean.</w:t>
      </w:r>
    </w:p>
    <w:p w14:paraId="08AE0CE7" w14:textId="77777777" w:rsidR="009204A2" w:rsidRPr="009204A2" w:rsidRDefault="009204A2" w:rsidP="009204A2">
      <w:pPr>
        <w:numPr>
          <w:ilvl w:val="0"/>
          <w:numId w:val="4"/>
        </w:numPr>
      </w:pPr>
      <w:r w:rsidRPr="009204A2">
        <w:rPr>
          <w:b/>
          <w:bCs/>
        </w:rPr>
        <w:t>Experience vs. Salary:</w:t>
      </w:r>
      <w:r w:rsidRPr="009204A2">
        <w:t xml:space="preserve"> A strong positive correlation was observed; as experience increases, salary follows a linear growth.</w:t>
      </w:r>
    </w:p>
    <w:p w14:paraId="1831BD6E" w14:textId="77777777" w:rsidR="009204A2" w:rsidRPr="009204A2" w:rsidRDefault="009204A2" w:rsidP="009204A2">
      <w:pPr>
        <w:numPr>
          <w:ilvl w:val="0"/>
          <w:numId w:val="4"/>
        </w:numPr>
      </w:pPr>
      <w:r w:rsidRPr="009204A2">
        <w:rPr>
          <w:b/>
          <w:bCs/>
        </w:rPr>
        <w:t>Feature Importance:</w:t>
      </w:r>
      <w:r w:rsidRPr="009204A2">
        <w:t xml:space="preserve"> "Years of Experience" and "Education Level" were identified as the most significant predictors of income.</w:t>
      </w:r>
    </w:p>
    <w:p w14:paraId="473CF1B0" w14:textId="77777777" w:rsidR="009204A2" w:rsidRPr="00AB392E" w:rsidRDefault="009204A2" w:rsidP="009204A2">
      <w:r w:rsidRPr="00AB392E">
        <w:t>Step 3: Machine Learning Implementation</w:t>
      </w:r>
    </w:p>
    <w:p w14:paraId="0810C6C8" w14:textId="77777777" w:rsidR="009204A2" w:rsidRPr="009204A2" w:rsidRDefault="009204A2" w:rsidP="009204A2">
      <w:r w:rsidRPr="009204A2">
        <w:t>Three core algorithms were implemented:</w:t>
      </w:r>
    </w:p>
    <w:p w14:paraId="06A691F8" w14:textId="77777777" w:rsidR="009204A2" w:rsidRPr="009204A2" w:rsidRDefault="009204A2" w:rsidP="009204A2">
      <w:pPr>
        <w:numPr>
          <w:ilvl w:val="0"/>
          <w:numId w:val="5"/>
        </w:numPr>
      </w:pPr>
      <w:r w:rsidRPr="009204A2">
        <w:rPr>
          <w:b/>
          <w:bCs/>
        </w:rPr>
        <w:t>Linear Regression:</w:t>
      </w:r>
      <w:r w:rsidRPr="009204A2">
        <w:t xml:space="preserve"> Used for predicting the exact numerical salary.</w:t>
      </w:r>
    </w:p>
    <w:p w14:paraId="3F3A8A1F" w14:textId="77777777" w:rsidR="009204A2" w:rsidRPr="009204A2" w:rsidRDefault="009204A2" w:rsidP="009204A2">
      <w:pPr>
        <w:numPr>
          <w:ilvl w:val="0"/>
          <w:numId w:val="5"/>
        </w:numPr>
      </w:pPr>
      <w:r w:rsidRPr="009204A2">
        <w:rPr>
          <w:b/>
          <w:bCs/>
        </w:rPr>
        <w:t>Logistic Regression:</w:t>
      </w:r>
      <w:r w:rsidRPr="009204A2">
        <w:t xml:space="preserve"> Used for multi-class classification (High/Medium/Low categories).</w:t>
      </w:r>
    </w:p>
    <w:p w14:paraId="43D1957D" w14:textId="77777777" w:rsidR="009204A2" w:rsidRDefault="009204A2" w:rsidP="009204A2">
      <w:pPr>
        <w:numPr>
          <w:ilvl w:val="0"/>
          <w:numId w:val="5"/>
        </w:numPr>
      </w:pPr>
      <w:r w:rsidRPr="009204A2">
        <w:rPr>
          <w:b/>
          <w:bCs/>
        </w:rPr>
        <w:t>Random Forest (Regressor &amp; Classifier):</w:t>
      </w:r>
      <w:r w:rsidRPr="009204A2">
        <w:t xml:space="preserve"> Used to handle non-linear relationships and improve accuracy through ensemble learning.</w:t>
      </w:r>
    </w:p>
    <w:p w14:paraId="208D5BE0" w14:textId="77777777" w:rsidR="009204A2" w:rsidRDefault="009204A2" w:rsidP="009204A2">
      <w:pPr>
        <w:rPr>
          <w:b/>
          <w:bCs/>
        </w:rPr>
      </w:pPr>
    </w:p>
    <w:p w14:paraId="63975116" w14:textId="77777777" w:rsidR="009204A2" w:rsidRPr="009204A2" w:rsidRDefault="009204A2" w:rsidP="009204A2">
      <w:pPr>
        <w:rPr>
          <w:b/>
          <w:bCs/>
        </w:rPr>
      </w:pPr>
      <w:r w:rsidRPr="009204A2">
        <w:rPr>
          <w:b/>
          <w:bCs/>
        </w:rPr>
        <w:t>5. Model Evaluation</w:t>
      </w:r>
    </w:p>
    <w:p w14:paraId="6FD1502C" w14:textId="40ADF7D2" w:rsidR="009204A2" w:rsidRPr="009204A2" w:rsidRDefault="009204A2" w:rsidP="009204A2">
      <w:r w:rsidRPr="009204A2">
        <w:t>The models were evaluated using standard metrics:</w:t>
      </w:r>
    </w:p>
    <w:tbl>
      <w:tblPr>
        <w:tblW w:w="0" w:type="auto"/>
        <w:tblCellSpacing w:w="15" w:type="dxa"/>
        <w:tblCellMar>
          <w:left w:w="0" w:type="dxa"/>
          <w:right w:w="0" w:type="dxa"/>
        </w:tblCellMar>
        <w:tblLook w:val="04A0" w:firstRow="1" w:lastRow="0" w:firstColumn="1" w:lastColumn="0" w:noHBand="0" w:noVBand="1"/>
      </w:tblPr>
      <w:tblGrid>
        <w:gridCol w:w="1216"/>
        <w:gridCol w:w="2180"/>
        <w:gridCol w:w="1896"/>
        <w:gridCol w:w="2187"/>
      </w:tblGrid>
      <w:tr w:rsidR="009204A2" w:rsidRPr="009204A2" w14:paraId="329D31E0" w14:textId="77777777" w:rsidTr="009204A2">
        <w:trPr>
          <w:trHeight w:val="40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FDA7BD" w14:textId="77777777" w:rsidR="009204A2" w:rsidRPr="009204A2" w:rsidRDefault="009204A2" w:rsidP="009204A2">
            <w:r w:rsidRPr="009204A2">
              <w:rPr>
                <w:b/>
                <w:bCs/>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18CBF5" w14:textId="77777777" w:rsidR="009204A2" w:rsidRPr="009204A2" w:rsidRDefault="009204A2" w:rsidP="009204A2">
            <w:r w:rsidRPr="009204A2">
              <w:rPr>
                <w:b/>
                <w:bCs/>
              </w:rPr>
              <w:t>Linear Regression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556F17" w14:textId="77777777" w:rsidR="009204A2" w:rsidRPr="009204A2" w:rsidRDefault="009204A2" w:rsidP="009204A2">
            <w:r w:rsidRPr="009204A2">
              <w:rPr>
                <w:b/>
                <w:bCs/>
              </w:rPr>
              <w:t>Random Forest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938D36" w14:textId="77777777" w:rsidR="009204A2" w:rsidRPr="009204A2" w:rsidRDefault="009204A2" w:rsidP="009204A2">
            <w:r w:rsidRPr="009204A2">
              <w:rPr>
                <w:b/>
                <w:bCs/>
              </w:rPr>
              <w:t>Logistic Regression</w:t>
            </w:r>
          </w:p>
        </w:tc>
      </w:tr>
      <w:tr w:rsidR="009204A2" w:rsidRPr="009204A2" w14:paraId="341C0F0F" w14:textId="77777777" w:rsidTr="009204A2">
        <w:trPr>
          <w:trHeight w:val="21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8F2F5F" w14:textId="77777777" w:rsidR="009204A2" w:rsidRPr="00AB392E" w:rsidRDefault="009204A2" w:rsidP="009204A2">
            <w:r w:rsidRPr="00AB392E">
              <w:t>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1936EA" w14:textId="77777777" w:rsidR="009204A2" w:rsidRPr="009204A2" w:rsidRDefault="009204A2" w:rsidP="009204A2">
            <w:r w:rsidRPr="009204A2">
              <w:t>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5C7BF5" w14:textId="77777777" w:rsidR="009204A2" w:rsidRPr="009204A2" w:rsidRDefault="009204A2" w:rsidP="009204A2">
            <w:r w:rsidRPr="009204A2">
              <w:t>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0C54C0" w14:textId="77777777" w:rsidR="009204A2" w:rsidRPr="00AB392E" w:rsidRDefault="009204A2" w:rsidP="009204A2">
            <w:r w:rsidRPr="00AB392E">
              <w:t>84.62%</w:t>
            </w:r>
          </w:p>
        </w:tc>
      </w:tr>
      <w:tr w:rsidR="009204A2" w:rsidRPr="009204A2" w14:paraId="4FBFEF2C" w14:textId="77777777" w:rsidTr="009204A2">
        <w:trPr>
          <w:trHeight w:val="17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7A8CF7" w14:textId="77777777" w:rsidR="009204A2" w:rsidRPr="00AB392E" w:rsidRDefault="009204A2" w:rsidP="009204A2">
            <w:r w:rsidRPr="00AB392E">
              <w:t>R² 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7EA363" w14:textId="77777777" w:rsidR="009204A2" w:rsidRPr="00AB392E" w:rsidRDefault="009204A2" w:rsidP="009204A2">
            <w:r w:rsidRPr="00AB392E">
              <w:t>0.9466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4F0DFE" w14:textId="77777777" w:rsidR="009204A2" w:rsidRPr="009204A2" w:rsidRDefault="009204A2" w:rsidP="009204A2">
            <w:r w:rsidRPr="009204A2">
              <w:t>0.9280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D89B05" w14:textId="77777777" w:rsidR="009204A2" w:rsidRPr="009204A2" w:rsidRDefault="009204A2" w:rsidP="009204A2">
            <w:r w:rsidRPr="009204A2">
              <w:t>N/A</w:t>
            </w:r>
          </w:p>
        </w:tc>
      </w:tr>
      <w:tr w:rsidR="009204A2" w:rsidRPr="009204A2" w14:paraId="06936ECF" w14:textId="77777777" w:rsidTr="009204A2">
        <w:trPr>
          <w:trHeight w:val="17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CB52E38" w14:textId="573CD1B7" w:rsidR="009204A2" w:rsidRPr="00AB392E" w:rsidRDefault="009204A2" w:rsidP="009204A2">
            <w:r w:rsidRPr="00AB392E">
              <w:t>MAE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DBAF682" w14:textId="5EA80D0E" w:rsidR="009204A2" w:rsidRPr="00AB392E" w:rsidRDefault="009204A2" w:rsidP="009204A2">
            <w:r w:rsidRPr="00AB392E">
              <w:t>$</w:t>
            </w:r>
            <w:r w:rsidRPr="00AB392E">
              <w:t>4,396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88F9CBC" w14:textId="5E74676F" w:rsidR="009204A2" w:rsidRPr="009204A2" w:rsidRDefault="009204A2" w:rsidP="009204A2">
            <w:r w:rsidRPr="009204A2">
              <w:t>$4,818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187CCB64" w14:textId="5A4BD903" w:rsidR="009204A2" w:rsidRPr="009204A2" w:rsidRDefault="009204A2" w:rsidP="009204A2">
            <w:r w:rsidRPr="009204A2">
              <w:t>N/A</w:t>
            </w:r>
          </w:p>
        </w:tc>
      </w:tr>
    </w:tbl>
    <w:p w14:paraId="3B93D547" w14:textId="77777777" w:rsidR="009204A2" w:rsidRDefault="009204A2"/>
    <w:p w14:paraId="24BD8AE0" w14:textId="77777777" w:rsidR="00AB392E" w:rsidRPr="00AB392E" w:rsidRDefault="00AB392E" w:rsidP="00AB392E">
      <w:r w:rsidRPr="00AB392E">
        <w:rPr>
          <w:b/>
          <w:bCs/>
        </w:rPr>
        <w:lastRenderedPageBreak/>
        <w:t>Key Finding:</w:t>
      </w:r>
      <w:r w:rsidRPr="00AB392E">
        <w:t xml:space="preserve"> Linear Regression provided the highest $R^2$ score ($0.94$), indicating that $94\%$ of the variance in salary is explained by the selected features.</w:t>
      </w:r>
    </w:p>
    <w:p w14:paraId="71E8D533" w14:textId="77777777" w:rsidR="00AB392E" w:rsidRDefault="00AB392E"/>
    <w:p w14:paraId="4E9924B0" w14:textId="77777777" w:rsidR="00AB392E" w:rsidRPr="00AB392E" w:rsidRDefault="00AB392E" w:rsidP="00AB392E">
      <w:pPr>
        <w:rPr>
          <w:b/>
          <w:bCs/>
        </w:rPr>
      </w:pPr>
      <w:r w:rsidRPr="00AB392E">
        <w:rPr>
          <w:b/>
          <w:bCs/>
        </w:rPr>
        <w:t>6. System Architecture (Frontend)</w:t>
      </w:r>
    </w:p>
    <w:p w14:paraId="64215EB5" w14:textId="77777777" w:rsidR="00AB392E" w:rsidRPr="00AB392E" w:rsidRDefault="00AB392E" w:rsidP="00AB392E">
      <w:r w:rsidRPr="00AB392E">
        <w:t xml:space="preserve">The application was deployed using the </w:t>
      </w:r>
      <w:r w:rsidRPr="00AB392E">
        <w:rPr>
          <w:b/>
          <w:bCs/>
        </w:rPr>
        <w:t>Streamlit</w:t>
      </w:r>
      <w:r w:rsidRPr="00AB392E">
        <w:t xml:space="preserve"> framework. The interface includes:</w:t>
      </w:r>
    </w:p>
    <w:p w14:paraId="6F3B3FBC" w14:textId="77777777" w:rsidR="00AB392E" w:rsidRPr="00AB392E" w:rsidRDefault="00AB392E" w:rsidP="00AB392E">
      <w:pPr>
        <w:numPr>
          <w:ilvl w:val="0"/>
          <w:numId w:val="6"/>
        </w:numPr>
      </w:pPr>
      <w:r w:rsidRPr="00AB392E">
        <w:rPr>
          <w:b/>
          <w:bCs/>
        </w:rPr>
        <w:t>User Input Form:</w:t>
      </w:r>
      <w:r w:rsidRPr="00AB392E">
        <w:t xml:space="preserve"> Allows real-time salary estimation.</w:t>
      </w:r>
    </w:p>
    <w:p w14:paraId="4F090469" w14:textId="77777777" w:rsidR="00AB392E" w:rsidRPr="00AB392E" w:rsidRDefault="00AB392E" w:rsidP="00AB392E">
      <w:pPr>
        <w:numPr>
          <w:ilvl w:val="0"/>
          <w:numId w:val="6"/>
        </w:numPr>
      </w:pPr>
      <w:r w:rsidRPr="00AB392E">
        <w:rPr>
          <w:b/>
          <w:bCs/>
        </w:rPr>
        <w:t>Analytics Dashboard:</w:t>
      </w:r>
      <w:r w:rsidRPr="00AB392E">
        <w:t xml:space="preserve"> Displays interactive Plotly charts.</w:t>
      </w:r>
    </w:p>
    <w:p w14:paraId="27FB0664" w14:textId="77777777" w:rsidR="00AB392E" w:rsidRPr="00AB392E" w:rsidRDefault="00AB392E" w:rsidP="00AB392E">
      <w:pPr>
        <w:numPr>
          <w:ilvl w:val="0"/>
          <w:numId w:val="6"/>
        </w:numPr>
      </w:pPr>
      <w:r w:rsidRPr="00AB392E">
        <w:rPr>
          <w:b/>
          <w:bCs/>
        </w:rPr>
        <w:t>Custom Styling:</w:t>
      </w:r>
      <w:r w:rsidRPr="00AB392E">
        <w:t xml:space="preserve"> A professional dark-themed UI with CSS injection for enhanced user experience.</w:t>
      </w:r>
    </w:p>
    <w:p w14:paraId="2BB72A60" w14:textId="77777777" w:rsidR="00AB392E" w:rsidRDefault="00AB392E" w:rsidP="00AB392E">
      <w:pPr>
        <w:rPr>
          <w:b/>
          <w:bCs/>
        </w:rPr>
      </w:pPr>
    </w:p>
    <w:p w14:paraId="6430E06D" w14:textId="3371B19A" w:rsidR="00AB392E" w:rsidRPr="00AB392E" w:rsidRDefault="00AB392E" w:rsidP="00AB392E">
      <w:pPr>
        <w:rPr>
          <w:b/>
          <w:bCs/>
        </w:rPr>
      </w:pPr>
      <w:r w:rsidRPr="00AB392E">
        <w:rPr>
          <w:b/>
          <w:bCs/>
        </w:rPr>
        <w:t>7. Conclusion</w:t>
      </w:r>
    </w:p>
    <w:p w14:paraId="421E94FB" w14:textId="77777777" w:rsidR="00AB392E" w:rsidRPr="00AB392E" w:rsidRDefault="00AB392E" w:rsidP="00AB392E">
      <w:r w:rsidRPr="00AB392E">
        <w:t>The Employee Salary Prediction System successfully demonstrates the application of Machine Learning in HR Analytics. The high accuracy of the models ensures that salary estimations are consistent and data-backed. Future enhancements could include integrating "Geographic Location" or "Certifications" to further refine the predictions.</w:t>
      </w:r>
    </w:p>
    <w:p w14:paraId="2A4643CA" w14:textId="26234DF0" w:rsidR="00AB392E" w:rsidRPr="00AB392E" w:rsidRDefault="00AB392E" w:rsidP="00AB392E"/>
    <w:p w14:paraId="64A377B8" w14:textId="77777777" w:rsidR="00AB392E" w:rsidRPr="00AB392E" w:rsidRDefault="00AB392E" w:rsidP="00AB392E">
      <w:pPr>
        <w:rPr>
          <w:b/>
          <w:bCs/>
        </w:rPr>
      </w:pPr>
      <w:r w:rsidRPr="00AB392E">
        <w:rPr>
          <w:b/>
          <w:bCs/>
        </w:rPr>
        <w:t>8. Tools &amp; Technologies Used</w:t>
      </w:r>
    </w:p>
    <w:p w14:paraId="6E34B7CA" w14:textId="77777777" w:rsidR="00AB392E" w:rsidRPr="00AB392E" w:rsidRDefault="00AB392E" w:rsidP="00AB392E">
      <w:pPr>
        <w:numPr>
          <w:ilvl w:val="0"/>
          <w:numId w:val="7"/>
        </w:numPr>
      </w:pPr>
      <w:r w:rsidRPr="00AB392E">
        <w:rPr>
          <w:b/>
          <w:bCs/>
        </w:rPr>
        <w:t>Language:</w:t>
      </w:r>
      <w:r w:rsidRPr="00AB392E">
        <w:t xml:space="preserve"> Python 3.x</w:t>
      </w:r>
    </w:p>
    <w:p w14:paraId="777BBA70" w14:textId="77777777" w:rsidR="00AB392E" w:rsidRPr="00AB392E" w:rsidRDefault="00AB392E" w:rsidP="00AB392E">
      <w:pPr>
        <w:numPr>
          <w:ilvl w:val="0"/>
          <w:numId w:val="7"/>
        </w:numPr>
      </w:pPr>
      <w:r w:rsidRPr="00AB392E">
        <w:rPr>
          <w:b/>
          <w:bCs/>
        </w:rPr>
        <w:t>Libraries:</w:t>
      </w:r>
      <w:r w:rsidRPr="00AB392E">
        <w:t xml:space="preserve"> Pandas, NumPy, Scikit-Learn</w:t>
      </w:r>
    </w:p>
    <w:p w14:paraId="60AC56D8" w14:textId="77777777" w:rsidR="00AB392E" w:rsidRPr="00AB392E" w:rsidRDefault="00AB392E" w:rsidP="00AB392E">
      <w:pPr>
        <w:numPr>
          <w:ilvl w:val="0"/>
          <w:numId w:val="7"/>
        </w:numPr>
      </w:pPr>
      <w:r w:rsidRPr="00AB392E">
        <w:rPr>
          <w:b/>
          <w:bCs/>
        </w:rPr>
        <w:t>Visualization:</w:t>
      </w:r>
      <w:r w:rsidRPr="00AB392E">
        <w:t xml:space="preserve"> Matplotlib, Seaborn, Plotly</w:t>
      </w:r>
    </w:p>
    <w:p w14:paraId="4E8C758F" w14:textId="77777777" w:rsidR="00AB392E" w:rsidRPr="00AB392E" w:rsidRDefault="00AB392E" w:rsidP="00AB392E">
      <w:pPr>
        <w:numPr>
          <w:ilvl w:val="0"/>
          <w:numId w:val="7"/>
        </w:numPr>
      </w:pPr>
      <w:r w:rsidRPr="00AB392E">
        <w:rPr>
          <w:b/>
          <w:bCs/>
        </w:rPr>
        <w:t>Frontend:</w:t>
      </w:r>
      <w:r w:rsidRPr="00AB392E">
        <w:t xml:space="preserve"> Streamlit</w:t>
      </w:r>
    </w:p>
    <w:p w14:paraId="7D86C7A9" w14:textId="77777777" w:rsidR="00AB392E" w:rsidRPr="00AB392E" w:rsidRDefault="00AB392E" w:rsidP="00AB392E">
      <w:pPr>
        <w:numPr>
          <w:ilvl w:val="0"/>
          <w:numId w:val="7"/>
        </w:numPr>
      </w:pPr>
      <w:r w:rsidRPr="00AB392E">
        <w:rPr>
          <w:b/>
          <w:bCs/>
        </w:rPr>
        <w:t>IDE:</w:t>
      </w:r>
      <w:r w:rsidRPr="00AB392E">
        <w:t xml:space="preserve"> VS Code</w:t>
      </w:r>
    </w:p>
    <w:p w14:paraId="274F8C46" w14:textId="77777777" w:rsidR="00AB392E" w:rsidRDefault="00AB392E"/>
    <w:sectPr w:rsidR="00AB39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E0081"/>
    <w:multiLevelType w:val="multilevel"/>
    <w:tmpl w:val="1396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90783"/>
    <w:multiLevelType w:val="multilevel"/>
    <w:tmpl w:val="B43CF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63ED6"/>
    <w:multiLevelType w:val="multilevel"/>
    <w:tmpl w:val="966C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60E87"/>
    <w:multiLevelType w:val="multilevel"/>
    <w:tmpl w:val="26F6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640E6"/>
    <w:multiLevelType w:val="multilevel"/>
    <w:tmpl w:val="0F2C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970915"/>
    <w:multiLevelType w:val="multilevel"/>
    <w:tmpl w:val="19EE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EE6848"/>
    <w:multiLevelType w:val="multilevel"/>
    <w:tmpl w:val="B63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376008">
    <w:abstractNumId w:val="4"/>
  </w:num>
  <w:num w:numId="2" w16cid:durableId="1600793615">
    <w:abstractNumId w:val="2"/>
  </w:num>
  <w:num w:numId="3" w16cid:durableId="1426992911">
    <w:abstractNumId w:val="6"/>
  </w:num>
  <w:num w:numId="4" w16cid:durableId="218826625">
    <w:abstractNumId w:val="0"/>
  </w:num>
  <w:num w:numId="5" w16cid:durableId="1865508718">
    <w:abstractNumId w:val="1"/>
  </w:num>
  <w:num w:numId="6" w16cid:durableId="1241326872">
    <w:abstractNumId w:val="5"/>
  </w:num>
  <w:num w:numId="7" w16cid:durableId="1341046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4A2"/>
    <w:rsid w:val="009204A2"/>
    <w:rsid w:val="00981846"/>
    <w:rsid w:val="00AB392E"/>
    <w:rsid w:val="00BA0DB7"/>
    <w:rsid w:val="00E542A7"/>
    <w:rsid w:val="00F15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C8200"/>
  <w15:chartTrackingRefBased/>
  <w15:docId w15:val="{9EB81971-2202-48C0-A261-73B131783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4A2"/>
    <w:rPr>
      <w:rFonts w:eastAsiaTheme="majorEastAsia" w:cstheme="majorBidi"/>
      <w:color w:val="272727" w:themeColor="text1" w:themeTint="D8"/>
    </w:rPr>
  </w:style>
  <w:style w:type="paragraph" w:styleId="Title">
    <w:name w:val="Title"/>
    <w:basedOn w:val="Normal"/>
    <w:next w:val="Normal"/>
    <w:link w:val="TitleChar"/>
    <w:uiPriority w:val="10"/>
    <w:qFormat/>
    <w:rsid w:val="00920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4A2"/>
    <w:pPr>
      <w:spacing w:before="160"/>
      <w:jc w:val="center"/>
    </w:pPr>
    <w:rPr>
      <w:i/>
      <w:iCs/>
      <w:color w:val="404040" w:themeColor="text1" w:themeTint="BF"/>
    </w:rPr>
  </w:style>
  <w:style w:type="character" w:customStyle="1" w:styleId="QuoteChar">
    <w:name w:val="Quote Char"/>
    <w:basedOn w:val="DefaultParagraphFont"/>
    <w:link w:val="Quote"/>
    <w:uiPriority w:val="29"/>
    <w:rsid w:val="009204A2"/>
    <w:rPr>
      <w:i/>
      <w:iCs/>
      <w:color w:val="404040" w:themeColor="text1" w:themeTint="BF"/>
    </w:rPr>
  </w:style>
  <w:style w:type="paragraph" w:styleId="ListParagraph">
    <w:name w:val="List Paragraph"/>
    <w:basedOn w:val="Normal"/>
    <w:uiPriority w:val="34"/>
    <w:qFormat/>
    <w:rsid w:val="009204A2"/>
    <w:pPr>
      <w:ind w:left="720"/>
      <w:contextualSpacing/>
    </w:pPr>
  </w:style>
  <w:style w:type="character" w:styleId="IntenseEmphasis">
    <w:name w:val="Intense Emphasis"/>
    <w:basedOn w:val="DefaultParagraphFont"/>
    <w:uiPriority w:val="21"/>
    <w:qFormat/>
    <w:rsid w:val="009204A2"/>
    <w:rPr>
      <w:i/>
      <w:iCs/>
      <w:color w:val="0F4761" w:themeColor="accent1" w:themeShade="BF"/>
    </w:rPr>
  </w:style>
  <w:style w:type="paragraph" w:styleId="IntenseQuote">
    <w:name w:val="Intense Quote"/>
    <w:basedOn w:val="Normal"/>
    <w:next w:val="Normal"/>
    <w:link w:val="IntenseQuoteChar"/>
    <w:uiPriority w:val="30"/>
    <w:qFormat/>
    <w:rsid w:val="00920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4A2"/>
    <w:rPr>
      <w:i/>
      <w:iCs/>
      <w:color w:val="0F4761" w:themeColor="accent1" w:themeShade="BF"/>
    </w:rPr>
  </w:style>
  <w:style w:type="character" w:styleId="IntenseReference">
    <w:name w:val="Intense Reference"/>
    <w:basedOn w:val="DefaultParagraphFont"/>
    <w:uiPriority w:val="32"/>
    <w:qFormat/>
    <w:rsid w:val="009204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Sebonin Pratheesh Sahaya Prabhakar</dc:creator>
  <cp:keywords/>
  <dc:description/>
  <cp:lastModifiedBy>Sebonin Pratheesh Sahaya Prabhakar</cp:lastModifiedBy>
  <cp:revision>2</cp:revision>
  <dcterms:created xsi:type="dcterms:W3CDTF">2026-05-14T05:50:00Z</dcterms:created>
  <dcterms:modified xsi:type="dcterms:W3CDTF">2026-05-14T05:50:00Z</dcterms:modified>
</cp:coreProperties>
</file>