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38" w:lineRule="auto"/>
        <w:jc w:val="both"/>
        <w:rPr>
          <w:b/>
          <w:sz w:val="28"/>
          <w:u w:val="single" w:color="000000"/>
        </w:rPr>
      </w:pPr>
      <w:bookmarkStart w:id="0" w:name="_GoBack"/>
      <w:bookmarkEnd w:id="0"/>
    </w:p>
    <w:p>
      <w:pPr>
        <w:spacing w:after="0" w:line="238" w:lineRule="auto"/>
        <w:ind w:left="10"/>
        <w:jc w:val="center"/>
        <w:rPr>
          <w:b/>
          <w:sz w:val="28"/>
          <w:u w:val="single" w:color="000000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Web Technology—Lab Assignment 5</w:t>
      </w:r>
    </w:p>
    <w:p>
      <w:pPr>
        <w:rPr>
          <w:rFonts w:ascii="Courier New" w:hAnsi="Courier New" w:cs="Courier New"/>
          <w:color w:val="AAAAAA"/>
          <w:sz w:val="20"/>
        </w:rPr>
      </w:pPr>
      <w:r>
        <w:rPr>
          <w:b/>
          <w:bCs/>
          <w:sz w:val="28"/>
          <w:szCs w:val="28"/>
        </w:rPr>
        <w:t xml:space="preserve">Title: </w:t>
      </w:r>
      <w:r>
        <w:rPr>
          <w:sz w:val="28"/>
          <w:szCs w:val="28"/>
        </w:rPr>
        <w:t xml:space="preserve">- : </w:t>
      </w:r>
      <w:r>
        <w:rPr>
          <w:b/>
          <w:bCs/>
          <w:sz w:val="28"/>
          <w:szCs w:val="28"/>
        </w:rPr>
        <w:t xml:space="preserve">Design and develop a responsive website to prepare one semester result of VIT students using REACT, Springboot and MySQL. Take any four subjects with MSE Marks (30%) ESE Marks (70%).  </w:t>
      </w:r>
    </w:p>
    <w:p>
      <w:pPr>
        <w:rPr>
          <w:szCs w:val="22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 -</w:t>
      </w:r>
    </w:p>
    <w:p>
      <w:pPr>
        <w:rPr>
          <w:rFonts w:cs="Times New Roman"/>
          <w:b/>
        </w:rPr>
      </w:pPr>
      <w:r>
        <w:rPr>
          <w:b/>
        </w:rPr>
        <w:t>Client-side code:</w:t>
      </w:r>
    </w:p>
    <w:p>
      <w:r>
        <w:t xml:space="preserve"> </w:t>
      </w:r>
      <w:r>
        <w:rPr>
          <w:b/>
        </w:rPr>
        <w:t>Dashboard: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React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'react'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Link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useNavigate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}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'react-router-dom'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FrontPage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(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"front-page"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Welcome To VIT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"../profile.png"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'profile'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'main'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"button-10"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Link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"/AddStudents"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Registered Student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&amp;rarr;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Link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"button-10"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Link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"/showCertificate"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Show certificate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&amp;rarr;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Link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export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default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FrontPage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rPr>
          <w:rFonts w:eastAsia="Times New Roman" w:cs="Times New Roman"/>
          <w:szCs w:val="22"/>
        </w:rPr>
      </w:pPr>
    </w:p>
    <w:p>
      <w:r>
        <w:t>AddStudent Page: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React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'react'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}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'react'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Link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useNavigate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}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'react-router-dom'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AddStudents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setgr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navigate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useNavigate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async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submit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ar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alert(ar);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|| 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|| 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|| 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|| 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|| 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|| 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|| 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|| 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|| 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"No field should be empty"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e.preventDefault()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const student={name,address}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console.log(student)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fetch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"http://localhost:8080/student/add"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headers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:{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"Content-Type"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"application/json"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},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body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JSON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stringify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ar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}).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then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(()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"New Student added"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window.location.reload();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navigate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})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(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"Student"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Student Registration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"grid"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'flexSignup'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marginright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"10px"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Name: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"inputtext"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'Your Name'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'flexSignup'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GRNO: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"inputtext"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'Your GRNO'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setgr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'flexSignup'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Compiler Design: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'MSE'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'ESE'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'flexSignup'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Cloud Computing: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'MSE'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'ESE'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'flexSignup'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Web Technology: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'MSE'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'ESE'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'flexSignup'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DAA: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'MSE'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'ESE'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 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'button-10 btn'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submit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export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default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AddStudents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rPr>
          <w:rFonts w:eastAsia="Times New Roman" w:cs="Times New Roman"/>
          <w:szCs w:val="22"/>
        </w:rPr>
      </w:pPr>
    </w:p>
    <w:p>
      <w:r>
        <w:t>ShowStudents Page: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React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"react"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}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'react'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Link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useNavigate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}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'react-router-dom'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ShowCertificate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flag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setFlag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([]);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mse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setMse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ese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setEse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useState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navigate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useNavigate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let id = "12011004";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back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navigate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 xml:space="preserve">//Set the print button visibility to 'hidden'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printButton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getElementById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"printpagebutton"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backBtn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getElementById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"back"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9CDCFE"/>
          <w:sz w:val="21"/>
          <w:szCs w:val="21"/>
          <w:lang w:eastAsia="en-IN"/>
        </w:rPr>
        <w:t>        printButton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style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visibility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'hidden'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9CDCFE"/>
          <w:sz w:val="21"/>
          <w:szCs w:val="21"/>
          <w:lang w:eastAsia="en-IN"/>
        </w:rPr>
        <w:t>        backBtn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style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visibility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'hidden'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window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9CDCFE"/>
          <w:sz w:val="21"/>
          <w:szCs w:val="21"/>
          <w:lang w:eastAsia="en-IN"/>
        </w:rPr>
        <w:t>        printButton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style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visibility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'visible'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9CDCFE"/>
          <w:sz w:val="21"/>
          <w:szCs w:val="21"/>
          <w:lang w:eastAsia="en-IN"/>
        </w:rPr>
        <w:t>        backBtn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style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visibility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'visible'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async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showres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fetch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`http://localhost:8080/student/getStudent?name=${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}`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then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json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    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then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return 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===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setFlag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setMse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parseInt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)+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parseInt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)+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parseInt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)+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parseInt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setEse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parseInt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)+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parseInt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)+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parseInt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)+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parseInt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"result"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parseInt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        }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"enter valid no"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    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    )</w:t>
      </w:r>
    </w:p>
    <w:p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br w:type="textWrapping"/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(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!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flag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?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"resultPage"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Enter GRNo.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"Enter GRNo"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onChange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"button-10 btn"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showres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"heading"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Vit Result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"result"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Name: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"grno"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GRNO: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Subject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MSE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ESE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Compiler Design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Cloud Computing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Web Technology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DAA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Total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mse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ese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mse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Total Percentage=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mse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cs="Times New Roman"/>
          <w:color w:val="B5CEA8"/>
          <w:sz w:val="21"/>
          <w:szCs w:val="21"/>
          <w:lang w:eastAsia="en-IN"/>
        </w:rPr>
        <w:t>0.3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ese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cs="Times New Roman"/>
          <w:color w:val="B5CEA8"/>
          <w:sz w:val="21"/>
          <w:szCs w:val="21"/>
          <w:lang w:eastAsia="en-IN"/>
        </w:rPr>
        <w:t>0.7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/* &lt;button onClick={showres}&gt;Submit&lt;/button&gt; */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"printpagebutton"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"button-9 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Print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"back"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"button-9 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back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export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default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ShowCertificate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rPr>
          <w:rFonts w:eastAsia="Times New Roman" w:cs="Times New Roman"/>
          <w:szCs w:val="22"/>
        </w:rPr>
      </w:pPr>
    </w:p>
    <w:p>
      <w:r>
        <w:t>App.js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logo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'./logo.svg'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'./App.css'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FrontPage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'./componenets/FrontPage'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AddStudents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'./componenets/AddStudents'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ShowCertificate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'./componenets/ShowStudent'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BrowserRouter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Routes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Route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}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'react-router-dom'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App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(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className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"App"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BrowserRouter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Routes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Route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path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element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FrontPage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Route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path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"/AddStudents"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element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AddStudents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Route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path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"/showCertificate"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element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ShowCertificate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Routes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BrowserRouter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C586C0"/>
          <w:sz w:val="21"/>
          <w:szCs w:val="21"/>
          <w:lang w:eastAsia="en-IN"/>
        </w:rPr>
        <w:t>export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default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App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rPr>
          <w:rFonts w:eastAsia="Times New Roman" w:cs="Times New Roman"/>
          <w:szCs w:val="22"/>
        </w:rPr>
      </w:pPr>
    </w:p>
    <w:p>
      <w:pPr>
        <w:rPr>
          <w:b/>
        </w:rPr>
      </w:pPr>
      <w:r>
        <w:rPr>
          <w:b/>
        </w:rPr>
        <w:t>Server Side code:</w:t>
      </w:r>
    </w:p>
    <w:p>
      <w:pPr>
        <w:rPr>
          <w:b/>
        </w:rPr>
      </w:pPr>
      <w:r>
        <w:rPr>
          <w:b/>
        </w:rPr>
        <w:t>Main File: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package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org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springframework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boot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SpringApplication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org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springframework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boot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autoconfigure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SpringBootApplication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SpringBootApplication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StudentsystemApplication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static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[]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args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SpringApplication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run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StudentsystemApplication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class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args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rPr>
          <w:rFonts w:eastAsia="Times New Roman" w:cs="Times New Roman"/>
          <w:b/>
          <w:szCs w:val="22"/>
        </w:rPr>
      </w:pPr>
    </w:p>
    <w:p>
      <w:pPr>
        <w:rPr>
          <w:b/>
        </w:rPr>
      </w:pPr>
      <w:r>
        <w:rPr>
          <w:b/>
        </w:rPr>
        <w:t>Controller 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package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controller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model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StudentServiceImpl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org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springframework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beans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factory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annotation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Autowired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org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springframework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web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bind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annotation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.*;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java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util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RestController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RequestMapping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"/student"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CrossOrigin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StudentController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Autowired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StudentServiceImpl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PostMapping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"/add"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add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RequestBody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saveStudent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"New student is added"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GetMapping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"/getAll"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&gt;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list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getAllStudents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GetMapping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"/getStudent"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search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RequestParam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defaultValue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out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println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"idh feoicw eocwoihfknckshdi"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return null;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rPr>
          <w:rFonts w:eastAsia="Times New Roman" w:cs="Times New Roman"/>
          <w:b/>
          <w:szCs w:val="22"/>
        </w:rPr>
      </w:pPr>
    </w:p>
    <w:p>
      <w:pPr>
        <w:rPr>
          <w:b/>
        </w:rPr>
      </w:pPr>
      <w:r>
        <w:rPr>
          <w:b/>
        </w:rPr>
        <w:t>Model: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package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model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javax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persistence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Entity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javax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persistence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GeneratedValue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javax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persistence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GenerationType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javax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persistence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Entity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Id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GeneratedValue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strategy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GenerationType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IDENTITY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Getter methods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 Setter methods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cde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cce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wte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void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daae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rPr>
          <w:rFonts w:eastAsia="Times New Roman" w:cs="Times New Roman"/>
          <w:b/>
          <w:szCs w:val="22"/>
        </w:rPr>
      </w:pPr>
    </w:p>
    <w:p>
      <w:pPr>
        <w:rPr>
          <w:b/>
        </w:rPr>
      </w:pPr>
      <w:r>
        <w:rPr>
          <w:b/>
        </w:rPr>
        <w:t>Repository: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package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model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org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springframework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data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jpa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JpaRepository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org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springframework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stereotype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Repository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interface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extends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JpaRepository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Integer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&gt;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rPr>
          <w:rFonts w:eastAsia="Times New Roman" w:cs="Times New Roman"/>
          <w:b/>
          <w:szCs w:val="22"/>
        </w:rPr>
      </w:pPr>
    </w:p>
    <w:p>
      <w:pPr>
        <w:rPr>
          <w:b/>
        </w:rPr>
      </w:pPr>
      <w:r>
        <w:rPr>
          <w:b/>
        </w:rPr>
        <w:t>Service:</w:t>
      </w:r>
    </w:p>
    <w:p>
      <w:pPr>
        <w:rPr>
          <w:b/>
        </w:rPr>
      </w:pPr>
      <w:r>
        <w:rPr>
          <w:b/>
        </w:rPr>
        <w:t>File1: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package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model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java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util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interface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saveStudent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&gt;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getAllStudents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rPr>
          <w:rFonts w:eastAsia="Times New Roman" w:cs="Times New Roman"/>
          <w:b/>
          <w:szCs w:val="22"/>
        </w:rPr>
      </w:pPr>
    </w:p>
    <w:p>
      <w:pPr>
        <w:rPr>
          <w:b/>
        </w:rPr>
      </w:pPr>
      <w:r>
        <w:rPr>
          <w:b/>
        </w:rPr>
        <w:t>File2: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package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model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com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arjuncodes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org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springframework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beans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factory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annotation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Autowired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org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springframework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stereotype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java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util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Service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StudentServiceImpl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implements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StudentService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Autowired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private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Override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saveStudent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save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Override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List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&gt;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getAllStudents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findAll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@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Override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public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out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"Riteshlndlcwncdsc ldsjoewejlcmksncksn"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Iterable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&gt;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list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studentRepository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findAll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(); </w:t>
      </w:r>
      <w:r>
        <w:rPr>
          <w:rFonts w:ascii="Consolas" w:hAnsi="Consolas" w:cs="Times New Roman"/>
          <w:color w:val="6A9955"/>
          <w:sz w:val="21"/>
          <w:szCs w:val="21"/>
          <w:lang w:eastAsia="en-IN"/>
        </w:rPr>
        <w:t>//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: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list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System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4FC1FF"/>
          <w:sz w:val="21"/>
          <w:szCs w:val="21"/>
          <w:lang w:eastAsia="en-IN"/>
        </w:rPr>
        <w:t>out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println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getGrno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equals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    {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4EC9B0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new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Student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cs="Times New Roman"/>
          <w:color w:val="DCDCAA"/>
          <w:sz w:val="21"/>
          <w:szCs w:val="21"/>
          <w:lang w:eastAsia="en-IN"/>
        </w:rPr>
        <w:t>setGrno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hAnsi="Consolas" w:cs="Times New Roman"/>
          <w:color w:val="D4D4D4"/>
          <w:sz w:val="21"/>
          <w:szCs w:val="21"/>
          <w:lang w:eastAsia="en-IN"/>
        </w:rPr>
        <w:t xml:space="preserve"> ;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rPr>
          <w:rFonts w:eastAsia="Times New Roman" w:cs="Times New Roman"/>
          <w:b/>
          <w:szCs w:val="22"/>
        </w:rPr>
      </w:pPr>
    </w:p>
    <w:p/>
    <w:p>
      <w:pPr>
        <w:rPr>
          <w:b/>
        </w:rPr>
      </w:pPr>
      <w:r>
        <w:rPr>
          <w:b/>
        </w:rPr>
        <w:t>Config File: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6A9955"/>
          <w:sz w:val="21"/>
          <w:szCs w:val="21"/>
          <w:lang w:eastAsia="en-IN"/>
        </w:rPr>
        <w:t>#configuration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spring.jpa.hibernate.ddl-auto=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update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spring.datasource.url=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jdbc:mysql://localhost:3307/vitresult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spring.datasource.username=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root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spring.datasource.password=</w:t>
      </w: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cs="Times New Roman"/>
          <w:color w:val="D4D4D4"/>
          <w:sz w:val="21"/>
          <w:szCs w:val="21"/>
          <w:lang w:eastAsia="en-IN"/>
        </w:rPr>
        <w:t>spring.datasource.driver-class-name=</w:t>
      </w:r>
      <w:r>
        <w:rPr>
          <w:rFonts w:ascii="Consolas" w:hAnsi="Consolas" w:cs="Times New Roman"/>
          <w:color w:val="CE9178"/>
          <w:sz w:val="21"/>
          <w:szCs w:val="21"/>
          <w:lang w:eastAsia="en-IN"/>
        </w:rPr>
        <w:t>com.mysql.cj.jdbc.Driver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>
      <w:r>
        <w:drawing>
          <wp:inline distT="0" distB="0" distL="0" distR="0">
            <wp:extent cx="5736590" cy="271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41340" cy="199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2"/>
        </w:rPr>
      </w:pPr>
      <w:r>
        <w:drawing>
          <wp:inline distT="0" distB="0" distL="0" distR="0">
            <wp:extent cx="5661025" cy="298958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2"/>
        </w:rPr>
      </w:pPr>
    </w:p>
    <w:p>
      <w:pPr>
        <w:rPr>
          <w:b/>
          <w:bCs/>
          <w:szCs w:val="22"/>
        </w:rPr>
      </w:pPr>
    </w:p>
    <w:p>
      <w:pPr>
        <w:rPr>
          <w:b/>
          <w:bCs/>
          <w:szCs w:val="22"/>
        </w:rPr>
      </w:pPr>
    </w:p>
    <w:p>
      <w:pPr>
        <w:rPr>
          <w:b/>
          <w:bCs/>
          <w:szCs w:val="22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WT LAB 5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Pushkaraj Bhor | 12010022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63"/>
    <w:rsid w:val="00071929"/>
    <w:rsid w:val="0019776A"/>
    <w:rsid w:val="001A5263"/>
    <w:rsid w:val="002603D4"/>
    <w:rsid w:val="004E7864"/>
    <w:rsid w:val="005E1583"/>
    <w:rsid w:val="005F3FC3"/>
    <w:rsid w:val="00677032"/>
    <w:rsid w:val="006C5221"/>
    <w:rsid w:val="00767EBE"/>
    <w:rsid w:val="008E3216"/>
    <w:rsid w:val="00973439"/>
    <w:rsid w:val="00B272AD"/>
    <w:rsid w:val="00E0060B"/>
    <w:rsid w:val="00F910B7"/>
    <w:rsid w:val="238C4C58"/>
    <w:rsid w:val="34A62A54"/>
    <w:rsid w:val="5044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sz w:val="22"/>
      <w:szCs w:val="20"/>
      <w:lang w:val="en-US" w:eastAsia="en-US" w:bidi="mr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1432</Words>
  <Characters>13779</Characters>
  <Lines>810</Lines>
  <Paragraphs>633</Paragraphs>
  <TotalTime>2</TotalTime>
  <ScaleCrop>false</ScaleCrop>
  <LinksUpToDate>false</LinksUpToDate>
  <CharactersWithSpaces>14578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2023-05-05T16:45:00Z</dcterms:created>
  <dc:creator>kunal ingawale</dc:creator>
  <cp:lastModifiedBy>PushkarajBhor</cp:lastModifiedBy>
  <cp:lastPrinted>2023-05-05T16:44:00Z</cp:lastPrinted>
  <dcterms:modified xsi:type="dcterms:W3CDTF">2023-05-08T17:22:31Z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d75f01d104ee7e977d39f449eb62c16896a9028d3df3242f9e489eb7a84a83f5</vt:lpwstr>
  </property>
  <property fmtid="{D5CDD505-2E9C-101B-9397-08002B2CF9AE}" pid="3" name="KSOProductBuildVer">
    <vt:lpwstr>1033-11.2.0.11537</vt:lpwstr>
  </property>
  <property fmtid="{D5CDD505-2E9C-101B-9397-08002B2CF9AE}" pid="4" name="ICV">
    <vt:lpwstr>C5190D2065B9409198E70D2AA12306C9</vt:lpwstr>
  </property>
</Properties>
</file>