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Steps for our project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physical circuit characteristics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 simulation of the buck converter circuit using state space equations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simulation to be more accurate by adjusting values of ESR and C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real-world construction of comparator to predict circut failure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results to identify accuracy and ability to replicate process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Ideal and measured - figure out certain circuit conditions (C, L) and consider whether they have failed</w:t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assumptions of ESR failing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Capacitance drop 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machine learning to train an ideal and measured waveform to determine how close we are to the failing condition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Week 10/24/2023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Goal: Get the entire shape of the waveform and not just the peak which can then be transmitted by ADC to format we need.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Operating range: 10kHz - 500kHz between 10 and 100 times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Multiple samples in that period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how an oscilliscope is built (yes)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if parallel ADCs exist (very briefly look at)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Pipelined ADC -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popular ADC architecture for sampling rates from a few mega samples per second (Msps) up to 100Msps+</w:t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highest sampling rates (a few hundred Msps or higher) are still obtained using flash ADCs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Oversampling sigma/delta ADCs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ADC from old project to determine if it can be utilized and C-2000 (yes)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slow sampling multiperiod sampling (yes)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Noise could be an issue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Scalability check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how we can do data collection with FPGA and issues (oprion but not ideal)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Memory - will it be an issue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Offloading how will we get that to work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Sample rate - confirm that it will work with data sheet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need to reduce voltage not to destroy it 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digikey (yes)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our fall back: </w:t>
      </w:r>
      <w:r w:rsidDel="00000000" w:rsidR="00000000" w:rsidRPr="00000000">
        <w:rPr>
          <w:highlight w:val="yellow"/>
          <w:rtl w:val="0"/>
        </w:rPr>
        <w:t xml:space="preserve">High pass filter -&gt; peak detector -&gt; raspberry pi</w:t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This works for our circuit, and deals with our sampling rate issue but will not be scalable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ind w:left="1440" w:hanging="360"/>
        <w:rPr>
          <w:highlight w:val="yellow"/>
        </w:rPr>
      </w:pPr>
      <w:r w:rsidDel="00000000" w:rsidR="00000000" w:rsidRPr="00000000">
        <w:rPr>
          <w:rtl w:val="0"/>
        </w:rPr>
        <w:t xml:space="preserve">Research how to just use peak detector (get rid of DC offset) but still get delta by measure (yes)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Things that need to be calculated/examined: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Check nyquist minimum sample rate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Communication of sampling could be too slow on the back end as well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RESOULUTION needed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Circuit is up to 500 kHz-10kHz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Things we need to specify in our paper the following things accounted for / assumptions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(sampling approach throughout the day to see if similar between days)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humidity (yes, consider)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 pressure - assume normal pressure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Radiation - not in outer space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Vibrations - believe negligible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enclosed and sheilded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ADC options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highlight w:val="yellow"/>
          <w:rtl w:val="0"/>
        </w:rPr>
        <w:t xml:space="preserve">Pipelined ADC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popular ADC architecture for sampling rates from a few mega samples per second (Msps) up to 100Msps+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Data latency is a part of it, but I don’t think that would be an issue for us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Lower power consumption than flash, but ultimately flash will be faster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highest sampling rates (a few hundred Msps or higher) are still obtained using flash ADCs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Oversampling sigma/delta ADCs - great for high resolution and high accuracy keeping noise from impacting too much. Very slow sampling rate. 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Often used for industrial applications and in some oscilloscopes and data acquisition systems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Typically it seems like microcontrollers use SAR (successive approximation register ADCs)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These will typically be too slow for us, so we can completely get rid of this type of ADC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10/25/2023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Kit DSO138 - 1MS/s oscilloscope 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50$ amazon oscilloscope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Oscilliscope Hackaday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https://hackaday.com/tag/diy-oscilloscope/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ADC08100 - this was the ADC Ethan originally found that we would need a prototype 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200$ something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ADC08200EVM (email TI-University and see if we can get it for free) -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Alecea Grosjean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https://www.ti.com/tool/ADC08200EVM#description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https://university.ti.com/en/students/design-inspiration</w:t>
        </w:r>
      </w:hyperlink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Jimmy’s/Ethan’s solution - early solution #1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Breadboard highpass and peak detector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DC offset issue - measure before highpass filter and move the results based off of that (Average this)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Peak detector - low voltage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Simulate with LTSpice - Ethan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Make note to include explanations of the importance of shape and delta of ripple voltage for report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Simulation in C++ / Waveform - Alecea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Using arduino as a peak detector by programming it - Alecea 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Report / PPT - Alecea</w:t>
      </w:r>
    </w:p>
    <w:p w:rsidR="00000000" w:rsidDel="00000000" w:rsidP="00000000" w:rsidRDefault="00000000" w:rsidRPr="00000000" w14:paraId="0000004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11/1/2023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Prove that our concept makes sense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Parts that we need to order: 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0.1 picofarad polarized capacitor</w:t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NMOS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9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Check electronic cookbook for peak detector circuit 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Higher roll off frequency (~1MHz) op-amp (rail to rail)-&gt; envelope</w:t>
      </w:r>
    </w:p>
    <w:p w:rsidR="00000000" w:rsidDel="00000000" w:rsidP="00000000" w:rsidRDefault="00000000" w:rsidRPr="00000000" w14:paraId="00000055">
      <w:pPr>
        <w:numPr>
          <w:ilvl w:val="2"/>
          <w:numId w:val="9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Try with lower frequency </w:t>
      </w:r>
    </w:p>
    <w:p w:rsidR="00000000" w:rsidDel="00000000" w:rsidP="00000000" w:rsidRDefault="00000000" w:rsidRPr="00000000" w14:paraId="00000056">
      <w:pPr>
        <w:numPr>
          <w:ilvl w:val="2"/>
          <w:numId w:val="9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Bipolar ps, high cutoff and bw opamp - &gt; quick result</w:t>
      </w:r>
    </w:p>
    <w:p w:rsidR="00000000" w:rsidDel="00000000" w:rsidP="00000000" w:rsidRDefault="00000000" w:rsidRPr="00000000" w14:paraId="00000057">
      <w:pPr>
        <w:numPr>
          <w:ilvl w:val="2"/>
          <w:numId w:val="9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Changes in type of cap change delta size, which can make it harder to detect </w:t>
      </w:r>
    </w:p>
    <w:p w:rsidR="00000000" w:rsidDel="00000000" w:rsidP="00000000" w:rsidRDefault="00000000" w:rsidRPr="00000000" w14:paraId="00000058">
      <w:pPr>
        <w:numPr>
          <w:ilvl w:val="2"/>
          <w:numId w:val="9"/>
        </w:numPr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Hackaday oscilloscope 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Alecea</w:t>
      </w:r>
    </w:p>
    <w:p w:rsidR="00000000" w:rsidDel="00000000" w:rsidP="00000000" w:rsidRDefault="00000000" w:rsidRPr="00000000" w14:paraId="0000005A">
      <w:pPr>
        <w:numPr>
          <w:ilvl w:val="1"/>
          <w:numId w:val="9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Report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Oscilloscope Hack-day </w:t>
      </w:r>
    </w:p>
    <w:p w:rsidR="00000000" w:rsidDel="00000000" w:rsidP="00000000" w:rsidRDefault="00000000" w:rsidRPr="00000000" w14:paraId="0000005C">
      <w:pPr>
        <w:numPr>
          <w:ilvl w:val="1"/>
          <w:numId w:val="9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Reminder: delta is ultimately just peak to peak value, shape is an actual representation of the complete wave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Look @ cookbook smthn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Jimmy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Statistical random sampling 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Ethan Barnes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9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Work on the Op-amp solution</w:t>
      </w:r>
    </w:p>
    <w:p w:rsidR="00000000" w:rsidDel="00000000" w:rsidP="00000000" w:rsidRDefault="00000000" w:rsidRPr="00000000" w14:paraId="0000006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11/8/2023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Discuss using ADC -&gt; FPGA to get the shape 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Oscilloscope project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Classification problem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Digital twin comparison 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Go to statistical comparison focus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Shape why? How? </w:t>
      </w:r>
    </w:p>
    <w:p w:rsidR="00000000" w:rsidDel="00000000" w:rsidP="00000000" w:rsidRDefault="00000000" w:rsidRPr="00000000" w14:paraId="00000069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11/15/2023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Plan to meet in ECE 168 on 11/29 for a practice run of our presentation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Send PPT before then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Add slide numbers 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Have times for presentation for them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Practice getting a presentation in 102 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What’s the project, what did we do (SIMPLE)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Order parts for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Report: answer why the black pill microcontroller makes sense instead of an arduino </w:t>
      </w:r>
    </w:p>
    <w:p w:rsidR="00000000" w:rsidDel="00000000" w:rsidP="00000000" w:rsidRDefault="00000000" w:rsidRPr="00000000" w14:paraId="0000007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Blackpill stuff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 about sampling circuit here - GIVE SO MUCH DETAIL ABOUT THE BLACK PILL HERE (Jimmy/ Ethan)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necessities for the ADC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moderately high sampling rate 500 kHz was the absolute minimum but not ideal at all. 5 MHz was a good compromise for price and complexity/ accuracy)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Resolution of the ADC voltage range (12 bits ADC, range of 6.6 volts range 1.6 mV steps)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 about STM32 mc on the black pill board that seemded ideal in its abilities to sample quick enough and resolution was supposed to be good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ADC on the board 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can process DMA and sending data to a computer (github code)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JUSTIFY why the blackpill is the best implementation of STM32 and why the board itself should be used over other microcontrollers such as Raspberrypi/arduino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before="6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12/3/2023 - Final To-do List ECE 448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hd w:fill="ffffff" w:val="clear"/>
        <w:spacing w:after="0" w:afterAutospacing="0" w:before="60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Practice Presentation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ECE 168 on 11/29 normal meeting time 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Have printed PPT for each teacher (with given times of the presentation (7 min presentation, 2 minutes questions, 1 minute transition))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Double-check slide numbers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Run through with team (11/28)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Check that it works in 102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Are we in the time range? (7 minutes for Presentation)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Report </w:t>
      </w:r>
    </w:p>
    <w:p w:rsidR="00000000" w:rsidDel="00000000" w:rsidP="00000000" w:rsidRDefault="00000000" w:rsidRPr="00000000" w14:paraId="00000084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Proofread 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More than 12 pages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Get values for the one table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Update all # values for equations, tables, and figures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Final Presentation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Print evaluation form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Double-check slide numbers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In time range? 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Peer Reviews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Project reflections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Pre-Break 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Order the blackpill &amp; all parts from Github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Raspberry pi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Perf board / PCB for highpass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Breakout board for swapping pieces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hd w:fill="ffffff" w:val="clear"/>
        <w:spacing w:after="240" w:before="0" w:beforeAutospacing="0" w:lineRule="auto"/>
        <w:ind w:left="144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strike w:val="1"/>
          <w:color w:val="1f2328"/>
          <w:sz w:val="24"/>
          <w:szCs w:val="24"/>
          <w:highlight w:val="white"/>
          <w:rtl w:val="0"/>
        </w:rPr>
        <w:t xml:space="preserve">Possibly get more cheap amplifiers </w:t>
      </w:r>
      <w:r w:rsidDel="00000000" w:rsidR="00000000" w:rsidRPr="00000000">
        <w:rPr>
          <w:strike w:val="1"/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arnese6@miamioh.edu" TargetMode="External"/><Relationship Id="rId9" Type="http://schemas.openxmlformats.org/officeDocument/2006/relationships/hyperlink" Target="https://university.ti.com/en/students/design-inspir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hackaday.com/tag/diy-oscilloscope/" TargetMode="External"/><Relationship Id="rId7" Type="http://schemas.openxmlformats.org/officeDocument/2006/relationships/hyperlink" Target="mailto:grosjeab@miamioh.edu" TargetMode="External"/><Relationship Id="rId8" Type="http://schemas.openxmlformats.org/officeDocument/2006/relationships/hyperlink" Target="https://www.ti.com/tool/ADC08200EVM#descrip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