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B92C" w14:textId="77777777" w:rsidR="009700C8" w:rsidRDefault="009700C8" w:rsidP="0062742E"/>
    <w:p w14:paraId="05982B4B" w14:textId="2BB88C86" w:rsidR="0062742E" w:rsidRDefault="0062742E" w:rsidP="0062742E">
      <w:r w:rsidRPr="0062742E">
        <w:rPr>
          <w:noProof/>
        </w:rPr>
        <w:drawing>
          <wp:inline distT="0" distB="0" distL="0" distR="0" wp14:anchorId="0EB718C4" wp14:editId="213DD16D">
            <wp:extent cx="635033" cy="7429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2742E">
        <w:rPr>
          <w:rFonts w:ascii="Biome Light" w:hAnsi="Biome Light" w:cs="Biome Light"/>
          <w:b/>
          <w:bCs/>
          <w:sz w:val="36"/>
          <w:szCs w:val="36"/>
          <w:u w:val="single"/>
        </w:rPr>
        <w:t>APPLICATION A L’ALGORITHME – TP N°</w:t>
      </w:r>
      <w:r w:rsidR="00947293">
        <w:rPr>
          <w:rFonts w:ascii="Biome Light" w:hAnsi="Biome Light" w:cs="Biome Light"/>
          <w:b/>
          <w:bCs/>
          <w:sz w:val="36"/>
          <w:szCs w:val="36"/>
          <w:u w:val="single"/>
        </w:rPr>
        <w:t>6</w:t>
      </w:r>
      <w:r w:rsidRPr="0062742E">
        <w:rPr>
          <w:rFonts w:ascii="Biome Light" w:hAnsi="Biome Light" w:cs="Biome Light"/>
          <w:b/>
          <w:bCs/>
          <w:sz w:val="36"/>
          <w:szCs w:val="36"/>
        </w:rPr>
        <w:t> :</w:t>
      </w:r>
      <w:r>
        <w:t xml:space="preserve"> </w:t>
      </w:r>
    </w:p>
    <w:p w14:paraId="646B8401" w14:textId="4651F698" w:rsidR="00394FFA" w:rsidRDefault="00394FFA" w:rsidP="00394FFA">
      <w:pPr>
        <w:pStyle w:val="Titre1"/>
        <w:rPr>
          <w:b/>
          <w:bCs/>
        </w:rPr>
      </w:pPr>
      <w:r>
        <w:rPr>
          <w:b/>
          <w:bCs/>
        </w:rPr>
        <w:t>EXERCICE 1</w:t>
      </w:r>
      <w:r w:rsidRPr="00C75C87">
        <w:rPr>
          <w:b/>
          <w:bCs/>
        </w:rPr>
        <w:t> :</w:t>
      </w:r>
      <w:r>
        <w:rPr>
          <w:b/>
          <w:bCs/>
        </w:rPr>
        <w:t xml:space="preserve"> Chercher l’erreur</w:t>
      </w:r>
      <w:r w:rsidRPr="00C75C87">
        <w:rPr>
          <w:b/>
          <w:bCs/>
        </w:rPr>
        <w:t xml:space="preserve">  </w:t>
      </w:r>
      <w:r>
        <w:rPr>
          <w:noProof/>
        </w:rPr>
        <w:drawing>
          <wp:inline distT="0" distB="0" distL="0" distR="0" wp14:anchorId="51303828" wp14:editId="516E0D85">
            <wp:extent cx="190500" cy="190500"/>
            <wp:effectExtent l="0" t="0" r="0" b="0"/>
            <wp:docPr id="11" name="Graphique 11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C5C" w14:textId="279C7B28" w:rsidR="00B5589C" w:rsidRPr="00C40E3C" w:rsidRDefault="009579EA" w:rsidP="00E26661">
      <w:pPr>
        <w:pStyle w:val="Paragraphedeliste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40E3C">
        <w:rPr>
          <w:rFonts w:asciiTheme="minorHAnsi" w:hAnsiTheme="minorHAnsi" w:cstheme="minorHAnsi"/>
          <w:sz w:val="22"/>
          <w:szCs w:val="22"/>
        </w:rPr>
        <w:t>V</w:t>
      </w:r>
      <w:r w:rsidR="00B5589C" w:rsidRPr="00C40E3C">
        <w:rPr>
          <w:rFonts w:asciiTheme="minorHAnsi" w:hAnsiTheme="minorHAnsi" w:cstheme="minorHAnsi"/>
          <w:sz w:val="22"/>
          <w:szCs w:val="22"/>
        </w:rPr>
        <w:t xml:space="preserve">oici un code qui ne compile pas, </w:t>
      </w:r>
      <w:r w:rsidR="00C40E3C" w:rsidRPr="00C40E3C">
        <w:rPr>
          <w:rFonts w:asciiTheme="minorHAnsi" w:hAnsiTheme="minorHAnsi" w:cstheme="minorHAnsi"/>
          <w:sz w:val="22"/>
          <w:szCs w:val="22"/>
        </w:rPr>
        <w:t>saur</w:t>
      </w:r>
      <w:r w:rsidR="00C40E3C">
        <w:rPr>
          <w:rFonts w:asciiTheme="minorHAnsi" w:hAnsiTheme="minorHAnsi" w:cstheme="minorHAnsi"/>
          <w:sz w:val="22"/>
          <w:szCs w:val="22"/>
        </w:rPr>
        <w:t>iez</w:t>
      </w:r>
      <w:r w:rsidR="00C40E3C" w:rsidRPr="00C40E3C">
        <w:rPr>
          <w:rFonts w:asciiTheme="minorHAnsi" w:hAnsiTheme="minorHAnsi" w:cstheme="minorHAnsi"/>
          <w:sz w:val="22"/>
          <w:szCs w:val="22"/>
        </w:rPr>
        <w:t>-vous</w:t>
      </w:r>
      <w:r w:rsidR="00B5589C" w:rsidRPr="00C40E3C">
        <w:rPr>
          <w:rFonts w:asciiTheme="minorHAnsi" w:hAnsiTheme="minorHAnsi" w:cstheme="minorHAnsi"/>
          <w:sz w:val="22"/>
          <w:szCs w:val="22"/>
        </w:rPr>
        <w:t xml:space="preserve"> retrouver les erreurs ?</w:t>
      </w:r>
    </w:p>
    <w:p w14:paraId="79B995ED" w14:textId="77777777" w:rsidR="00E26661" w:rsidRPr="00E26661" w:rsidRDefault="00E26661" w:rsidP="00E26661">
      <w:pPr>
        <w:pStyle w:val="Paragraphedeliste"/>
        <w:ind w:left="36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99"/>
        <w:gridCol w:w="3861"/>
      </w:tblGrid>
      <w:tr w:rsidR="00C40E3C" w:rsidRPr="00D83348" w14:paraId="17024664" w14:textId="78D1B28F" w:rsidTr="00C40E3C">
        <w:tc>
          <w:tcPr>
            <w:tcW w:w="5199" w:type="dxa"/>
          </w:tcPr>
          <w:p w14:paraId="2B9538CA" w14:textId="77777777" w:rsidR="00C40E3C" w:rsidRPr="00BC7327" w:rsidRDefault="00C40E3C" w:rsidP="00E40E7F">
            <w:pPr>
              <w:rPr>
                <w:rFonts w:ascii="Arial" w:hAnsi="Arial" w:cs="Arial"/>
              </w:rPr>
            </w:pPr>
          </w:p>
          <w:p w14:paraId="67135E51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color w:val="3366FF"/>
                <w:lang w:val="en-US"/>
              </w:rPr>
              <w:t>int</w:t>
            </w:r>
            <w:r w:rsidRPr="006A3DF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A3DF1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 xml:space="preserve">, </w:t>
            </w:r>
            <w:proofErr w:type="gramStart"/>
            <w:r w:rsidRPr="006A3DF1">
              <w:rPr>
                <w:rFonts w:ascii="Courier New" w:hAnsi="Courier New" w:cs="Courier New"/>
                <w:lang w:val="en-US"/>
              </w:rPr>
              <w:t>led;</w:t>
            </w:r>
            <w:proofErr w:type="gramEnd"/>
          </w:p>
          <w:p w14:paraId="6D163120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</w:p>
          <w:p w14:paraId="07678174" w14:textId="1B31EA43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color w:val="3366FF"/>
                <w:lang w:val="en-US"/>
              </w:rPr>
              <w:t>void</w:t>
            </w:r>
            <w:r w:rsidRPr="006A3DF1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S</w:t>
            </w:r>
            <w:r w:rsidRPr="006A3DF1">
              <w:rPr>
                <w:rFonts w:ascii="Courier New" w:hAnsi="Courier New" w:cs="Courier New"/>
                <w:color w:val="808000"/>
                <w:lang w:val="en-US"/>
              </w:rPr>
              <w:t>etup</w:t>
            </w:r>
            <w:r w:rsidRPr="006A3D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6A3DF1">
              <w:rPr>
                <w:rFonts w:ascii="Courier New" w:hAnsi="Courier New" w:cs="Courier New"/>
                <w:lang w:val="en-US"/>
              </w:rPr>
              <w:t>) {</w:t>
            </w:r>
          </w:p>
          <w:p w14:paraId="28DDF71D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6A3DF1">
              <w:rPr>
                <w:rFonts w:ascii="Courier New" w:hAnsi="Courier New" w:cs="Courier New"/>
                <w:color w:val="FF6600"/>
                <w:lang w:val="en-US"/>
              </w:rPr>
              <w:t>Serial</w:t>
            </w:r>
            <w:r w:rsidRPr="006A3DF1">
              <w:rPr>
                <w:rFonts w:ascii="Courier New" w:hAnsi="Courier New" w:cs="Courier New"/>
                <w:lang w:val="en-US"/>
              </w:rPr>
              <w:t>.</w:t>
            </w:r>
            <w:r w:rsidRPr="006A3DF1">
              <w:rPr>
                <w:rFonts w:ascii="Courier New" w:hAnsi="Courier New" w:cs="Courier New"/>
                <w:color w:val="FF6600"/>
                <w:lang w:val="en-US"/>
              </w:rPr>
              <w:t>begin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(9600</w:t>
            </w:r>
            <w:proofErr w:type="gramStart"/>
            <w:r w:rsidRPr="006A3DF1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65DE14F" w14:textId="760EA9C9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6A3DF1">
              <w:rPr>
                <w:rFonts w:ascii="Courier New" w:hAnsi="Courier New" w:cs="Courier New"/>
                <w:color w:val="FF6600"/>
                <w:lang w:val="en-US"/>
              </w:rPr>
              <w:t>pinMode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(A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proofErr w:type="gramStart"/>
            <w:r w:rsidRPr="006A3DF1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3A99825E" w14:textId="2B946ECB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6A3DF1">
              <w:rPr>
                <w:rFonts w:ascii="Courier New" w:hAnsi="Courier New" w:cs="Courier New"/>
                <w:color w:val="FF6600"/>
                <w:lang w:val="en-US"/>
              </w:rPr>
              <w:t>pinMode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6A3DF1">
              <w:rPr>
                <w:rFonts w:ascii="Courier New" w:hAnsi="Courier New" w:cs="Courier New"/>
                <w:lang w:val="en-US"/>
              </w:rPr>
              <w:t>9);</w:t>
            </w:r>
          </w:p>
          <w:p w14:paraId="2E2B34DA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>}</w:t>
            </w:r>
          </w:p>
          <w:p w14:paraId="4A976DD4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</w:p>
          <w:p w14:paraId="2E5D47AA" w14:textId="1EE22A68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color w:val="3366FF"/>
                <w:lang w:val="en-US"/>
              </w:rPr>
              <w:t>void</w:t>
            </w:r>
            <w:r w:rsidRPr="006A3DF1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L</w:t>
            </w:r>
            <w:r w:rsidRPr="006A3DF1">
              <w:rPr>
                <w:rFonts w:ascii="Courier New" w:hAnsi="Courier New" w:cs="Courier New"/>
                <w:color w:val="808000"/>
                <w:lang w:val="en-US"/>
              </w:rPr>
              <w:t>oop</w:t>
            </w:r>
            <w:r w:rsidRPr="006A3D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6A3DF1">
              <w:rPr>
                <w:rFonts w:ascii="Courier New" w:hAnsi="Courier New" w:cs="Courier New"/>
                <w:lang w:val="en-US"/>
              </w:rPr>
              <w:t>) {</w:t>
            </w:r>
          </w:p>
          <w:p w14:paraId="4B9322F1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6A3DF1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6A3DF1">
              <w:rPr>
                <w:rFonts w:ascii="Courier New" w:hAnsi="Courier New" w:cs="Courier New"/>
                <w:color w:val="FF6600"/>
                <w:lang w:val="en-US"/>
              </w:rPr>
              <w:t>analogRead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(A1</w:t>
            </w:r>
            <w:proofErr w:type="gramStart"/>
            <w:r w:rsidRPr="006A3DF1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6B05DC0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</w:t>
            </w:r>
            <w:r w:rsidRPr="006A3DF1">
              <w:rPr>
                <w:rFonts w:ascii="Courier New" w:hAnsi="Courier New" w:cs="Courier New"/>
                <w:color w:val="3366FF"/>
                <w:lang w:val="en-US"/>
              </w:rPr>
              <w:t>float</w:t>
            </w:r>
            <w:r w:rsidRPr="006A3DF1">
              <w:rPr>
                <w:rFonts w:ascii="Courier New" w:hAnsi="Courier New" w:cs="Courier New"/>
                <w:lang w:val="en-US"/>
              </w:rPr>
              <w:t xml:space="preserve"> data = </w:t>
            </w:r>
            <w:proofErr w:type="spellStart"/>
            <w:proofErr w:type="gramStart"/>
            <w:r w:rsidRPr="006A3DF1">
              <w:rPr>
                <w:rFonts w:ascii="Courier New" w:hAnsi="Courier New" w:cs="Courier New"/>
                <w:color w:val="FF6600"/>
                <w:lang w:val="en-US"/>
              </w:rPr>
              <w:t>mapf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A3DF1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, 0, 1023, 0, 5);</w:t>
            </w:r>
          </w:p>
          <w:p w14:paraId="170985AA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</w:p>
          <w:p w14:paraId="7CD0A402" w14:textId="16D1DFE2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6A3DF1">
              <w:rPr>
                <w:rFonts w:ascii="Courier New" w:hAnsi="Courier New" w:cs="Courier New"/>
                <w:color w:val="FF6600"/>
                <w:lang w:val="en-US"/>
              </w:rPr>
              <w:t>Serial</w:t>
            </w:r>
            <w:r w:rsidRPr="006A3DF1">
              <w:rPr>
                <w:rFonts w:ascii="Courier New" w:hAnsi="Courier New" w:cs="Courier New"/>
                <w:lang w:val="en-US"/>
              </w:rPr>
              <w:t>.</w:t>
            </w:r>
            <w:r w:rsidRPr="006A3DF1">
              <w:rPr>
                <w:rFonts w:ascii="Courier New" w:hAnsi="Courier New" w:cs="Courier New"/>
                <w:color w:val="FF6600"/>
                <w:lang w:val="en-US"/>
              </w:rPr>
              <w:t>print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(data);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6600"/>
                <w:lang w:val="en-US"/>
              </w:rPr>
              <w:t>se</w:t>
            </w:r>
            <w:r w:rsidRPr="006A3DF1">
              <w:rPr>
                <w:rFonts w:ascii="Courier New" w:hAnsi="Courier New" w:cs="Courier New"/>
                <w:color w:val="FF6600"/>
                <w:lang w:val="en-US"/>
              </w:rPr>
              <w:t>rial</w:t>
            </w:r>
            <w:r w:rsidRPr="006A3DF1">
              <w:rPr>
                <w:rFonts w:ascii="Courier New" w:hAnsi="Courier New" w:cs="Courier New"/>
                <w:lang w:val="en-US"/>
              </w:rPr>
              <w:t>.</w:t>
            </w:r>
            <w:r w:rsidRPr="006A3DF1">
              <w:rPr>
                <w:rFonts w:ascii="Courier New" w:hAnsi="Courier New" w:cs="Courier New"/>
                <w:color w:val="FF6600"/>
                <w:lang w:val="en-US"/>
              </w:rPr>
              <w:t>println</w:t>
            </w:r>
            <w:proofErr w:type="spellEnd"/>
            <w:proofErr w:type="gramEnd"/>
            <w:r w:rsidRPr="006A3DF1">
              <w:rPr>
                <w:rFonts w:ascii="Courier New" w:hAnsi="Courier New" w:cs="Courier New"/>
                <w:lang w:val="en-US"/>
              </w:rPr>
              <w:t>(</w:t>
            </w:r>
            <w:r w:rsidRPr="006A3DF1">
              <w:rPr>
                <w:rFonts w:ascii="Courier New" w:hAnsi="Courier New" w:cs="Courier New"/>
                <w:color w:val="0000FF"/>
                <w:lang w:val="en-US"/>
              </w:rPr>
              <w:t>" V"</w:t>
            </w:r>
            <w:r w:rsidRPr="006A3DF1">
              <w:rPr>
                <w:rFonts w:ascii="Courier New" w:hAnsi="Courier New" w:cs="Courier New"/>
                <w:lang w:val="en-US"/>
              </w:rPr>
              <w:t>);</w:t>
            </w:r>
          </w:p>
          <w:p w14:paraId="6B30CD38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</w:p>
          <w:p w14:paraId="4A3DDE25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led = </w:t>
            </w:r>
            <w:proofErr w:type="gramStart"/>
            <w:r w:rsidRPr="006A3DF1">
              <w:rPr>
                <w:rFonts w:ascii="Courier New" w:hAnsi="Courier New" w:cs="Courier New"/>
                <w:color w:val="FF6600"/>
                <w:lang w:val="en-US"/>
              </w:rPr>
              <w:t>map</w:t>
            </w:r>
            <w:r w:rsidRPr="006A3DF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6A3DF1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6A3DF1">
              <w:rPr>
                <w:rFonts w:ascii="Courier New" w:hAnsi="Courier New" w:cs="Courier New"/>
                <w:lang w:val="en-US"/>
              </w:rPr>
              <w:t>, 0, 1023, 255, 0);</w:t>
            </w:r>
          </w:p>
          <w:p w14:paraId="46A20ACB" w14:textId="090C8FE2" w:rsidR="00C40E3C" w:rsidRPr="009700C8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val="en-US"/>
              </w:rPr>
            </w:pPr>
            <w:r w:rsidRPr="006A3DF1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9700C8">
              <w:rPr>
                <w:rFonts w:ascii="Courier New" w:hAnsi="Courier New" w:cs="Courier New"/>
                <w:color w:val="FF6600"/>
                <w:lang w:val="en-US"/>
              </w:rPr>
              <w:t>AnalogWrite</w:t>
            </w:r>
            <w:proofErr w:type="spellEnd"/>
            <w:r w:rsidRPr="009700C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700C8">
              <w:rPr>
                <w:rFonts w:ascii="Courier New" w:hAnsi="Courier New" w:cs="Courier New"/>
                <w:lang w:val="en-US"/>
              </w:rPr>
              <w:t xml:space="preserve">9, led); </w:t>
            </w:r>
            <w:r w:rsidRPr="009700C8">
              <w:rPr>
                <w:rFonts w:ascii="Courier New" w:hAnsi="Courier New" w:cs="Courier New"/>
                <w:color w:val="FF6600"/>
                <w:lang w:val="en-US"/>
              </w:rPr>
              <w:t>delay</w:t>
            </w:r>
            <w:r w:rsidRPr="009700C8">
              <w:rPr>
                <w:rFonts w:ascii="Courier New" w:hAnsi="Courier New" w:cs="Courier New"/>
                <w:lang w:val="en-US"/>
              </w:rPr>
              <w:t>(100)</w:t>
            </w:r>
          </w:p>
          <w:p w14:paraId="5184DAD9" w14:textId="77777777" w:rsidR="00C40E3C" w:rsidRPr="006A3DF1" w:rsidRDefault="00C40E3C" w:rsidP="006A3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6A3DF1">
              <w:rPr>
                <w:rFonts w:ascii="Courier New" w:hAnsi="Courier New" w:cs="Courier New"/>
              </w:rPr>
              <w:t>}</w:t>
            </w:r>
          </w:p>
          <w:p w14:paraId="7733BDB8" w14:textId="41FECD36" w:rsidR="00C40E3C" w:rsidRPr="00C95A22" w:rsidRDefault="00C40E3C" w:rsidP="00E40E7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861" w:type="dxa"/>
          </w:tcPr>
          <w:p w14:paraId="1FBC092B" w14:textId="77777777" w:rsidR="00C40E3C" w:rsidRPr="00BC7327" w:rsidRDefault="00C40E3C" w:rsidP="00E40E7F">
            <w:pPr>
              <w:rPr>
                <w:rFonts w:ascii="Arial" w:hAnsi="Arial" w:cs="Arial"/>
              </w:rPr>
            </w:pPr>
          </w:p>
        </w:tc>
      </w:tr>
    </w:tbl>
    <w:p w14:paraId="5DA3DFFD" w14:textId="77777777" w:rsidR="009579EA" w:rsidRDefault="009579EA" w:rsidP="00547AC1">
      <w:pPr>
        <w:rPr>
          <w:rFonts w:cstheme="minorHAnsi"/>
        </w:rPr>
      </w:pPr>
    </w:p>
    <w:p w14:paraId="224F3FD2" w14:textId="30F1A737" w:rsidR="0066492E" w:rsidRDefault="00F927D1" w:rsidP="00547AC1">
      <w:pPr>
        <w:rPr>
          <w:rFonts w:cstheme="minorHAnsi"/>
        </w:rPr>
      </w:pPr>
      <w:r>
        <w:rPr>
          <w:rFonts w:cstheme="minorHAnsi"/>
        </w:rPr>
        <w:t>1</w:t>
      </w:r>
      <w:r w:rsidR="009579EA">
        <w:rPr>
          <w:rFonts w:cstheme="minorHAnsi"/>
        </w:rPr>
        <w:t>.</w:t>
      </w:r>
      <w:r>
        <w:rPr>
          <w:rFonts w:cstheme="minorHAnsi"/>
        </w:rPr>
        <w:t>2</w:t>
      </w:r>
      <w:r w:rsidR="009579EA">
        <w:rPr>
          <w:rFonts w:cstheme="minorHAnsi"/>
        </w:rPr>
        <w:t>. Sauriez</w:t>
      </w:r>
      <w:r>
        <w:rPr>
          <w:rFonts w:cstheme="minorHAnsi"/>
        </w:rPr>
        <w:t>-</w:t>
      </w:r>
      <w:r w:rsidR="009579EA">
        <w:rPr>
          <w:rFonts w:cstheme="minorHAnsi"/>
        </w:rPr>
        <w:t>vous dire ce que fait ce code ?</w:t>
      </w:r>
    </w:p>
    <w:p w14:paraId="57618A06" w14:textId="33DF4751" w:rsidR="00F927D1" w:rsidRDefault="00F927D1" w:rsidP="00F927D1">
      <w:pPr>
        <w:rPr>
          <w:rFonts w:cstheme="minorHAnsi"/>
        </w:rPr>
      </w:pPr>
      <w:r>
        <w:rPr>
          <w:rFonts w:cstheme="minorHAnsi"/>
        </w:rPr>
        <w:t>1.3. Sauriez-vous proposer un circuit qui utilise ce code ?</w:t>
      </w:r>
    </w:p>
    <w:p w14:paraId="5DE07B63" w14:textId="77777777" w:rsidR="00F927D1" w:rsidRPr="009579EA" w:rsidRDefault="00F927D1" w:rsidP="00547AC1"/>
    <w:p w14:paraId="14712F26" w14:textId="56547F0C" w:rsidR="00E148D5" w:rsidRDefault="00D21EE9" w:rsidP="00E148D5">
      <w:pPr>
        <w:pStyle w:val="Titre1"/>
        <w:rPr>
          <w:b/>
          <w:bCs/>
        </w:rPr>
      </w:pPr>
      <w:r>
        <w:rPr>
          <w:b/>
          <w:bCs/>
        </w:rPr>
        <w:t xml:space="preserve">EXERCICE </w:t>
      </w:r>
      <w:r w:rsidR="00394FFA">
        <w:rPr>
          <w:b/>
          <w:bCs/>
        </w:rPr>
        <w:t>2</w:t>
      </w:r>
      <w:r w:rsidR="00E148D5" w:rsidRPr="00C75C87">
        <w:rPr>
          <w:b/>
          <w:bCs/>
        </w:rPr>
        <w:t> :</w:t>
      </w:r>
      <w:r>
        <w:rPr>
          <w:b/>
          <w:bCs/>
        </w:rPr>
        <w:t xml:space="preserve"> </w:t>
      </w:r>
      <w:r w:rsidR="0034454E">
        <w:rPr>
          <w:b/>
          <w:bCs/>
        </w:rPr>
        <w:t>Le Servo-moteur</w:t>
      </w:r>
      <w:r w:rsidR="00E148D5" w:rsidRPr="00C75C87">
        <w:rPr>
          <w:b/>
          <w:bCs/>
        </w:rPr>
        <w:t xml:space="preserve">  </w:t>
      </w:r>
      <w:r w:rsidR="00E148D5">
        <w:rPr>
          <w:noProof/>
        </w:rPr>
        <w:drawing>
          <wp:inline distT="0" distB="0" distL="0" distR="0" wp14:anchorId="552A8F0F" wp14:editId="5CBF0C83">
            <wp:extent cx="190500" cy="190500"/>
            <wp:effectExtent l="0" t="0" r="0" b="0"/>
            <wp:docPr id="20" name="Graphique 2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BE45A" wp14:editId="22240E5D">
            <wp:extent cx="190500" cy="190500"/>
            <wp:effectExtent l="0" t="0" r="0" b="0"/>
            <wp:docPr id="2" name="Graphique 2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FF3" w14:textId="294E196E" w:rsidR="0034454E" w:rsidRDefault="004C43E4" w:rsidP="004C43E4">
      <w:pPr>
        <w:rPr>
          <w:rFonts w:cstheme="minorHAnsi"/>
        </w:rPr>
      </w:pPr>
      <w:r w:rsidRPr="000C152D">
        <w:rPr>
          <w:rFonts w:cstheme="minorHAnsi"/>
        </w:rPr>
        <w:t>L’objectif est d’</w:t>
      </w:r>
      <w:r w:rsidR="00E740B4">
        <w:rPr>
          <w:rFonts w:cstheme="minorHAnsi"/>
        </w:rPr>
        <w:t xml:space="preserve">apprendre à </w:t>
      </w:r>
      <w:r w:rsidRPr="000C152D">
        <w:rPr>
          <w:rFonts w:cstheme="minorHAnsi"/>
        </w:rPr>
        <w:t xml:space="preserve">utiliser un </w:t>
      </w:r>
      <w:r w:rsidR="0034454E">
        <w:rPr>
          <w:rFonts w:cstheme="minorHAnsi"/>
        </w:rPr>
        <w:t>Servo-moteur</w:t>
      </w:r>
      <w:r w:rsidR="00380663">
        <w:rPr>
          <w:rFonts w:cstheme="minorHAnsi"/>
        </w:rPr>
        <w:t>.</w:t>
      </w:r>
    </w:p>
    <w:p w14:paraId="2AE54A2A" w14:textId="12999408" w:rsidR="004C43E4" w:rsidRPr="00645BE5" w:rsidRDefault="004C43E4" w:rsidP="004C43E4">
      <w:pPr>
        <w:rPr>
          <w:rFonts w:cstheme="minorHAnsi"/>
          <w:b/>
          <w:bCs/>
          <w:u w:val="single"/>
        </w:rPr>
      </w:pPr>
      <w:r w:rsidRPr="00645BE5">
        <w:rPr>
          <w:rFonts w:cstheme="minorHAnsi"/>
          <w:b/>
          <w:bCs/>
          <w:u w:val="single"/>
        </w:rPr>
        <w:t>Schéma</w:t>
      </w:r>
      <w:r w:rsidR="008B44B1">
        <w:rPr>
          <w:rFonts w:cstheme="minorHAnsi"/>
          <w:b/>
          <w:bCs/>
          <w:u w:val="single"/>
        </w:rPr>
        <w:t xml:space="preserve"> des branchements</w:t>
      </w:r>
      <w:r w:rsidRPr="00645BE5">
        <w:rPr>
          <w:rFonts w:cstheme="minorHAnsi"/>
          <w:b/>
          <w:bCs/>
        </w:rPr>
        <w:t xml:space="preserve"> :</w:t>
      </w:r>
      <w:r w:rsidRPr="00645BE5">
        <w:rPr>
          <w:rFonts w:cstheme="minorHAnsi"/>
          <w:b/>
          <w:bCs/>
          <w:u w:val="single"/>
        </w:rPr>
        <w:t xml:space="preserve"> </w:t>
      </w:r>
    </w:p>
    <w:p w14:paraId="395AF5CA" w14:textId="7554661F" w:rsidR="004C43E4" w:rsidRDefault="008B44B1" w:rsidP="008B44B1">
      <w:pPr>
        <w:ind w:left="2124"/>
      </w:pPr>
      <w:r w:rsidRPr="008B44B1">
        <w:rPr>
          <w:noProof/>
        </w:rPr>
        <w:drawing>
          <wp:inline distT="0" distB="0" distL="0" distR="0" wp14:anchorId="41DEB470" wp14:editId="45B0C78F">
            <wp:extent cx="2616334" cy="1314518"/>
            <wp:effectExtent l="0" t="0" r="0" b="0"/>
            <wp:docPr id="5" name="Image 5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19A0" w14:textId="7B0C9F5B" w:rsidR="004C43E4" w:rsidRDefault="00394FFA" w:rsidP="003528E7">
      <w:pPr>
        <w:spacing w:after="200" w:line="324" w:lineRule="auto"/>
        <w:ind w:left="360"/>
        <w:rPr>
          <w:rFonts w:cstheme="minorHAnsi"/>
        </w:rPr>
      </w:pPr>
      <w:r>
        <w:rPr>
          <w:rFonts w:cstheme="minorHAnsi"/>
        </w:rPr>
        <w:t>2</w:t>
      </w:r>
      <w:r w:rsidR="003528E7">
        <w:rPr>
          <w:rFonts w:cstheme="minorHAnsi"/>
        </w:rPr>
        <w:t xml:space="preserve">.1. </w:t>
      </w:r>
      <w:r w:rsidR="00ED5364" w:rsidRPr="008B44B1">
        <w:rPr>
          <w:rFonts w:cstheme="minorHAnsi"/>
          <w:b/>
          <w:bCs/>
          <w:u w:val="single"/>
        </w:rPr>
        <w:t>Initialisation</w:t>
      </w:r>
      <w:r w:rsidR="00883BBA">
        <w:rPr>
          <w:rFonts w:cstheme="minorHAnsi"/>
        </w:rPr>
        <w:t xml:space="preserve"> : avant de mettre en place le bras de fixation il faut initier le servo-moteur </w:t>
      </w:r>
      <w:r w:rsidR="00F219B1">
        <w:rPr>
          <w:rFonts w:cstheme="minorHAnsi"/>
        </w:rPr>
        <w:t xml:space="preserve">dans sa position initiale avec le programme suivant : </w:t>
      </w:r>
    </w:p>
    <w:p w14:paraId="742B6D93" w14:textId="55E6FADF" w:rsidR="00F219B1" w:rsidRPr="008B44B1" w:rsidRDefault="00AE0B4B" w:rsidP="008B44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AE0B4B">
        <w:rPr>
          <w:rFonts w:ascii="Consolas" w:eastAsia="Times New Roman" w:hAnsi="Consolas" w:cs="Times New Roman"/>
          <w:noProof/>
          <w:color w:val="4E5B61"/>
          <w:sz w:val="21"/>
          <w:szCs w:val="21"/>
          <w:lang w:eastAsia="fr-FR"/>
        </w:rPr>
        <w:lastRenderedPageBreak/>
        <w:drawing>
          <wp:inline distT="0" distB="0" distL="0" distR="0" wp14:anchorId="202CF07A" wp14:editId="34773792">
            <wp:extent cx="5270500" cy="2476031"/>
            <wp:effectExtent l="0" t="0" r="635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710" cy="24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E4A" w14:textId="77777777" w:rsidR="00C93FF6" w:rsidRDefault="00C93FF6" w:rsidP="004C43E4">
      <w:pPr>
        <w:pStyle w:val="Paragraphedeliste"/>
        <w:rPr>
          <w:rFonts w:asciiTheme="minorHAnsi" w:hAnsiTheme="minorHAnsi" w:cstheme="minorHAnsi"/>
          <w:sz w:val="22"/>
        </w:rPr>
      </w:pPr>
    </w:p>
    <w:p w14:paraId="6003929C" w14:textId="23B137CD" w:rsidR="004C43E4" w:rsidRDefault="00394FFA" w:rsidP="003528E7">
      <w:pPr>
        <w:spacing w:after="200" w:line="324" w:lineRule="auto"/>
        <w:ind w:left="360"/>
        <w:rPr>
          <w:rFonts w:cstheme="minorHAnsi"/>
        </w:rPr>
      </w:pPr>
      <w:r>
        <w:rPr>
          <w:rFonts w:cstheme="minorHAnsi"/>
        </w:rPr>
        <w:t>2</w:t>
      </w:r>
      <w:r w:rsidR="003528E7">
        <w:rPr>
          <w:rFonts w:cstheme="minorHAnsi"/>
        </w:rPr>
        <w:t xml:space="preserve">.2. </w:t>
      </w:r>
      <w:r w:rsidR="008B44B1" w:rsidRPr="008B44B1">
        <w:rPr>
          <w:rFonts w:cstheme="minorHAnsi"/>
          <w:b/>
          <w:bCs/>
          <w:u w:val="single"/>
        </w:rPr>
        <w:t>Changement de position</w:t>
      </w:r>
      <w:r w:rsidR="008B44B1">
        <w:rPr>
          <w:rFonts w:cstheme="minorHAnsi"/>
        </w:rPr>
        <w:t xml:space="preserve"> : </w:t>
      </w:r>
      <w:r w:rsidR="00C130FC">
        <w:rPr>
          <w:rFonts w:cstheme="minorHAnsi"/>
        </w:rPr>
        <w:t>Réaliser le programme</w:t>
      </w:r>
      <w:r w:rsidR="004F6A30">
        <w:rPr>
          <w:rFonts w:cstheme="minorHAnsi"/>
        </w:rPr>
        <w:t xml:space="preserve"> </w:t>
      </w:r>
      <w:r w:rsidR="00FE0C08">
        <w:rPr>
          <w:rFonts w:cstheme="minorHAnsi"/>
        </w:rPr>
        <w:t xml:space="preserve">pour </w:t>
      </w:r>
      <w:r w:rsidR="004F6A30">
        <w:rPr>
          <w:rFonts w:cstheme="minorHAnsi"/>
        </w:rPr>
        <w:t>:</w:t>
      </w:r>
    </w:p>
    <w:p w14:paraId="767D40B7" w14:textId="77777777" w:rsidR="004F6A30" w:rsidRPr="004F6A30" w:rsidRDefault="004F6A30" w:rsidP="00E16B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4F6A30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Envoyez le servo à la position de 0 degré</w:t>
      </w:r>
    </w:p>
    <w:p w14:paraId="3EF041FA" w14:textId="77777777" w:rsidR="004F6A30" w:rsidRPr="004F6A30" w:rsidRDefault="004F6A30" w:rsidP="00E16B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4F6A30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Attendez 1 seconde</w:t>
      </w:r>
    </w:p>
    <w:p w14:paraId="2C26D74F" w14:textId="77777777" w:rsidR="00E16B85" w:rsidRPr="00E16B85" w:rsidRDefault="00E16B85" w:rsidP="00E16B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E16B85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Envoyez le servo à la position de 90 degrés</w:t>
      </w:r>
    </w:p>
    <w:p w14:paraId="15598B93" w14:textId="77777777" w:rsidR="00E16B85" w:rsidRDefault="00E16B85" w:rsidP="00E16B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</w:pPr>
      <w:r w:rsidRPr="004F6A30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Attendez 1 seconde</w:t>
      </w:r>
    </w:p>
    <w:p w14:paraId="3E1064E5" w14:textId="15FE8ABB" w:rsidR="00E16B85" w:rsidRPr="004F6A30" w:rsidRDefault="00E16B85" w:rsidP="00E16B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E16B85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Envoyez le servo à la position de 180 degrés</w:t>
      </w:r>
    </w:p>
    <w:p w14:paraId="360F937A" w14:textId="77777777" w:rsidR="00E16B85" w:rsidRPr="004F6A30" w:rsidRDefault="00E16B85" w:rsidP="00E16B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4F6A30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Attendez 1 seconde</w:t>
      </w:r>
    </w:p>
    <w:p w14:paraId="7AFEEB88" w14:textId="77777777" w:rsidR="004F6A30" w:rsidRDefault="004F6A30" w:rsidP="003528E7">
      <w:pPr>
        <w:spacing w:after="200" w:line="324" w:lineRule="auto"/>
        <w:ind w:left="360"/>
        <w:rPr>
          <w:rFonts w:cstheme="minorHAnsi"/>
        </w:rPr>
      </w:pPr>
    </w:p>
    <w:p w14:paraId="20985EFC" w14:textId="5DFF3CE9" w:rsidR="00E16B85" w:rsidRPr="00E16B85" w:rsidRDefault="00E16B85" w:rsidP="00E16B85">
      <w:pPr>
        <w:ind w:left="360"/>
        <w:rPr>
          <w:rFonts w:cstheme="minorHAnsi"/>
        </w:rPr>
      </w:pPr>
      <w:r w:rsidRPr="00E16B85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Pr="00DC46AB">
        <w:rPr>
          <w:rFonts w:cstheme="minorHAnsi"/>
          <w:i/>
          <w:iCs/>
        </w:rPr>
        <w:t xml:space="preserve">Mettre une copie ou une capture d’écran du programme </w:t>
      </w:r>
      <w:r w:rsidR="00955169" w:rsidRPr="00DC46AB">
        <w:rPr>
          <w:rFonts w:cstheme="minorHAnsi"/>
          <w:i/>
          <w:iCs/>
        </w:rPr>
        <w:t xml:space="preserve">après avoir testé que cela </w:t>
      </w:r>
      <w:r w:rsidR="00D239EB" w:rsidRPr="00DC46AB">
        <w:rPr>
          <w:rFonts w:cstheme="minorHAnsi"/>
          <w:i/>
          <w:iCs/>
        </w:rPr>
        <w:t>fonctionne</w:t>
      </w:r>
    </w:p>
    <w:p w14:paraId="2BF1B31E" w14:textId="77777777" w:rsidR="00E16B85" w:rsidRPr="003528E7" w:rsidRDefault="00E16B85" w:rsidP="003B68C0">
      <w:pPr>
        <w:spacing w:after="200" w:line="324" w:lineRule="auto"/>
        <w:rPr>
          <w:rFonts w:cstheme="minorHAnsi"/>
        </w:rPr>
      </w:pPr>
    </w:p>
    <w:p w14:paraId="1F5E2088" w14:textId="23853F6D" w:rsidR="00055E4F" w:rsidRDefault="00394FFA" w:rsidP="00C93A77">
      <w:pPr>
        <w:spacing w:after="200" w:line="324" w:lineRule="auto"/>
        <w:ind w:firstLine="360"/>
        <w:rPr>
          <w:rFonts w:cstheme="minorHAnsi"/>
        </w:rPr>
      </w:pPr>
      <w:r>
        <w:rPr>
          <w:rFonts w:cstheme="minorHAnsi"/>
        </w:rPr>
        <w:t>2</w:t>
      </w:r>
      <w:r w:rsidR="00C93A77" w:rsidRPr="00C93A77">
        <w:rPr>
          <w:rFonts w:cstheme="minorHAnsi"/>
        </w:rPr>
        <w:t>.3.</w:t>
      </w:r>
      <w:r w:rsidR="00C93A77">
        <w:rPr>
          <w:rFonts w:cstheme="minorHAnsi"/>
        </w:rPr>
        <w:t xml:space="preserve"> </w:t>
      </w:r>
      <w:r w:rsidR="00055E4F">
        <w:rPr>
          <w:rFonts w:cstheme="minorHAnsi"/>
        </w:rPr>
        <w:t>Modifier le programme p</w:t>
      </w:r>
      <w:r w:rsidR="003B68C0">
        <w:rPr>
          <w:rFonts w:cstheme="minorHAnsi"/>
        </w:rPr>
        <w:t xml:space="preserve">our éviter les </w:t>
      </w:r>
      <w:r w:rsidR="00BD427B">
        <w:rPr>
          <w:rFonts w:cstheme="minorHAnsi"/>
        </w:rPr>
        <w:t>à-</w:t>
      </w:r>
      <w:r w:rsidR="008B44B1">
        <w:rPr>
          <w:rFonts w:cstheme="minorHAnsi"/>
        </w:rPr>
        <w:t>c</w:t>
      </w:r>
      <w:r w:rsidR="003B68C0">
        <w:rPr>
          <w:rFonts w:cstheme="minorHAnsi"/>
        </w:rPr>
        <w:t>oup</w:t>
      </w:r>
      <w:r w:rsidR="00BD427B">
        <w:rPr>
          <w:rFonts w:cstheme="minorHAnsi"/>
        </w:rPr>
        <w:t>s</w:t>
      </w:r>
      <w:r w:rsidR="00055E4F">
        <w:rPr>
          <w:rFonts w:cstheme="minorHAnsi"/>
        </w:rPr>
        <w:t xml:space="preserve">. </w:t>
      </w:r>
    </w:p>
    <w:p w14:paraId="581DFF4B" w14:textId="76655968" w:rsidR="00055E4F" w:rsidRPr="004F6A30" w:rsidRDefault="00055E4F" w:rsidP="009551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  <w:r w:rsidRPr="004F6A30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Envoyez le servo à la position de 0 degré</w:t>
      </w:r>
      <w:r w:rsidR="00237F18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à </w:t>
      </w:r>
      <w:r w:rsidR="00237F18" w:rsidRPr="00E16B85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180 degré</w:t>
      </w:r>
      <w:r w:rsidR="00237F18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s avec un pa</w:t>
      </w:r>
      <w:r w:rsidR="00237F18" w:rsidRPr="00E16B85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s</w:t>
      </w:r>
      <w:r w:rsidR="00237F18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de 1 degré</w:t>
      </w:r>
      <w:r w:rsidR="00F3388E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en attendant 15 millisecondes entre chaque position</w:t>
      </w:r>
    </w:p>
    <w:p w14:paraId="15461A8C" w14:textId="77777777" w:rsidR="00955169" w:rsidRDefault="00955169" w:rsidP="009551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</w:pPr>
      <w:r w:rsidRPr="004F6A30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Envoyez le servo à la position de 0 degré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à </w:t>
      </w:r>
      <w:r w:rsidRPr="00E16B85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180 degré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s avec un pa</w:t>
      </w:r>
      <w:r w:rsidRPr="00E16B85"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>s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fr-FR"/>
        </w:rPr>
        <w:t xml:space="preserve"> de 1 degré en attendant 15 millisecondes entre chaque position</w:t>
      </w:r>
    </w:p>
    <w:p w14:paraId="3347DE5D" w14:textId="77777777" w:rsidR="0036142E" w:rsidRPr="004F6A30" w:rsidRDefault="0036142E" w:rsidP="009551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fr-FR"/>
        </w:rPr>
      </w:pPr>
    </w:p>
    <w:p w14:paraId="6AECE7B6" w14:textId="04B874F5" w:rsidR="00C93FF6" w:rsidRPr="00DC46AB" w:rsidRDefault="0036142E" w:rsidP="00D626B6">
      <w:pPr>
        <w:ind w:left="360"/>
        <w:rPr>
          <w:rFonts w:cstheme="minorHAnsi"/>
          <w:i/>
          <w:iCs/>
        </w:rPr>
      </w:pPr>
      <w:r w:rsidRPr="0036142E">
        <w:rPr>
          <w:rFonts w:cstheme="minorHAnsi"/>
        </w:rPr>
        <w:sym w:font="Wingdings" w:char="F0E8"/>
      </w:r>
      <w:r w:rsidRPr="00DC46AB">
        <w:rPr>
          <w:rFonts w:cstheme="minorHAnsi"/>
          <w:i/>
          <w:iCs/>
        </w:rPr>
        <w:t>Mettre une copie ou une capture d’écran du programme après avoir testé que cela fonctionne</w:t>
      </w:r>
    </w:p>
    <w:p w14:paraId="1B7AE163" w14:textId="7181CD46" w:rsidR="00724970" w:rsidRPr="00C93A77" w:rsidRDefault="00724970" w:rsidP="00C93A77">
      <w:pPr>
        <w:spacing w:after="200" w:line="324" w:lineRule="auto"/>
        <w:ind w:left="360"/>
        <w:rPr>
          <w:rFonts w:cstheme="minorHAnsi"/>
        </w:rPr>
      </w:pPr>
    </w:p>
    <w:p w14:paraId="393FE77B" w14:textId="63A03A0A" w:rsidR="00F22B20" w:rsidRDefault="00F22B20" w:rsidP="00C75C87">
      <w:pPr>
        <w:pStyle w:val="Titre1"/>
        <w:rPr>
          <w:b/>
          <w:bCs/>
        </w:rPr>
      </w:pPr>
    </w:p>
    <w:p w14:paraId="51F7DF35" w14:textId="77777777" w:rsidR="00F22B20" w:rsidRDefault="00F22B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D9F5397" w14:textId="1BACDF1B" w:rsidR="00C75C87" w:rsidRPr="00C75C87" w:rsidRDefault="00D21EE9" w:rsidP="00C75C87">
      <w:pPr>
        <w:pStyle w:val="Titre1"/>
        <w:rPr>
          <w:b/>
          <w:bCs/>
        </w:rPr>
      </w:pPr>
      <w:r>
        <w:rPr>
          <w:b/>
          <w:bCs/>
        </w:rPr>
        <w:lastRenderedPageBreak/>
        <w:t xml:space="preserve">EXERCICE </w:t>
      </w:r>
      <w:r w:rsidR="00394FFA">
        <w:rPr>
          <w:b/>
          <w:bCs/>
        </w:rPr>
        <w:t>3</w:t>
      </w:r>
      <w:r w:rsidR="00C75C87" w:rsidRPr="00C75C87">
        <w:rPr>
          <w:b/>
          <w:bCs/>
        </w:rPr>
        <w:t xml:space="preserve"> : </w:t>
      </w:r>
      <w:r w:rsidR="00C93FF6">
        <w:rPr>
          <w:b/>
          <w:bCs/>
        </w:rPr>
        <w:t>Vous ne passerez pas la barrière</w:t>
      </w:r>
      <w:r w:rsidR="00C75C87" w:rsidRPr="00C75C87">
        <w:rPr>
          <w:b/>
          <w:bCs/>
        </w:rPr>
        <w:t xml:space="preserve">  </w:t>
      </w:r>
      <w:r w:rsidR="00AF5FF8">
        <w:rPr>
          <w:noProof/>
        </w:rPr>
        <w:drawing>
          <wp:inline distT="0" distB="0" distL="0" distR="0" wp14:anchorId="4C6883A4" wp14:editId="608F070A">
            <wp:extent cx="190500" cy="190500"/>
            <wp:effectExtent l="0" t="0" r="0" b="0"/>
            <wp:docPr id="6" name="Graphique 6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BA7">
        <w:rPr>
          <w:noProof/>
        </w:rPr>
        <w:drawing>
          <wp:inline distT="0" distB="0" distL="0" distR="0" wp14:anchorId="6AAD7C3F" wp14:editId="6074B385">
            <wp:extent cx="190500" cy="190500"/>
            <wp:effectExtent l="0" t="0" r="0" b="0"/>
            <wp:docPr id="10" name="Graphique 1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E61B" w14:textId="54995BAB" w:rsidR="00117A31" w:rsidRDefault="00D626B6" w:rsidP="00DC46AB">
      <w:pPr>
        <w:rPr>
          <w:rFonts w:eastAsia="Times New Roman" w:cstheme="minorHAnsi"/>
          <w:lang w:eastAsia="fr-FR"/>
        </w:rPr>
      </w:pPr>
      <w:r w:rsidRPr="00D626B6">
        <w:rPr>
          <w:b/>
          <w:bCs/>
          <w:u w:val="single"/>
        </w:rPr>
        <w:t>Objectif</w:t>
      </w:r>
      <w:r>
        <w:t> : Réaliser le montage et le programme qui utilise</w:t>
      </w:r>
      <w:r w:rsidR="00DC46AB">
        <w:t xml:space="preserve"> </w:t>
      </w:r>
      <w:r w:rsidR="00DC46AB">
        <w:rPr>
          <w:rFonts w:eastAsia="Times New Roman" w:cstheme="minorHAnsi"/>
          <w:lang w:eastAsia="fr-FR"/>
        </w:rPr>
        <w:t>u</w:t>
      </w:r>
      <w:r w:rsidRPr="00D626B6">
        <w:rPr>
          <w:rFonts w:eastAsia="Times New Roman" w:cstheme="minorHAnsi"/>
          <w:lang w:eastAsia="fr-FR"/>
        </w:rPr>
        <w:t>n servomoteur jou</w:t>
      </w:r>
      <w:r w:rsidR="009579EA">
        <w:rPr>
          <w:rFonts w:eastAsia="Times New Roman" w:cstheme="minorHAnsi"/>
          <w:lang w:eastAsia="fr-FR"/>
        </w:rPr>
        <w:t xml:space="preserve">ant </w:t>
      </w:r>
      <w:r w:rsidRPr="00D626B6">
        <w:rPr>
          <w:rFonts w:eastAsia="Times New Roman" w:cstheme="minorHAnsi"/>
          <w:lang w:eastAsia="fr-FR"/>
        </w:rPr>
        <w:t>le rôle d</w:t>
      </w:r>
      <w:r w:rsidR="00DC46AB">
        <w:rPr>
          <w:rFonts w:eastAsia="Times New Roman" w:cstheme="minorHAnsi"/>
          <w:lang w:eastAsia="fr-FR"/>
        </w:rPr>
        <w:t>’une</w:t>
      </w:r>
      <w:r w:rsidRPr="00D626B6">
        <w:rPr>
          <w:rFonts w:eastAsia="Times New Roman" w:cstheme="minorHAnsi"/>
          <w:lang w:eastAsia="fr-FR"/>
        </w:rPr>
        <w:t xml:space="preserve"> barrièr</w:t>
      </w:r>
      <w:r w:rsidR="00DC46AB">
        <w:rPr>
          <w:rFonts w:eastAsia="Times New Roman" w:cstheme="minorHAnsi"/>
          <w:lang w:eastAsia="fr-FR"/>
        </w:rPr>
        <w:t xml:space="preserve">e. Son ouverture sera commandée par un bouton poussoir. Un feu bicolore passera au vert </w:t>
      </w:r>
      <w:r w:rsidR="00DC46AB" w:rsidRPr="00D626B6">
        <w:rPr>
          <w:rFonts w:eastAsia="Times New Roman" w:cstheme="minorHAnsi"/>
          <w:lang w:eastAsia="fr-FR"/>
        </w:rPr>
        <w:t>lorsque la barrière sera complètement ouverte</w:t>
      </w:r>
      <w:r w:rsidR="00DC46AB">
        <w:rPr>
          <w:rFonts w:eastAsia="Times New Roman" w:cstheme="minorHAnsi"/>
          <w:lang w:eastAsia="fr-FR"/>
        </w:rPr>
        <w:t xml:space="preserve"> et au rouge lorsqu’elle sera complétement fermée </w:t>
      </w:r>
    </w:p>
    <w:p w14:paraId="77A72722" w14:textId="67275586" w:rsidR="00F22B20" w:rsidRDefault="00F22B20" w:rsidP="00353BA0">
      <w:pPr>
        <w:jc w:val="center"/>
      </w:pPr>
      <w:r w:rsidRPr="00F22B20">
        <w:rPr>
          <w:rFonts w:cstheme="minorHAnsi"/>
          <w:noProof/>
        </w:rPr>
        <w:drawing>
          <wp:inline distT="0" distB="0" distL="0" distR="0" wp14:anchorId="6127D6C6" wp14:editId="0E517CA4">
            <wp:extent cx="2186231" cy="1854200"/>
            <wp:effectExtent l="0" t="0" r="5080" b="0"/>
            <wp:docPr id="13" name="Image 13" descr="Une image contenant so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so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486" cy="18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BA0" w:rsidRPr="00353BA0">
        <w:rPr>
          <w:noProof/>
        </w:rPr>
        <w:drawing>
          <wp:inline distT="0" distB="0" distL="0" distR="0" wp14:anchorId="117524AB" wp14:editId="560C6905">
            <wp:extent cx="3765550" cy="1927710"/>
            <wp:effectExtent l="0" t="0" r="6350" b="0"/>
            <wp:docPr id="14" name="Image 14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graph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070" cy="19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324B" w14:textId="25EB75A4" w:rsidR="008F6754" w:rsidRDefault="00394FFA" w:rsidP="0080495B">
      <w:r>
        <w:t>3</w:t>
      </w:r>
      <w:r w:rsidR="00C6789C">
        <w:t>.</w:t>
      </w:r>
      <w:r w:rsidR="00DC46AB">
        <w:t>1</w:t>
      </w:r>
      <w:r w:rsidR="00EF6CDB">
        <w:t>. Réaliser</w:t>
      </w:r>
      <w:r w:rsidR="007519E6">
        <w:t xml:space="preserve"> le montage</w:t>
      </w:r>
      <w:r w:rsidR="00A13FC1">
        <w:t xml:space="preserve"> et le programme</w:t>
      </w:r>
      <w:r w:rsidR="007519E6">
        <w:t xml:space="preserve"> </w:t>
      </w:r>
    </w:p>
    <w:p w14:paraId="789E430E" w14:textId="5D5009BA" w:rsidR="0003525D" w:rsidRDefault="00DC46AB" w:rsidP="0080495B">
      <w:pPr>
        <w:rPr>
          <w:i/>
          <w:iCs/>
        </w:rPr>
      </w:pPr>
      <w:r w:rsidRPr="00DC46AB">
        <w:rPr>
          <w:i/>
          <w:iCs/>
        </w:rPr>
        <w:sym w:font="Wingdings" w:char="F0E8"/>
      </w:r>
      <w:r>
        <w:rPr>
          <w:i/>
          <w:iCs/>
        </w:rPr>
        <w:t xml:space="preserve"> </w:t>
      </w:r>
      <w:r w:rsidR="0003525D" w:rsidRPr="005905CB">
        <w:rPr>
          <w:i/>
          <w:iCs/>
        </w:rPr>
        <w:t xml:space="preserve">Insérer une photo </w:t>
      </w:r>
      <w:r w:rsidR="005905CB" w:rsidRPr="005905CB">
        <w:rPr>
          <w:i/>
          <w:iCs/>
        </w:rPr>
        <w:t xml:space="preserve">du montage </w:t>
      </w:r>
      <w:r w:rsidR="0003525D" w:rsidRPr="005905CB">
        <w:rPr>
          <w:i/>
          <w:iCs/>
        </w:rPr>
        <w:t>et la copie du code.</w:t>
      </w:r>
    </w:p>
    <w:p w14:paraId="1739C59F" w14:textId="77777777" w:rsidR="00E740B4" w:rsidRDefault="00E740B4" w:rsidP="0080495B">
      <w:pPr>
        <w:rPr>
          <w:i/>
          <w:iCs/>
        </w:rPr>
      </w:pPr>
    </w:p>
    <w:p w14:paraId="237EE974" w14:textId="6405C8CD" w:rsidR="009F4EF3" w:rsidRPr="009F4EF3" w:rsidRDefault="009F4EF3" w:rsidP="0080495B">
      <w:pPr>
        <w:rPr>
          <w:color w:val="7030A0"/>
          <w:u w:val="single"/>
        </w:rPr>
      </w:pPr>
      <w:r w:rsidRPr="009F4EF3">
        <w:rPr>
          <w:color w:val="7030A0"/>
          <w:u w:val="single"/>
        </w:rPr>
        <w:t>Réinvestissement des notions vus dans les précédents Tps</w:t>
      </w:r>
    </w:p>
    <w:p w14:paraId="5BFC2AA5" w14:textId="777D2DF1" w:rsidR="00D46654" w:rsidRDefault="00E740B4" w:rsidP="00E740B4">
      <w:r>
        <w:t xml:space="preserve">3.2. On veut forcer la barrière à rester fermée </w:t>
      </w:r>
      <w:r w:rsidR="004700D2">
        <w:t>de</w:t>
      </w:r>
      <w:r>
        <w:t xml:space="preserve"> la tombée de la nuit jusqu’</w:t>
      </w:r>
      <w:r w:rsidR="00D46654">
        <w:t>au lever du soleil.</w:t>
      </w:r>
    </w:p>
    <w:p w14:paraId="5AC9238A" w14:textId="48588399" w:rsidR="00E740B4" w:rsidRDefault="00D46654" w:rsidP="00E740B4">
      <w:r>
        <w:t xml:space="preserve">Vous utiliserez une photorésistance </w:t>
      </w:r>
      <w:r w:rsidR="000B1840">
        <w:t>pour simuler l’alternance jour/nuit</w:t>
      </w:r>
    </w:p>
    <w:p w14:paraId="5EA0697F" w14:textId="77777777" w:rsidR="00E26661" w:rsidRDefault="00E26661" w:rsidP="00E740B4"/>
    <w:p w14:paraId="02A07ABB" w14:textId="1F1F79FA" w:rsidR="000A52CA" w:rsidRDefault="000A52CA" w:rsidP="00FD5380">
      <w:r>
        <w:t xml:space="preserve">3.3. On </w:t>
      </w:r>
      <w:r w:rsidR="006C4901">
        <w:t xml:space="preserve">souhaite remplacer le bouton poussoir </w:t>
      </w:r>
      <w:r w:rsidR="00FD5380">
        <w:t>par un potentiomètre et ainsi faire tourner l’axe du servomoteur proportionnellement à la rotation du potentiomètre.</w:t>
      </w:r>
    </w:p>
    <w:p w14:paraId="01AC635B" w14:textId="1CDD5BE9" w:rsidR="000A52CA" w:rsidRDefault="004700D2" w:rsidP="004700D2">
      <w:pPr>
        <w:jc w:val="center"/>
      </w:pPr>
      <w:r w:rsidRPr="004700D2">
        <w:rPr>
          <w:noProof/>
        </w:rPr>
        <w:drawing>
          <wp:inline distT="0" distB="0" distL="0" distR="0" wp14:anchorId="731BC851" wp14:editId="0BE0C0FE">
            <wp:extent cx="2629035" cy="219721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75E8" w14:textId="03F025C6" w:rsidR="00E740B4" w:rsidRDefault="004700D2" w:rsidP="0080495B">
      <w:pPr>
        <w:rPr>
          <w:i/>
          <w:iCs/>
        </w:rPr>
      </w:pPr>
      <w:r w:rsidRPr="00E26661">
        <w:rPr>
          <w:i/>
          <w:iCs/>
          <w:u w:val="single"/>
        </w:rPr>
        <w:lastRenderedPageBreak/>
        <w:t>Rappel </w:t>
      </w:r>
      <w:r>
        <w:rPr>
          <w:i/>
          <w:iCs/>
        </w:rPr>
        <w:t xml:space="preserve">: </w:t>
      </w:r>
      <w:r w:rsidR="00044F17">
        <w:rPr>
          <w:i/>
          <w:iCs/>
        </w:rPr>
        <w:t xml:space="preserve">Pour réaliser un changement d’échelle on peut utiliser la fonction </w:t>
      </w:r>
      <w:proofErr w:type="spellStart"/>
      <w:r w:rsidR="00044F17">
        <w:rPr>
          <w:i/>
          <w:iCs/>
        </w:rPr>
        <w:t>map</w:t>
      </w:r>
      <w:proofErr w:type="spellEnd"/>
    </w:p>
    <w:p w14:paraId="4611038A" w14:textId="77777777" w:rsidR="00E26661" w:rsidRPr="005905CB" w:rsidRDefault="00E26661" w:rsidP="0080495B">
      <w:pPr>
        <w:rPr>
          <w:i/>
          <w:iCs/>
        </w:rPr>
      </w:pPr>
    </w:p>
    <w:p w14:paraId="62ABD270" w14:textId="37598101" w:rsidR="00A6474C" w:rsidRPr="00F0485A" w:rsidRDefault="00A6474C" w:rsidP="00A6474C">
      <w:pPr>
        <w:pStyle w:val="Titre1"/>
        <w:rPr>
          <w:noProof/>
        </w:rPr>
      </w:pPr>
      <w:r>
        <w:rPr>
          <w:b/>
          <w:bCs/>
        </w:rPr>
        <w:t xml:space="preserve">EXERCICE </w:t>
      </w:r>
      <w:r w:rsidR="00394FFA">
        <w:rPr>
          <w:b/>
          <w:bCs/>
        </w:rPr>
        <w:t>4</w:t>
      </w:r>
      <w:r w:rsidRPr="00C75C87">
        <w:rPr>
          <w:b/>
          <w:bCs/>
        </w:rPr>
        <w:t xml:space="preserve"> : </w:t>
      </w:r>
      <w:r w:rsidR="00F0485A">
        <w:rPr>
          <w:b/>
          <w:bCs/>
        </w:rPr>
        <w:t>A vous de jouer</w:t>
      </w:r>
      <w:r>
        <w:rPr>
          <w:noProof/>
        </w:rPr>
        <w:drawing>
          <wp:inline distT="0" distB="0" distL="0" distR="0" wp14:anchorId="5F5B00C0" wp14:editId="4138BE29">
            <wp:extent cx="190500" cy="190500"/>
            <wp:effectExtent l="0" t="0" r="0" b="0"/>
            <wp:docPr id="7" name="Graphique 7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B9A" w14:textId="250908CC" w:rsidR="003528E7" w:rsidRDefault="00394FFA" w:rsidP="003528E7">
      <w:pPr>
        <w:spacing w:after="200" w:line="324" w:lineRule="auto"/>
        <w:rPr>
          <w:rFonts w:cstheme="minorHAnsi"/>
        </w:rPr>
      </w:pPr>
      <w:r>
        <w:t>4</w:t>
      </w:r>
      <w:r w:rsidR="00A6474C">
        <w:t xml:space="preserve">.1. </w:t>
      </w:r>
      <w:r w:rsidR="003528E7" w:rsidRPr="003528E7">
        <w:rPr>
          <w:rFonts w:cstheme="minorHAnsi"/>
        </w:rPr>
        <w:t>Faire l’inventaire sous format d’imagier des composants que nous avons vu ensemble lors des cours d’application algorithmique ?</w:t>
      </w:r>
    </w:p>
    <w:p w14:paraId="5B78D53A" w14:textId="57DC7C0A" w:rsidR="003528E7" w:rsidRDefault="00394FFA" w:rsidP="003528E7">
      <w:pPr>
        <w:spacing w:after="200" w:line="324" w:lineRule="auto"/>
        <w:rPr>
          <w:rFonts w:cstheme="minorHAnsi"/>
        </w:rPr>
      </w:pPr>
      <w:r>
        <w:rPr>
          <w:rFonts w:cstheme="minorHAnsi"/>
        </w:rPr>
        <w:t>4</w:t>
      </w:r>
      <w:r w:rsidR="00C93A77">
        <w:rPr>
          <w:rFonts w:cstheme="minorHAnsi"/>
        </w:rPr>
        <w:t xml:space="preserve">.2. </w:t>
      </w:r>
      <w:r w:rsidR="003528E7">
        <w:rPr>
          <w:rFonts w:cstheme="minorHAnsi"/>
        </w:rPr>
        <w:t>P</w:t>
      </w:r>
      <w:r w:rsidR="003528E7" w:rsidRPr="003528E7">
        <w:rPr>
          <w:rFonts w:cstheme="minorHAnsi"/>
        </w:rPr>
        <w:t>roposer un sujet d’exercice qui permettent d’utiliser plusieurs de ces composants</w:t>
      </w:r>
    </w:p>
    <w:p w14:paraId="15F145E7" w14:textId="4598E9E3" w:rsidR="00347DDC" w:rsidRDefault="00347DDC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color w:val="000000" w:themeColor="text1"/>
          <w:u w:val="single"/>
        </w:rPr>
        <w:br w:type="page"/>
      </w:r>
    </w:p>
    <w:p w14:paraId="76F691EA" w14:textId="7201C32B" w:rsidR="00347DDC" w:rsidRDefault="00347DDC" w:rsidP="00347DDC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48A93FE8" w14:textId="77777777" w:rsidR="002F266D" w:rsidRPr="00E20CED" w:rsidRDefault="002F266D" w:rsidP="00347DDC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3320725E" w14:textId="7ED05A6F" w:rsidR="00394FFA" w:rsidRPr="00394FFA" w:rsidRDefault="00394FFA" w:rsidP="00394FFA">
      <w:pPr>
        <w:spacing w:line="360" w:lineRule="auto"/>
        <w:jc w:val="center"/>
        <w:rPr>
          <w:rFonts w:ascii="Century Gothic" w:eastAsiaTheme="minorEastAsia" w:hAnsi="Century Gothic"/>
          <w:b/>
          <w:bCs/>
          <w:u w:val="single"/>
        </w:rPr>
      </w:pPr>
      <w:r w:rsidRPr="00394FFA">
        <w:rPr>
          <w:rFonts w:ascii="Century Gothic" w:eastAsiaTheme="minorEastAsia" w:hAnsi="Century Gothic"/>
          <w:b/>
          <w:bCs/>
          <w:u w:val="single"/>
        </w:rPr>
        <w:t>ANNEXE 1 :</w:t>
      </w:r>
    </w:p>
    <w:p w14:paraId="6C48AD20" w14:textId="71C1CE9E" w:rsidR="00347DDC" w:rsidRPr="00394FFA" w:rsidRDefault="00347DDC" w:rsidP="00394FFA">
      <w:pPr>
        <w:spacing w:line="360" w:lineRule="auto"/>
        <w:rPr>
          <w:rFonts w:ascii="Century Gothic" w:eastAsiaTheme="minorEastAsia" w:hAnsi="Century Gothic"/>
        </w:rPr>
      </w:pPr>
      <w:r w:rsidRPr="00394FFA">
        <w:rPr>
          <w:rFonts w:ascii="Century Gothic" w:eastAsiaTheme="minorEastAsia" w:hAnsi="Century Gothic"/>
        </w:rPr>
        <w:t>Un code couleur permet de savoir qu’elle valeur a une résistance.</w:t>
      </w:r>
    </w:p>
    <w:p w14:paraId="3B268CDA" w14:textId="77777777" w:rsidR="00347DDC" w:rsidRDefault="00347DDC" w:rsidP="00347DDC">
      <w:pPr>
        <w:ind w:left="540"/>
        <w:jc w:val="center"/>
        <w:rPr>
          <w:rFonts w:ascii="Century Gothic" w:hAnsi="Century Gothic"/>
        </w:rPr>
      </w:pPr>
      <w:r>
        <w:rPr>
          <w:rFonts w:ascii="Century Gothic" w:eastAsiaTheme="majorEastAsia" w:hAnsi="Century Gothic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0F65425" wp14:editId="03B35555">
            <wp:extent cx="5987830" cy="5098173"/>
            <wp:effectExtent l="0" t="0" r="0" b="762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decouleurs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714" cy="51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2F7C" w14:textId="403999F7" w:rsidR="00347DDC" w:rsidRDefault="00347DDC" w:rsidP="007519E6"/>
    <w:p w14:paraId="7CD4695A" w14:textId="51C20FC4" w:rsidR="009B0584" w:rsidRDefault="009B0584" w:rsidP="007519E6">
      <w:r>
        <w:t>*</w:t>
      </w:r>
    </w:p>
    <w:p w14:paraId="1CE3A3E1" w14:textId="2365EC4A" w:rsidR="00F70747" w:rsidRDefault="00F70747" w:rsidP="007519E6"/>
    <w:p w14:paraId="182697F8" w14:textId="77777777" w:rsidR="00FE4EB8" w:rsidRDefault="00FE4EB8" w:rsidP="007519E6"/>
    <w:sectPr w:rsidR="00FE4EB8" w:rsidSect="00214613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BCB"/>
    <w:multiLevelType w:val="hybridMultilevel"/>
    <w:tmpl w:val="561495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DDB"/>
    <w:multiLevelType w:val="hybridMultilevel"/>
    <w:tmpl w:val="AA6A3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0DD0"/>
    <w:multiLevelType w:val="hybridMultilevel"/>
    <w:tmpl w:val="7C429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1B25"/>
    <w:multiLevelType w:val="multilevel"/>
    <w:tmpl w:val="03D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42C47"/>
    <w:multiLevelType w:val="multilevel"/>
    <w:tmpl w:val="C1988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915668"/>
    <w:multiLevelType w:val="hybridMultilevel"/>
    <w:tmpl w:val="7C1248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93875"/>
    <w:multiLevelType w:val="hybridMultilevel"/>
    <w:tmpl w:val="4CACD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4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7643463">
    <w:abstractNumId w:val="0"/>
  </w:num>
  <w:num w:numId="3" w16cid:durableId="1106652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144491">
    <w:abstractNumId w:val="1"/>
  </w:num>
  <w:num w:numId="5" w16cid:durableId="1380666268">
    <w:abstractNumId w:val="6"/>
  </w:num>
  <w:num w:numId="6" w16cid:durableId="71512222">
    <w:abstractNumId w:val="3"/>
  </w:num>
  <w:num w:numId="7" w16cid:durableId="655229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2E"/>
    <w:rsid w:val="000047C8"/>
    <w:rsid w:val="0003525D"/>
    <w:rsid w:val="00044F17"/>
    <w:rsid w:val="00053C23"/>
    <w:rsid w:val="00055E4F"/>
    <w:rsid w:val="000758E8"/>
    <w:rsid w:val="0007630A"/>
    <w:rsid w:val="00080879"/>
    <w:rsid w:val="000A4D58"/>
    <w:rsid w:val="000A52CA"/>
    <w:rsid w:val="000B1840"/>
    <w:rsid w:val="001001EE"/>
    <w:rsid w:val="0010242A"/>
    <w:rsid w:val="00117A31"/>
    <w:rsid w:val="00121EDE"/>
    <w:rsid w:val="00144BD4"/>
    <w:rsid w:val="001A5C5C"/>
    <w:rsid w:val="001B0746"/>
    <w:rsid w:val="00213BE6"/>
    <w:rsid w:val="00214613"/>
    <w:rsid w:val="00214A08"/>
    <w:rsid w:val="0021630F"/>
    <w:rsid w:val="00227B29"/>
    <w:rsid w:val="00230E57"/>
    <w:rsid w:val="00237F18"/>
    <w:rsid w:val="00252DD8"/>
    <w:rsid w:val="00266B91"/>
    <w:rsid w:val="0026776D"/>
    <w:rsid w:val="002752EE"/>
    <w:rsid w:val="002E3443"/>
    <w:rsid w:val="002E56A5"/>
    <w:rsid w:val="002E6B6B"/>
    <w:rsid w:val="002F266D"/>
    <w:rsid w:val="00300128"/>
    <w:rsid w:val="00311493"/>
    <w:rsid w:val="0031401C"/>
    <w:rsid w:val="00324645"/>
    <w:rsid w:val="003427FA"/>
    <w:rsid w:val="0034454E"/>
    <w:rsid w:val="00347DDC"/>
    <w:rsid w:val="003528E7"/>
    <w:rsid w:val="00353BA0"/>
    <w:rsid w:val="00353ECF"/>
    <w:rsid w:val="0036142E"/>
    <w:rsid w:val="003805BC"/>
    <w:rsid w:val="00380663"/>
    <w:rsid w:val="00386B0A"/>
    <w:rsid w:val="00394335"/>
    <w:rsid w:val="00394FFA"/>
    <w:rsid w:val="00395653"/>
    <w:rsid w:val="003B68C0"/>
    <w:rsid w:val="003F2677"/>
    <w:rsid w:val="003F520F"/>
    <w:rsid w:val="00433AA1"/>
    <w:rsid w:val="004700D2"/>
    <w:rsid w:val="00480944"/>
    <w:rsid w:val="004950A9"/>
    <w:rsid w:val="00495C9C"/>
    <w:rsid w:val="004A5D73"/>
    <w:rsid w:val="004B00E1"/>
    <w:rsid w:val="004B34A9"/>
    <w:rsid w:val="004B7852"/>
    <w:rsid w:val="004C43E4"/>
    <w:rsid w:val="004D0E7C"/>
    <w:rsid w:val="004D40F1"/>
    <w:rsid w:val="004F3DA9"/>
    <w:rsid w:val="004F6A30"/>
    <w:rsid w:val="00532DE5"/>
    <w:rsid w:val="00545686"/>
    <w:rsid w:val="00547AC1"/>
    <w:rsid w:val="0056577C"/>
    <w:rsid w:val="005905CB"/>
    <w:rsid w:val="0059500D"/>
    <w:rsid w:val="005A5A17"/>
    <w:rsid w:val="005F0AF4"/>
    <w:rsid w:val="005F3953"/>
    <w:rsid w:val="005F5514"/>
    <w:rsid w:val="00603304"/>
    <w:rsid w:val="00605B78"/>
    <w:rsid w:val="0062742E"/>
    <w:rsid w:val="006316FA"/>
    <w:rsid w:val="006377E7"/>
    <w:rsid w:val="006540D2"/>
    <w:rsid w:val="0066492E"/>
    <w:rsid w:val="00671268"/>
    <w:rsid w:val="00684D2C"/>
    <w:rsid w:val="00694BD6"/>
    <w:rsid w:val="00696CCA"/>
    <w:rsid w:val="006A3DF1"/>
    <w:rsid w:val="006C4901"/>
    <w:rsid w:val="006F03CD"/>
    <w:rsid w:val="0072005D"/>
    <w:rsid w:val="0072332D"/>
    <w:rsid w:val="00724970"/>
    <w:rsid w:val="007317CA"/>
    <w:rsid w:val="00750D0F"/>
    <w:rsid w:val="007519E6"/>
    <w:rsid w:val="00772A75"/>
    <w:rsid w:val="0078395A"/>
    <w:rsid w:val="007C54F2"/>
    <w:rsid w:val="007E4EB3"/>
    <w:rsid w:val="007F3536"/>
    <w:rsid w:val="0080495B"/>
    <w:rsid w:val="00841D7A"/>
    <w:rsid w:val="00846155"/>
    <w:rsid w:val="00883BBA"/>
    <w:rsid w:val="00897458"/>
    <w:rsid w:val="008A1C54"/>
    <w:rsid w:val="008B44B1"/>
    <w:rsid w:val="008C319B"/>
    <w:rsid w:val="008D11AE"/>
    <w:rsid w:val="008D390A"/>
    <w:rsid w:val="008E0210"/>
    <w:rsid w:val="008F181F"/>
    <w:rsid w:val="008F1CD8"/>
    <w:rsid w:val="008F55E7"/>
    <w:rsid w:val="008F6754"/>
    <w:rsid w:val="00913E86"/>
    <w:rsid w:val="00916776"/>
    <w:rsid w:val="009314C1"/>
    <w:rsid w:val="00931E41"/>
    <w:rsid w:val="00932C0D"/>
    <w:rsid w:val="00947293"/>
    <w:rsid w:val="00952713"/>
    <w:rsid w:val="00955169"/>
    <w:rsid w:val="009579EA"/>
    <w:rsid w:val="0096236E"/>
    <w:rsid w:val="009700C8"/>
    <w:rsid w:val="009834A6"/>
    <w:rsid w:val="00992778"/>
    <w:rsid w:val="009A3E95"/>
    <w:rsid w:val="009A683E"/>
    <w:rsid w:val="009B0584"/>
    <w:rsid w:val="009B6FB4"/>
    <w:rsid w:val="009C1650"/>
    <w:rsid w:val="009C57A2"/>
    <w:rsid w:val="009D55B3"/>
    <w:rsid w:val="009D62EA"/>
    <w:rsid w:val="009E2064"/>
    <w:rsid w:val="009F4EF3"/>
    <w:rsid w:val="00A13FC1"/>
    <w:rsid w:val="00A31183"/>
    <w:rsid w:val="00A4604C"/>
    <w:rsid w:val="00A4690E"/>
    <w:rsid w:val="00A6474C"/>
    <w:rsid w:val="00A7226F"/>
    <w:rsid w:val="00A77F3A"/>
    <w:rsid w:val="00A827A3"/>
    <w:rsid w:val="00AE0B4B"/>
    <w:rsid w:val="00AF5FF8"/>
    <w:rsid w:val="00AF6FF3"/>
    <w:rsid w:val="00B146EC"/>
    <w:rsid w:val="00B32B56"/>
    <w:rsid w:val="00B5589C"/>
    <w:rsid w:val="00B92FC5"/>
    <w:rsid w:val="00BC7327"/>
    <w:rsid w:val="00BD427B"/>
    <w:rsid w:val="00BE17FB"/>
    <w:rsid w:val="00BF7801"/>
    <w:rsid w:val="00C130FC"/>
    <w:rsid w:val="00C20049"/>
    <w:rsid w:val="00C30617"/>
    <w:rsid w:val="00C32BA7"/>
    <w:rsid w:val="00C40E3C"/>
    <w:rsid w:val="00C615CB"/>
    <w:rsid w:val="00C6789C"/>
    <w:rsid w:val="00C71F8F"/>
    <w:rsid w:val="00C756B9"/>
    <w:rsid w:val="00C75C87"/>
    <w:rsid w:val="00C76D68"/>
    <w:rsid w:val="00C811BE"/>
    <w:rsid w:val="00C93A77"/>
    <w:rsid w:val="00C93FF6"/>
    <w:rsid w:val="00C94513"/>
    <w:rsid w:val="00C95A22"/>
    <w:rsid w:val="00CB4BE2"/>
    <w:rsid w:val="00CB60E5"/>
    <w:rsid w:val="00CB77BC"/>
    <w:rsid w:val="00D024F7"/>
    <w:rsid w:val="00D21EE9"/>
    <w:rsid w:val="00D239EB"/>
    <w:rsid w:val="00D443E4"/>
    <w:rsid w:val="00D46654"/>
    <w:rsid w:val="00D56897"/>
    <w:rsid w:val="00D626B6"/>
    <w:rsid w:val="00D66456"/>
    <w:rsid w:val="00D83348"/>
    <w:rsid w:val="00DC46AB"/>
    <w:rsid w:val="00E148D5"/>
    <w:rsid w:val="00E16427"/>
    <w:rsid w:val="00E16B85"/>
    <w:rsid w:val="00E26661"/>
    <w:rsid w:val="00E740B4"/>
    <w:rsid w:val="00E82FB1"/>
    <w:rsid w:val="00E87CC4"/>
    <w:rsid w:val="00EA1A6B"/>
    <w:rsid w:val="00ED5364"/>
    <w:rsid w:val="00ED6A72"/>
    <w:rsid w:val="00EE4D78"/>
    <w:rsid w:val="00EE7EBC"/>
    <w:rsid w:val="00EF6CDB"/>
    <w:rsid w:val="00F0164B"/>
    <w:rsid w:val="00F0485A"/>
    <w:rsid w:val="00F174EE"/>
    <w:rsid w:val="00F219B1"/>
    <w:rsid w:val="00F22B20"/>
    <w:rsid w:val="00F255B7"/>
    <w:rsid w:val="00F25BA7"/>
    <w:rsid w:val="00F3388E"/>
    <w:rsid w:val="00F34C03"/>
    <w:rsid w:val="00F43A86"/>
    <w:rsid w:val="00F462A4"/>
    <w:rsid w:val="00F70747"/>
    <w:rsid w:val="00F927D1"/>
    <w:rsid w:val="00F92CF4"/>
    <w:rsid w:val="00F9434A"/>
    <w:rsid w:val="00F955D3"/>
    <w:rsid w:val="00FA09A4"/>
    <w:rsid w:val="00FC26BD"/>
    <w:rsid w:val="00FD5380"/>
    <w:rsid w:val="00FD5F73"/>
    <w:rsid w:val="00FE0C08"/>
    <w:rsid w:val="00FE32F1"/>
    <w:rsid w:val="00FE4EB8"/>
    <w:rsid w:val="00FE4F9E"/>
    <w:rsid w:val="00FF1178"/>
    <w:rsid w:val="00FF27EF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E418"/>
  <w15:chartTrackingRefBased/>
  <w15:docId w15:val="{79DC3B50-758B-4779-9CBD-D937E6C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5C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46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2146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14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F27EF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C61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4C43E4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arkedcontent">
    <w:name w:val="markedcontent"/>
    <w:basedOn w:val="Policepardfaut"/>
    <w:rsid w:val="00FD538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A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3D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826E4E3E13743937526E7757ED359" ma:contentTypeVersion="12" ma:contentTypeDescription="Crée un document." ma:contentTypeScope="" ma:versionID="c4dff644d5c47da98d5fda46aa8007b5">
  <xsd:schema xmlns:xsd="http://www.w3.org/2001/XMLSchema" xmlns:xs="http://www.w3.org/2001/XMLSchema" xmlns:p="http://schemas.microsoft.com/office/2006/metadata/properties" xmlns:ns3="4c5f8600-a86d-4a6f-b54f-e560fc36b847" xmlns:ns4="78d92c65-681d-436b-97d8-b16166ce5acf" targetNamespace="http://schemas.microsoft.com/office/2006/metadata/properties" ma:root="true" ma:fieldsID="1384b24cf6de4416caa358554ea00dc0" ns3:_="" ns4:_="">
    <xsd:import namespace="4c5f8600-a86d-4a6f-b54f-e560fc36b847"/>
    <xsd:import namespace="78d92c65-681d-436b-97d8-b16166ce5a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f8600-a86d-4a6f-b54f-e560fc36b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92c65-681d-436b-97d8-b16166ce5ac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640994-2F57-49AC-970D-CD6E71328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5f8600-a86d-4a6f-b54f-e560fc36b847"/>
    <ds:schemaRef ds:uri="78d92c65-681d-436b-97d8-b16166ce5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625C3-46FD-484F-8195-B16B01524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FB7ED3-503C-4491-A677-186BF4E55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Aubert</dc:creator>
  <cp:keywords/>
  <dc:description/>
  <cp:lastModifiedBy>Stéphanie Aubert</cp:lastModifiedBy>
  <cp:revision>166</cp:revision>
  <cp:lastPrinted>2023-02-24T06:59:00Z</cp:lastPrinted>
  <dcterms:created xsi:type="dcterms:W3CDTF">2022-02-10T18:02:00Z</dcterms:created>
  <dcterms:modified xsi:type="dcterms:W3CDTF">2023-04-28T06:13:00Z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0x010100F18826E4E3E13743937526E7757ED359</vt:lpwstr>
  </property>
</Properties>
</file>