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7CC7E" w14:textId="61F86B16" w:rsidR="03A90E43" w:rsidRDefault="03A90E43" w:rsidP="03A90E43">
      <w:pPr>
        <w:jc w:val="center"/>
        <w:rPr>
          <w:rFonts w:ascii="Calibri" w:eastAsia="Calibri" w:hAnsi="Calibri" w:cs="Calibri"/>
          <w:sz w:val="24"/>
          <w:szCs w:val="24"/>
        </w:rPr>
      </w:pPr>
      <w:r w:rsidRPr="03A90E43">
        <w:rPr>
          <w:rFonts w:ascii="Calibri" w:eastAsia="Calibri" w:hAnsi="Calibri" w:cs="Calibri"/>
          <w:sz w:val="24"/>
          <w:szCs w:val="24"/>
        </w:rPr>
        <w:t>Uniwersytet Łódzki</w:t>
      </w:r>
      <w:r>
        <w:br/>
      </w:r>
      <w:r w:rsidRPr="03A90E43">
        <w:rPr>
          <w:rFonts w:ascii="Calibri" w:eastAsia="Calibri" w:hAnsi="Calibri" w:cs="Calibri"/>
          <w:sz w:val="24"/>
          <w:szCs w:val="24"/>
        </w:rPr>
        <w:t>Wydział Matematyki i Informatyki</w:t>
      </w:r>
    </w:p>
    <w:p w14:paraId="2B64792A" w14:textId="727898AE" w:rsidR="03A90E43" w:rsidRDefault="03A90E43" w:rsidP="03A90E43">
      <w:pPr>
        <w:jc w:val="center"/>
        <w:rPr>
          <w:rFonts w:ascii="Calibri" w:eastAsia="Calibri" w:hAnsi="Calibri" w:cs="Calibri"/>
        </w:rPr>
      </w:pPr>
    </w:p>
    <w:p w14:paraId="44EED7D4" w14:textId="01C01BF2" w:rsidR="03A90E43" w:rsidRDefault="03A90E43" w:rsidP="03A90E43">
      <w:pPr>
        <w:jc w:val="center"/>
        <w:rPr>
          <w:rFonts w:ascii="Calibri" w:eastAsia="Calibri" w:hAnsi="Calibri" w:cs="Calibri"/>
        </w:rPr>
      </w:pPr>
    </w:p>
    <w:p w14:paraId="610F74F1" w14:textId="4952F49A" w:rsidR="03A90E43" w:rsidRDefault="03A90E43" w:rsidP="03A90E43">
      <w:pPr>
        <w:jc w:val="center"/>
        <w:rPr>
          <w:rFonts w:ascii="Calibri" w:eastAsia="Calibri" w:hAnsi="Calibri" w:cs="Calibri"/>
        </w:rPr>
      </w:pPr>
    </w:p>
    <w:p w14:paraId="0F410B20" w14:textId="104745BB" w:rsidR="03A90E43" w:rsidRDefault="03A90E43" w:rsidP="03A90E43">
      <w:pPr>
        <w:jc w:val="center"/>
        <w:rPr>
          <w:rFonts w:ascii="Calibri" w:eastAsia="Calibri" w:hAnsi="Calibri" w:cs="Calibri"/>
        </w:rPr>
      </w:pPr>
    </w:p>
    <w:p w14:paraId="3CAD26F2" w14:textId="68F71863" w:rsidR="03A90E43" w:rsidRDefault="03A90E43" w:rsidP="03A90E43">
      <w:pPr>
        <w:jc w:val="center"/>
        <w:rPr>
          <w:rFonts w:ascii="Calibri" w:eastAsia="Calibri" w:hAnsi="Calibri" w:cs="Calibri"/>
        </w:rPr>
      </w:pPr>
    </w:p>
    <w:p w14:paraId="365B4F67" w14:textId="5A2EBFF4" w:rsidR="03A90E43" w:rsidRDefault="03A90E43" w:rsidP="03A90E43">
      <w:pPr>
        <w:jc w:val="center"/>
        <w:rPr>
          <w:rFonts w:ascii="Calibri" w:eastAsia="Calibri" w:hAnsi="Calibri" w:cs="Calibri"/>
        </w:rPr>
      </w:pPr>
    </w:p>
    <w:p w14:paraId="5D1239AF" w14:textId="03A78C21" w:rsidR="03A90E43" w:rsidRDefault="03A90E43" w:rsidP="03A90E43">
      <w:pPr>
        <w:jc w:val="center"/>
        <w:rPr>
          <w:rFonts w:ascii="Calibri" w:eastAsia="Calibri" w:hAnsi="Calibri" w:cs="Calibri"/>
        </w:rPr>
      </w:pPr>
      <w:r w:rsidRPr="03A90E43">
        <w:rPr>
          <w:rFonts w:ascii="Calibri" w:eastAsia="Calibri" w:hAnsi="Calibri" w:cs="Calibri"/>
          <w:sz w:val="32"/>
          <w:szCs w:val="32"/>
        </w:rPr>
        <w:t>Artur Plesiński</w:t>
      </w:r>
      <w:r>
        <w:br/>
      </w:r>
      <w:r w:rsidRPr="03A90E43">
        <w:rPr>
          <w:rFonts w:ascii="Calibri" w:eastAsia="Calibri" w:hAnsi="Calibri" w:cs="Calibri"/>
          <w:sz w:val="32"/>
          <w:szCs w:val="32"/>
        </w:rPr>
        <w:t>Nr albumu: 359784</w:t>
      </w:r>
    </w:p>
    <w:p w14:paraId="146220A6" w14:textId="15830E9B" w:rsidR="03A90E43" w:rsidRDefault="03A90E43" w:rsidP="03A90E43">
      <w:pPr>
        <w:jc w:val="center"/>
        <w:rPr>
          <w:rFonts w:ascii="Calibri" w:eastAsia="Calibri" w:hAnsi="Calibri" w:cs="Calibri"/>
          <w:sz w:val="32"/>
          <w:szCs w:val="32"/>
        </w:rPr>
      </w:pPr>
      <w:r w:rsidRPr="03A90E43">
        <w:rPr>
          <w:rFonts w:ascii="Calibri" w:eastAsia="Calibri" w:hAnsi="Calibri" w:cs="Calibri"/>
          <w:sz w:val="32"/>
          <w:szCs w:val="32"/>
        </w:rPr>
        <w:t>Implementacja gry Saper</w:t>
      </w:r>
      <w:r>
        <w:br/>
      </w:r>
      <w:r w:rsidRPr="03A90E43">
        <w:rPr>
          <w:rFonts w:ascii="Calibri" w:eastAsia="Calibri" w:hAnsi="Calibri" w:cs="Calibri"/>
          <w:sz w:val="32"/>
          <w:szCs w:val="32"/>
        </w:rPr>
        <w:t>o heksagonalnych polach</w:t>
      </w:r>
      <w:r>
        <w:br/>
      </w:r>
      <w:r w:rsidRPr="03A90E43">
        <w:rPr>
          <w:rFonts w:ascii="Calibri" w:eastAsia="Calibri" w:hAnsi="Calibri" w:cs="Calibri"/>
          <w:sz w:val="32"/>
          <w:szCs w:val="32"/>
        </w:rPr>
        <w:t>w języku C#</w:t>
      </w:r>
    </w:p>
    <w:p w14:paraId="082C9FF9" w14:textId="0E09B985" w:rsidR="03A90E43" w:rsidRDefault="03A90E43" w:rsidP="03A90E43">
      <w:pPr>
        <w:jc w:val="both"/>
        <w:rPr>
          <w:rFonts w:ascii="Calibri" w:eastAsia="Calibri" w:hAnsi="Calibri" w:cs="Calibri"/>
        </w:rPr>
      </w:pPr>
    </w:p>
    <w:p w14:paraId="68BD191D" w14:textId="3E809330" w:rsidR="03A90E43" w:rsidRDefault="03A90E43" w:rsidP="03A90E43">
      <w:pPr>
        <w:jc w:val="both"/>
        <w:rPr>
          <w:rFonts w:ascii="Calibri" w:eastAsia="Calibri" w:hAnsi="Calibri" w:cs="Calibri"/>
        </w:rPr>
      </w:pPr>
    </w:p>
    <w:p w14:paraId="3B53B080" w14:textId="29F7AEDB" w:rsidR="03A90E43" w:rsidRDefault="03A90E43" w:rsidP="03A90E43">
      <w:pPr>
        <w:jc w:val="both"/>
        <w:rPr>
          <w:rFonts w:ascii="Calibri" w:eastAsia="Calibri" w:hAnsi="Calibri" w:cs="Calibri"/>
        </w:rPr>
      </w:pPr>
    </w:p>
    <w:p w14:paraId="4FFD6F4A" w14:textId="43C953E1" w:rsidR="03A90E43" w:rsidRDefault="03A90E43" w:rsidP="03A90E43">
      <w:pPr>
        <w:jc w:val="both"/>
        <w:rPr>
          <w:rFonts w:ascii="Calibri" w:eastAsia="Calibri" w:hAnsi="Calibri" w:cs="Calibri"/>
        </w:rPr>
      </w:pPr>
    </w:p>
    <w:p w14:paraId="46436A06" w14:textId="75D50443" w:rsidR="03A90E43" w:rsidRDefault="03A90E43" w:rsidP="03A90E43">
      <w:pPr>
        <w:jc w:val="right"/>
        <w:rPr>
          <w:rFonts w:ascii="Calibri" w:eastAsia="Calibri" w:hAnsi="Calibri" w:cs="Calibri"/>
        </w:rPr>
      </w:pPr>
    </w:p>
    <w:p w14:paraId="01CD1E0E" w14:textId="094F867F" w:rsidR="03A90E43" w:rsidRDefault="03A90E43" w:rsidP="03A90E43">
      <w:pPr>
        <w:jc w:val="right"/>
        <w:rPr>
          <w:rFonts w:ascii="Calibri" w:eastAsia="Calibri" w:hAnsi="Calibri" w:cs="Calibri"/>
        </w:rPr>
      </w:pPr>
    </w:p>
    <w:p w14:paraId="4C708A9B" w14:textId="70825E20" w:rsidR="03A90E43" w:rsidRDefault="03A90E43" w:rsidP="03A90E43">
      <w:pPr>
        <w:jc w:val="right"/>
        <w:rPr>
          <w:rFonts w:ascii="Calibri" w:eastAsia="Calibri" w:hAnsi="Calibri" w:cs="Calibri"/>
        </w:rPr>
      </w:pPr>
    </w:p>
    <w:p w14:paraId="17BE832B" w14:textId="621AA72C" w:rsidR="03A90E43" w:rsidRDefault="03A90E43" w:rsidP="03A90E43">
      <w:pPr>
        <w:jc w:val="right"/>
        <w:rPr>
          <w:rFonts w:ascii="Calibri" w:eastAsia="Calibri" w:hAnsi="Calibri" w:cs="Calibri"/>
        </w:rPr>
      </w:pPr>
    </w:p>
    <w:p w14:paraId="0B0DE1BE" w14:textId="51FD6D00" w:rsidR="03A90E43" w:rsidRDefault="03A90E43" w:rsidP="03A90E43">
      <w:pPr>
        <w:jc w:val="right"/>
        <w:rPr>
          <w:rFonts w:ascii="Calibri" w:eastAsia="Calibri" w:hAnsi="Calibri" w:cs="Calibri"/>
        </w:rPr>
      </w:pPr>
    </w:p>
    <w:p w14:paraId="7917CAEF" w14:textId="63DA5417" w:rsidR="03A90E43" w:rsidRDefault="03A90E43" w:rsidP="03A90E43">
      <w:pPr>
        <w:jc w:val="right"/>
        <w:rPr>
          <w:rFonts w:ascii="Calibri" w:eastAsia="Calibri" w:hAnsi="Calibri" w:cs="Calibri"/>
        </w:rPr>
      </w:pPr>
    </w:p>
    <w:p w14:paraId="2DAFDA4C" w14:textId="4CA23BBF" w:rsidR="03A90E43" w:rsidRDefault="03A90E43" w:rsidP="03A90E43">
      <w:pPr>
        <w:jc w:val="right"/>
        <w:rPr>
          <w:rFonts w:ascii="Calibri" w:eastAsia="Calibri" w:hAnsi="Calibri" w:cs="Calibri"/>
        </w:rPr>
      </w:pPr>
    </w:p>
    <w:p w14:paraId="7CD5C89C" w14:textId="7B341181" w:rsidR="03A90E43" w:rsidRDefault="03A90E43" w:rsidP="03A90E43">
      <w:pPr>
        <w:jc w:val="right"/>
        <w:rPr>
          <w:rFonts w:ascii="Calibri" w:eastAsia="Calibri" w:hAnsi="Calibri" w:cs="Calibri"/>
        </w:rPr>
      </w:pPr>
    </w:p>
    <w:p w14:paraId="3C8623E1" w14:textId="57C504E0" w:rsidR="03A90E43" w:rsidRDefault="03A90E43" w:rsidP="03A90E43">
      <w:pPr>
        <w:jc w:val="right"/>
        <w:rPr>
          <w:rFonts w:ascii="Calibri" w:eastAsia="Calibri" w:hAnsi="Calibri" w:cs="Calibri"/>
        </w:rPr>
      </w:pPr>
    </w:p>
    <w:p w14:paraId="69BB0C50" w14:textId="02EE36D6" w:rsidR="03A90E43" w:rsidRDefault="03A90E43" w:rsidP="03A90E43">
      <w:pPr>
        <w:jc w:val="right"/>
        <w:rPr>
          <w:rFonts w:ascii="Calibri" w:eastAsia="Calibri" w:hAnsi="Calibri" w:cs="Calibri"/>
        </w:rPr>
      </w:pPr>
      <w:r w:rsidRPr="03A90E43">
        <w:rPr>
          <w:rFonts w:ascii="Calibri" w:eastAsia="Calibri" w:hAnsi="Calibri" w:cs="Calibri"/>
        </w:rPr>
        <w:t>Praca napisana pod kierunkiem</w:t>
      </w:r>
      <w:r>
        <w:br/>
      </w:r>
      <w:r w:rsidRPr="03A90E43">
        <w:rPr>
          <w:rFonts w:ascii="Calibri" w:eastAsia="Calibri" w:hAnsi="Calibri" w:cs="Calibri"/>
        </w:rPr>
        <w:t>dr Sebastiana Lindnera</w:t>
      </w:r>
      <w:r>
        <w:br/>
      </w:r>
      <w:r w:rsidRPr="03A90E43">
        <w:rPr>
          <w:rFonts w:ascii="Calibri" w:eastAsia="Calibri" w:hAnsi="Calibri" w:cs="Calibri"/>
        </w:rPr>
        <w:t>Katedra Funkcji Rzeczywistych</w:t>
      </w:r>
    </w:p>
    <w:p w14:paraId="07BA5596" w14:textId="2CAE031D" w:rsidR="00183726" w:rsidRDefault="00183726" w:rsidP="03A90E43">
      <w:pPr>
        <w:jc w:val="right"/>
        <w:rPr>
          <w:rFonts w:ascii="Calibri" w:eastAsia="Calibri" w:hAnsi="Calibri" w:cs="Calibri"/>
        </w:rPr>
      </w:pPr>
    </w:p>
    <w:p w14:paraId="2ABA4568" w14:textId="77777777" w:rsidR="00183726" w:rsidRDefault="00183726">
      <w:pPr>
        <w:rPr>
          <w:rFonts w:ascii="Calibri" w:eastAsia="Calibri" w:hAnsi="Calibri" w:cs="Calibri"/>
        </w:rPr>
      </w:pPr>
      <w:r>
        <w:rPr>
          <w:rFonts w:ascii="Calibri" w:eastAsia="Calibri" w:hAnsi="Calibri" w:cs="Calibri"/>
        </w:rPr>
        <w:br w:type="page"/>
      </w:r>
    </w:p>
    <w:p w14:paraId="3B259ABC" w14:textId="77777777" w:rsidR="00183726" w:rsidRDefault="00183726" w:rsidP="03A90E43">
      <w:pPr>
        <w:jc w:val="right"/>
        <w:rPr>
          <w:rFonts w:ascii="Calibri" w:eastAsia="Calibri" w:hAnsi="Calibri" w:cs="Calibri"/>
        </w:rPr>
      </w:pPr>
    </w:p>
    <w:sdt>
      <w:sdtPr>
        <w:rPr>
          <w:rFonts w:asciiTheme="minorHAnsi" w:eastAsiaTheme="minorHAnsi" w:hAnsiTheme="minorHAnsi" w:cstheme="minorBidi"/>
          <w:color w:val="auto"/>
          <w:sz w:val="22"/>
          <w:szCs w:val="22"/>
          <w:lang w:eastAsia="en-US"/>
        </w:rPr>
        <w:id w:val="611243711"/>
        <w:docPartObj>
          <w:docPartGallery w:val="Table of Contents"/>
          <w:docPartUnique/>
        </w:docPartObj>
      </w:sdtPr>
      <w:sdtEndPr>
        <w:rPr>
          <w:b/>
          <w:bCs/>
        </w:rPr>
      </w:sdtEndPr>
      <w:sdtContent>
        <w:p w14:paraId="00CF66CD" w14:textId="45EC3843" w:rsidR="00183726" w:rsidRDefault="00183726">
          <w:pPr>
            <w:pStyle w:val="Nagwekspisutreci"/>
          </w:pPr>
          <w:r w:rsidRPr="00BB4C52">
            <w:rPr>
              <w:color w:val="000000" w:themeColor="text1"/>
              <w:sz w:val="34"/>
              <w:szCs w:val="34"/>
            </w:rPr>
            <w:t>Spis treści</w:t>
          </w:r>
        </w:p>
        <w:p w14:paraId="3553484B" w14:textId="00AFB275" w:rsidR="00183726" w:rsidRDefault="00183726">
          <w:pPr>
            <w:pStyle w:val="Spistreci1"/>
            <w:tabs>
              <w:tab w:val="right" w:leader="dot" w:pos="9016"/>
            </w:tabs>
            <w:rPr>
              <w:rFonts w:eastAsiaTheme="minorEastAsia"/>
              <w:noProof/>
              <w:lang w:eastAsia="pl-PL"/>
            </w:rPr>
          </w:pPr>
          <w:r>
            <w:rPr>
              <w:b/>
              <w:bCs/>
            </w:rPr>
            <w:fldChar w:fldCharType="begin"/>
          </w:r>
          <w:r>
            <w:rPr>
              <w:b/>
              <w:bCs/>
            </w:rPr>
            <w:instrText xml:space="preserve"> TOC \o "1-3" \h \z \u </w:instrText>
          </w:r>
          <w:r>
            <w:rPr>
              <w:b/>
              <w:bCs/>
            </w:rPr>
            <w:fldChar w:fldCharType="separate"/>
          </w:r>
          <w:hyperlink w:anchor="_Toc523929292" w:history="1">
            <w:r w:rsidRPr="00376359">
              <w:rPr>
                <w:rStyle w:val="Hipercze"/>
                <w:rFonts w:eastAsia="Calibri"/>
                <w:noProof/>
              </w:rPr>
              <w:t>1. Wstęp</w:t>
            </w:r>
            <w:r>
              <w:rPr>
                <w:noProof/>
                <w:webHidden/>
              </w:rPr>
              <w:tab/>
            </w:r>
            <w:r>
              <w:rPr>
                <w:noProof/>
                <w:webHidden/>
              </w:rPr>
              <w:fldChar w:fldCharType="begin"/>
            </w:r>
            <w:r>
              <w:rPr>
                <w:noProof/>
                <w:webHidden/>
              </w:rPr>
              <w:instrText xml:space="preserve"> PAGEREF _Toc523929292 \h </w:instrText>
            </w:r>
            <w:r>
              <w:rPr>
                <w:noProof/>
                <w:webHidden/>
              </w:rPr>
            </w:r>
            <w:r>
              <w:rPr>
                <w:noProof/>
                <w:webHidden/>
              </w:rPr>
              <w:fldChar w:fldCharType="separate"/>
            </w:r>
            <w:r w:rsidR="00BB4C52">
              <w:rPr>
                <w:noProof/>
                <w:webHidden/>
              </w:rPr>
              <w:t>3</w:t>
            </w:r>
            <w:r>
              <w:rPr>
                <w:noProof/>
                <w:webHidden/>
              </w:rPr>
              <w:fldChar w:fldCharType="end"/>
            </w:r>
          </w:hyperlink>
        </w:p>
        <w:p w14:paraId="57092CE0" w14:textId="6EEB9696" w:rsidR="00183726" w:rsidRDefault="006F66E8">
          <w:pPr>
            <w:pStyle w:val="Spistreci1"/>
            <w:tabs>
              <w:tab w:val="right" w:leader="dot" w:pos="9016"/>
            </w:tabs>
            <w:rPr>
              <w:rFonts w:eastAsiaTheme="minorEastAsia"/>
              <w:noProof/>
              <w:lang w:eastAsia="pl-PL"/>
            </w:rPr>
          </w:pPr>
          <w:hyperlink w:anchor="_Toc523929293" w:history="1">
            <w:r w:rsidR="00183726" w:rsidRPr="00376359">
              <w:rPr>
                <w:rStyle w:val="Hipercze"/>
                <w:rFonts w:eastAsia="Calibri"/>
                <w:noProof/>
              </w:rPr>
              <w:t>2. Cel pracy</w:t>
            </w:r>
            <w:r w:rsidR="00183726">
              <w:rPr>
                <w:noProof/>
                <w:webHidden/>
              </w:rPr>
              <w:tab/>
            </w:r>
            <w:r w:rsidR="00183726">
              <w:rPr>
                <w:noProof/>
                <w:webHidden/>
              </w:rPr>
              <w:fldChar w:fldCharType="begin"/>
            </w:r>
            <w:r w:rsidR="00183726">
              <w:rPr>
                <w:noProof/>
                <w:webHidden/>
              </w:rPr>
              <w:instrText xml:space="preserve"> PAGEREF _Toc523929293 \h </w:instrText>
            </w:r>
            <w:r w:rsidR="00183726">
              <w:rPr>
                <w:noProof/>
                <w:webHidden/>
              </w:rPr>
            </w:r>
            <w:r w:rsidR="00183726">
              <w:rPr>
                <w:noProof/>
                <w:webHidden/>
              </w:rPr>
              <w:fldChar w:fldCharType="separate"/>
            </w:r>
            <w:r w:rsidR="00BB4C52">
              <w:rPr>
                <w:noProof/>
                <w:webHidden/>
              </w:rPr>
              <w:t>4</w:t>
            </w:r>
            <w:r w:rsidR="00183726">
              <w:rPr>
                <w:noProof/>
                <w:webHidden/>
              </w:rPr>
              <w:fldChar w:fldCharType="end"/>
            </w:r>
          </w:hyperlink>
        </w:p>
        <w:p w14:paraId="160B8018" w14:textId="262EC0D5" w:rsidR="00183726" w:rsidRDefault="006F66E8">
          <w:pPr>
            <w:pStyle w:val="Spistreci1"/>
            <w:tabs>
              <w:tab w:val="right" w:leader="dot" w:pos="9016"/>
            </w:tabs>
            <w:rPr>
              <w:rFonts w:eastAsiaTheme="minorEastAsia"/>
              <w:noProof/>
              <w:lang w:eastAsia="pl-PL"/>
            </w:rPr>
          </w:pPr>
          <w:hyperlink w:anchor="_Toc523929294" w:history="1">
            <w:r w:rsidR="00183726" w:rsidRPr="00376359">
              <w:rPr>
                <w:rStyle w:val="Hipercze"/>
                <w:rFonts w:eastAsia="Calibri"/>
                <w:noProof/>
              </w:rPr>
              <w:t>3. Wybór narzędzi</w:t>
            </w:r>
            <w:r w:rsidR="00183726">
              <w:rPr>
                <w:noProof/>
                <w:webHidden/>
              </w:rPr>
              <w:tab/>
            </w:r>
            <w:r w:rsidR="00183726">
              <w:rPr>
                <w:noProof/>
                <w:webHidden/>
              </w:rPr>
              <w:fldChar w:fldCharType="begin"/>
            </w:r>
            <w:r w:rsidR="00183726">
              <w:rPr>
                <w:noProof/>
                <w:webHidden/>
              </w:rPr>
              <w:instrText xml:space="preserve"> PAGEREF _Toc523929294 \h </w:instrText>
            </w:r>
            <w:r w:rsidR="00183726">
              <w:rPr>
                <w:noProof/>
                <w:webHidden/>
              </w:rPr>
            </w:r>
            <w:r w:rsidR="00183726">
              <w:rPr>
                <w:noProof/>
                <w:webHidden/>
              </w:rPr>
              <w:fldChar w:fldCharType="separate"/>
            </w:r>
            <w:r w:rsidR="00BB4C52">
              <w:rPr>
                <w:noProof/>
                <w:webHidden/>
              </w:rPr>
              <w:t>5</w:t>
            </w:r>
            <w:r w:rsidR="00183726">
              <w:rPr>
                <w:noProof/>
                <w:webHidden/>
              </w:rPr>
              <w:fldChar w:fldCharType="end"/>
            </w:r>
          </w:hyperlink>
        </w:p>
        <w:p w14:paraId="523DCFB7" w14:textId="5A9ECE75" w:rsidR="00183726" w:rsidRDefault="006F66E8">
          <w:pPr>
            <w:pStyle w:val="Spistreci2"/>
            <w:tabs>
              <w:tab w:val="right" w:leader="dot" w:pos="9016"/>
            </w:tabs>
            <w:rPr>
              <w:noProof/>
            </w:rPr>
          </w:pPr>
          <w:hyperlink w:anchor="_Toc523929295" w:history="1">
            <w:r w:rsidR="00183726" w:rsidRPr="00376359">
              <w:rPr>
                <w:rStyle w:val="Hipercze"/>
                <w:rFonts w:eastAsia="Calibri"/>
                <w:noProof/>
              </w:rPr>
              <w:t>a) język programowania – C#</w:t>
            </w:r>
            <w:r w:rsidR="00183726">
              <w:rPr>
                <w:noProof/>
                <w:webHidden/>
              </w:rPr>
              <w:tab/>
            </w:r>
            <w:r w:rsidR="00183726">
              <w:rPr>
                <w:noProof/>
                <w:webHidden/>
              </w:rPr>
              <w:fldChar w:fldCharType="begin"/>
            </w:r>
            <w:r w:rsidR="00183726">
              <w:rPr>
                <w:noProof/>
                <w:webHidden/>
              </w:rPr>
              <w:instrText xml:space="preserve"> PAGEREF _Toc523929295 \h </w:instrText>
            </w:r>
            <w:r w:rsidR="00183726">
              <w:rPr>
                <w:noProof/>
                <w:webHidden/>
              </w:rPr>
            </w:r>
            <w:r w:rsidR="00183726">
              <w:rPr>
                <w:noProof/>
                <w:webHidden/>
              </w:rPr>
              <w:fldChar w:fldCharType="separate"/>
            </w:r>
            <w:r w:rsidR="00BB4C52">
              <w:rPr>
                <w:noProof/>
                <w:webHidden/>
              </w:rPr>
              <w:t>5</w:t>
            </w:r>
            <w:r w:rsidR="00183726">
              <w:rPr>
                <w:noProof/>
                <w:webHidden/>
              </w:rPr>
              <w:fldChar w:fldCharType="end"/>
            </w:r>
          </w:hyperlink>
        </w:p>
        <w:p w14:paraId="285685C2" w14:textId="12C807DA" w:rsidR="00183726" w:rsidRDefault="006F66E8">
          <w:pPr>
            <w:pStyle w:val="Spistreci2"/>
            <w:tabs>
              <w:tab w:val="right" w:leader="dot" w:pos="9016"/>
            </w:tabs>
            <w:rPr>
              <w:noProof/>
            </w:rPr>
          </w:pPr>
          <w:hyperlink w:anchor="_Toc523929296" w:history="1">
            <w:r w:rsidR="00183726" w:rsidRPr="00376359">
              <w:rPr>
                <w:rStyle w:val="Hipercze"/>
                <w:rFonts w:eastAsia="Calibri"/>
                <w:noProof/>
              </w:rPr>
              <w:t>b) IDE (środowisko programistyczne) – Microsoft Visual Studio Community 2017</w:t>
            </w:r>
            <w:r w:rsidR="00183726">
              <w:rPr>
                <w:noProof/>
                <w:webHidden/>
              </w:rPr>
              <w:tab/>
            </w:r>
            <w:r w:rsidR="00183726">
              <w:rPr>
                <w:noProof/>
                <w:webHidden/>
              </w:rPr>
              <w:fldChar w:fldCharType="begin"/>
            </w:r>
            <w:r w:rsidR="00183726">
              <w:rPr>
                <w:noProof/>
                <w:webHidden/>
              </w:rPr>
              <w:instrText xml:space="preserve"> PAGEREF _Toc523929296 \h </w:instrText>
            </w:r>
            <w:r w:rsidR="00183726">
              <w:rPr>
                <w:noProof/>
                <w:webHidden/>
              </w:rPr>
            </w:r>
            <w:r w:rsidR="00183726">
              <w:rPr>
                <w:noProof/>
                <w:webHidden/>
              </w:rPr>
              <w:fldChar w:fldCharType="separate"/>
            </w:r>
            <w:r w:rsidR="00BB4C52">
              <w:rPr>
                <w:noProof/>
                <w:webHidden/>
              </w:rPr>
              <w:t>5</w:t>
            </w:r>
            <w:r w:rsidR="00183726">
              <w:rPr>
                <w:noProof/>
                <w:webHidden/>
              </w:rPr>
              <w:fldChar w:fldCharType="end"/>
            </w:r>
          </w:hyperlink>
        </w:p>
        <w:p w14:paraId="1A563AFF" w14:textId="5F6EB362" w:rsidR="00183726" w:rsidRDefault="006F66E8">
          <w:pPr>
            <w:pStyle w:val="Spistreci2"/>
            <w:tabs>
              <w:tab w:val="right" w:leader="dot" w:pos="9016"/>
            </w:tabs>
            <w:rPr>
              <w:noProof/>
            </w:rPr>
          </w:pPr>
          <w:hyperlink w:anchor="_Toc523929297" w:history="1">
            <w:r w:rsidR="00183726" w:rsidRPr="00376359">
              <w:rPr>
                <w:rStyle w:val="Hipercze"/>
                <w:rFonts w:eastAsia="Calibri"/>
                <w:noProof/>
              </w:rPr>
              <w:t>c) GUI – Windows Forms</w:t>
            </w:r>
            <w:r w:rsidR="00183726">
              <w:rPr>
                <w:noProof/>
                <w:webHidden/>
              </w:rPr>
              <w:tab/>
            </w:r>
            <w:r w:rsidR="00183726">
              <w:rPr>
                <w:noProof/>
                <w:webHidden/>
              </w:rPr>
              <w:fldChar w:fldCharType="begin"/>
            </w:r>
            <w:r w:rsidR="00183726">
              <w:rPr>
                <w:noProof/>
                <w:webHidden/>
              </w:rPr>
              <w:instrText xml:space="preserve"> PAGEREF _Toc523929297 \h </w:instrText>
            </w:r>
            <w:r w:rsidR="00183726">
              <w:rPr>
                <w:noProof/>
                <w:webHidden/>
              </w:rPr>
            </w:r>
            <w:r w:rsidR="00183726">
              <w:rPr>
                <w:noProof/>
                <w:webHidden/>
              </w:rPr>
              <w:fldChar w:fldCharType="separate"/>
            </w:r>
            <w:r w:rsidR="00BB4C52">
              <w:rPr>
                <w:noProof/>
                <w:webHidden/>
              </w:rPr>
              <w:t>5</w:t>
            </w:r>
            <w:r w:rsidR="00183726">
              <w:rPr>
                <w:noProof/>
                <w:webHidden/>
              </w:rPr>
              <w:fldChar w:fldCharType="end"/>
            </w:r>
          </w:hyperlink>
        </w:p>
        <w:p w14:paraId="7922021B" w14:textId="41325D74" w:rsidR="00183726" w:rsidRDefault="006F66E8">
          <w:pPr>
            <w:pStyle w:val="Spistreci1"/>
            <w:tabs>
              <w:tab w:val="right" w:leader="dot" w:pos="9016"/>
            </w:tabs>
            <w:rPr>
              <w:rFonts w:eastAsiaTheme="minorEastAsia"/>
              <w:noProof/>
              <w:lang w:eastAsia="pl-PL"/>
            </w:rPr>
          </w:pPr>
          <w:hyperlink w:anchor="_Toc523929298" w:history="1">
            <w:r w:rsidR="00183726" w:rsidRPr="00376359">
              <w:rPr>
                <w:rStyle w:val="Hipercze"/>
                <w:rFonts w:eastAsia="Calibri"/>
                <w:noProof/>
              </w:rPr>
              <w:t>4. Konstrukcja aplikacji</w:t>
            </w:r>
            <w:r w:rsidR="00183726">
              <w:rPr>
                <w:noProof/>
                <w:webHidden/>
              </w:rPr>
              <w:tab/>
            </w:r>
            <w:r w:rsidR="00183726">
              <w:rPr>
                <w:noProof/>
                <w:webHidden/>
              </w:rPr>
              <w:fldChar w:fldCharType="begin"/>
            </w:r>
            <w:r w:rsidR="00183726">
              <w:rPr>
                <w:noProof/>
                <w:webHidden/>
              </w:rPr>
              <w:instrText xml:space="preserve"> PAGEREF _Toc523929298 \h </w:instrText>
            </w:r>
            <w:r w:rsidR="00183726">
              <w:rPr>
                <w:noProof/>
                <w:webHidden/>
              </w:rPr>
            </w:r>
            <w:r w:rsidR="00183726">
              <w:rPr>
                <w:noProof/>
                <w:webHidden/>
              </w:rPr>
              <w:fldChar w:fldCharType="separate"/>
            </w:r>
            <w:r w:rsidR="00BB4C52">
              <w:rPr>
                <w:noProof/>
                <w:webHidden/>
              </w:rPr>
              <w:t>6</w:t>
            </w:r>
            <w:r w:rsidR="00183726">
              <w:rPr>
                <w:noProof/>
                <w:webHidden/>
              </w:rPr>
              <w:fldChar w:fldCharType="end"/>
            </w:r>
          </w:hyperlink>
        </w:p>
        <w:p w14:paraId="28B7ABDD" w14:textId="340A0405" w:rsidR="00183726" w:rsidRDefault="006F66E8">
          <w:pPr>
            <w:pStyle w:val="Spistreci2"/>
            <w:tabs>
              <w:tab w:val="right" w:leader="dot" w:pos="9016"/>
            </w:tabs>
            <w:rPr>
              <w:noProof/>
            </w:rPr>
          </w:pPr>
          <w:hyperlink w:anchor="_Toc523929299" w:history="1">
            <w:r w:rsidR="00183726" w:rsidRPr="00376359">
              <w:rPr>
                <w:rStyle w:val="Hipercze"/>
                <w:rFonts w:eastAsia="Calibri"/>
                <w:noProof/>
              </w:rPr>
              <w:t>a) założenia</w:t>
            </w:r>
            <w:r w:rsidR="00183726">
              <w:rPr>
                <w:noProof/>
                <w:webHidden/>
              </w:rPr>
              <w:tab/>
            </w:r>
            <w:r w:rsidR="00183726">
              <w:rPr>
                <w:noProof/>
                <w:webHidden/>
              </w:rPr>
              <w:fldChar w:fldCharType="begin"/>
            </w:r>
            <w:r w:rsidR="00183726">
              <w:rPr>
                <w:noProof/>
                <w:webHidden/>
              </w:rPr>
              <w:instrText xml:space="preserve"> PAGEREF _Toc523929299 \h </w:instrText>
            </w:r>
            <w:r w:rsidR="00183726">
              <w:rPr>
                <w:noProof/>
                <w:webHidden/>
              </w:rPr>
            </w:r>
            <w:r w:rsidR="00183726">
              <w:rPr>
                <w:noProof/>
                <w:webHidden/>
              </w:rPr>
              <w:fldChar w:fldCharType="separate"/>
            </w:r>
            <w:r w:rsidR="00BB4C52">
              <w:rPr>
                <w:noProof/>
                <w:webHidden/>
              </w:rPr>
              <w:t>6</w:t>
            </w:r>
            <w:r w:rsidR="00183726">
              <w:rPr>
                <w:noProof/>
                <w:webHidden/>
              </w:rPr>
              <w:fldChar w:fldCharType="end"/>
            </w:r>
          </w:hyperlink>
        </w:p>
        <w:p w14:paraId="2949000C" w14:textId="305B9AAE" w:rsidR="00183726" w:rsidRDefault="006F66E8">
          <w:pPr>
            <w:pStyle w:val="Spistreci2"/>
            <w:tabs>
              <w:tab w:val="right" w:leader="dot" w:pos="9016"/>
            </w:tabs>
            <w:rPr>
              <w:noProof/>
            </w:rPr>
          </w:pPr>
          <w:hyperlink w:anchor="_Toc523929300" w:history="1">
            <w:r w:rsidR="00183726" w:rsidRPr="00376359">
              <w:rPr>
                <w:rStyle w:val="Hipercze"/>
                <w:rFonts w:eastAsia="Calibri"/>
                <w:noProof/>
              </w:rPr>
              <w:t>b) dwuwarstwowość</w:t>
            </w:r>
            <w:r w:rsidR="00183726">
              <w:rPr>
                <w:noProof/>
                <w:webHidden/>
              </w:rPr>
              <w:tab/>
            </w:r>
            <w:r w:rsidR="00183726">
              <w:rPr>
                <w:noProof/>
                <w:webHidden/>
              </w:rPr>
              <w:fldChar w:fldCharType="begin"/>
            </w:r>
            <w:r w:rsidR="00183726">
              <w:rPr>
                <w:noProof/>
                <w:webHidden/>
              </w:rPr>
              <w:instrText xml:space="preserve"> PAGEREF _Toc523929300 \h </w:instrText>
            </w:r>
            <w:r w:rsidR="00183726">
              <w:rPr>
                <w:noProof/>
                <w:webHidden/>
              </w:rPr>
            </w:r>
            <w:r w:rsidR="00183726">
              <w:rPr>
                <w:noProof/>
                <w:webHidden/>
              </w:rPr>
              <w:fldChar w:fldCharType="separate"/>
            </w:r>
            <w:r w:rsidR="00BB4C52">
              <w:rPr>
                <w:noProof/>
                <w:webHidden/>
              </w:rPr>
              <w:t>6</w:t>
            </w:r>
            <w:r w:rsidR="00183726">
              <w:rPr>
                <w:noProof/>
                <w:webHidden/>
              </w:rPr>
              <w:fldChar w:fldCharType="end"/>
            </w:r>
          </w:hyperlink>
        </w:p>
        <w:p w14:paraId="7093A020" w14:textId="3AE56B17" w:rsidR="00183726" w:rsidRDefault="006F66E8">
          <w:pPr>
            <w:pStyle w:val="Spistreci1"/>
            <w:tabs>
              <w:tab w:val="right" w:leader="dot" w:pos="9016"/>
            </w:tabs>
            <w:rPr>
              <w:rFonts w:eastAsiaTheme="minorEastAsia"/>
              <w:noProof/>
              <w:lang w:eastAsia="pl-PL"/>
            </w:rPr>
          </w:pPr>
          <w:hyperlink w:anchor="_Toc523929301" w:history="1">
            <w:r w:rsidR="00183726" w:rsidRPr="00376359">
              <w:rPr>
                <w:rStyle w:val="Hipercze"/>
                <w:rFonts w:eastAsia="Calibri"/>
                <w:noProof/>
              </w:rPr>
              <w:t>5. Wykonanie aplikacji</w:t>
            </w:r>
            <w:r w:rsidR="00183726">
              <w:rPr>
                <w:noProof/>
                <w:webHidden/>
              </w:rPr>
              <w:tab/>
            </w:r>
            <w:r w:rsidR="00183726">
              <w:rPr>
                <w:noProof/>
                <w:webHidden/>
              </w:rPr>
              <w:fldChar w:fldCharType="begin"/>
            </w:r>
            <w:r w:rsidR="00183726">
              <w:rPr>
                <w:noProof/>
                <w:webHidden/>
              </w:rPr>
              <w:instrText xml:space="preserve"> PAGEREF _Toc523929301 \h </w:instrText>
            </w:r>
            <w:r w:rsidR="00183726">
              <w:rPr>
                <w:noProof/>
                <w:webHidden/>
              </w:rPr>
            </w:r>
            <w:r w:rsidR="00183726">
              <w:rPr>
                <w:noProof/>
                <w:webHidden/>
              </w:rPr>
              <w:fldChar w:fldCharType="separate"/>
            </w:r>
            <w:r w:rsidR="00BB4C52">
              <w:rPr>
                <w:noProof/>
                <w:webHidden/>
              </w:rPr>
              <w:t>7</w:t>
            </w:r>
            <w:r w:rsidR="00183726">
              <w:rPr>
                <w:noProof/>
                <w:webHidden/>
              </w:rPr>
              <w:fldChar w:fldCharType="end"/>
            </w:r>
          </w:hyperlink>
        </w:p>
        <w:p w14:paraId="6A72EEAC" w14:textId="4C5146E4" w:rsidR="00183726" w:rsidRDefault="006F66E8">
          <w:pPr>
            <w:pStyle w:val="Spistreci2"/>
            <w:tabs>
              <w:tab w:val="right" w:leader="dot" w:pos="9016"/>
            </w:tabs>
            <w:rPr>
              <w:noProof/>
            </w:rPr>
          </w:pPr>
          <w:hyperlink w:anchor="_Toc523929302" w:history="1">
            <w:r w:rsidR="00183726" w:rsidRPr="00376359">
              <w:rPr>
                <w:rStyle w:val="Hipercze"/>
                <w:rFonts w:eastAsia="Calibri"/>
                <w:noProof/>
              </w:rPr>
              <w:t>a) interfejs</w:t>
            </w:r>
            <w:r w:rsidR="00183726">
              <w:rPr>
                <w:noProof/>
                <w:webHidden/>
              </w:rPr>
              <w:tab/>
            </w:r>
            <w:r w:rsidR="00183726">
              <w:rPr>
                <w:noProof/>
                <w:webHidden/>
              </w:rPr>
              <w:fldChar w:fldCharType="begin"/>
            </w:r>
            <w:r w:rsidR="00183726">
              <w:rPr>
                <w:noProof/>
                <w:webHidden/>
              </w:rPr>
              <w:instrText xml:space="preserve"> PAGEREF _Toc523929302 \h </w:instrText>
            </w:r>
            <w:r w:rsidR="00183726">
              <w:rPr>
                <w:noProof/>
                <w:webHidden/>
              </w:rPr>
            </w:r>
            <w:r w:rsidR="00183726">
              <w:rPr>
                <w:noProof/>
                <w:webHidden/>
              </w:rPr>
              <w:fldChar w:fldCharType="separate"/>
            </w:r>
            <w:r w:rsidR="00BB4C52">
              <w:rPr>
                <w:noProof/>
                <w:webHidden/>
              </w:rPr>
              <w:t>7</w:t>
            </w:r>
            <w:r w:rsidR="00183726">
              <w:rPr>
                <w:noProof/>
                <w:webHidden/>
              </w:rPr>
              <w:fldChar w:fldCharType="end"/>
            </w:r>
          </w:hyperlink>
        </w:p>
        <w:p w14:paraId="563B30D9" w14:textId="1C22DDDD" w:rsidR="00183726" w:rsidRDefault="006F66E8">
          <w:pPr>
            <w:pStyle w:val="Spistreci2"/>
            <w:tabs>
              <w:tab w:val="right" w:leader="dot" w:pos="9016"/>
            </w:tabs>
            <w:rPr>
              <w:noProof/>
            </w:rPr>
          </w:pPr>
          <w:hyperlink w:anchor="_Toc523929303" w:history="1">
            <w:r w:rsidR="00183726" w:rsidRPr="00376359">
              <w:rPr>
                <w:rStyle w:val="Hipercze"/>
                <w:rFonts w:eastAsia="Calibri"/>
                <w:noProof/>
              </w:rPr>
              <w:t>b) logika gry</w:t>
            </w:r>
            <w:r w:rsidR="00183726">
              <w:rPr>
                <w:noProof/>
                <w:webHidden/>
              </w:rPr>
              <w:tab/>
            </w:r>
            <w:r w:rsidR="00183726">
              <w:rPr>
                <w:noProof/>
                <w:webHidden/>
              </w:rPr>
              <w:fldChar w:fldCharType="begin"/>
            </w:r>
            <w:r w:rsidR="00183726">
              <w:rPr>
                <w:noProof/>
                <w:webHidden/>
              </w:rPr>
              <w:instrText xml:space="preserve"> PAGEREF _Toc523929303 \h </w:instrText>
            </w:r>
            <w:r w:rsidR="00183726">
              <w:rPr>
                <w:noProof/>
                <w:webHidden/>
              </w:rPr>
            </w:r>
            <w:r w:rsidR="00183726">
              <w:rPr>
                <w:noProof/>
                <w:webHidden/>
              </w:rPr>
              <w:fldChar w:fldCharType="separate"/>
            </w:r>
            <w:r w:rsidR="00BB4C52">
              <w:rPr>
                <w:noProof/>
                <w:webHidden/>
              </w:rPr>
              <w:t>8</w:t>
            </w:r>
            <w:r w:rsidR="00183726">
              <w:rPr>
                <w:noProof/>
                <w:webHidden/>
              </w:rPr>
              <w:fldChar w:fldCharType="end"/>
            </w:r>
          </w:hyperlink>
        </w:p>
        <w:p w14:paraId="37CDD20B" w14:textId="036E0DB3" w:rsidR="00183726" w:rsidRDefault="006F66E8">
          <w:pPr>
            <w:pStyle w:val="Spistreci2"/>
            <w:tabs>
              <w:tab w:val="right" w:leader="dot" w:pos="9016"/>
            </w:tabs>
            <w:rPr>
              <w:noProof/>
            </w:rPr>
          </w:pPr>
          <w:hyperlink w:anchor="_Toc523929304" w:history="1">
            <w:r w:rsidR="00183726" w:rsidRPr="00376359">
              <w:rPr>
                <w:rStyle w:val="Hipercze"/>
                <w:rFonts w:eastAsia="Calibri"/>
                <w:noProof/>
              </w:rPr>
              <w:t>c) Rysowanie pola gry</w:t>
            </w:r>
            <w:r w:rsidR="00183726">
              <w:rPr>
                <w:noProof/>
                <w:webHidden/>
              </w:rPr>
              <w:tab/>
            </w:r>
            <w:r w:rsidR="00183726">
              <w:rPr>
                <w:noProof/>
                <w:webHidden/>
              </w:rPr>
              <w:fldChar w:fldCharType="begin"/>
            </w:r>
            <w:r w:rsidR="00183726">
              <w:rPr>
                <w:noProof/>
                <w:webHidden/>
              </w:rPr>
              <w:instrText xml:space="preserve"> PAGEREF _Toc523929304 \h </w:instrText>
            </w:r>
            <w:r w:rsidR="00183726">
              <w:rPr>
                <w:noProof/>
                <w:webHidden/>
              </w:rPr>
            </w:r>
            <w:r w:rsidR="00183726">
              <w:rPr>
                <w:noProof/>
                <w:webHidden/>
              </w:rPr>
              <w:fldChar w:fldCharType="separate"/>
            </w:r>
            <w:r w:rsidR="00BB4C52">
              <w:rPr>
                <w:noProof/>
                <w:webHidden/>
              </w:rPr>
              <w:t>9</w:t>
            </w:r>
            <w:r w:rsidR="00183726">
              <w:rPr>
                <w:noProof/>
                <w:webHidden/>
              </w:rPr>
              <w:fldChar w:fldCharType="end"/>
            </w:r>
          </w:hyperlink>
        </w:p>
        <w:p w14:paraId="6DFFC856" w14:textId="7AF68E4E" w:rsidR="00183726" w:rsidRDefault="006F66E8">
          <w:pPr>
            <w:pStyle w:val="Spistreci2"/>
            <w:tabs>
              <w:tab w:val="right" w:leader="dot" w:pos="9016"/>
            </w:tabs>
            <w:rPr>
              <w:noProof/>
            </w:rPr>
          </w:pPr>
          <w:hyperlink w:anchor="_Toc523929305" w:history="1">
            <w:r w:rsidR="00183726" w:rsidRPr="00376359">
              <w:rPr>
                <w:rStyle w:val="Hipercze"/>
                <w:noProof/>
              </w:rPr>
              <w:t>d) Algorytm powodzi (flood fill)</w:t>
            </w:r>
            <w:r w:rsidR="00183726">
              <w:rPr>
                <w:noProof/>
                <w:webHidden/>
              </w:rPr>
              <w:tab/>
            </w:r>
            <w:r w:rsidR="00183726">
              <w:rPr>
                <w:noProof/>
                <w:webHidden/>
              </w:rPr>
              <w:fldChar w:fldCharType="begin"/>
            </w:r>
            <w:r w:rsidR="00183726">
              <w:rPr>
                <w:noProof/>
                <w:webHidden/>
              </w:rPr>
              <w:instrText xml:space="preserve"> PAGEREF _Toc523929305 \h </w:instrText>
            </w:r>
            <w:r w:rsidR="00183726">
              <w:rPr>
                <w:noProof/>
                <w:webHidden/>
              </w:rPr>
            </w:r>
            <w:r w:rsidR="00183726">
              <w:rPr>
                <w:noProof/>
                <w:webHidden/>
              </w:rPr>
              <w:fldChar w:fldCharType="separate"/>
            </w:r>
            <w:r w:rsidR="00BB4C52">
              <w:rPr>
                <w:noProof/>
                <w:webHidden/>
              </w:rPr>
              <w:t>10</w:t>
            </w:r>
            <w:r w:rsidR="00183726">
              <w:rPr>
                <w:noProof/>
                <w:webHidden/>
              </w:rPr>
              <w:fldChar w:fldCharType="end"/>
            </w:r>
          </w:hyperlink>
        </w:p>
        <w:p w14:paraId="08B56B01" w14:textId="1F421967" w:rsidR="00183726" w:rsidRDefault="006F66E8">
          <w:pPr>
            <w:pStyle w:val="Spistreci1"/>
            <w:tabs>
              <w:tab w:val="right" w:leader="dot" w:pos="9016"/>
            </w:tabs>
            <w:rPr>
              <w:rFonts w:eastAsiaTheme="minorEastAsia"/>
              <w:noProof/>
              <w:lang w:eastAsia="pl-PL"/>
            </w:rPr>
          </w:pPr>
          <w:hyperlink w:anchor="_Toc523929306" w:history="1">
            <w:r w:rsidR="00183726" w:rsidRPr="00376359">
              <w:rPr>
                <w:rStyle w:val="Hipercze"/>
                <w:rFonts w:eastAsia="Calibri"/>
                <w:noProof/>
              </w:rPr>
              <w:t>6. Perspektywy rozwoju programu</w:t>
            </w:r>
            <w:r w:rsidR="00183726">
              <w:rPr>
                <w:noProof/>
                <w:webHidden/>
              </w:rPr>
              <w:tab/>
            </w:r>
            <w:r w:rsidR="00183726">
              <w:rPr>
                <w:noProof/>
                <w:webHidden/>
              </w:rPr>
              <w:fldChar w:fldCharType="begin"/>
            </w:r>
            <w:r w:rsidR="00183726">
              <w:rPr>
                <w:noProof/>
                <w:webHidden/>
              </w:rPr>
              <w:instrText xml:space="preserve"> PAGEREF _Toc523929306 \h </w:instrText>
            </w:r>
            <w:r w:rsidR="00183726">
              <w:rPr>
                <w:noProof/>
                <w:webHidden/>
              </w:rPr>
            </w:r>
            <w:r w:rsidR="00183726">
              <w:rPr>
                <w:noProof/>
                <w:webHidden/>
              </w:rPr>
              <w:fldChar w:fldCharType="separate"/>
            </w:r>
            <w:r w:rsidR="00BB4C52">
              <w:rPr>
                <w:noProof/>
                <w:webHidden/>
              </w:rPr>
              <w:t>12</w:t>
            </w:r>
            <w:r w:rsidR="00183726">
              <w:rPr>
                <w:noProof/>
                <w:webHidden/>
              </w:rPr>
              <w:fldChar w:fldCharType="end"/>
            </w:r>
          </w:hyperlink>
        </w:p>
        <w:p w14:paraId="32D6BE3C" w14:textId="204F780C" w:rsidR="00183726" w:rsidRDefault="006F66E8">
          <w:pPr>
            <w:pStyle w:val="Spistreci1"/>
            <w:tabs>
              <w:tab w:val="right" w:leader="dot" w:pos="9016"/>
            </w:tabs>
            <w:rPr>
              <w:rFonts w:eastAsiaTheme="minorEastAsia"/>
              <w:noProof/>
              <w:lang w:eastAsia="pl-PL"/>
            </w:rPr>
          </w:pPr>
          <w:hyperlink w:anchor="_Toc523929307" w:history="1">
            <w:r w:rsidR="00183726" w:rsidRPr="00376359">
              <w:rPr>
                <w:rStyle w:val="Hipercze"/>
                <w:noProof/>
              </w:rPr>
              <w:t>Bibliografia</w:t>
            </w:r>
            <w:r w:rsidR="00183726">
              <w:rPr>
                <w:noProof/>
                <w:webHidden/>
              </w:rPr>
              <w:tab/>
            </w:r>
            <w:r w:rsidR="00183726">
              <w:rPr>
                <w:noProof/>
                <w:webHidden/>
              </w:rPr>
              <w:fldChar w:fldCharType="begin"/>
            </w:r>
            <w:r w:rsidR="00183726">
              <w:rPr>
                <w:noProof/>
                <w:webHidden/>
              </w:rPr>
              <w:instrText xml:space="preserve"> PAGEREF _Toc523929307 \h </w:instrText>
            </w:r>
            <w:r w:rsidR="00183726">
              <w:rPr>
                <w:noProof/>
                <w:webHidden/>
              </w:rPr>
            </w:r>
            <w:r w:rsidR="00183726">
              <w:rPr>
                <w:noProof/>
                <w:webHidden/>
              </w:rPr>
              <w:fldChar w:fldCharType="separate"/>
            </w:r>
            <w:r w:rsidR="00BB4C52">
              <w:rPr>
                <w:noProof/>
                <w:webHidden/>
              </w:rPr>
              <w:t>14</w:t>
            </w:r>
            <w:r w:rsidR="00183726">
              <w:rPr>
                <w:noProof/>
                <w:webHidden/>
              </w:rPr>
              <w:fldChar w:fldCharType="end"/>
            </w:r>
          </w:hyperlink>
        </w:p>
        <w:p w14:paraId="2FA779F3" w14:textId="3AC1BBED" w:rsidR="00183726" w:rsidRDefault="00183726">
          <w:r>
            <w:rPr>
              <w:b/>
              <w:bCs/>
            </w:rPr>
            <w:fldChar w:fldCharType="end"/>
          </w:r>
        </w:p>
      </w:sdtContent>
    </w:sdt>
    <w:p w14:paraId="04AA82FE" w14:textId="1B843C0D" w:rsidR="03A90E43" w:rsidRDefault="03A90E43" w:rsidP="03A90E43">
      <w:pPr>
        <w:jc w:val="both"/>
        <w:rPr>
          <w:rFonts w:ascii="Calibri" w:eastAsia="Calibri" w:hAnsi="Calibri" w:cs="Calibri"/>
        </w:rPr>
      </w:pPr>
    </w:p>
    <w:p w14:paraId="119A8CE7" w14:textId="749B6793" w:rsidR="03A90E43" w:rsidRPr="00183726" w:rsidRDefault="03A90E43" w:rsidP="00183726">
      <w:pPr>
        <w:pStyle w:val="Nagwek1"/>
        <w:rPr>
          <w:rFonts w:eastAsia="Calibri"/>
          <w:sz w:val="34"/>
          <w:szCs w:val="34"/>
        </w:rPr>
      </w:pPr>
      <w:r>
        <w:br w:type="page"/>
      </w:r>
      <w:bookmarkStart w:id="0" w:name="_Toc523929292"/>
      <w:r w:rsidRPr="00183726">
        <w:rPr>
          <w:rFonts w:eastAsia="Calibri"/>
          <w:color w:val="000000" w:themeColor="text1"/>
          <w:sz w:val="34"/>
          <w:szCs w:val="34"/>
        </w:rPr>
        <w:lastRenderedPageBreak/>
        <w:t>1. Wstęp</w:t>
      </w:r>
      <w:bookmarkEnd w:id="0"/>
    </w:p>
    <w:p w14:paraId="7538D3E7" w14:textId="67F775BF" w:rsidR="03A90E43" w:rsidRDefault="37F1822D" w:rsidP="37F1822D">
      <w:pPr>
        <w:ind w:firstLine="708"/>
        <w:jc w:val="both"/>
        <w:rPr>
          <w:rFonts w:ascii="Calibri" w:eastAsia="Calibri" w:hAnsi="Calibri" w:cs="Calibri"/>
          <w:sz w:val="24"/>
          <w:szCs w:val="24"/>
        </w:rPr>
      </w:pPr>
      <w:r w:rsidRPr="37F1822D">
        <w:rPr>
          <w:rFonts w:ascii="Calibri" w:eastAsia="Calibri" w:hAnsi="Calibri" w:cs="Calibri"/>
          <w:sz w:val="24"/>
          <w:szCs w:val="24"/>
        </w:rPr>
        <w:t xml:space="preserve">Większość osób, które miały do czynienia ze starszymi systemami operacyjnymi firmy Microsoft, zapewne w pewnym momencie użytkowania platformy spotykało się z zakładką „Gry”. Znajdowały się tam różne proste </w:t>
      </w:r>
      <w:proofErr w:type="spellStart"/>
      <w:r w:rsidRPr="37F1822D">
        <w:rPr>
          <w:rFonts w:ascii="Calibri" w:eastAsia="Calibri" w:hAnsi="Calibri" w:cs="Calibri"/>
          <w:sz w:val="24"/>
          <w:szCs w:val="24"/>
        </w:rPr>
        <w:t>umilacze</w:t>
      </w:r>
      <w:proofErr w:type="spellEnd"/>
      <w:r w:rsidRPr="37F1822D">
        <w:rPr>
          <w:rFonts w:ascii="Calibri" w:eastAsia="Calibri" w:hAnsi="Calibri" w:cs="Calibri"/>
          <w:sz w:val="24"/>
          <w:szCs w:val="24"/>
        </w:rPr>
        <w:t xml:space="preserve"> czasu, takie jak kierki, pasjans, warcaby, </w:t>
      </w:r>
      <w:proofErr w:type="spellStart"/>
      <w:r w:rsidRPr="37F1822D">
        <w:rPr>
          <w:rFonts w:ascii="Calibri" w:eastAsia="Calibri" w:hAnsi="Calibri" w:cs="Calibri"/>
          <w:sz w:val="24"/>
          <w:szCs w:val="24"/>
        </w:rPr>
        <w:t>pinball</w:t>
      </w:r>
      <w:proofErr w:type="spellEnd"/>
      <w:r w:rsidRPr="37F1822D">
        <w:rPr>
          <w:rFonts w:ascii="Calibri" w:eastAsia="Calibri" w:hAnsi="Calibri" w:cs="Calibri"/>
          <w:sz w:val="24"/>
          <w:szCs w:val="24"/>
        </w:rPr>
        <w:t xml:space="preserve"> czy saper, które w choćby najmniejszym stopniu pozwalały uporać się z nudą. To właśnie na saperze spędziłem zdecydowanie najwięcej czasu śrubując możliwie najszybsze czasy rozbrojenia planszy.</w:t>
      </w:r>
    </w:p>
    <w:p w14:paraId="1106DEF1" w14:textId="14552449" w:rsidR="03A90E43" w:rsidRDefault="4944E409" w:rsidP="37F1822D">
      <w:pPr>
        <w:ind w:firstLine="708"/>
        <w:jc w:val="both"/>
        <w:rPr>
          <w:rStyle w:val="Odwoanieprzypisukocowego"/>
          <w:rFonts w:ascii="Calibri" w:eastAsia="Calibri" w:hAnsi="Calibri" w:cs="Calibri"/>
          <w:sz w:val="24"/>
          <w:szCs w:val="24"/>
        </w:rPr>
      </w:pPr>
      <w:r w:rsidRPr="4944E409">
        <w:rPr>
          <w:rFonts w:ascii="Calibri" w:eastAsia="Calibri" w:hAnsi="Calibri" w:cs="Calibri"/>
          <w:sz w:val="24"/>
          <w:szCs w:val="24"/>
        </w:rPr>
        <w:t xml:space="preserve">Saper (ang. </w:t>
      </w:r>
      <w:proofErr w:type="spellStart"/>
      <w:r w:rsidRPr="4944E409">
        <w:rPr>
          <w:rFonts w:ascii="Calibri" w:eastAsia="Calibri" w:hAnsi="Calibri" w:cs="Calibri"/>
          <w:sz w:val="24"/>
          <w:szCs w:val="24"/>
        </w:rPr>
        <w:t>Minesweeper</w:t>
      </w:r>
      <w:proofErr w:type="spellEnd"/>
      <w:r w:rsidRPr="4944E409">
        <w:rPr>
          <w:rFonts w:ascii="Calibri" w:eastAsia="Calibri" w:hAnsi="Calibri" w:cs="Calibri"/>
          <w:sz w:val="24"/>
          <w:szCs w:val="24"/>
        </w:rPr>
        <w:t xml:space="preserve">) to gra stworzona w 1989 r. przez </w:t>
      </w:r>
      <w:proofErr w:type="spellStart"/>
      <w:r w:rsidRPr="4944E409">
        <w:rPr>
          <w:rFonts w:ascii="Calibri" w:eastAsia="Calibri" w:hAnsi="Calibri" w:cs="Calibri"/>
          <w:sz w:val="24"/>
          <w:szCs w:val="24"/>
        </w:rPr>
        <w:t>Curta</w:t>
      </w:r>
      <w:proofErr w:type="spellEnd"/>
      <w:r w:rsidRPr="4944E409">
        <w:rPr>
          <w:rFonts w:ascii="Calibri" w:eastAsia="Calibri" w:hAnsi="Calibri" w:cs="Calibri"/>
          <w:sz w:val="24"/>
          <w:szCs w:val="24"/>
        </w:rPr>
        <w:t xml:space="preserve"> Johnsona a następnie </w:t>
      </w:r>
      <w:proofErr w:type="spellStart"/>
      <w:r w:rsidRPr="4944E409">
        <w:rPr>
          <w:rFonts w:ascii="Calibri" w:eastAsia="Calibri" w:hAnsi="Calibri" w:cs="Calibri"/>
          <w:sz w:val="24"/>
          <w:szCs w:val="24"/>
        </w:rPr>
        <w:t>przeportowana</w:t>
      </w:r>
      <w:proofErr w:type="spellEnd"/>
      <w:r w:rsidRPr="4944E409">
        <w:rPr>
          <w:rFonts w:ascii="Calibri" w:eastAsia="Calibri" w:hAnsi="Calibri" w:cs="Calibri"/>
          <w:sz w:val="24"/>
          <w:szCs w:val="24"/>
        </w:rPr>
        <w:t xml:space="preserve"> przez Roberta Donnera. </w:t>
      </w:r>
      <w:r w:rsidR="03A90E43">
        <w:br/>
      </w:r>
      <w:r w:rsidRPr="4944E409">
        <w:rPr>
          <w:rFonts w:ascii="Calibri" w:eastAsia="Calibri" w:hAnsi="Calibri" w:cs="Calibri"/>
          <w:sz w:val="24"/>
          <w:szCs w:val="24"/>
        </w:rPr>
        <w:t xml:space="preserve">Pierwotnie gra była przeznaczona na system operacyjny </w:t>
      </w:r>
      <w:proofErr w:type="spellStart"/>
      <w:r w:rsidRPr="4944E409">
        <w:rPr>
          <w:rFonts w:ascii="Calibri" w:eastAsia="Calibri" w:hAnsi="Calibri" w:cs="Calibri"/>
          <w:sz w:val="24"/>
          <w:szCs w:val="24"/>
        </w:rPr>
        <w:t>IBMu</w:t>
      </w:r>
      <w:proofErr w:type="spellEnd"/>
      <w:r w:rsidRPr="4944E409">
        <w:rPr>
          <w:rFonts w:ascii="Calibri" w:eastAsia="Calibri" w:hAnsi="Calibri" w:cs="Calibri"/>
          <w:sz w:val="24"/>
          <w:szCs w:val="24"/>
        </w:rPr>
        <w:t xml:space="preserve"> - OS/2. To Robert Donner, po otrzymaniu od Johnsona kodu źródłowego oryginału, </w:t>
      </w:r>
      <w:proofErr w:type="spellStart"/>
      <w:r w:rsidRPr="4944E409">
        <w:rPr>
          <w:rFonts w:ascii="Calibri" w:eastAsia="Calibri" w:hAnsi="Calibri" w:cs="Calibri"/>
          <w:sz w:val="24"/>
          <w:szCs w:val="24"/>
        </w:rPr>
        <w:t>przeportował</w:t>
      </w:r>
      <w:proofErr w:type="spellEnd"/>
      <w:r w:rsidRPr="4944E409">
        <w:rPr>
          <w:rFonts w:ascii="Calibri" w:eastAsia="Calibri" w:hAnsi="Calibri" w:cs="Calibri"/>
          <w:sz w:val="24"/>
          <w:szCs w:val="24"/>
        </w:rPr>
        <w:t xml:space="preserve"> Sapera na OS Microsoftu - Windows 3.0.</w:t>
      </w:r>
      <w:sdt>
        <w:sdtPr>
          <w:rPr>
            <w:rFonts w:ascii="Calibri" w:eastAsia="Calibri" w:hAnsi="Calibri" w:cs="Calibri"/>
            <w:sz w:val="24"/>
            <w:szCs w:val="24"/>
          </w:rPr>
          <w:id w:val="489452298"/>
          <w:citation/>
        </w:sdtPr>
        <w:sdtEndPr/>
        <w:sdtContent>
          <w:r w:rsidR="004D7BC5">
            <w:rPr>
              <w:rFonts w:ascii="Calibri" w:eastAsia="Calibri" w:hAnsi="Calibri" w:cs="Calibri"/>
              <w:sz w:val="24"/>
              <w:szCs w:val="24"/>
            </w:rPr>
            <w:fldChar w:fldCharType="begin"/>
          </w:r>
          <w:r w:rsidR="00FF594B">
            <w:rPr>
              <w:rFonts w:ascii="Calibri" w:eastAsia="Calibri" w:hAnsi="Calibri" w:cs="Calibri"/>
              <w:sz w:val="24"/>
              <w:szCs w:val="24"/>
            </w:rPr>
            <w:instrText xml:space="preserve">CITATION Min \l 1045 </w:instrText>
          </w:r>
          <w:r w:rsidR="004D7BC5">
            <w:rPr>
              <w:rFonts w:ascii="Calibri" w:eastAsia="Calibri" w:hAnsi="Calibri" w:cs="Calibri"/>
              <w:sz w:val="24"/>
              <w:szCs w:val="24"/>
            </w:rPr>
            <w:fldChar w:fldCharType="separate"/>
          </w:r>
          <w:r w:rsidR="00FF594B">
            <w:rPr>
              <w:rFonts w:ascii="Calibri" w:eastAsia="Calibri" w:hAnsi="Calibri" w:cs="Calibri"/>
              <w:noProof/>
              <w:sz w:val="24"/>
              <w:szCs w:val="24"/>
            </w:rPr>
            <w:t xml:space="preserve"> </w:t>
          </w:r>
          <w:r w:rsidR="00FF594B" w:rsidRPr="00FF594B">
            <w:rPr>
              <w:rFonts w:ascii="Calibri" w:eastAsia="Calibri" w:hAnsi="Calibri" w:cs="Calibri"/>
              <w:noProof/>
              <w:sz w:val="24"/>
              <w:szCs w:val="24"/>
            </w:rPr>
            <w:t>(www.minesweeper.info)</w:t>
          </w:r>
          <w:r w:rsidR="004D7BC5">
            <w:rPr>
              <w:rFonts w:ascii="Calibri" w:eastAsia="Calibri" w:hAnsi="Calibri" w:cs="Calibri"/>
              <w:sz w:val="24"/>
              <w:szCs w:val="24"/>
            </w:rPr>
            <w:fldChar w:fldCharType="end"/>
          </w:r>
        </w:sdtContent>
      </w:sdt>
    </w:p>
    <w:p w14:paraId="132444E8" w14:textId="5FAAAC70" w:rsidR="03A90E43" w:rsidRDefault="03A90E43" w:rsidP="03A90E43">
      <w:pPr>
        <w:ind w:firstLine="708"/>
        <w:jc w:val="both"/>
        <w:rPr>
          <w:rFonts w:ascii="Calibri" w:eastAsia="Calibri" w:hAnsi="Calibri" w:cs="Calibri"/>
          <w:sz w:val="24"/>
          <w:szCs w:val="24"/>
        </w:rPr>
      </w:pPr>
      <w:r w:rsidRPr="03A90E43">
        <w:rPr>
          <w:rFonts w:ascii="Calibri" w:eastAsia="Calibri" w:hAnsi="Calibri" w:cs="Calibri"/>
          <w:sz w:val="24"/>
          <w:szCs w:val="24"/>
        </w:rPr>
        <w:t>Oryginalna wersja gry stawiała graczowi za zadanie rozbrojenie pola minowego w kształcie prostokąta. Siatka była wypełniana kwadratowymi komórkami, z których niektóre stawały się minami. Gracz mógł odkrywać kolejne pola, a także zaznaczać miejsca, gdzie według niego znajdować się mogła mina. Jeżeli odkryte pole sąsiadowało z miną, na polu wyświetlana była liczba odpowiadająca ilości min sąsiadujących z polem. Celem gry było więc odkrycie wszystkich bezpiecznych pól. Celem drugorzędnym było zrobienie tego w jak najkrótszym czasie.</w:t>
      </w:r>
    </w:p>
    <w:p w14:paraId="704DCA74" w14:textId="00A0C94E" w:rsidR="03A90E43" w:rsidRPr="00183726" w:rsidRDefault="03A90E43" w:rsidP="00183726">
      <w:pPr>
        <w:pStyle w:val="Nagwek1"/>
        <w:rPr>
          <w:rFonts w:eastAsia="Calibri"/>
          <w:sz w:val="34"/>
          <w:szCs w:val="34"/>
        </w:rPr>
      </w:pPr>
      <w:r w:rsidRPr="03A90E43">
        <w:rPr>
          <w:sz w:val="24"/>
          <w:szCs w:val="24"/>
        </w:rPr>
        <w:br w:type="page"/>
      </w:r>
      <w:bookmarkStart w:id="1" w:name="_Toc523929293"/>
      <w:r w:rsidRPr="00183726">
        <w:rPr>
          <w:rFonts w:eastAsia="Calibri"/>
          <w:color w:val="000000" w:themeColor="text1"/>
          <w:sz w:val="34"/>
          <w:szCs w:val="34"/>
        </w:rPr>
        <w:lastRenderedPageBreak/>
        <w:t>2. Cel pracy</w:t>
      </w:r>
      <w:bookmarkEnd w:id="1"/>
    </w:p>
    <w:p w14:paraId="41B3D7A0" w14:textId="09695DF5" w:rsidR="03A90E43" w:rsidRDefault="03A90E43" w:rsidP="03A90E43">
      <w:pPr>
        <w:ind w:firstLine="708"/>
        <w:jc w:val="both"/>
        <w:rPr>
          <w:rFonts w:ascii="Calibri" w:eastAsia="Calibri" w:hAnsi="Calibri" w:cs="Calibri"/>
          <w:sz w:val="24"/>
          <w:szCs w:val="24"/>
        </w:rPr>
      </w:pPr>
      <w:r w:rsidRPr="03A90E43">
        <w:rPr>
          <w:rFonts w:ascii="Calibri" w:eastAsia="Calibri" w:hAnsi="Calibri" w:cs="Calibri"/>
          <w:sz w:val="24"/>
          <w:szCs w:val="24"/>
        </w:rPr>
        <w:t xml:space="preserve">Celem pracy jest zaprezentowanie implementacji gry „Saper” w języku programowania C#. </w:t>
      </w:r>
    </w:p>
    <w:p w14:paraId="300BF3EB" w14:textId="0AE3D2DD" w:rsidR="03A90E43" w:rsidRDefault="37F1822D" w:rsidP="37F1822D">
      <w:pPr>
        <w:ind w:firstLine="708"/>
        <w:jc w:val="both"/>
        <w:rPr>
          <w:rFonts w:ascii="Calibri" w:eastAsia="Calibri" w:hAnsi="Calibri" w:cs="Calibri"/>
          <w:sz w:val="24"/>
          <w:szCs w:val="24"/>
        </w:rPr>
      </w:pPr>
      <w:r w:rsidRPr="37F1822D">
        <w:rPr>
          <w:rFonts w:ascii="Calibri" w:eastAsia="Calibri" w:hAnsi="Calibri" w:cs="Calibri"/>
          <w:sz w:val="24"/>
          <w:szCs w:val="24"/>
        </w:rPr>
        <w:t xml:space="preserve">Moja wersja gry została napisana w języku C# z pomocą Windows </w:t>
      </w:r>
      <w:proofErr w:type="spellStart"/>
      <w:r w:rsidRPr="37F1822D">
        <w:rPr>
          <w:rFonts w:ascii="Calibri" w:eastAsia="Calibri" w:hAnsi="Calibri" w:cs="Calibri"/>
          <w:sz w:val="24"/>
          <w:szCs w:val="24"/>
        </w:rPr>
        <w:t>Forms</w:t>
      </w:r>
      <w:proofErr w:type="spellEnd"/>
      <w:r w:rsidRPr="37F1822D">
        <w:rPr>
          <w:rFonts w:ascii="Calibri" w:eastAsia="Calibri" w:hAnsi="Calibri" w:cs="Calibri"/>
          <w:sz w:val="24"/>
          <w:szCs w:val="24"/>
        </w:rPr>
        <w:t xml:space="preserve"> – graficznego interfejsu użytkownika udostępniającego elementy zawarte w interfejsie graficznym systemu operacyjnego Microsoft Windows. Postanowiłem nieco zmienić oryginalny zamysł gry, dlatego też stworzyłem wariant z polami w kształcie sześciokątów.</w:t>
      </w:r>
    </w:p>
    <w:p w14:paraId="0233FBE6" w14:textId="544B0236" w:rsidR="03A90E43" w:rsidRDefault="03A90E43" w:rsidP="03A90E43">
      <w:pPr>
        <w:ind w:firstLine="708"/>
        <w:jc w:val="both"/>
        <w:rPr>
          <w:rFonts w:ascii="Calibri" w:eastAsia="Calibri" w:hAnsi="Calibri" w:cs="Calibri"/>
          <w:sz w:val="24"/>
          <w:szCs w:val="24"/>
        </w:rPr>
      </w:pPr>
    </w:p>
    <w:p w14:paraId="4EBCB441" w14:textId="6561864F" w:rsidR="03A90E43" w:rsidRPr="00183726" w:rsidRDefault="03A90E43" w:rsidP="00183726">
      <w:pPr>
        <w:pStyle w:val="Nagwek1"/>
        <w:rPr>
          <w:rFonts w:eastAsia="Calibri"/>
          <w:color w:val="000000" w:themeColor="text1"/>
          <w:sz w:val="34"/>
          <w:szCs w:val="34"/>
        </w:rPr>
      </w:pPr>
      <w:r>
        <w:br w:type="page"/>
      </w:r>
      <w:bookmarkStart w:id="2" w:name="_Toc523929294"/>
      <w:r w:rsidRPr="00183726">
        <w:rPr>
          <w:rFonts w:eastAsia="Calibri"/>
          <w:color w:val="000000" w:themeColor="text1"/>
          <w:sz w:val="34"/>
          <w:szCs w:val="34"/>
        </w:rPr>
        <w:lastRenderedPageBreak/>
        <w:t>3. Wybór narzędzi</w:t>
      </w:r>
      <w:bookmarkEnd w:id="2"/>
    </w:p>
    <w:p w14:paraId="3AFD030E" w14:textId="7D469ED9" w:rsidR="00183726" w:rsidRPr="00183726" w:rsidRDefault="03A90E43" w:rsidP="00183726">
      <w:pPr>
        <w:pStyle w:val="Nagwek2"/>
        <w:ind w:firstLine="708"/>
        <w:rPr>
          <w:rFonts w:eastAsia="Calibri"/>
          <w:color w:val="000000" w:themeColor="text1"/>
          <w:sz w:val="30"/>
          <w:szCs w:val="30"/>
        </w:rPr>
      </w:pPr>
      <w:bookmarkStart w:id="3" w:name="_Toc523929295"/>
      <w:r w:rsidRPr="00183726">
        <w:rPr>
          <w:rFonts w:eastAsia="Calibri"/>
          <w:color w:val="000000" w:themeColor="text1"/>
          <w:sz w:val="30"/>
          <w:szCs w:val="30"/>
        </w:rPr>
        <w:t>a) język programowania – C#</w:t>
      </w:r>
      <w:bookmarkEnd w:id="3"/>
    </w:p>
    <w:p w14:paraId="68086531" w14:textId="6E16ECB1" w:rsidR="03A90E43" w:rsidRDefault="37F1822D" w:rsidP="37F1822D">
      <w:pPr>
        <w:ind w:firstLine="708"/>
        <w:jc w:val="both"/>
        <w:rPr>
          <w:rFonts w:ascii="Calibri" w:eastAsia="Calibri" w:hAnsi="Calibri" w:cs="Calibri"/>
          <w:sz w:val="24"/>
          <w:szCs w:val="24"/>
        </w:rPr>
      </w:pPr>
      <w:r w:rsidRPr="37F1822D">
        <w:rPr>
          <w:rFonts w:ascii="Calibri" w:eastAsia="Calibri" w:hAnsi="Calibri" w:cs="Calibri"/>
          <w:sz w:val="24"/>
          <w:szCs w:val="24"/>
        </w:rPr>
        <w:t xml:space="preserve">Przy realizacji celu pracy chciałem skupić się na logice gry. Jest to kluczowe dla </w:t>
      </w:r>
      <w:proofErr w:type="spellStart"/>
      <w:r w:rsidRPr="37F1822D">
        <w:rPr>
          <w:rFonts w:ascii="Calibri" w:eastAsia="Calibri" w:hAnsi="Calibri" w:cs="Calibri"/>
          <w:sz w:val="24"/>
          <w:szCs w:val="24"/>
        </w:rPr>
        <w:t>grywalności</w:t>
      </w:r>
      <w:proofErr w:type="spellEnd"/>
      <w:r w:rsidRPr="37F1822D">
        <w:rPr>
          <w:rFonts w:ascii="Calibri" w:eastAsia="Calibri" w:hAnsi="Calibri" w:cs="Calibri"/>
          <w:sz w:val="24"/>
          <w:szCs w:val="24"/>
        </w:rPr>
        <w:t xml:space="preserve"> produktu. Taki element jak interfejs użytkownika także jest niewątpliwie ważny, jednak do stworzenia przejrzystej i prostej aplikacji zdecydowanie wystarczą znane już rozwiązania. Język C# ma wsparcie od GUI Windows </w:t>
      </w:r>
      <w:proofErr w:type="spellStart"/>
      <w:r w:rsidRPr="37F1822D">
        <w:rPr>
          <w:rFonts w:ascii="Calibri" w:eastAsia="Calibri" w:hAnsi="Calibri" w:cs="Calibri"/>
          <w:sz w:val="24"/>
          <w:szCs w:val="24"/>
        </w:rPr>
        <w:t>Forms</w:t>
      </w:r>
      <w:proofErr w:type="spellEnd"/>
      <w:r w:rsidRPr="37F1822D">
        <w:rPr>
          <w:rFonts w:ascii="Calibri" w:eastAsia="Calibri" w:hAnsi="Calibri" w:cs="Calibri"/>
          <w:sz w:val="24"/>
          <w:szCs w:val="24"/>
        </w:rPr>
        <w:t xml:space="preserve">, który dostarcza kontrolki znane z systemu Windows np. okna, guziki, pola na tekst.  </w:t>
      </w:r>
    </w:p>
    <w:p w14:paraId="34CD0953" w14:textId="677CE52A" w:rsidR="03A90E43" w:rsidRDefault="37F1822D" w:rsidP="37F1822D">
      <w:pPr>
        <w:ind w:firstLine="708"/>
        <w:jc w:val="both"/>
        <w:rPr>
          <w:rFonts w:ascii="Calibri" w:eastAsia="Calibri" w:hAnsi="Calibri" w:cs="Calibri"/>
          <w:sz w:val="24"/>
          <w:szCs w:val="24"/>
        </w:rPr>
      </w:pPr>
      <w:r w:rsidRPr="37F1822D">
        <w:rPr>
          <w:rFonts w:ascii="Calibri" w:eastAsia="Calibri" w:hAnsi="Calibri" w:cs="Calibri"/>
          <w:sz w:val="24"/>
          <w:szCs w:val="24"/>
        </w:rPr>
        <w:t xml:space="preserve">Do stworzenia projektu wystarczyłyby inne znane mi języki programowania takie jak Java czy choćby C++. Trzeba jednak nadmienić, że znane mi GUI do Javy (np. </w:t>
      </w:r>
      <w:proofErr w:type="spellStart"/>
      <w:r w:rsidRPr="37F1822D">
        <w:rPr>
          <w:rFonts w:ascii="Calibri" w:eastAsia="Calibri" w:hAnsi="Calibri" w:cs="Calibri"/>
          <w:sz w:val="24"/>
          <w:szCs w:val="24"/>
        </w:rPr>
        <w:t>JavaFX</w:t>
      </w:r>
      <w:proofErr w:type="spellEnd"/>
      <w:r w:rsidRPr="37F1822D">
        <w:rPr>
          <w:rFonts w:ascii="Calibri" w:eastAsia="Calibri" w:hAnsi="Calibri" w:cs="Calibri"/>
          <w:sz w:val="24"/>
          <w:szCs w:val="24"/>
        </w:rPr>
        <w:t xml:space="preserve">) nie grzeszą szybkością działania w porównaniu właśnie do WF w C#. C# w porównaniu do C++ jest wygodniejszy – </w:t>
      </w:r>
      <w:proofErr w:type="spellStart"/>
      <w:r w:rsidRPr="37F1822D">
        <w:rPr>
          <w:rFonts w:ascii="Calibri" w:eastAsia="Calibri" w:hAnsi="Calibri" w:cs="Calibri"/>
          <w:sz w:val="24"/>
          <w:szCs w:val="24"/>
        </w:rPr>
        <w:t>dealokacja</w:t>
      </w:r>
      <w:proofErr w:type="spellEnd"/>
      <w:r w:rsidRPr="37F1822D">
        <w:rPr>
          <w:rFonts w:ascii="Calibri" w:eastAsia="Calibri" w:hAnsi="Calibri" w:cs="Calibri"/>
          <w:sz w:val="24"/>
          <w:szCs w:val="24"/>
        </w:rPr>
        <w:t xml:space="preserve"> pamięci leży po stronie </w:t>
      </w:r>
      <w:proofErr w:type="spellStart"/>
      <w:r w:rsidRPr="37F1822D">
        <w:rPr>
          <w:rFonts w:ascii="Calibri" w:eastAsia="Calibri" w:hAnsi="Calibri" w:cs="Calibri"/>
          <w:sz w:val="24"/>
          <w:szCs w:val="24"/>
        </w:rPr>
        <w:t>garbage</w:t>
      </w:r>
      <w:proofErr w:type="spellEnd"/>
      <w:r w:rsidRPr="37F1822D">
        <w:rPr>
          <w:rFonts w:ascii="Calibri" w:eastAsia="Calibri" w:hAnsi="Calibri" w:cs="Calibri"/>
          <w:sz w:val="24"/>
          <w:szCs w:val="24"/>
        </w:rPr>
        <w:t xml:space="preserve"> </w:t>
      </w:r>
      <w:proofErr w:type="spellStart"/>
      <w:r w:rsidRPr="37F1822D">
        <w:rPr>
          <w:rFonts w:ascii="Calibri" w:eastAsia="Calibri" w:hAnsi="Calibri" w:cs="Calibri"/>
          <w:sz w:val="24"/>
          <w:szCs w:val="24"/>
        </w:rPr>
        <w:t>collectora</w:t>
      </w:r>
      <w:proofErr w:type="spellEnd"/>
      <w:r w:rsidRPr="37F1822D">
        <w:rPr>
          <w:rFonts w:ascii="Calibri" w:eastAsia="Calibri" w:hAnsi="Calibri" w:cs="Calibri"/>
          <w:sz w:val="24"/>
          <w:szCs w:val="24"/>
        </w:rPr>
        <w:t xml:space="preserve">. Łatwo jest też przenieść aplikację między platformami Microsoft np. Windows, Windows Phone czy konsola Xbox. </w:t>
      </w:r>
    </w:p>
    <w:p w14:paraId="60A5EB68" w14:textId="66FE75E9" w:rsidR="03A90E43" w:rsidRDefault="03A90E43" w:rsidP="03A90E43">
      <w:pPr>
        <w:jc w:val="both"/>
        <w:rPr>
          <w:rFonts w:ascii="Calibri" w:eastAsia="Calibri" w:hAnsi="Calibri" w:cs="Calibri"/>
          <w:sz w:val="24"/>
          <w:szCs w:val="24"/>
        </w:rPr>
      </w:pPr>
      <w:r w:rsidRPr="03A90E43">
        <w:rPr>
          <w:rFonts w:ascii="Calibri" w:eastAsia="Calibri" w:hAnsi="Calibri" w:cs="Calibri"/>
          <w:sz w:val="24"/>
          <w:szCs w:val="24"/>
        </w:rPr>
        <w:t xml:space="preserve">    </w:t>
      </w:r>
    </w:p>
    <w:p w14:paraId="1EF272EE" w14:textId="07B97165" w:rsidR="03A90E43" w:rsidRPr="00183726" w:rsidRDefault="37F1822D" w:rsidP="00183726">
      <w:pPr>
        <w:pStyle w:val="Nagwek2"/>
        <w:ind w:firstLine="708"/>
        <w:rPr>
          <w:rFonts w:eastAsia="Calibri"/>
          <w:color w:val="000000" w:themeColor="text1"/>
          <w:sz w:val="30"/>
          <w:szCs w:val="30"/>
        </w:rPr>
      </w:pPr>
      <w:bookmarkStart w:id="4" w:name="_Toc523929296"/>
      <w:r w:rsidRPr="00183726">
        <w:rPr>
          <w:rFonts w:eastAsia="Calibri"/>
          <w:color w:val="000000" w:themeColor="text1"/>
          <w:sz w:val="30"/>
          <w:szCs w:val="30"/>
        </w:rPr>
        <w:t xml:space="preserve">b) IDE (środowisko programistyczne) – Microsoft Visual Studio </w:t>
      </w:r>
      <w:proofErr w:type="spellStart"/>
      <w:r w:rsidRPr="00183726">
        <w:rPr>
          <w:rFonts w:eastAsia="Calibri"/>
          <w:color w:val="000000" w:themeColor="text1"/>
          <w:sz w:val="30"/>
          <w:szCs w:val="30"/>
        </w:rPr>
        <w:t>Community</w:t>
      </w:r>
      <w:proofErr w:type="spellEnd"/>
      <w:r w:rsidRPr="00183726">
        <w:rPr>
          <w:rFonts w:eastAsia="Calibri"/>
          <w:color w:val="000000" w:themeColor="text1"/>
          <w:sz w:val="30"/>
          <w:szCs w:val="30"/>
        </w:rPr>
        <w:t xml:space="preserve"> 2017</w:t>
      </w:r>
      <w:bookmarkEnd w:id="4"/>
    </w:p>
    <w:p w14:paraId="4E910B5E" w14:textId="57BDDD2F" w:rsidR="03A90E43" w:rsidRDefault="37F1822D" w:rsidP="37F1822D">
      <w:pPr>
        <w:ind w:firstLine="708"/>
        <w:jc w:val="both"/>
        <w:rPr>
          <w:rFonts w:ascii="Calibri" w:eastAsia="Calibri" w:hAnsi="Calibri" w:cs="Calibri"/>
          <w:sz w:val="24"/>
          <w:szCs w:val="24"/>
        </w:rPr>
      </w:pPr>
      <w:r w:rsidRPr="37F1822D">
        <w:rPr>
          <w:rFonts w:ascii="Calibri" w:eastAsia="Calibri" w:hAnsi="Calibri" w:cs="Calibri"/>
          <w:sz w:val="24"/>
          <w:szCs w:val="24"/>
        </w:rPr>
        <w:t xml:space="preserve">Osoba chcąca pracować w języku C# nie musi się wiele zastanawiać przy wyborze narzędzia do pisania kodu. Opcje są właściwie dwie – Visual Studio oraz Rider. Oba programy są bardzo rozwinięte, jednak dla domowego użytkownika za tym pierwszym przemówić może fakt, że jest on dostępny za darmo w wersji </w:t>
      </w:r>
      <w:proofErr w:type="spellStart"/>
      <w:r w:rsidRPr="37F1822D">
        <w:rPr>
          <w:rFonts w:ascii="Calibri" w:eastAsia="Calibri" w:hAnsi="Calibri" w:cs="Calibri"/>
          <w:sz w:val="24"/>
          <w:szCs w:val="24"/>
        </w:rPr>
        <w:t>Community</w:t>
      </w:r>
      <w:proofErr w:type="spellEnd"/>
      <w:r w:rsidRPr="37F1822D">
        <w:rPr>
          <w:rFonts w:ascii="Calibri" w:eastAsia="Calibri" w:hAnsi="Calibri" w:cs="Calibri"/>
          <w:sz w:val="24"/>
          <w:szCs w:val="24"/>
        </w:rPr>
        <w:t xml:space="preserve">. </w:t>
      </w:r>
    </w:p>
    <w:p w14:paraId="4CB5B396" w14:textId="05464A3F" w:rsidR="03A90E43" w:rsidRDefault="37F1822D" w:rsidP="00183726">
      <w:pPr>
        <w:ind w:firstLine="708"/>
        <w:jc w:val="both"/>
        <w:rPr>
          <w:rFonts w:ascii="Calibri" w:eastAsia="Calibri" w:hAnsi="Calibri" w:cs="Calibri"/>
          <w:sz w:val="24"/>
          <w:szCs w:val="24"/>
        </w:rPr>
      </w:pPr>
      <w:r w:rsidRPr="37F1822D">
        <w:rPr>
          <w:rFonts w:ascii="Calibri" w:eastAsia="Calibri" w:hAnsi="Calibri" w:cs="Calibri"/>
          <w:sz w:val="24"/>
          <w:szCs w:val="24"/>
        </w:rPr>
        <w:t xml:space="preserve">Rider jest produktem firmy </w:t>
      </w:r>
      <w:proofErr w:type="spellStart"/>
      <w:r w:rsidRPr="37F1822D">
        <w:rPr>
          <w:rFonts w:ascii="Calibri" w:eastAsia="Calibri" w:hAnsi="Calibri" w:cs="Calibri"/>
          <w:sz w:val="24"/>
          <w:szCs w:val="24"/>
        </w:rPr>
        <w:t>JetBrains</w:t>
      </w:r>
      <w:proofErr w:type="spellEnd"/>
      <w:r w:rsidRPr="37F1822D">
        <w:rPr>
          <w:rFonts w:ascii="Calibri" w:eastAsia="Calibri" w:hAnsi="Calibri" w:cs="Calibri"/>
          <w:sz w:val="24"/>
          <w:szCs w:val="24"/>
        </w:rPr>
        <w:t xml:space="preserve">, do którego trzeba wykupić licencję. Jest też możliwość otrzymania rocznej </w:t>
      </w:r>
      <w:proofErr w:type="spellStart"/>
      <w:r w:rsidRPr="37F1822D">
        <w:rPr>
          <w:rFonts w:ascii="Calibri" w:eastAsia="Calibri" w:hAnsi="Calibri" w:cs="Calibri"/>
          <w:sz w:val="24"/>
          <w:szCs w:val="24"/>
        </w:rPr>
        <w:t>subskrybcji</w:t>
      </w:r>
      <w:proofErr w:type="spellEnd"/>
      <w:r w:rsidRPr="37F1822D">
        <w:rPr>
          <w:rFonts w:ascii="Calibri" w:eastAsia="Calibri" w:hAnsi="Calibri" w:cs="Calibri"/>
          <w:sz w:val="24"/>
          <w:szCs w:val="24"/>
        </w:rPr>
        <w:t xml:space="preserve"> na produkty </w:t>
      </w:r>
      <w:proofErr w:type="spellStart"/>
      <w:r w:rsidRPr="37F1822D">
        <w:rPr>
          <w:rFonts w:ascii="Calibri" w:eastAsia="Calibri" w:hAnsi="Calibri" w:cs="Calibri"/>
          <w:sz w:val="24"/>
          <w:szCs w:val="24"/>
        </w:rPr>
        <w:t>JetBrains</w:t>
      </w:r>
      <w:proofErr w:type="spellEnd"/>
      <w:r w:rsidRPr="37F1822D">
        <w:rPr>
          <w:rFonts w:ascii="Calibri" w:eastAsia="Calibri" w:hAnsi="Calibri" w:cs="Calibri"/>
          <w:sz w:val="24"/>
          <w:szCs w:val="24"/>
        </w:rPr>
        <w:t xml:space="preserve"> jeśli jest się studentem. Myślę jednak, że Visual Studio nie jest gorsze, zwłaszcza że jego twórca – Microsoft – jest też autorem języka C#.</w:t>
      </w:r>
    </w:p>
    <w:p w14:paraId="51562D34" w14:textId="23FDD5D2" w:rsidR="03A90E43" w:rsidRDefault="03A90E43" w:rsidP="03A90E43">
      <w:pPr>
        <w:jc w:val="both"/>
        <w:rPr>
          <w:rFonts w:ascii="Calibri" w:eastAsia="Calibri" w:hAnsi="Calibri" w:cs="Calibri"/>
          <w:sz w:val="24"/>
          <w:szCs w:val="24"/>
        </w:rPr>
      </w:pPr>
    </w:p>
    <w:p w14:paraId="62FF87C5" w14:textId="78A41C85" w:rsidR="03A90E43" w:rsidRPr="00183726" w:rsidRDefault="37F1822D" w:rsidP="00183726">
      <w:pPr>
        <w:pStyle w:val="Nagwek2"/>
        <w:ind w:firstLine="708"/>
        <w:rPr>
          <w:rFonts w:eastAsia="Calibri"/>
          <w:color w:val="000000" w:themeColor="text1"/>
          <w:sz w:val="30"/>
          <w:szCs w:val="30"/>
        </w:rPr>
      </w:pPr>
      <w:bookmarkStart w:id="5" w:name="_Toc523929297"/>
      <w:r w:rsidRPr="00183726">
        <w:rPr>
          <w:rFonts w:eastAsia="Calibri"/>
          <w:color w:val="000000" w:themeColor="text1"/>
          <w:sz w:val="30"/>
          <w:szCs w:val="30"/>
        </w:rPr>
        <w:t xml:space="preserve">c) GUI – Windows </w:t>
      </w:r>
      <w:proofErr w:type="spellStart"/>
      <w:r w:rsidRPr="00183726">
        <w:rPr>
          <w:rFonts w:eastAsia="Calibri"/>
          <w:color w:val="000000" w:themeColor="text1"/>
          <w:sz w:val="30"/>
          <w:szCs w:val="30"/>
        </w:rPr>
        <w:t>Forms</w:t>
      </w:r>
      <w:bookmarkEnd w:id="5"/>
      <w:proofErr w:type="spellEnd"/>
    </w:p>
    <w:p w14:paraId="75BA1B1A" w14:textId="321E4E65" w:rsidR="03A90E43" w:rsidRDefault="03A90E43" w:rsidP="03A90E43">
      <w:pPr>
        <w:ind w:firstLine="708"/>
        <w:jc w:val="both"/>
        <w:rPr>
          <w:rFonts w:ascii="Calibri" w:eastAsia="Calibri" w:hAnsi="Calibri" w:cs="Calibri"/>
          <w:sz w:val="24"/>
          <w:szCs w:val="24"/>
        </w:rPr>
      </w:pPr>
      <w:r w:rsidRPr="03A90E43">
        <w:rPr>
          <w:rFonts w:ascii="Calibri" w:eastAsia="Calibri" w:hAnsi="Calibri" w:cs="Calibri"/>
          <w:sz w:val="24"/>
          <w:szCs w:val="24"/>
        </w:rPr>
        <w:t>Jest to najłatwiej dostępna (domyślnie WF jest zainstalowane w Visual Studio) opcja, która dostarcza kontrolki potrzebne do stworzenia przejrzystego interfejsu.</w:t>
      </w:r>
    </w:p>
    <w:p w14:paraId="62A8A9AF" w14:textId="2904C31F" w:rsidR="03A90E43" w:rsidRPr="00183726" w:rsidRDefault="03A90E43" w:rsidP="00183726">
      <w:pPr>
        <w:pStyle w:val="Nagwek1"/>
        <w:rPr>
          <w:rFonts w:eastAsia="Calibri"/>
          <w:sz w:val="34"/>
          <w:szCs w:val="34"/>
        </w:rPr>
      </w:pPr>
      <w:r>
        <w:br w:type="page"/>
      </w:r>
      <w:bookmarkStart w:id="6" w:name="_Toc523929298"/>
      <w:r w:rsidRPr="00183726">
        <w:rPr>
          <w:rFonts w:eastAsia="Calibri"/>
          <w:color w:val="000000" w:themeColor="text1"/>
          <w:sz w:val="34"/>
          <w:szCs w:val="34"/>
        </w:rPr>
        <w:lastRenderedPageBreak/>
        <w:t>4. Konstrukcja aplikacji</w:t>
      </w:r>
      <w:bookmarkEnd w:id="6"/>
    </w:p>
    <w:p w14:paraId="6DFBACEE" w14:textId="621FCD1B" w:rsidR="03A90E43" w:rsidRPr="00183726" w:rsidRDefault="03A90E43" w:rsidP="00183726">
      <w:pPr>
        <w:pStyle w:val="Nagwek2"/>
        <w:ind w:firstLine="708"/>
        <w:rPr>
          <w:rFonts w:eastAsia="Calibri"/>
          <w:color w:val="000000" w:themeColor="text1"/>
          <w:sz w:val="30"/>
          <w:szCs w:val="30"/>
        </w:rPr>
      </w:pPr>
      <w:bookmarkStart w:id="7" w:name="_Toc523929299"/>
      <w:r w:rsidRPr="00183726">
        <w:rPr>
          <w:rFonts w:eastAsia="Calibri"/>
          <w:color w:val="000000" w:themeColor="text1"/>
          <w:sz w:val="30"/>
          <w:szCs w:val="30"/>
        </w:rPr>
        <w:t>a) założenia</w:t>
      </w:r>
      <w:bookmarkEnd w:id="7"/>
    </w:p>
    <w:p w14:paraId="29FEB60A" w14:textId="22C4095D" w:rsidR="03A90E43" w:rsidRDefault="03A90E43" w:rsidP="03A90E43">
      <w:pPr>
        <w:ind w:firstLine="708"/>
        <w:jc w:val="both"/>
        <w:rPr>
          <w:rFonts w:ascii="Calibri" w:eastAsia="Calibri" w:hAnsi="Calibri" w:cs="Calibri"/>
          <w:sz w:val="24"/>
          <w:szCs w:val="24"/>
        </w:rPr>
      </w:pPr>
      <w:r w:rsidRPr="03A90E43">
        <w:rPr>
          <w:rFonts w:ascii="Calibri" w:eastAsia="Calibri" w:hAnsi="Calibri" w:cs="Calibri"/>
          <w:sz w:val="24"/>
          <w:szCs w:val="24"/>
        </w:rPr>
        <w:t>Saper Heksagonalny jest luźnie inspirowany produktem Microsoftu. Do mojej aplikacji został przeniesiony system flag. Są też obecne stoper oraz licznik pozostałych bomb. Tu także za przycisk „restartu” gry będzie robił obrazek przedstawiający charakterystyczną „buźkę”. Pola odkrywa się lewym przyciskiem myszy, a flagę stawia się prawym przyciskiem myszy.</w:t>
      </w:r>
    </w:p>
    <w:p w14:paraId="7153C36D" w14:textId="3C7679D3" w:rsidR="03A90E43" w:rsidRDefault="03A90E43" w:rsidP="03A90E43">
      <w:pPr>
        <w:ind w:firstLine="708"/>
        <w:jc w:val="both"/>
        <w:rPr>
          <w:rFonts w:ascii="Calibri" w:eastAsia="Calibri" w:hAnsi="Calibri" w:cs="Calibri"/>
          <w:sz w:val="24"/>
          <w:szCs w:val="24"/>
        </w:rPr>
      </w:pPr>
    </w:p>
    <w:p w14:paraId="68910291" w14:textId="2B51FF69" w:rsidR="03A90E43" w:rsidRPr="00183726" w:rsidRDefault="03A90E43" w:rsidP="00183726">
      <w:pPr>
        <w:pStyle w:val="Nagwek2"/>
        <w:ind w:firstLine="708"/>
        <w:rPr>
          <w:rFonts w:eastAsia="Calibri"/>
          <w:color w:val="000000" w:themeColor="text1"/>
          <w:sz w:val="30"/>
          <w:szCs w:val="30"/>
        </w:rPr>
      </w:pPr>
      <w:bookmarkStart w:id="8" w:name="_Toc523929300"/>
      <w:r w:rsidRPr="00183726">
        <w:rPr>
          <w:rFonts w:eastAsia="Calibri"/>
          <w:color w:val="000000" w:themeColor="text1"/>
          <w:sz w:val="30"/>
          <w:szCs w:val="30"/>
        </w:rPr>
        <w:t>b) dwuwarstwowość</w:t>
      </w:r>
      <w:bookmarkEnd w:id="8"/>
    </w:p>
    <w:p w14:paraId="65F677FA" w14:textId="74088063" w:rsidR="03A90E43" w:rsidRDefault="37F1822D" w:rsidP="37F1822D">
      <w:pPr>
        <w:ind w:firstLine="708"/>
        <w:jc w:val="both"/>
        <w:rPr>
          <w:rFonts w:ascii="Calibri" w:eastAsia="Calibri" w:hAnsi="Calibri" w:cs="Calibri"/>
          <w:sz w:val="24"/>
          <w:szCs w:val="24"/>
        </w:rPr>
      </w:pPr>
      <w:r w:rsidRPr="37F1822D">
        <w:rPr>
          <w:rFonts w:ascii="Calibri" w:eastAsia="Calibri" w:hAnsi="Calibri" w:cs="Calibri"/>
          <w:sz w:val="24"/>
          <w:szCs w:val="24"/>
        </w:rPr>
        <w:t xml:space="preserve">Moja aplikacja została wyraźnie podzielona na 2 niezależne od siebie warstwy. Pierwszą z nich jest interfejs stworzony z pomocą Windows </w:t>
      </w:r>
      <w:proofErr w:type="spellStart"/>
      <w:r w:rsidRPr="37F1822D">
        <w:rPr>
          <w:rFonts w:ascii="Calibri" w:eastAsia="Calibri" w:hAnsi="Calibri" w:cs="Calibri"/>
          <w:sz w:val="24"/>
          <w:szCs w:val="24"/>
        </w:rPr>
        <w:t>Forms</w:t>
      </w:r>
      <w:proofErr w:type="spellEnd"/>
      <w:r w:rsidRPr="37F1822D">
        <w:rPr>
          <w:rFonts w:ascii="Calibri" w:eastAsia="Calibri" w:hAnsi="Calibri" w:cs="Calibri"/>
          <w:sz w:val="24"/>
          <w:szCs w:val="24"/>
        </w:rPr>
        <w:t>. To właśnie WF dostarcza wszystkie widoczne na ekranie gry kontrolki - przyciski, panel, w którym rysowana jest gra, czasomierz, licznik, a także kolejne okienka. Gra składa się z trzech okien:</w:t>
      </w:r>
    </w:p>
    <w:p w14:paraId="29473C8C" w14:textId="3A925F00" w:rsidR="03A90E43" w:rsidRDefault="03A90E43" w:rsidP="03A90E43">
      <w:pPr>
        <w:ind w:firstLine="708"/>
        <w:jc w:val="both"/>
        <w:rPr>
          <w:rFonts w:ascii="Calibri" w:eastAsia="Calibri" w:hAnsi="Calibri" w:cs="Calibri"/>
          <w:sz w:val="24"/>
          <w:szCs w:val="24"/>
        </w:rPr>
      </w:pPr>
      <w:r w:rsidRPr="03A90E43">
        <w:rPr>
          <w:rFonts w:ascii="Calibri" w:eastAsia="Calibri" w:hAnsi="Calibri" w:cs="Calibri"/>
          <w:sz w:val="24"/>
          <w:szCs w:val="24"/>
        </w:rPr>
        <w:t xml:space="preserve"> - okno gry - okno główne wyświetlane w czasie gry;</w:t>
      </w:r>
    </w:p>
    <w:p w14:paraId="1EDB1711" w14:textId="453026D3" w:rsidR="03A90E43" w:rsidRDefault="03A90E43" w:rsidP="03A90E43">
      <w:pPr>
        <w:ind w:firstLine="708"/>
        <w:jc w:val="both"/>
        <w:rPr>
          <w:rFonts w:ascii="Calibri" w:eastAsia="Calibri" w:hAnsi="Calibri" w:cs="Calibri"/>
          <w:sz w:val="24"/>
          <w:szCs w:val="24"/>
        </w:rPr>
      </w:pPr>
      <w:r w:rsidRPr="03A90E43">
        <w:rPr>
          <w:rFonts w:ascii="Calibri" w:eastAsia="Calibri" w:hAnsi="Calibri" w:cs="Calibri"/>
          <w:sz w:val="24"/>
          <w:szCs w:val="24"/>
        </w:rPr>
        <w:t>- okno ustawień - wyświetlane przy starcie gry i przy jej restarcie. Pozwala wybrać liczbę kolumn, wierszy oraz min;</w:t>
      </w:r>
    </w:p>
    <w:p w14:paraId="5CBFB0B3" w14:textId="43CB4EB1" w:rsidR="03A90E43" w:rsidRDefault="03A90E43" w:rsidP="03A90E43">
      <w:pPr>
        <w:ind w:firstLine="708"/>
        <w:jc w:val="both"/>
        <w:rPr>
          <w:rFonts w:ascii="Calibri" w:eastAsia="Calibri" w:hAnsi="Calibri" w:cs="Calibri"/>
          <w:sz w:val="24"/>
          <w:szCs w:val="24"/>
        </w:rPr>
      </w:pPr>
      <w:r w:rsidRPr="03A90E43">
        <w:rPr>
          <w:rFonts w:ascii="Calibri" w:eastAsia="Calibri" w:hAnsi="Calibri" w:cs="Calibri"/>
          <w:sz w:val="24"/>
          <w:szCs w:val="24"/>
        </w:rPr>
        <w:t>- okno końca gry - wyświetlane przy wygranej oraz przegranej. Pozwala zakończyć grę bądź ją zresetować.</w:t>
      </w:r>
    </w:p>
    <w:p w14:paraId="26C80D63" w14:textId="0AFC4AB8" w:rsidR="03A90E43" w:rsidRDefault="03A90E43" w:rsidP="03A90E43">
      <w:pPr>
        <w:ind w:firstLine="708"/>
        <w:jc w:val="both"/>
        <w:rPr>
          <w:rFonts w:ascii="Calibri" w:eastAsia="Calibri" w:hAnsi="Calibri" w:cs="Calibri"/>
          <w:sz w:val="24"/>
          <w:szCs w:val="24"/>
        </w:rPr>
      </w:pPr>
      <w:r w:rsidRPr="03A90E43">
        <w:rPr>
          <w:rFonts w:ascii="Calibri" w:eastAsia="Calibri" w:hAnsi="Calibri" w:cs="Calibri"/>
          <w:sz w:val="24"/>
          <w:szCs w:val="24"/>
        </w:rPr>
        <w:t>Wybrane w oknie ustawień parametry są zapisywane w ramach jednej instancji aplikacji. Przy restarcie gry, do nowej rozgrywki są przekazywane parametry z poprzedniej rozgrywki.</w:t>
      </w:r>
    </w:p>
    <w:p w14:paraId="5D3D3AD3" w14:textId="35CB76D8" w:rsidR="03A90E43" w:rsidRDefault="37F1822D" w:rsidP="37F1822D">
      <w:pPr>
        <w:ind w:firstLine="708"/>
        <w:jc w:val="both"/>
        <w:rPr>
          <w:rFonts w:ascii="Calibri" w:eastAsia="Calibri" w:hAnsi="Calibri" w:cs="Calibri"/>
          <w:sz w:val="24"/>
          <w:szCs w:val="24"/>
        </w:rPr>
      </w:pPr>
      <w:r w:rsidRPr="37F1822D">
        <w:rPr>
          <w:rFonts w:ascii="Calibri" w:eastAsia="Calibri" w:hAnsi="Calibri" w:cs="Calibri"/>
          <w:sz w:val="24"/>
          <w:szCs w:val="24"/>
        </w:rPr>
        <w:t>Drugą z warstw jest logika gry wyodrębniona w osobnej klasie (</w:t>
      </w:r>
      <w:proofErr w:type="spellStart"/>
      <w:r w:rsidRPr="37F1822D">
        <w:rPr>
          <w:rFonts w:ascii="Calibri" w:eastAsia="Calibri" w:hAnsi="Calibri" w:cs="Calibri"/>
          <w:sz w:val="24"/>
          <w:szCs w:val="24"/>
        </w:rPr>
        <w:t>Map.cs</w:t>
      </w:r>
      <w:proofErr w:type="spellEnd"/>
      <w:r w:rsidRPr="37F1822D">
        <w:rPr>
          <w:rFonts w:ascii="Calibri" w:eastAsia="Calibri" w:hAnsi="Calibri" w:cs="Calibri"/>
          <w:sz w:val="24"/>
          <w:szCs w:val="24"/>
        </w:rPr>
        <w:t xml:space="preserve">). Znajdują się tu wszystkie metody, które są odpowiedzialne za zachowanie gry w zgodzie z jej zasadami. Dzięki tym metodom m.in. losowo rozstawimy bomby na mapie czy wyliczymy tablicę sąsiadów. </w:t>
      </w:r>
    </w:p>
    <w:p w14:paraId="3C5819ED" w14:textId="652D4C16" w:rsidR="03A90E43" w:rsidRDefault="03A90E43" w:rsidP="03A90E43">
      <w:pPr>
        <w:ind w:firstLine="708"/>
        <w:jc w:val="both"/>
        <w:rPr>
          <w:rFonts w:ascii="Calibri" w:eastAsia="Calibri" w:hAnsi="Calibri" w:cs="Calibri"/>
          <w:sz w:val="24"/>
          <w:szCs w:val="24"/>
        </w:rPr>
      </w:pPr>
      <w:r w:rsidRPr="03A90E43">
        <w:rPr>
          <w:rFonts w:ascii="Calibri" w:eastAsia="Calibri" w:hAnsi="Calibri" w:cs="Calibri"/>
          <w:sz w:val="24"/>
          <w:szCs w:val="24"/>
        </w:rPr>
        <w:t xml:space="preserve">Dwuwarstwowość aplikacji niesie za sobą znaczącą korzyść, mianowicie możliwość łatwego przeniesienia gry na inne języki. Oczywiście wciąż trzeba zmodyfikować kod, żeby pasował do składni danego języka, ale jest to niski koszt w porównaniu z zyskiem. </w:t>
      </w:r>
    </w:p>
    <w:p w14:paraId="15CCD9BC" w14:textId="305A5DCD" w:rsidR="00DC35C2" w:rsidRDefault="00DC35C2" w:rsidP="03A90E43">
      <w:pPr>
        <w:ind w:firstLine="708"/>
        <w:jc w:val="both"/>
        <w:rPr>
          <w:rFonts w:ascii="Calibri" w:eastAsia="Calibri" w:hAnsi="Calibri" w:cs="Calibri"/>
          <w:sz w:val="24"/>
          <w:szCs w:val="24"/>
        </w:rPr>
      </w:pPr>
      <w:r>
        <w:rPr>
          <w:rFonts w:ascii="Calibri" w:eastAsia="Calibri" w:hAnsi="Calibri" w:cs="Calibri"/>
          <w:sz w:val="24"/>
          <w:szCs w:val="24"/>
        </w:rPr>
        <w:t xml:space="preserve">Warto jeszcze wspomnieć o module </w:t>
      </w:r>
      <w:proofErr w:type="spellStart"/>
      <w:r>
        <w:rPr>
          <w:rFonts w:ascii="Calibri" w:eastAsia="Calibri" w:hAnsi="Calibri" w:cs="Calibri"/>
          <w:sz w:val="24"/>
          <w:szCs w:val="24"/>
        </w:rPr>
        <w:t>Resources</w:t>
      </w:r>
      <w:proofErr w:type="spellEnd"/>
      <w:r w:rsidR="00C94B5F">
        <w:rPr>
          <w:rFonts w:ascii="Calibri" w:eastAsia="Calibri" w:hAnsi="Calibri" w:cs="Calibri"/>
          <w:sz w:val="24"/>
          <w:szCs w:val="24"/>
        </w:rPr>
        <w:t>, który pomaga przy oddzieleniu warstwy logicznej od graficznej.</w:t>
      </w:r>
      <w:r>
        <w:rPr>
          <w:rFonts w:ascii="Calibri" w:eastAsia="Calibri" w:hAnsi="Calibri" w:cs="Calibri"/>
          <w:sz w:val="24"/>
          <w:szCs w:val="24"/>
        </w:rPr>
        <w:t xml:space="preserve"> Służy on do przechowywania plików zewnętrznych, a następnie używania ich w </w:t>
      </w:r>
      <w:r w:rsidR="00C94B5F">
        <w:rPr>
          <w:rFonts w:ascii="Calibri" w:eastAsia="Calibri" w:hAnsi="Calibri" w:cs="Calibri"/>
          <w:sz w:val="24"/>
          <w:szCs w:val="24"/>
        </w:rPr>
        <w:t xml:space="preserve">aplikacji bez ingerencji w kod. Wszystkie zasoby są przechowywane w jednej lokalizacji, dzięki czemu dostęp do nich jest łatwy i zunifikowany. Użyte w aplikacji pliki graficzne tj. liczby oznaczające ilość sąsiadów czy „buźka” służąca do restartu gry są przechowywane właśnie w </w:t>
      </w:r>
      <w:proofErr w:type="spellStart"/>
      <w:r w:rsidR="00C94B5F">
        <w:rPr>
          <w:rFonts w:ascii="Calibri" w:eastAsia="Calibri" w:hAnsi="Calibri" w:cs="Calibri"/>
          <w:sz w:val="24"/>
          <w:szCs w:val="24"/>
        </w:rPr>
        <w:t>Resources</w:t>
      </w:r>
      <w:proofErr w:type="spellEnd"/>
      <w:r w:rsidR="00C94B5F">
        <w:rPr>
          <w:rFonts w:ascii="Calibri" w:eastAsia="Calibri" w:hAnsi="Calibri" w:cs="Calibri"/>
          <w:sz w:val="24"/>
          <w:szCs w:val="24"/>
        </w:rPr>
        <w:t>.</w:t>
      </w:r>
    </w:p>
    <w:p w14:paraId="1637735E" w14:textId="6B7B8797" w:rsidR="03A90E43" w:rsidRPr="00183726" w:rsidRDefault="03A90E43" w:rsidP="00183726">
      <w:pPr>
        <w:pStyle w:val="Nagwek1"/>
        <w:rPr>
          <w:rFonts w:eastAsia="Calibri"/>
          <w:sz w:val="34"/>
          <w:szCs w:val="34"/>
        </w:rPr>
      </w:pPr>
      <w:r>
        <w:br w:type="page"/>
      </w:r>
      <w:bookmarkStart w:id="9" w:name="_Toc523929301"/>
      <w:r w:rsidRPr="00183726">
        <w:rPr>
          <w:rFonts w:eastAsia="Calibri"/>
          <w:color w:val="000000" w:themeColor="text1"/>
          <w:sz w:val="34"/>
          <w:szCs w:val="34"/>
        </w:rPr>
        <w:lastRenderedPageBreak/>
        <w:t>5. Wykonanie aplikacji</w:t>
      </w:r>
      <w:bookmarkEnd w:id="9"/>
    </w:p>
    <w:p w14:paraId="60C7EB61" w14:textId="06C9380D" w:rsidR="03A90E43" w:rsidRPr="00183726" w:rsidRDefault="00183726" w:rsidP="00183726">
      <w:pPr>
        <w:pStyle w:val="Nagwek2"/>
        <w:ind w:firstLine="708"/>
        <w:rPr>
          <w:rFonts w:eastAsia="Calibri"/>
          <w:color w:val="000000" w:themeColor="text1"/>
          <w:sz w:val="30"/>
          <w:szCs w:val="30"/>
        </w:rPr>
      </w:pPr>
      <w:bookmarkStart w:id="10" w:name="_Toc523929302"/>
      <w:r>
        <w:rPr>
          <w:rFonts w:eastAsia="Calibri"/>
          <w:color w:val="000000" w:themeColor="text1"/>
          <w:sz w:val="30"/>
          <w:szCs w:val="30"/>
        </w:rPr>
        <w:t>a) i</w:t>
      </w:r>
      <w:r w:rsidR="03A90E43" w:rsidRPr="00183726">
        <w:rPr>
          <w:rFonts w:eastAsia="Calibri"/>
          <w:color w:val="000000" w:themeColor="text1"/>
          <w:sz w:val="30"/>
          <w:szCs w:val="30"/>
        </w:rPr>
        <w:t>nterfejs</w:t>
      </w:r>
      <w:bookmarkEnd w:id="10"/>
    </w:p>
    <w:p w14:paraId="22FDACC5" w14:textId="48ADEF94" w:rsidR="03A90E43" w:rsidRDefault="37F1822D" w:rsidP="37F1822D">
      <w:pPr>
        <w:ind w:firstLine="708"/>
        <w:jc w:val="both"/>
        <w:rPr>
          <w:rFonts w:ascii="Calibri" w:eastAsia="Calibri" w:hAnsi="Calibri" w:cs="Calibri"/>
          <w:sz w:val="24"/>
          <w:szCs w:val="24"/>
        </w:rPr>
      </w:pPr>
      <w:r w:rsidRPr="37F1822D">
        <w:rPr>
          <w:rFonts w:ascii="Calibri" w:eastAsia="Calibri" w:hAnsi="Calibri" w:cs="Calibri"/>
          <w:sz w:val="24"/>
          <w:szCs w:val="24"/>
        </w:rPr>
        <w:t xml:space="preserve">Aplikacja jest stworzona przy pomocy Windows </w:t>
      </w:r>
      <w:proofErr w:type="spellStart"/>
      <w:r w:rsidRPr="37F1822D">
        <w:rPr>
          <w:rFonts w:ascii="Calibri" w:eastAsia="Calibri" w:hAnsi="Calibri" w:cs="Calibri"/>
          <w:sz w:val="24"/>
          <w:szCs w:val="24"/>
        </w:rPr>
        <w:t>Forms</w:t>
      </w:r>
      <w:proofErr w:type="spellEnd"/>
      <w:r w:rsidRPr="37F1822D">
        <w:rPr>
          <w:rFonts w:ascii="Calibri" w:eastAsia="Calibri" w:hAnsi="Calibri" w:cs="Calibri"/>
          <w:sz w:val="24"/>
          <w:szCs w:val="24"/>
        </w:rPr>
        <w:t xml:space="preserve">. Wszelkie komponenty aplikacji, łącznie z samymi oknami, są dostarczone przez ten </w:t>
      </w:r>
      <w:proofErr w:type="spellStart"/>
      <w:r w:rsidRPr="37F1822D">
        <w:rPr>
          <w:rFonts w:ascii="Calibri" w:eastAsia="Calibri" w:hAnsi="Calibri" w:cs="Calibri"/>
          <w:sz w:val="24"/>
          <w:szCs w:val="24"/>
        </w:rPr>
        <w:t>framework</w:t>
      </w:r>
      <w:proofErr w:type="spellEnd"/>
      <w:r w:rsidRPr="37F1822D">
        <w:rPr>
          <w:rFonts w:ascii="Calibri" w:eastAsia="Calibri" w:hAnsi="Calibri" w:cs="Calibri"/>
          <w:sz w:val="24"/>
          <w:szCs w:val="24"/>
        </w:rPr>
        <w:t>.</w:t>
      </w:r>
    </w:p>
    <w:p w14:paraId="36629F75" w14:textId="4DADE0C8" w:rsidR="03A90E43" w:rsidRDefault="03A90E43" w:rsidP="03A90E43">
      <w:pPr>
        <w:ind w:firstLine="708"/>
        <w:jc w:val="both"/>
        <w:rPr>
          <w:rFonts w:ascii="Calibri" w:eastAsia="Calibri" w:hAnsi="Calibri" w:cs="Calibri"/>
          <w:sz w:val="24"/>
          <w:szCs w:val="24"/>
        </w:rPr>
      </w:pPr>
      <w:r w:rsidRPr="03A90E43">
        <w:rPr>
          <w:rFonts w:ascii="Calibri" w:eastAsia="Calibri" w:hAnsi="Calibri" w:cs="Calibri"/>
          <w:sz w:val="24"/>
          <w:szCs w:val="24"/>
        </w:rPr>
        <w:t>Saper Heksagonalny składa się ze wspomnianych trzech okien, z czego każdy jest osobnym formularzem systemu Windows. W ramach każdego formularza znajduje się kilka kontrolek.</w:t>
      </w:r>
    </w:p>
    <w:p w14:paraId="60BC6DE6" w14:textId="5293DF81" w:rsidR="03A90E43" w:rsidRDefault="03A90E43" w:rsidP="03A90E43">
      <w:pPr>
        <w:ind w:firstLine="708"/>
        <w:jc w:val="both"/>
        <w:rPr>
          <w:rFonts w:ascii="Calibri" w:eastAsia="Calibri" w:hAnsi="Calibri" w:cs="Calibri"/>
          <w:sz w:val="24"/>
          <w:szCs w:val="24"/>
        </w:rPr>
      </w:pPr>
      <w:r w:rsidRPr="03A90E43">
        <w:rPr>
          <w:rFonts w:ascii="Calibri" w:eastAsia="Calibri" w:hAnsi="Calibri" w:cs="Calibri"/>
          <w:sz w:val="24"/>
          <w:szCs w:val="24"/>
        </w:rPr>
        <w:t>Komunikacja między formularzami ma dwa zadania - wywoływanie innego formularza oraz przesyłanie do niego zapisanych danych.</w:t>
      </w:r>
    </w:p>
    <w:p w14:paraId="7E30A1F6" w14:textId="42529AFE" w:rsidR="03A90E43" w:rsidRDefault="37F1822D" w:rsidP="37F1822D">
      <w:pPr>
        <w:ind w:firstLine="708"/>
        <w:jc w:val="both"/>
        <w:rPr>
          <w:rFonts w:ascii="Calibri" w:eastAsia="Calibri" w:hAnsi="Calibri" w:cs="Calibri"/>
          <w:sz w:val="24"/>
          <w:szCs w:val="24"/>
        </w:rPr>
      </w:pPr>
      <w:r w:rsidRPr="37F1822D">
        <w:rPr>
          <w:rFonts w:ascii="Calibri" w:eastAsia="Calibri" w:hAnsi="Calibri" w:cs="Calibri"/>
          <w:sz w:val="24"/>
          <w:szCs w:val="24"/>
        </w:rPr>
        <w:t xml:space="preserve">Aplikacja rozpoczyna się wywołaniem formularza </w:t>
      </w:r>
      <w:proofErr w:type="spellStart"/>
      <w:r w:rsidRPr="37F1822D">
        <w:rPr>
          <w:rFonts w:ascii="Calibri" w:eastAsia="Calibri" w:hAnsi="Calibri" w:cs="Calibri"/>
          <w:sz w:val="24"/>
          <w:szCs w:val="24"/>
        </w:rPr>
        <w:t>Options</w:t>
      </w:r>
      <w:proofErr w:type="spellEnd"/>
      <w:r w:rsidRPr="37F1822D">
        <w:rPr>
          <w:rFonts w:ascii="Calibri" w:eastAsia="Calibri" w:hAnsi="Calibri" w:cs="Calibri"/>
          <w:sz w:val="24"/>
          <w:szCs w:val="24"/>
        </w:rPr>
        <w:t xml:space="preserve"> (Form2.cs), który prosi użytkownika o podanie liczbę wierszy, kolumn oraz min na mapie. Po kliknięciu przycisku START </w:t>
      </w:r>
      <w:proofErr w:type="spellStart"/>
      <w:r w:rsidRPr="37F1822D">
        <w:rPr>
          <w:rFonts w:ascii="Calibri" w:eastAsia="Calibri" w:hAnsi="Calibri" w:cs="Calibri"/>
          <w:sz w:val="24"/>
          <w:szCs w:val="24"/>
        </w:rPr>
        <w:t>Options</w:t>
      </w:r>
      <w:proofErr w:type="spellEnd"/>
      <w:r w:rsidRPr="37F1822D">
        <w:rPr>
          <w:rFonts w:ascii="Calibri" w:eastAsia="Calibri" w:hAnsi="Calibri" w:cs="Calibri"/>
          <w:sz w:val="24"/>
          <w:szCs w:val="24"/>
        </w:rPr>
        <w:t xml:space="preserve"> się zamyka, a otwiera się formularz Game (Form1.cs). Tutaj rozpoczyna się właściwa gra. Formularz może się zakończyć na 2 sposoby (pomijając oczywiście wyjście z gry) - poprzez ukończenie gry (zarówno porażka jak i wygrana) oraz poprzez </w:t>
      </w:r>
      <w:proofErr w:type="spellStart"/>
      <w:r w:rsidRPr="37F1822D">
        <w:rPr>
          <w:rFonts w:ascii="Calibri" w:eastAsia="Calibri" w:hAnsi="Calibri" w:cs="Calibri"/>
          <w:sz w:val="24"/>
          <w:szCs w:val="24"/>
        </w:rPr>
        <w:t>wcisnięcie</w:t>
      </w:r>
      <w:proofErr w:type="spellEnd"/>
      <w:r w:rsidRPr="37F1822D">
        <w:rPr>
          <w:rFonts w:ascii="Calibri" w:eastAsia="Calibri" w:hAnsi="Calibri" w:cs="Calibri"/>
          <w:sz w:val="24"/>
          <w:szCs w:val="24"/>
        </w:rPr>
        <w:t xml:space="preserve"> „buźki”. Druga opcja przenosi użytkownika z powrotem do formularza </w:t>
      </w:r>
      <w:proofErr w:type="spellStart"/>
      <w:r w:rsidRPr="37F1822D">
        <w:rPr>
          <w:rFonts w:ascii="Calibri" w:eastAsia="Calibri" w:hAnsi="Calibri" w:cs="Calibri"/>
          <w:sz w:val="24"/>
          <w:szCs w:val="24"/>
        </w:rPr>
        <w:t>Options</w:t>
      </w:r>
      <w:proofErr w:type="spellEnd"/>
      <w:r w:rsidRPr="37F1822D">
        <w:rPr>
          <w:rFonts w:ascii="Calibri" w:eastAsia="Calibri" w:hAnsi="Calibri" w:cs="Calibri"/>
          <w:sz w:val="24"/>
          <w:szCs w:val="24"/>
        </w:rPr>
        <w:t xml:space="preserve">, natomiast ta pierwsza otwiera prosty formularz </w:t>
      </w:r>
      <w:proofErr w:type="spellStart"/>
      <w:r w:rsidRPr="37F1822D">
        <w:rPr>
          <w:rFonts w:ascii="Calibri" w:eastAsia="Calibri" w:hAnsi="Calibri" w:cs="Calibri"/>
          <w:sz w:val="24"/>
          <w:szCs w:val="24"/>
        </w:rPr>
        <w:t>GameOver</w:t>
      </w:r>
      <w:proofErr w:type="spellEnd"/>
      <w:r w:rsidRPr="37F1822D">
        <w:rPr>
          <w:rFonts w:ascii="Calibri" w:eastAsia="Calibri" w:hAnsi="Calibri" w:cs="Calibri"/>
          <w:sz w:val="24"/>
          <w:szCs w:val="24"/>
        </w:rPr>
        <w:t xml:space="preserve"> (Form3.cs), z którego można po prostu zakończyć grę bądź ją zrestartować, co przeniesie użytkownika do formularza </w:t>
      </w:r>
      <w:proofErr w:type="spellStart"/>
      <w:r w:rsidRPr="37F1822D">
        <w:rPr>
          <w:rFonts w:ascii="Calibri" w:eastAsia="Calibri" w:hAnsi="Calibri" w:cs="Calibri"/>
          <w:sz w:val="24"/>
          <w:szCs w:val="24"/>
        </w:rPr>
        <w:t>Options</w:t>
      </w:r>
      <w:proofErr w:type="spellEnd"/>
      <w:r w:rsidRPr="37F1822D">
        <w:rPr>
          <w:rFonts w:ascii="Calibri" w:eastAsia="Calibri" w:hAnsi="Calibri" w:cs="Calibri"/>
          <w:sz w:val="24"/>
          <w:szCs w:val="24"/>
        </w:rPr>
        <w:t>.</w:t>
      </w:r>
    </w:p>
    <w:p w14:paraId="1F439AF4" w14:textId="068BA737" w:rsidR="4944E409" w:rsidRDefault="4944E409" w:rsidP="4944E409">
      <w:pPr>
        <w:ind w:firstLine="708"/>
        <w:jc w:val="both"/>
        <w:rPr>
          <w:rFonts w:ascii="Calibri" w:eastAsia="Calibri" w:hAnsi="Calibri" w:cs="Calibri"/>
          <w:sz w:val="24"/>
          <w:szCs w:val="24"/>
        </w:rPr>
      </w:pPr>
      <w:r w:rsidRPr="4944E409">
        <w:rPr>
          <w:rFonts w:ascii="Calibri" w:eastAsia="Calibri" w:hAnsi="Calibri" w:cs="Calibri"/>
          <w:sz w:val="24"/>
          <w:szCs w:val="24"/>
        </w:rPr>
        <w:t>Każdy z formularzy działa na osobnym wątku.</w:t>
      </w:r>
    </w:p>
    <w:tbl>
      <w:tblPr>
        <w:tblStyle w:val="Tabelasiatki1jasna"/>
        <w:tblW w:w="0" w:type="auto"/>
        <w:tblLayout w:type="fixed"/>
        <w:tblLook w:val="06A0" w:firstRow="1" w:lastRow="0" w:firstColumn="1" w:lastColumn="0" w:noHBand="1" w:noVBand="1"/>
      </w:tblPr>
      <w:tblGrid>
        <w:gridCol w:w="9026"/>
      </w:tblGrid>
      <w:tr w:rsidR="4944E409" w14:paraId="4E5842AF" w14:textId="77777777" w:rsidTr="37F18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shd w:val="clear" w:color="auto" w:fill="F2F2F2" w:themeFill="background1" w:themeFillShade="F2"/>
          </w:tcPr>
          <w:p w14:paraId="638B2838" w14:textId="3C09C86B" w:rsidR="4944E409" w:rsidRDefault="37F1822D" w:rsidP="37F1822D">
            <w:pPr>
              <w:spacing w:after="40"/>
              <w:ind w:left="708"/>
              <w:rPr>
                <w:rFonts w:ascii="Courier New" w:eastAsia="Courier New" w:hAnsi="Courier New" w:cs="Courier New"/>
                <w:b w:val="0"/>
                <w:bCs w:val="0"/>
              </w:rPr>
            </w:pPr>
            <w:proofErr w:type="spellStart"/>
            <w:r w:rsidRPr="37F1822D">
              <w:rPr>
                <w:rFonts w:ascii="Courier New" w:eastAsia="Courier New" w:hAnsi="Courier New" w:cs="Courier New"/>
                <w:b w:val="0"/>
                <w:bCs w:val="0"/>
                <w:color w:val="000000" w:themeColor="text1"/>
              </w:rPr>
              <w:t>private</w:t>
            </w:r>
            <w:proofErr w:type="spellEnd"/>
            <w:r w:rsidRPr="37F1822D">
              <w:rPr>
                <w:rFonts w:ascii="Courier New" w:eastAsia="Courier New" w:hAnsi="Courier New" w:cs="Courier New"/>
                <w:b w:val="0"/>
                <w:bCs w:val="0"/>
                <w:color w:val="000000" w:themeColor="text1"/>
              </w:rPr>
              <w:t xml:space="preserve"> </w:t>
            </w:r>
            <w:proofErr w:type="spellStart"/>
            <w:r w:rsidRPr="37F1822D">
              <w:rPr>
                <w:rFonts w:ascii="Courier New" w:eastAsia="Courier New" w:hAnsi="Courier New" w:cs="Courier New"/>
                <w:b w:val="0"/>
                <w:bCs w:val="0"/>
                <w:color w:val="000000" w:themeColor="text1"/>
              </w:rPr>
              <w:t>void</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color w:val="4471C4"/>
              </w:rPr>
              <w:t>startButton_Click</w:t>
            </w:r>
            <w:proofErr w:type="spellEnd"/>
            <w:r w:rsidRPr="37F1822D">
              <w:rPr>
                <w:rFonts w:ascii="Courier New" w:eastAsia="Courier New" w:hAnsi="Courier New" w:cs="Courier New"/>
                <w:b w:val="0"/>
                <w:bCs w:val="0"/>
              </w:rPr>
              <w:t>(</w:t>
            </w:r>
            <w:proofErr w:type="spellStart"/>
            <w:r w:rsidRPr="37F1822D">
              <w:rPr>
                <w:rFonts w:ascii="Courier New" w:eastAsia="Courier New" w:hAnsi="Courier New" w:cs="Courier New"/>
                <w:b w:val="0"/>
                <w:bCs w:val="0"/>
              </w:rPr>
              <w:t>object</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sender</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EventArgs</w:t>
            </w:r>
            <w:proofErr w:type="spellEnd"/>
            <w:r w:rsidRPr="37F1822D">
              <w:rPr>
                <w:rFonts w:ascii="Courier New" w:eastAsia="Courier New" w:hAnsi="Courier New" w:cs="Courier New"/>
                <w:b w:val="0"/>
                <w:bCs w:val="0"/>
              </w:rPr>
              <w:t xml:space="preserve"> e)</w:t>
            </w:r>
            <w:r w:rsidR="4944E409">
              <w:br/>
            </w:r>
            <w:r w:rsidRPr="37F1822D">
              <w:rPr>
                <w:rFonts w:ascii="Courier New" w:eastAsia="Courier New" w:hAnsi="Courier New" w:cs="Courier New"/>
                <w:b w:val="0"/>
                <w:bCs w:val="0"/>
              </w:rPr>
              <w:t>{</w:t>
            </w:r>
          </w:p>
          <w:p w14:paraId="35E0A8FB" w14:textId="766769D8" w:rsidR="4944E409" w:rsidRDefault="37F1822D" w:rsidP="37F1822D">
            <w:pPr>
              <w:spacing w:after="40"/>
              <w:ind w:left="708" w:firstLine="708"/>
              <w:rPr>
                <w:rFonts w:ascii="Courier New" w:eastAsia="Courier New" w:hAnsi="Courier New" w:cs="Courier New"/>
                <w:b w:val="0"/>
                <w:bCs w:val="0"/>
              </w:rPr>
            </w:pPr>
            <w:proofErr w:type="spellStart"/>
            <w:r w:rsidRPr="37F1822D">
              <w:rPr>
                <w:rFonts w:ascii="Courier New" w:eastAsia="Courier New" w:hAnsi="Courier New" w:cs="Courier New"/>
                <w:b w:val="0"/>
                <w:bCs w:val="0"/>
              </w:rPr>
              <w:t>var</w:t>
            </w:r>
            <w:proofErr w:type="spellEnd"/>
            <w:r w:rsidRPr="37F1822D">
              <w:rPr>
                <w:rFonts w:ascii="Courier New" w:eastAsia="Courier New" w:hAnsi="Courier New" w:cs="Courier New"/>
                <w:b w:val="0"/>
                <w:bCs w:val="0"/>
              </w:rPr>
              <w:t xml:space="preserve"> t = </w:t>
            </w:r>
            <w:proofErr w:type="spellStart"/>
            <w:r w:rsidRPr="37F1822D">
              <w:rPr>
                <w:rFonts w:ascii="Courier New" w:eastAsia="Courier New" w:hAnsi="Courier New" w:cs="Courier New"/>
                <w:b w:val="0"/>
                <w:bCs w:val="0"/>
              </w:rPr>
              <w:t>new</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Thread</w:t>
            </w:r>
            <w:proofErr w:type="spellEnd"/>
            <w:r w:rsidRPr="37F1822D">
              <w:rPr>
                <w:rFonts w:ascii="Courier New" w:eastAsia="Courier New" w:hAnsi="Courier New" w:cs="Courier New"/>
                <w:b w:val="0"/>
                <w:bCs w:val="0"/>
              </w:rPr>
              <w:t xml:space="preserve">(() =&gt; </w:t>
            </w:r>
            <w:proofErr w:type="spellStart"/>
            <w:r w:rsidRPr="37F1822D">
              <w:rPr>
                <w:rFonts w:ascii="Courier New" w:eastAsia="Courier New" w:hAnsi="Courier New" w:cs="Courier New"/>
                <w:b w:val="0"/>
                <w:bCs w:val="0"/>
              </w:rPr>
              <w:t>Application.Run</w:t>
            </w:r>
            <w:proofErr w:type="spellEnd"/>
            <w:r w:rsidRPr="37F1822D">
              <w:rPr>
                <w:rFonts w:ascii="Courier New" w:eastAsia="Courier New" w:hAnsi="Courier New" w:cs="Courier New"/>
                <w:b w:val="0"/>
                <w:bCs w:val="0"/>
              </w:rPr>
              <w:t>(</w:t>
            </w:r>
            <w:proofErr w:type="spellStart"/>
            <w:r w:rsidRPr="37F1822D">
              <w:rPr>
                <w:rFonts w:ascii="Courier New" w:eastAsia="Courier New" w:hAnsi="Courier New" w:cs="Courier New"/>
                <w:b w:val="0"/>
                <w:bCs w:val="0"/>
              </w:rPr>
              <w:t>new</w:t>
            </w:r>
            <w:proofErr w:type="spellEnd"/>
          </w:p>
          <w:p w14:paraId="3434374C" w14:textId="0E471979" w:rsidR="4944E409" w:rsidRDefault="37F1822D" w:rsidP="37F1822D">
            <w:pPr>
              <w:spacing w:after="40"/>
              <w:ind w:left="2124"/>
              <w:rPr>
                <w:rFonts w:ascii="Courier New" w:eastAsia="Courier New" w:hAnsi="Courier New" w:cs="Courier New"/>
                <w:b w:val="0"/>
                <w:bCs w:val="0"/>
              </w:rPr>
            </w:pPr>
            <w:r w:rsidRPr="37F1822D">
              <w:rPr>
                <w:rFonts w:ascii="Courier New" w:eastAsia="Courier New" w:hAnsi="Courier New" w:cs="Courier New"/>
                <w:b w:val="0"/>
                <w:bCs w:val="0"/>
              </w:rPr>
              <w:t xml:space="preserve">  Game(</w:t>
            </w:r>
            <w:proofErr w:type="spellStart"/>
            <w:r w:rsidRPr="37F1822D">
              <w:rPr>
                <w:rFonts w:ascii="Courier New" w:eastAsia="Courier New" w:hAnsi="Courier New" w:cs="Courier New"/>
                <w:b w:val="0"/>
                <w:bCs w:val="0"/>
              </w:rPr>
              <w:t>rows.Value</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columns.Value</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bombs.Value</w:t>
            </w:r>
            <w:proofErr w:type="spellEnd"/>
            <w:r w:rsidRPr="37F1822D">
              <w:rPr>
                <w:rFonts w:ascii="Courier New" w:eastAsia="Courier New" w:hAnsi="Courier New" w:cs="Courier New"/>
                <w:b w:val="0"/>
                <w:bCs w:val="0"/>
              </w:rPr>
              <w:t>)));</w:t>
            </w:r>
          </w:p>
          <w:p w14:paraId="69ED44E3" w14:textId="01DAAFEA" w:rsidR="4944E409" w:rsidRDefault="37F1822D" w:rsidP="37F1822D">
            <w:pPr>
              <w:spacing w:after="40"/>
              <w:jc w:val="both"/>
              <w:rPr>
                <w:rFonts w:ascii="Courier New" w:eastAsia="Courier New" w:hAnsi="Courier New" w:cs="Courier New"/>
                <w:b w:val="0"/>
                <w:bCs w:val="0"/>
              </w:rPr>
            </w:pPr>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t.Start</w:t>
            </w:r>
            <w:proofErr w:type="spellEnd"/>
            <w:r w:rsidRPr="37F1822D">
              <w:rPr>
                <w:rFonts w:ascii="Courier New" w:eastAsia="Courier New" w:hAnsi="Courier New" w:cs="Courier New"/>
                <w:b w:val="0"/>
                <w:bCs w:val="0"/>
              </w:rPr>
              <w:t>();</w:t>
            </w:r>
          </w:p>
          <w:p w14:paraId="4872E5FA" w14:textId="389F99F0" w:rsidR="4944E409" w:rsidRDefault="37F1822D" w:rsidP="37F1822D">
            <w:pPr>
              <w:spacing w:after="40"/>
              <w:jc w:val="both"/>
              <w:rPr>
                <w:rFonts w:ascii="Courier New" w:eastAsia="Courier New" w:hAnsi="Courier New" w:cs="Courier New"/>
                <w:b w:val="0"/>
                <w:bCs w:val="0"/>
              </w:rPr>
            </w:pPr>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this.Close</w:t>
            </w:r>
            <w:proofErr w:type="spellEnd"/>
            <w:r w:rsidRPr="37F1822D">
              <w:rPr>
                <w:rFonts w:ascii="Courier New" w:eastAsia="Courier New" w:hAnsi="Courier New" w:cs="Courier New"/>
                <w:b w:val="0"/>
                <w:bCs w:val="0"/>
              </w:rPr>
              <w:t>();</w:t>
            </w:r>
          </w:p>
          <w:p w14:paraId="1F942D87" w14:textId="1D2A7C25" w:rsidR="4944E409" w:rsidRDefault="4944E409" w:rsidP="4944E409">
            <w:pPr>
              <w:spacing w:after="40"/>
              <w:jc w:val="both"/>
              <w:rPr>
                <w:rFonts w:ascii="Courier New" w:eastAsia="Courier New" w:hAnsi="Courier New" w:cs="Courier New"/>
                <w:b w:val="0"/>
                <w:bCs w:val="0"/>
              </w:rPr>
            </w:pPr>
            <w:r w:rsidRPr="4944E409">
              <w:rPr>
                <w:rFonts w:ascii="Courier New" w:eastAsia="Courier New" w:hAnsi="Courier New" w:cs="Courier New"/>
                <w:b w:val="0"/>
                <w:bCs w:val="0"/>
              </w:rPr>
              <w:t xml:space="preserve">      }</w:t>
            </w:r>
          </w:p>
        </w:tc>
      </w:tr>
    </w:tbl>
    <w:p w14:paraId="4ABB1880" w14:textId="1425EA5F" w:rsidR="4944E409" w:rsidRDefault="4944E409" w:rsidP="4944E409">
      <w:pPr>
        <w:spacing w:after="40"/>
        <w:rPr>
          <w:rFonts w:ascii="Courier New" w:eastAsia="Courier New" w:hAnsi="Courier New" w:cs="Courier New"/>
        </w:rPr>
      </w:pPr>
    </w:p>
    <w:p w14:paraId="195F752B" w14:textId="5DB70F93" w:rsidR="00FF594B" w:rsidRDefault="37F1822D" w:rsidP="00FF594B">
      <w:pPr>
        <w:ind w:firstLine="708"/>
        <w:jc w:val="both"/>
        <w:rPr>
          <w:rFonts w:ascii="Calibri" w:eastAsia="Calibri" w:hAnsi="Calibri" w:cs="Calibri"/>
          <w:sz w:val="24"/>
          <w:szCs w:val="24"/>
        </w:rPr>
      </w:pPr>
      <w:r w:rsidRPr="37F1822D">
        <w:rPr>
          <w:rFonts w:ascii="Calibri" w:eastAsia="Calibri" w:hAnsi="Calibri" w:cs="Calibri"/>
          <w:sz w:val="24"/>
          <w:szCs w:val="24"/>
        </w:rPr>
        <w:t xml:space="preserve">W powyższym przykładzie zostało pokazane wywołanie formularza Game przy kliknięciu przycisku START w formularzu </w:t>
      </w:r>
      <w:proofErr w:type="spellStart"/>
      <w:r w:rsidRPr="37F1822D">
        <w:rPr>
          <w:rFonts w:ascii="Calibri" w:eastAsia="Calibri" w:hAnsi="Calibri" w:cs="Calibri"/>
          <w:sz w:val="24"/>
          <w:szCs w:val="24"/>
        </w:rPr>
        <w:t>Options</w:t>
      </w:r>
      <w:proofErr w:type="spellEnd"/>
      <w:r w:rsidRPr="37F1822D">
        <w:rPr>
          <w:rFonts w:ascii="Calibri" w:eastAsia="Calibri" w:hAnsi="Calibri" w:cs="Calibri"/>
          <w:sz w:val="24"/>
          <w:szCs w:val="24"/>
        </w:rPr>
        <w:t>. Poprzez konstruktor zostaje tworzony formularz z parametrami, które mó</w:t>
      </w:r>
      <w:r w:rsidR="00FF594B">
        <w:rPr>
          <w:rFonts w:ascii="Calibri" w:eastAsia="Calibri" w:hAnsi="Calibri" w:cs="Calibri"/>
          <w:sz w:val="24"/>
          <w:szCs w:val="24"/>
        </w:rPr>
        <w:t>wią o ilości wybranych wierszy, kolumn oraz min</w:t>
      </w:r>
      <w:r w:rsidRPr="37F1822D">
        <w:rPr>
          <w:rFonts w:ascii="Calibri" w:eastAsia="Calibri" w:hAnsi="Calibri" w:cs="Calibri"/>
          <w:sz w:val="24"/>
          <w:szCs w:val="24"/>
        </w:rPr>
        <w:t xml:space="preserve">. Obiekty </w:t>
      </w:r>
      <w:proofErr w:type="spellStart"/>
      <w:r w:rsidRPr="37F1822D">
        <w:rPr>
          <w:rFonts w:ascii="Calibri" w:eastAsia="Calibri" w:hAnsi="Calibri" w:cs="Calibri"/>
          <w:sz w:val="24"/>
          <w:szCs w:val="24"/>
        </w:rPr>
        <w:t>rows</w:t>
      </w:r>
      <w:proofErr w:type="spellEnd"/>
      <w:r w:rsidRPr="37F1822D">
        <w:rPr>
          <w:rFonts w:ascii="Calibri" w:eastAsia="Calibri" w:hAnsi="Calibri" w:cs="Calibri"/>
          <w:sz w:val="24"/>
          <w:szCs w:val="24"/>
        </w:rPr>
        <w:t xml:space="preserve">, </w:t>
      </w:r>
      <w:proofErr w:type="spellStart"/>
      <w:r w:rsidRPr="37F1822D">
        <w:rPr>
          <w:rFonts w:ascii="Calibri" w:eastAsia="Calibri" w:hAnsi="Calibri" w:cs="Calibri"/>
          <w:sz w:val="24"/>
          <w:szCs w:val="24"/>
        </w:rPr>
        <w:t>columns</w:t>
      </w:r>
      <w:proofErr w:type="spellEnd"/>
      <w:r w:rsidRPr="37F1822D">
        <w:rPr>
          <w:rFonts w:ascii="Calibri" w:eastAsia="Calibri" w:hAnsi="Calibri" w:cs="Calibri"/>
          <w:sz w:val="24"/>
          <w:szCs w:val="24"/>
        </w:rPr>
        <w:t xml:space="preserve"> i </w:t>
      </w:r>
      <w:proofErr w:type="spellStart"/>
      <w:r w:rsidRPr="37F1822D">
        <w:rPr>
          <w:rFonts w:ascii="Calibri" w:eastAsia="Calibri" w:hAnsi="Calibri" w:cs="Calibri"/>
          <w:sz w:val="24"/>
          <w:szCs w:val="24"/>
        </w:rPr>
        <w:t>bombs</w:t>
      </w:r>
      <w:proofErr w:type="spellEnd"/>
      <w:r w:rsidRPr="37F1822D">
        <w:rPr>
          <w:rFonts w:ascii="Calibri" w:eastAsia="Calibri" w:hAnsi="Calibri" w:cs="Calibri"/>
          <w:sz w:val="24"/>
          <w:szCs w:val="24"/>
        </w:rPr>
        <w:t xml:space="preserve"> to nic innego jak kontrolki typu </w:t>
      </w:r>
      <w:proofErr w:type="spellStart"/>
      <w:r w:rsidRPr="37F1822D">
        <w:rPr>
          <w:rFonts w:ascii="Calibri" w:eastAsia="Calibri" w:hAnsi="Calibri" w:cs="Calibri"/>
          <w:sz w:val="24"/>
          <w:szCs w:val="24"/>
        </w:rPr>
        <w:t>NumericUpDown</w:t>
      </w:r>
      <w:proofErr w:type="spellEnd"/>
      <w:r w:rsidRPr="37F1822D">
        <w:rPr>
          <w:rFonts w:ascii="Calibri" w:eastAsia="Calibri" w:hAnsi="Calibri" w:cs="Calibri"/>
          <w:sz w:val="24"/>
          <w:szCs w:val="24"/>
        </w:rPr>
        <w:t xml:space="preserve"> - w formularzu to miejsca, w których użytkownik wybiera parametry gry. Pole Value to wpisana w danym miejscu wartość.</w:t>
      </w:r>
    </w:p>
    <w:p w14:paraId="59788D88" w14:textId="2F315277" w:rsidR="03A90E43" w:rsidRDefault="37F1822D" w:rsidP="37F1822D">
      <w:pPr>
        <w:ind w:firstLine="708"/>
        <w:jc w:val="both"/>
        <w:rPr>
          <w:rFonts w:ascii="Calibri" w:eastAsia="Calibri" w:hAnsi="Calibri" w:cs="Calibri"/>
          <w:sz w:val="24"/>
          <w:szCs w:val="24"/>
        </w:rPr>
      </w:pPr>
      <w:r w:rsidRPr="37F1822D">
        <w:rPr>
          <w:rFonts w:ascii="Calibri" w:eastAsia="Calibri" w:hAnsi="Calibri" w:cs="Calibri"/>
          <w:sz w:val="24"/>
          <w:szCs w:val="24"/>
        </w:rPr>
        <w:t xml:space="preserve">Wartości parametrów są zapisywane w ramach instancji formularza Game (a następnie przekazywane następnemu formularzowi), żeby przy restarcie gry użytkownik nie musiał ponownie wpisywać interesujących go </w:t>
      </w:r>
      <w:proofErr w:type="spellStart"/>
      <w:r w:rsidRPr="37F1822D">
        <w:rPr>
          <w:rFonts w:ascii="Calibri" w:eastAsia="Calibri" w:hAnsi="Calibri" w:cs="Calibri"/>
          <w:sz w:val="24"/>
          <w:szCs w:val="24"/>
        </w:rPr>
        <w:t>specyfikatów</w:t>
      </w:r>
      <w:proofErr w:type="spellEnd"/>
      <w:r w:rsidRPr="37F1822D">
        <w:rPr>
          <w:rFonts w:ascii="Calibri" w:eastAsia="Calibri" w:hAnsi="Calibri" w:cs="Calibri"/>
          <w:sz w:val="24"/>
          <w:szCs w:val="24"/>
        </w:rPr>
        <w:t>.</w:t>
      </w:r>
    </w:p>
    <w:p w14:paraId="7BE9B8E6" w14:textId="78C4C0C5" w:rsidR="03A90E43" w:rsidRDefault="37F1822D" w:rsidP="37F1822D">
      <w:pPr>
        <w:ind w:firstLine="708"/>
        <w:jc w:val="both"/>
        <w:rPr>
          <w:rFonts w:ascii="Calibri" w:eastAsia="Calibri" w:hAnsi="Calibri" w:cs="Calibri"/>
          <w:sz w:val="24"/>
          <w:szCs w:val="24"/>
        </w:rPr>
      </w:pPr>
      <w:r w:rsidRPr="37F1822D">
        <w:rPr>
          <w:rFonts w:ascii="Calibri" w:eastAsia="Calibri" w:hAnsi="Calibri" w:cs="Calibri"/>
          <w:sz w:val="24"/>
          <w:szCs w:val="24"/>
        </w:rPr>
        <w:t xml:space="preserve">Głównym elementem formularza Game jak i właściwie całej aplikacji jest </w:t>
      </w:r>
      <w:proofErr w:type="spellStart"/>
      <w:r w:rsidRPr="37F1822D">
        <w:rPr>
          <w:rFonts w:ascii="Calibri" w:eastAsia="Calibri" w:hAnsi="Calibri" w:cs="Calibri"/>
          <w:sz w:val="24"/>
          <w:szCs w:val="24"/>
        </w:rPr>
        <w:t>PictureBox</w:t>
      </w:r>
      <w:proofErr w:type="spellEnd"/>
      <w:r w:rsidRPr="37F1822D">
        <w:rPr>
          <w:rFonts w:ascii="Calibri" w:eastAsia="Calibri" w:hAnsi="Calibri" w:cs="Calibri"/>
          <w:sz w:val="24"/>
          <w:szCs w:val="24"/>
        </w:rPr>
        <w:t xml:space="preserve"> - kontrolka służąca do wyświetlania obrazu. To dzięki niej wyświetlana jest siatka sześciokątów. Najważniejszym zdarzeniem dotyczącym </w:t>
      </w:r>
      <w:proofErr w:type="spellStart"/>
      <w:r w:rsidRPr="37F1822D">
        <w:rPr>
          <w:rFonts w:ascii="Calibri" w:eastAsia="Calibri" w:hAnsi="Calibri" w:cs="Calibri"/>
          <w:sz w:val="24"/>
          <w:szCs w:val="24"/>
        </w:rPr>
        <w:t>PictureBoxa</w:t>
      </w:r>
      <w:proofErr w:type="spellEnd"/>
      <w:r w:rsidRPr="37F1822D">
        <w:rPr>
          <w:rFonts w:ascii="Calibri" w:eastAsia="Calibri" w:hAnsi="Calibri" w:cs="Calibri"/>
          <w:sz w:val="24"/>
          <w:szCs w:val="24"/>
        </w:rPr>
        <w:t xml:space="preserve"> jest zdarzenie Paint. Paint jest wywoływane, gdy aplikacja uważa, że narysowane na ekranie informacje nie są poprawnym </w:t>
      </w:r>
      <w:r w:rsidRPr="37F1822D">
        <w:rPr>
          <w:rFonts w:ascii="Calibri" w:eastAsia="Calibri" w:hAnsi="Calibri" w:cs="Calibri"/>
          <w:sz w:val="24"/>
          <w:szCs w:val="24"/>
        </w:rPr>
        <w:lastRenderedPageBreak/>
        <w:t xml:space="preserve">odzwierciedleniem danych. Innymi słowy rysowanie w </w:t>
      </w:r>
      <w:proofErr w:type="spellStart"/>
      <w:r w:rsidRPr="37F1822D">
        <w:rPr>
          <w:rFonts w:ascii="Calibri" w:eastAsia="Calibri" w:hAnsi="Calibri" w:cs="Calibri"/>
          <w:sz w:val="24"/>
          <w:szCs w:val="24"/>
        </w:rPr>
        <w:t>PictureBoxie</w:t>
      </w:r>
      <w:proofErr w:type="spellEnd"/>
      <w:r w:rsidRPr="37F1822D">
        <w:rPr>
          <w:rFonts w:ascii="Calibri" w:eastAsia="Calibri" w:hAnsi="Calibri" w:cs="Calibri"/>
          <w:sz w:val="24"/>
          <w:szCs w:val="24"/>
        </w:rPr>
        <w:t xml:space="preserve"> wywołuje się, gdy rzeczywiście coś się w przedstawionych danych zmienia.</w:t>
      </w:r>
    </w:p>
    <w:p w14:paraId="6CFE6C9F" w14:textId="570E0886" w:rsidR="03A90E43" w:rsidRDefault="03A90E43" w:rsidP="03A90E43">
      <w:pPr>
        <w:jc w:val="both"/>
        <w:rPr>
          <w:rFonts w:ascii="Calibri" w:eastAsia="Calibri" w:hAnsi="Calibri" w:cs="Calibri"/>
          <w:sz w:val="24"/>
          <w:szCs w:val="24"/>
        </w:rPr>
      </w:pPr>
    </w:p>
    <w:p w14:paraId="30DD3D5D" w14:textId="427BBD39" w:rsidR="03A90E43" w:rsidRPr="00183726" w:rsidRDefault="00183726" w:rsidP="00183726">
      <w:pPr>
        <w:pStyle w:val="Nagwek2"/>
        <w:ind w:firstLine="708"/>
        <w:rPr>
          <w:rFonts w:eastAsia="Calibri"/>
          <w:color w:val="000000" w:themeColor="text1"/>
          <w:sz w:val="30"/>
          <w:szCs w:val="30"/>
        </w:rPr>
      </w:pPr>
      <w:bookmarkStart w:id="11" w:name="_Toc523929303"/>
      <w:r>
        <w:rPr>
          <w:rFonts w:eastAsia="Calibri"/>
          <w:color w:val="000000" w:themeColor="text1"/>
          <w:sz w:val="30"/>
          <w:szCs w:val="30"/>
        </w:rPr>
        <w:t>b) l</w:t>
      </w:r>
      <w:r w:rsidR="4944E409" w:rsidRPr="00183726">
        <w:rPr>
          <w:rFonts w:eastAsia="Calibri"/>
          <w:color w:val="000000" w:themeColor="text1"/>
          <w:sz w:val="30"/>
          <w:szCs w:val="30"/>
        </w:rPr>
        <w:t>ogika gry</w:t>
      </w:r>
      <w:bookmarkEnd w:id="11"/>
    </w:p>
    <w:p w14:paraId="51A4F5DF" w14:textId="55FC15E9" w:rsidR="03A90E43" w:rsidRDefault="37F1822D" w:rsidP="37F1822D">
      <w:pPr>
        <w:ind w:firstLine="708"/>
        <w:jc w:val="both"/>
        <w:rPr>
          <w:rFonts w:ascii="Calibri" w:eastAsia="Calibri" w:hAnsi="Calibri" w:cs="Calibri"/>
          <w:sz w:val="24"/>
          <w:szCs w:val="24"/>
        </w:rPr>
      </w:pPr>
      <w:r w:rsidRPr="37F1822D">
        <w:rPr>
          <w:rFonts w:ascii="Calibri" w:eastAsia="Calibri" w:hAnsi="Calibri" w:cs="Calibri"/>
          <w:sz w:val="24"/>
          <w:szCs w:val="24"/>
        </w:rPr>
        <w:t xml:space="preserve">Większość logiki gry została umieszczona w klasie </w:t>
      </w:r>
      <w:proofErr w:type="spellStart"/>
      <w:r w:rsidRPr="37F1822D">
        <w:rPr>
          <w:rFonts w:ascii="Calibri" w:eastAsia="Calibri" w:hAnsi="Calibri" w:cs="Calibri"/>
          <w:sz w:val="24"/>
          <w:szCs w:val="24"/>
        </w:rPr>
        <w:t>Map.cs</w:t>
      </w:r>
      <w:proofErr w:type="spellEnd"/>
      <w:r w:rsidRPr="37F1822D">
        <w:rPr>
          <w:rFonts w:ascii="Calibri" w:eastAsia="Calibri" w:hAnsi="Calibri" w:cs="Calibri"/>
          <w:sz w:val="24"/>
          <w:szCs w:val="24"/>
        </w:rPr>
        <w:t>. Formularz Game dokłada do niej jedynie obsługę błędów w postaci sprawdzania, czy kliknięte pole może posłużyć za dane potrzebne przy wywoływaniu metod. Po prostu zezwala bądź odmawia wywołania jakiejś metody w zależności od klikniętego miejsca.</w:t>
      </w:r>
    </w:p>
    <w:p w14:paraId="0C8AEB23" w14:textId="4E431A6B" w:rsidR="03A90E43" w:rsidRDefault="03A90E43" w:rsidP="03A90E43">
      <w:pPr>
        <w:ind w:firstLine="708"/>
        <w:jc w:val="both"/>
        <w:rPr>
          <w:rFonts w:ascii="Calibri" w:eastAsia="Calibri" w:hAnsi="Calibri" w:cs="Calibri"/>
          <w:sz w:val="24"/>
          <w:szCs w:val="24"/>
        </w:rPr>
      </w:pPr>
      <w:r w:rsidRPr="03A90E43">
        <w:rPr>
          <w:rFonts w:ascii="Calibri" w:eastAsia="Calibri" w:hAnsi="Calibri" w:cs="Calibri"/>
          <w:sz w:val="24"/>
          <w:szCs w:val="24"/>
        </w:rPr>
        <w:t>W klasie Map znajdują się 3 dwuwymiarowe tablice będące odzwierciedleniem pola gry. Są to:</w:t>
      </w:r>
    </w:p>
    <w:p w14:paraId="1413C28E" w14:textId="402B13DC" w:rsidR="03A90E43" w:rsidRDefault="03A90E43" w:rsidP="03A90E43">
      <w:pPr>
        <w:jc w:val="both"/>
        <w:rPr>
          <w:rFonts w:ascii="Calibri" w:eastAsia="Calibri" w:hAnsi="Calibri" w:cs="Calibri"/>
          <w:sz w:val="24"/>
          <w:szCs w:val="24"/>
        </w:rPr>
      </w:pPr>
      <w:r w:rsidRPr="03A90E43">
        <w:rPr>
          <w:rFonts w:ascii="Calibri" w:eastAsia="Calibri" w:hAnsi="Calibri" w:cs="Calibri"/>
          <w:sz w:val="24"/>
          <w:szCs w:val="24"/>
        </w:rPr>
        <w:t xml:space="preserve">    - tablica pól i min,</w:t>
      </w:r>
    </w:p>
    <w:p w14:paraId="3600ED9F" w14:textId="0A7ABB90" w:rsidR="03A90E43" w:rsidRDefault="03A90E43" w:rsidP="03A90E43">
      <w:pPr>
        <w:jc w:val="both"/>
        <w:rPr>
          <w:rFonts w:ascii="Calibri" w:eastAsia="Calibri" w:hAnsi="Calibri" w:cs="Calibri"/>
          <w:sz w:val="24"/>
          <w:szCs w:val="24"/>
        </w:rPr>
      </w:pPr>
      <w:r w:rsidRPr="03A90E43">
        <w:rPr>
          <w:rFonts w:ascii="Calibri" w:eastAsia="Calibri" w:hAnsi="Calibri" w:cs="Calibri"/>
          <w:sz w:val="24"/>
          <w:szCs w:val="24"/>
        </w:rPr>
        <w:t xml:space="preserve">    - tablica zaznaczonych flag,</w:t>
      </w:r>
    </w:p>
    <w:p w14:paraId="737DC65A" w14:textId="25A81F53" w:rsidR="03A90E43" w:rsidRDefault="03A90E43" w:rsidP="03A90E43">
      <w:pPr>
        <w:jc w:val="both"/>
        <w:rPr>
          <w:rFonts w:ascii="Calibri" w:eastAsia="Calibri" w:hAnsi="Calibri" w:cs="Calibri"/>
          <w:sz w:val="24"/>
          <w:szCs w:val="24"/>
        </w:rPr>
      </w:pPr>
      <w:r w:rsidRPr="03A90E43">
        <w:rPr>
          <w:rFonts w:ascii="Calibri" w:eastAsia="Calibri" w:hAnsi="Calibri" w:cs="Calibri"/>
          <w:sz w:val="24"/>
          <w:szCs w:val="24"/>
        </w:rPr>
        <w:t xml:space="preserve">    - tablica liczby sąsiadujących min.</w:t>
      </w:r>
    </w:p>
    <w:p w14:paraId="18A9F652" w14:textId="75FF6128" w:rsidR="03A90E43" w:rsidRDefault="03A90E43" w:rsidP="03A90E43">
      <w:pPr>
        <w:jc w:val="both"/>
        <w:rPr>
          <w:rFonts w:ascii="Calibri" w:eastAsia="Calibri" w:hAnsi="Calibri" w:cs="Calibri"/>
          <w:sz w:val="24"/>
          <w:szCs w:val="24"/>
        </w:rPr>
      </w:pPr>
      <w:r w:rsidRPr="03A90E43">
        <w:rPr>
          <w:rFonts w:ascii="Calibri" w:eastAsia="Calibri" w:hAnsi="Calibri" w:cs="Calibri"/>
          <w:sz w:val="24"/>
          <w:szCs w:val="24"/>
        </w:rPr>
        <w:t>Komórki w tablicy odkrytych pól i min są wypełniane liczbą. Oto możliwe wartości:</w:t>
      </w:r>
    </w:p>
    <w:p w14:paraId="0A0A42EF" w14:textId="48EBEEA5" w:rsidR="03A90E43" w:rsidRDefault="03A90E43" w:rsidP="03A90E43">
      <w:pPr>
        <w:jc w:val="both"/>
        <w:rPr>
          <w:rFonts w:ascii="Calibri" w:eastAsia="Calibri" w:hAnsi="Calibri" w:cs="Calibri"/>
          <w:sz w:val="24"/>
          <w:szCs w:val="24"/>
        </w:rPr>
      </w:pPr>
      <w:r w:rsidRPr="03A90E43">
        <w:rPr>
          <w:rFonts w:ascii="Calibri" w:eastAsia="Calibri" w:hAnsi="Calibri" w:cs="Calibri"/>
          <w:sz w:val="24"/>
          <w:szCs w:val="24"/>
        </w:rPr>
        <w:t>⦁    -1: Komórka jest odkryta.</w:t>
      </w:r>
    </w:p>
    <w:p w14:paraId="1D3641D3" w14:textId="5636129F" w:rsidR="03A90E43" w:rsidRDefault="03A90E43" w:rsidP="03A90E43">
      <w:pPr>
        <w:jc w:val="both"/>
        <w:rPr>
          <w:rFonts w:ascii="Calibri" w:eastAsia="Calibri" w:hAnsi="Calibri" w:cs="Calibri"/>
          <w:sz w:val="24"/>
          <w:szCs w:val="24"/>
        </w:rPr>
      </w:pPr>
      <w:r w:rsidRPr="03A90E43">
        <w:rPr>
          <w:rFonts w:ascii="Calibri" w:eastAsia="Calibri" w:hAnsi="Calibri" w:cs="Calibri"/>
          <w:sz w:val="24"/>
          <w:szCs w:val="24"/>
        </w:rPr>
        <w:t>⦁    0: Komórka nieodkryta, bez bomby.</w:t>
      </w:r>
    </w:p>
    <w:p w14:paraId="52AE0621" w14:textId="729AB5ED" w:rsidR="03A90E43" w:rsidRDefault="03A90E43" w:rsidP="03A90E43">
      <w:pPr>
        <w:jc w:val="both"/>
        <w:rPr>
          <w:rFonts w:ascii="Calibri" w:eastAsia="Calibri" w:hAnsi="Calibri" w:cs="Calibri"/>
          <w:sz w:val="24"/>
          <w:szCs w:val="24"/>
        </w:rPr>
      </w:pPr>
      <w:r w:rsidRPr="03A90E43">
        <w:rPr>
          <w:rFonts w:ascii="Calibri" w:eastAsia="Calibri" w:hAnsi="Calibri" w:cs="Calibri"/>
          <w:sz w:val="24"/>
          <w:szCs w:val="24"/>
        </w:rPr>
        <w:t>⦁    1: Komórka nieodkryta, z bombą.</w:t>
      </w:r>
    </w:p>
    <w:p w14:paraId="2924E3A1" w14:textId="189D4E3E" w:rsidR="03A90E43" w:rsidRDefault="03A90E43" w:rsidP="03A90E43">
      <w:pPr>
        <w:ind w:firstLine="708"/>
        <w:jc w:val="both"/>
        <w:rPr>
          <w:rFonts w:ascii="Calibri" w:eastAsia="Calibri" w:hAnsi="Calibri" w:cs="Calibri"/>
          <w:sz w:val="24"/>
          <w:szCs w:val="24"/>
        </w:rPr>
      </w:pPr>
      <w:r w:rsidRPr="03A90E43">
        <w:rPr>
          <w:rFonts w:ascii="Calibri" w:eastAsia="Calibri" w:hAnsi="Calibri" w:cs="Calibri"/>
          <w:sz w:val="24"/>
          <w:szCs w:val="24"/>
        </w:rPr>
        <w:t>Tablica jest sprawdzana przy kliknięciu lewym przyciskiem myszy, a także przy wyliczaniu tablicy sąsiadów.</w:t>
      </w:r>
    </w:p>
    <w:p w14:paraId="7D07E4FC" w14:textId="35CC91CC" w:rsidR="03A90E43" w:rsidRDefault="03A90E43" w:rsidP="03A90E43">
      <w:pPr>
        <w:ind w:firstLine="708"/>
        <w:jc w:val="both"/>
        <w:rPr>
          <w:rFonts w:ascii="Calibri" w:eastAsia="Calibri" w:hAnsi="Calibri" w:cs="Calibri"/>
          <w:sz w:val="24"/>
          <w:szCs w:val="24"/>
        </w:rPr>
      </w:pPr>
      <w:r w:rsidRPr="03A90E43">
        <w:rPr>
          <w:rFonts w:ascii="Calibri" w:eastAsia="Calibri" w:hAnsi="Calibri" w:cs="Calibri"/>
          <w:sz w:val="24"/>
          <w:szCs w:val="24"/>
        </w:rPr>
        <w:t>Tablica zaznaczonych flag jest prostą tablicą, w której są tylko dwie wartości - jedna oznaczająca postawioną flagę oraz - siłą rzeczy - drugą, która oznacza brak flagi.</w:t>
      </w:r>
    </w:p>
    <w:p w14:paraId="4FCC8420" w14:textId="14EF51F6" w:rsidR="03A90E43" w:rsidRDefault="03A90E43" w:rsidP="03A90E43">
      <w:pPr>
        <w:ind w:firstLine="708"/>
        <w:jc w:val="both"/>
        <w:rPr>
          <w:rFonts w:ascii="Calibri" w:eastAsia="Calibri" w:hAnsi="Calibri" w:cs="Calibri"/>
          <w:sz w:val="24"/>
          <w:szCs w:val="24"/>
        </w:rPr>
      </w:pPr>
      <w:r w:rsidRPr="03A90E43">
        <w:rPr>
          <w:rFonts w:ascii="Calibri" w:eastAsia="Calibri" w:hAnsi="Calibri" w:cs="Calibri"/>
          <w:sz w:val="24"/>
          <w:szCs w:val="24"/>
        </w:rPr>
        <w:t>Ostatnia tablica odzwierciedla liczbę sąsiadujących z danym polem min. Jest to tablica łańcuchów, w której jest możliwych 7 wartości. Jest to zbiór {"0","1","2","3","4","5","6"}. Oczywiście jest to podyktowane tym, że większość pól (pomijając te usytuowane na krawędzi siatki) może mieć od 0 do 6 sąsiadujących z nimi min.</w:t>
      </w:r>
    </w:p>
    <w:p w14:paraId="5E605942" w14:textId="2D478E2B" w:rsidR="03A90E43" w:rsidRDefault="37F1822D" w:rsidP="37F1822D">
      <w:pPr>
        <w:ind w:firstLine="708"/>
        <w:jc w:val="both"/>
        <w:rPr>
          <w:rFonts w:ascii="Calibri" w:eastAsia="Calibri" w:hAnsi="Calibri" w:cs="Calibri"/>
          <w:sz w:val="24"/>
          <w:szCs w:val="24"/>
        </w:rPr>
      </w:pPr>
      <w:r w:rsidRPr="37F1822D">
        <w:rPr>
          <w:rFonts w:ascii="Calibri" w:eastAsia="Calibri" w:hAnsi="Calibri" w:cs="Calibri"/>
          <w:sz w:val="24"/>
          <w:szCs w:val="24"/>
        </w:rPr>
        <w:t xml:space="preserve">Ważnym polem klasy Map dla logiki gry jest pole typu </w:t>
      </w:r>
      <w:proofErr w:type="spellStart"/>
      <w:r w:rsidRPr="37F1822D">
        <w:rPr>
          <w:rFonts w:ascii="Calibri" w:eastAsia="Calibri" w:hAnsi="Calibri" w:cs="Calibri"/>
          <w:sz w:val="24"/>
          <w:szCs w:val="24"/>
        </w:rPr>
        <w:t>int</w:t>
      </w:r>
      <w:proofErr w:type="spellEnd"/>
      <w:r w:rsidRPr="37F1822D">
        <w:rPr>
          <w:rFonts w:ascii="Calibri" w:eastAsia="Calibri" w:hAnsi="Calibri" w:cs="Calibri"/>
          <w:sz w:val="24"/>
          <w:szCs w:val="24"/>
        </w:rPr>
        <w:t xml:space="preserve">, </w:t>
      </w:r>
      <w:proofErr w:type="spellStart"/>
      <w:r w:rsidRPr="37F1822D">
        <w:rPr>
          <w:rFonts w:ascii="Calibri" w:eastAsia="Calibri" w:hAnsi="Calibri" w:cs="Calibri"/>
          <w:i/>
          <w:iCs/>
          <w:sz w:val="24"/>
          <w:szCs w:val="24"/>
        </w:rPr>
        <w:t>remainingTiles</w:t>
      </w:r>
      <w:proofErr w:type="spellEnd"/>
      <w:r w:rsidRPr="37F1822D">
        <w:rPr>
          <w:rFonts w:ascii="Calibri" w:eastAsia="Calibri" w:hAnsi="Calibri" w:cs="Calibri"/>
          <w:sz w:val="24"/>
          <w:szCs w:val="24"/>
        </w:rPr>
        <w:t>. Jego wartość obliczana jest przy tworzeniu siatki. Jest to liczba wszystkich, możliwych do odkrycia, pól wyłączając te z miną:</w:t>
      </w:r>
    </w:p>
    <w:tbl>
      <w:tblPr>
        <w:tblStyle w:val="Tabelasiatki1jasna"/>
        <w:tblW w:w="0" w:type="auto"/>
        <w:jc w:val="center"/>
        <w:tblLayout w:type="fixed"/>
        <w:tblLook w:val="06A0" w:firstRow="1" w:lastRow="0" w:firstColumn="1" w:lastColumn="0" w:noHBand="1" w:noVBand="1"/>
      </w:tblPr>
      <w:tblGrid>
        <w:gridCol w:w="9026"/>
      </w:tblGrid>
      <w:tr w:rsidR="4944E409" w14:paraId="63C317CF" w14:textId="77777777" w:rsidTr="37F182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26" w:type="dxa"/>
            <w:shd w:val="clear" w:color="auto" w:fill="F2F2F2" w:themeFill="background1" w:themeFillShade="F2"/>
          </w:tcPr>
          <w:p w14:paraId="0B32F262" w14:textId="35FA8140" w:rsidR="4944E409" w:rsidRDefault="37F1822D" w:rsidP="37F1822D">
            <w:pPr>
              <w:spacing w:after="40"/>
              <w:rPr>
                <w:rFonts w:ascii="Courier New" w:eastAsia="Courier New" w:hAnsi="Courier New" w:cs="Courier New"/>
                <w:b w:val="0"/>
                <w:bCs w:val="0"/>
              </w:rPr>
            </w:pPr>
            <w:proofErr w:type="spellStart"/>
            <w:r w:rsidRPr="37F1822D">
              <w:rPr>
                <w:rFonts w:ascii="Courier New" w:eastAsia="Courier New" w:hAnsi="Courier New" w:cs="Courier New"/>
                <w:b w:val="0"/>
                <w:bCs w:val="0"/>
              </w:rPr>
              <w:t>remainingTiles</w:t>
            </w:r>
            <w:proofErr w:type="spellEnd"/>
            <w:r w:rsidRPr="37F1822D">
              <w:rPr>
                <w:rFonts w:ascii="Courier New" w:eastAsia="Courier New" w:hAnsi="Courier New" w:cs="Courier New"/>
                <w:b w:val="0"/>
                <w:bCs w:val="0"/>
              </w:rPr>
              <w:t xml:space="preserve"> = </w:t>
            </w:r>
            <w:proofErr w:type="spellStart"/>
            <w:r w:rsidRPr="37F1822D">
              <w:rPr>
                <w:rFonts w:ascii="Courier New" w:eastAsia="Courier New" w:hAnsi="Courier New" w:cs="Courier New"/>
                <w:b w:val="0"/>
                <w:bCs w:val="0"/>
              </w:rPr>
              <w:t>field.GetLength</w:t>
            </w:r>
            <w:proofErr w:type="spellEnd"/>
            <w:r w:rsidRPr="37F1822D">
              <w:rPr>
                <w:rFonts w:ascii="Courier New" w:eastAsia="Courier New" w:hAnsi="Courier New" w:cs="Courier New"/>
                <w:b w:val="0"/>
                <w:bCs w:val="0"/>
              </w:rPr>
              <w:t xml:space="preserve">(0) * </w:t>
            </w:r>
            <w:proofErr w:type="spellStart"/>
            <w:r w:rsidRPr="37F1822D">
              <w:rPr>
                <w:rFonts w:ascii="Courier New" w:eastAsia="Courier New" w:hAnsi="Courier New" w:cs="Courier New"/>
                <w:b w:val="0"/>
                <w:bCs w:val="0"/>
              </w:rPr>
              <w:t>field.GetLength</w:t>
            </w:r>
            <w:proofErr w:type="spellEnd"/>
            <w:r w:rsidRPr="37F1822D">
              <w:rPr>
                <w:rFonts w:ascii="Courier New" w:eastAsia="Courier New" w:hAnsi="Courier New" w:cs="Courier New"/>
                <w:b w:val="0"/>
                <w:bCs w:val="0"/>
              </w:rPr>
              <w:t xml:space="preserve">(1) - </w:t>
            </w:r>
          </w:p>
          <w:p w14:paraId="50C052D3" w14:textId="4DBD055D" w:rsidR="4944E409" w:rsidRDefault="37F1822D" w:rsidP="37F1822D">
            <w:pPr>
              <w:spacing w:after="40"/>
              <w:ind w:left="2124"/>
              <w:jc w:val="both"/>
              <w:rPr>
                <w:rFonts w:ascii="Courier New" w:eastAsia="Courier New" w:hAnsi="Courier New" w:cs="Courier New"/>
                <w:b w:val="0"/>
                <w:bCs w:val="0"/>
              </w:rPr>
            </w:pPr>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bombCount</w:t>
            </w:r>
            <w:proofErr w:type="spellEnd"/>
            <w:r w:rsidRPr="37F1822D">
              <w:rPr>
                <w:rFonts w:ascii="Courier New" w:eastAsia="Courier New" w:hAnsi="Courier New" w:cs="Courier New"/>
                <w:b w:val="0"/>
                <w:bCs w:val="0"/>
              </w:rPr>
              <w:t>;</w:t>
            </w:r>
          </w:p>
        </w:tc>
      </w:tr>
    </w:tbl>
    <w:p w14:paraId="2D4EA70E" w14:textId="5C5DD581" w:rsidR="03A90E43" w:rsidRDefault="00FF594B" w:rsidP="37F1822D">
      <w:pPr>
        <w:ind w:firstLine="708"/>
        <w:jc w:val="both"/>
        <w:rPr>
          <w:rFonts w:ascii="Calibri" w:eastAsia="Calibri" w:hAnsi="Calibri" w:cs="Calibri"/>
          <w:sz w:val="24"/>
          <w:szCs w:val="24"/>
        </w:rPr>
      </w:pPr>
      <w:r>
        <w:rPr>
          <w:rFonts w:ascii="Calibri" w:eastAsia="Calibri" w:hAnsi="Calibri" w:cs="Calibri"/>
          <w:sz w:val="24"/>
          <w:szCs w:val="24"/>
        </w:rPr>
        <w:t xml:space="preserve">Pole </w:t>
      </w:r>
      <w:r w:rsidRPr="00FF594B">
        <w:rPr>
          <w:rFonts w:ascii="Calibri" w:eastAsia="Calibri" w:hAnsi="Calibri" w:cs="Calibri"/>
          <w:i/>
          <w:sz w:val="24"/>
          <w:szCs w:val="24"/>
        </w:rPr>
        <w:t>field</w:t>
      </w:r>
      <w:r>
        <w:rPr>
          <w:rFonts w:ascii="Calibri" w:eastAsia="Calibri" w:hAnsi="Calibri" w:cs="Calibri"/>
          <w:sz w:val="24"/>
          <w:szCs w:val="24"/>
        </w:rPr>
        <w:t xml:space="preserve"> jest tablicą pól i min. Wywołanie na tablicy metody </w:t>
      </w:r>
      <w:proofErr w:type="spellStart"/>
      <w:r>
        <w:rPr>
          <w:rFonts w:ascii="Calibri" w:eastAsia="Calibri" w:hAnsi="Calibri" w:cs="Calibri"/>
          <w:sz w:val="24"/>
          <w:szCs w:val="24"/>
        </w:rPr>
        <w:t>GetLength</w:t>
      </w:r>
      <w:proofErr w:type="spellEnd"/>
      <w:r>
        <w:rPr>
          <w:rFonts w:ascii="Calibri" w:eastAsia="Calibri" w:hAnsi="Calibri" w:cs="Calibri"/>
          <w:sz w:val="24"/>
          <w:szCs w:val="24"/>
        </w:rPr>
        <w:t>(</w:t>
      </w:r>
      <w:proofErr w:type="spellStart"/>
      <w:r>
        <w:rPr>
          <w:rFonts w:ascii="Calibri" w:eastAsia="Calibri" w:hAnsi="Calibri" w:cs="Calibri"/>
          <w:sz w:val="24"/>
          <w:szCs w:val="24"/>
        </w:rPr>
        <w:t>int</w:t>
      </w:r>
      <w:proofErr w:type="spellEnd"/>
      <w:r>
        <w:rPr>
          <w:rFonts w:ascii="Calibri" w:eastAsia="Calibri" w:hAnsi="Calibri" w:cs="Calibri"/>
          <w:sz w:val="24"/>
          <w:szCs w:val="24"/>
        </w:rPr>
        <w:t xml:space="preserve">) zwraca długość podanego w parametrze wymiaru. </w:t>
      </w:r>
      <w:proofErr w:type="spellStart"/>
      <w:r>
        <w:rPr>
          <w:rFonts w:ascii="Calibri" w:eastAsia="Calibri" w:hAnsi="Calibri" w:cs="Calibri"/>
          <w:sz w:val="24"/>
          <w:szCs w:val="24"/>
        </w:rPr>
        <w:t>bombCount</w:t>
      </w:r>
      <w:proofErr w:type="spellEnd"/>
      <w:r>
        <w:rPr>
          <w:rFonts w:ascii="Calibri" w:eastAsia="Calibri" w:hAnsi="Calibri" w:cs="Calibri"/>
          <w:sz w:val="24"/>
          <w:szCs w:val="24"/>
        </w:rPr>
        <w:t xml:space="preserve"> to liczba min na polu gry.</w:t>
      </w:r>
    </w:p>
    <w:p w14:paraId="42A0E4C4" w14:textId="03824CA3" w:rsidR="03A90E43" w:rsidRDefault="00FF594B" w:rsidP="4944E409">
      <w:pPr>
        <w:ind w:firstLine="708"/>
        <w:jc w:val="both"/>
        <w:rPr>
          <w:rFonts w:ascii="Calibri" w:eastAsia="Calibri" w:hAnsi="Calibri" w:cs="Calibri"/>
          <w:sz w:val="24"/>
          <w:szCs w:val="24"/>
        </w:rPr>
      </w:pPr>
      <w:r>
        <w:rPr>
          <w:rFonts w:ascii="Calibri" w:eastAsia="Calibri" w:hAnsi="Calibri" w:cs="Calibri"/>
          <w:sz w:val="24"/>
          <w:szCs w:val="24"/>
        </w:rPr>
        <w:t xml:space="preserve">Wartość </w:t>
      </w:r>
      <w:proofErr w:type="spellStart"/>
      <w:r w:rsidRPr="00FF594B">
        <w:rPr>
          <w:rFonts w:ascii="Calibri" w:eastAsia="Calibri" w:hAnsi="Calibri" w:cs="Calibri"/>
          <w:i/>
          <w:sz w:val="24"/>
          <w:szCs w:val="24"/>
        </w:rPr>
        <w:t>remainingTiles</w:t>
      </w:r>
      <w:proofErr w:type="spellEnd"/>
      <w:r w:rsidR="4944E409" w:rsidRPr="4944E409">
        <w:rPr>
          <w:rFonts w:ascii="Calibri" w:eastAsia="Calibri" w:hAnsi="Calibri" w:cs="Calibri"/>
          <w:sz w:val="24"/>
          <w:szCs w:val="24"/>
        </w:rPr>
        <w:t xml:space="preserve"> jest zmniejszana o 1 za każdym razem, gdy odkrywane jest kolejne pole w siatce tj., gdy wartość komórki w tablicy odkrytych pól zmienia się z 0 na -1. Warunkiem zwycięstwa w grze jest zmniejszenie wartości pola do 0. Oznacza to, że gracz </w:t>
      </w:r>
      <w:r w:rsidR="4944E409" w:rsidRPr="4944E409">
        <w:rPr>
          <w:rFonts w:ascii="Calibri" w:eastAsia="Calibri" w:hAnsi="Calibri" w:cs="Calibri"/>
          <w:sz w:val="24"/>
          <w:szCs w:val="24"/>
        </w:rPr>
        <w:lastRenderedPageBreak/>
        <w:t>odkrył wszystkie możliwe pola bez zdetonowania miny. Warto tu jedynie wspomnieć o warunku porażki, gdyż jest krótki i prosty - kliknięcie na pole o wartości 1 - oznacza zdetonowanie miny.</w:t>
      </w:r>
    </w:p>
    <w:p w14:paraId="20C8AB4C" w14:textId="1B5E0DE7" w:rsidR="03A90E43" w:rsidRDefault="03A90E43" w:rsidP="03A90E43">
      <w:pPr>
        <w:ind w:firstLine="708"/>
        <w:jc w:val="both"/>
        <w:rPr>
          <w:rFonts w:ascii="Calibri" w:eastAsia="Calibri" w:hAnsi="Calibri" w:cs="Calibri"/>
          <w:sz w:val="24"/>
          <w:szCs w:val="24"/>
        </w:rPr>
      </w:pPr>
    </w:p>
    <w:p w14:paraId="65424A6E" w14:textId="02827A3F" w:rsidR="03A90E43" w:rsidRPr="00183726" w:rsidRDefault="03A90E43" w:rsidP="00183726">
      <w:pPr>
        <w:pStyle w:val="Nagwek2"/>
        <w:ind w:firstLine="708"/>
        <w:rPr>
          <w:rFonts w:eastAsia="Calibri"/>
          <w:color w:val="000000" w:themeColor="text1"/>
          <w:sz w:val="30"/>
          <w:szCs w:val="30"/>
        </w:rPr>
      </w:pPr>
      <w:bookmarkStart w:id="12" w:name="_Toc523929304"/>
      <w:r w:rsidRPr="00183726">
        <w:rPr>
          <w:rFonts w:eastAsia="Calibri"/>
          <w:color w:val="000000" w:themeColor="text1"/>
          <w:sz w:val="30"/>
          <w:szCs w:val="30"/>
        </w:rPr>
        <w:t xml:space="preserve">c) </w:t>
      </w:r>
      <w:r w:rsidR="00C94B5F">
        <w:rPr>
          <w:rFonts w:eastAsia="Calibri"/>
          <w:color w:val="000000" w:themeColor="text1"/>
          <w:sz w:val="30"/>
          <w:szCs w:val="30"/>
        </w:rPr>
        <w:t>r</w:t>
      </w:r>
      <w:r w:rsidRPr="00183726">
        <w:rPr>
          <w:rFonts w:eastAsia="Calibri"/>
          <w:color w:val="000000" w:themeColor="text1"/>
          <w:sz w:val="30"/>
          <w:szCs w:val="30"/>
        </w:rPr>
        <w:t>ysowanie pola gry</w:t>
      </w:r>
      <w:bookmarkEnd w:id="12"/>
    </w:p>
    <w:p w14:paraId="0199677A" w14:textId="0F22819F" w:rsidR="03A90E43" w:rsidRDefault="03A90E43" w:rsidP="03A90E43">
      <w:pPr>
        <w:ind w:firstLine="708"/>
        <w:jc w:val="both"/>
        <w:rPr>
          <w:rFonts w:ascii="Calibri" w:eastAsia="Calibri" w:hAnsi="Calibri" w:cs="Calibri"/>
          <w:sz w:val="30"/>
          <w:szCs w:val="30"/>
        </w:rPr>
      </w:pPr>
      <w:r w:rsidRPr="03A90E43">
        <w:rPr>
          <w:rFonts w:ascii="Calibri" w:eastAsia="Calibri" w:hAnsi="Calibri" w:cs="Calibri"/>
          <w:sz w:val="24"/>
          <w:szCs w:val="24"/>
        </w:rPr>
        <w:t>Za rysowanie całej siatki odpowiadają 4 metody w klasie Map:</w:t>
      </w:r>
    </w:p>
    <w:p w14:paraId="7F1AB112" w14:textId="1D41EE1F" w:rsidR="03A90E43" w:rsidRDefault="37F1822D" w:rsidP="37F1822D">
      <w:pPr>
        <w:pStyle w:val="Akapitzlist"/>
        <w:numPr>
          <w:ilvl w:val="0"/>
          <w:numId w:val="2"/>
        </w:numPr>
        <w:jc w:val="both"/>
        <w:rPr>
          <w:sz w:val="24"/>
          <w:szCs w:val="24"/>
        </w:rPr>
      </w:pPr>
      <w:proofErr w:type="spellStart"/>
      <w:r w:rsidRPr="37F1822D">
        <w:rPr>
          <w:rFonts w:ascii="Calibri" w:eastAsia="Calibri" w:hAnsi="Calibri" w:cs="Calibri"/>
          <w:sz w:val="24"/>
          <w:szCs w:val="24"/>
        </w:rPr>
        <w:t>DrawHexMap</w:t>
      </w:r>
      <w:proofErr w:type="spellEnd"/>
      <w:r w:rsidRPr="37F1822D">
        <w:rPr>
          <w:rFonts w:ascii="Calibri" w:eastAsia="Calibri" w:hAnsi="Calibri" w:cs="Calibri"/>
          <w:sz w:val="24"/>
          <w:szCs w:val="24"/>
        </w:rPr>
        <w:t xml:space="preserve">(Graphics, Pen, </w:t>
      </w:r>
      <w:proofErr w:type="spellStart"/>
      <w:r w:rsidRPr="37F1822D">
        <w:rPr>
          <w:rFonts w:ascii="Calibri" w:eastAsia="Calibri" w:hAnsi="Calibri" w:cs="Calibri"/>
          <w:sz w:val="24"/>
          <w:szCs w:val="24"/>
        </w:rPr>
        <w:t>float</w:t>
      </w:r>
      <w:proofErr w:type="spellEnd"/>
      <w:r w:rsidRPr="37F1822D">
        <w:rPr>
          <w:rFonts w:ascii="Calibri" w:eastAsia="Calibri" w:hAnsi="Calibri" w:cs="Calibri"/>
          <w:sz w:val="24"/>
          <w:szCs w:val="24"/>
        </w:rPr>
        <w:t>) - wywoływana na starcie gry.</w:t>
      </w:r>
    </w:p>
    <w:tbl>
      <w:tblPr>
        <w:tblStyle w:val="Tabelasiatki1jasna"/>
        <w:tblW w:w="0" w:type="auto"/>
        <w:tblLayout w:type="fixed"/>
        <w:tblLook w:val="06A0" w:firstRow="1" w:lastRow="0" w:firstColumn="1" w:lastColumn="0" w:noHBand="1" w:noVBand="1"/>
      </w:tblPr>
      <w:tblGrid>
        <w:gridCol w:w="9026"/>
      </w:tblGrid>
      <w:tr w:rsidR="4944E409" w14:paraId="668C3D88" w14:textId="77777777" w:rsidTr="37F18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shd w:val="clear" w:color="auto" w:fill="F2F2F2" w:themeFill="background1" w:themeFillShade="F2"/>
          </w:tcPr>
          <w:p w14:paraId="2B8B361F" w14:textId="4509CBB4" w:rsidR="4944E409" w:rsidRDefault="37F1822D" w:rsidP="37F1822D">
            <w:pPr>
              <w:spacing w:after="40"/>
              <w:rPr>
                <w:rFonts w:ascii="Courier New" w:eastAsia="Courier New" w:hAnsi="Courier New" w:cs="Courier New"/>
                <w:b w:val="0"/>
                <w:bCs w:val="0"/>
              </w:rPr>
            </w:pPr>
            <w:r w:rsidRPr="37F1822D">
              <w:rPr>
                <w:rFonts w:ascii="Calibri" w:eastAsia="Calibri" w:hAnsi="Calibri" w:cs="Calibri"/>
              </w:rPr>
              <w:t xml:space="preserve"> </w:t>
            </w:r>
            <w:r w:rsidRPr="37F1822D">
              <w:rPr>
                <w:rFonts w:ascii="Calibri" w:eastAsia="Calibri" w:hAnsi="Calibri" w:cs="Calibri"/>
                <w:b w:val="0"/>
                <w:bCs w:val="0"/>
              </w:rPr>
              <w:t xml:space="preserve">       </w:t>
            </w:r>
            <w:r w:rsidRPr="37F1822D">
              <w:rPr>
                <w:rFonts w:ascii="Courier New" w:eastAsia="Courier New" w:hAnsi="Courier New" w:cs="Courier New"/>
                <w:b w:val="0"/>
                <w:bCs w:val="0"/>
              </w:rPr>
              <w:t xml:space="preserve">public </w:t>
            </w:r>
            <w:proofErr w:type="spellStart"/>
            <w:r w:rsidRPr="37F1822D">
              <w:rPr>
                <w:rFonts w:ascii="Courier New" w:eastAsia="Courier New" w:hAnsi="Courier New" w:cs="Courier New"/>
                <w:b w:val="0"/>
                <w:bCs w:val="0"/>
              </w:rPr>
              <w:t>void</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color w:val="4471C4"/>
              </w:rPr>
              <w:t>DrawHexMap</w:t>
            </w:r>
            <w:proofErr w:type="spellEnd"/>
            <w:r w:rsidRPr="37F1822D">
              <w:rPr>
                <w:rFonts w:ascii="Courier New" w:eastAsia="Courier New" w:hAnsi="Courier New" w:cs="Courier New"/>
                <w:b w:val="0"/>
                <w:bCs w:val="0"/>
              </w:rPr>
              <w:t xml:space="preserve">(Graphics g, Pen </w:t>
            </w:r>
            <w:proofErr w:type="spellStart"/>
            <w:r w:rsidRPr="37F1822D">
              <w:rPr>
                <w:rFonts w:ascii="Courier New" w:eastAsia="Courier New" w:hAnsi="Courier New" w:cs="Courier New"/>
                <w:b w:val="0"/>
                <w:bCs w:val="0"/>
              </w:rPr>
              <w:t>pen</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float</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height</w:t>
            </w:r>
            <w:proofErr w:type="spellEnd"/>
            <w:r w:rsidRPr="37F1822D">
              <w:rPr>
                <w:rFonts w:ascii="Courier New" w:eastAsia="Courier New" w:hAnsi="Courier New" w:cs="Courier New"/>
                <w:b w:val="0"/>
                <w:bCs w:val="0"/>
              </w:rPr>
              <w:t>)</w:t>
            </w:r>
          </w:p>
          <w:p w14:paraId="3E9E2947" w14:textId="6DF5D16C" w:rsidR="4944E409" w:rsidRDefault="4944E409" w:rsidP="4944E409">
            <w:pPr>
              <w:spacing w:after="40"/>
              <w:rPr>
                <w:rFonts w:ascii="Courier New" w:eastAsia="Courier New" w:hAnsi="Courier New" w:cs="Courier New"/>
                <w:b w:val="0"/>
                <w:bCs w:val="0"/>
              </w:rPr>
            </w:pPr>
            <w:r w:rsidRPr="4944E409">
              <w:rPr>
                <w:rFonts w:ascii="Courier New" w:eastAsia="Courier New" w:hAnsi="Courier New" w:cs="Courier New"/>
                <w:b w:val="0"/>
                <w:bCs w:val="0"/>
              </w:rPr>
              <w:t xml:space="preserve">   {</w:t>
            </w:r>
          </w:p>
          <w:p w14:paraId="73861C76" w14:textId="6ADFAFFB" w:rsidR="4944E409" w:rsidRDefault="37F1822D" w:rsidP="37F1822D">
            <w:pPr>
              <w:spacing w:after="40"/>
              <w:ind w:left="708"/>
              <w:rPr>
                <w:rFonts w:ascii="Courier New" w:eastAsia="Courier New" w:hAnsi="Courier New" w:cs="Courier New"/>
                <w:b w:val="0"/>
                <w:bCs w:val="0"/>
              </w:rPr>
            </w:pPr>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PointF</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hexPoints</w:t>
            </w:r>
            <w:proofErr w:type="spellEnd"/>
            <w:r w:rsidRPr="37F1822D">
              <w:rPr>
                <w:rFonts w:ascii="Courier New" w:eastAsia="Courier New" w:hAnsi="Courier New" w:cs="Courier New"/>
                <w:b w:val="0"/>
                <w:bCs w:val="0"/>
              </w:rPr>
              <w:t>;</w:t>
            </w:r>
          </w:p>
          <w:p w14:paraId="4BF6B259" w14:textId="599E6AEE" w:rsidR="4944E409" w:rsidRDefault="37F1822D" w:rsidP="37F1822D">
            <w:pPr>
              <w:spacing w:after="40"/>
              <w:ind w:left="708"/>
              <w:rPr>
                <w:rFonts w:ascii="Courier New" w:eastAsia="Courier New" w:hAnsi="Courier New" w:cs="Courier New"/>
                <w:b w:val="0"/>
                <w:bCs w:val="0"/>
              </w:rPr>
            </w:pPr>
            <w:r w:rsidRPr="37F1822D">
              <w:rPr>
                <w:rFonts w:ascii="Courier New" w:eastAsia="Courier New" w:hAnsi="Courier New" w:cs="Courier New"/>
                <w:b w:val="0"/>
                <w:bCs w:val="0"/>
              </w:rPr>
              <w:t xml:space="preserve">  for (</w:t>
            </w:r>
            <w:proofErr w:type="spellStart"/>
            <w:r w:rsidRPr="37F1822D">
              <w:rPr>
                <w:rFonts w:ascii="Courier New" w:eastAsia="Courier New" w:hAnsi="Courier New" w:cs="Courier New"/>
                <w:b w:val="0"/>
                <w:bCs w:val="0"/>
              </w:rPr>
              <w:t>int</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row</w:t>
            </w:r>
            <w:proofErr w:type="spellEnd"/>
            <w:r w:rsidRPr="37F1822D">
              <w:rPr>
                <w:rFonts w:ascii="Courier New" w:eastAsia="Courier New" w:hAnsi="Courier New" w:cs="Courier New"/>
                <w:b w:val="0"/>
                <w:bCs w:val="0"/>
              </w:rPr>
              <w:t xml:space="preserve"> = 0; </w:t>
            </w:r>
            <w:proofErr w:type="spellStart"/>
            <w:r w:rsidRPr="37F1822D">
              <w:rPr>
                <w:rFonts w:ascii="Courier New" w:eastAsia="Courier New" w:hAnsi="Courier New" w:cs="Courier New"/>
                <w:b w:val="0"/>
                <w:bCs w:val="0"/>
              </w:rPr>
              <w:t>row</w:t>
            </w:r>
            <w:proofErr w:type="spellEnd"/>
            <w:r w:rsidRPr="37F1822D">
              <w:rPr>
                <w:rFonts w:ascii="Courier New" w:eastAsia="Courier New" w:hAnsi="Courier New" w:cs="Courier New"/>
                <w:b w:val="0"/>
                <w:bCs w:val="0"/>
              </w:rPr>
              <w:t xml:space="preserve"> &lt; </w:t>
            </w:r>
            <w:proofErr w:type="spellStart"/>
            <w:r w:rsidRPr="37F1822D">
              <w:rPr>
                <w:rFonts w:ascii="Courier New" w:eastAsia="Courier New" w:hAnsi="Courier New" w:cs="Courier New"/>
                <w:b w:val="0"/>
                <w:bCs w:val="0"/>
              </w:rPr>
              <w:t>field.GetLength</w:t>
            </w:r>
            <w:proofErr w:type="spellEnd"/>
            <w:r w:rsidRPr="37F1822D">
              <w:rPr>
                <w:rFonts w:ascii="Courier New" w:eastAsia="Courier New" w:hAnsi="Courier New" w:cs="Courier New"/>
                <w:b w:val="0"/>
                <w:bCs w:val="0"/>
              </w:rPr>
              <w:t xml:space="preserve">(1); </w:t>
            </w:r>
            <w:proofErr w:type="spellStart"/>
            <w:r w:rsidRPr="37F1822D">
              <w:rPr>
                <w:rFonts w:ascii="Courier New" w:eastAsia="Courier New" w:hAnsi="Courier New" w:cs="Courier New"/>
                <w:b w:val="0"/>
                <w:bCs w:val="0"/>
              </w:rPr>
              <w:t>row</w:t>
            </w:r>
            <w:proofErr w:type="spellEnd"/>
            <w:r w:rsidRPr="37F1822D">
              <w:rPr>
                <w:rFonts w:ascii="Courier New" w:eastAsia="Courier New" w:hAnsi="Courier New" w:cs="Courier New"/>
                <w:b w:val="0"/>
                <w:bCs w:val="0"/>
              </w:rPr>
              <w:t>++)</w:t>
            </w:r>
          </w:p>
          <w:p w14:paraId="7E935132" w14:textId="0DC727D5" w:rsidR="4944E409" w:rsidRDefault="4944E409" w:rsidP="4944E409">
            <w:pPr>
              <w:spacing w:after="40"/>
              <w:rPr>
                <w:rFonts w:ascii="Courier New" w:eastAsia="Courier New" w:hAnsi="Courier New" w:cs="Courier New"/>
                <w:b w:val="0"/>
                <w:bCs w:val="0"/>
              </w:rPr>
            </w:pPr>
            <w:r w:rsidRPr="4944E409">
              <w:rPr>
                <w:rFonts w:ascii="Courier New" w:eastAsia="Courier New" w:hAnsi="Courier New" w:cs="Courier New"/>
                <w:b w:val="0"/>
                <w:bCs w:val="0"/>
              </w:rPr>
              <w:t xml:space="preserve">       {</w:t>
            </w:r>
          </w:p>
          <w:p w14:paraId="0217A698" w14:textId="213C1069" w:rsidR="4944E409" w:rsidRDefault="37F1822D" w:rsidP="37F1822D">
            <w:pPr>
              <w:spacing w:after="40"/>
              <w:ind w:left="708" w:firstLine="708"/>
              <w:rPr>
                <w:rFonts w:ascii="Courier New" w:eastAsia="Courier New" w:hAnsi="Courier New" w:cs="Courier New"/>
                <w:b w:val="0"/>
                <w:bCs w:val="0"/>
              </w:rPr>
            </w:pPr>
            <w:r w:rsidRPr="37F1822D">
              <w:rPr>
                <w:rFonts w:ascii="Courier New" w:eastAsia="Courier New" w:hAnsi="Courier New" w:cs="Courier New"/>
                <w:b w:val="0"/>
                <w:bCs w:val="0"/>
              </w:rPr>
              <w:t>for (</w:t>
            </w:r>
            <w:proofErr w:type="spellStart"/>
            <w:r w:rsidRPr="37F1822D">
              <w:rPr>
                <w:rFonts w:ascii="Courier New" w:eastAsia="Courier New" w:hAnsi="Courier New" w:cs="Courier New"/>
                <w:b w:val="0"/>
                <w:bCs w:val="0"/>
              </w:rPr>
              <w:t>int</w:t>
            </w:r>
            <w:proofErr w:type="spellEnd"/>
            <w:r w:rsidRPr="37F1822D">
              <w:rPr>
                <w:rFonts w:ascii="Courier New" w:eastAsia="Courier New" w:hAnsi="Courier New" w:cs="Courier New"/>
                <w:b w:val="0"/>
                <w:bCs w:val="0"/>
              </w:rPr>
              <w:t xml:space="preserve"> col = 0; col &lt; </w:t>
            </w:r>
            <w:proofErr w:type="spellStart"/>
            <w:r w:rsidRPr="37F1822D">
              <w:rPr>
                <w:rFonts w:ascii="Courier New" w:eastAsia="Courier New" w:hAnsi="Courier New" w:cs="Courier New"/>
                <w:b w:val="0"/>
                <w:bCs w:val="0"/>
              </w:rPr>
              <w:t>field.GetLength</w:t>
            </w:r>
            <w:proofErr w:type="spellEnd"/>
            <w:r w:rsidRPr="37F1822D">
              <w:rPr>
                <w:rFonts w:ascii="Courier New" w:eastAsia="Courier New" w:hAnsi="Courier New" w:cs="Courier New"/>
                <w:b w:val="0"/>
                <w:bCs w:val="0"/>
              </w:rPr>
              <w:t>(0); col++)</w:t>
            </w:r>
          </w:p>
          <w:p w14:paraId="6029DB70" w14:textId="28C1A66F" w:rsidR="4944E409" w:rsidRDefault="4944E409" w:rsidP="4944E409">
            <w:pPr>
              <w:spacing w:after="40"/>
              <w:rPr>
                <w:rFonts w:ascii="Courier New" w:eastAsia="Courier New" w:hAnsi="Courier New" w:cs="Courier New"/>
                <w:b w:val="0"/>
                <w:bCs w:val="0"/>
              </w:rPr>
            </w:pPr>
            <w:r w:rsidRPr="4944E409">
              <w:rPr>
                <w:rFonts w:ascii="Courier New" w:eastAsia="Courier New" w:hAnsi="Courier New" w:cs="Courier New"/>
                <w:b w:val="0"/>
                <w:bCs w:val="0"/>
              </w:rPr>
              <w:t xml:space="preserve">           {</w:t>
            </w:r>
          </w:p>
          <w:p w14:paraId="432FB7A6" w14:textId="6810E2C6" w:rsidR="4944E409" w:rsidRDefault="37F1822D" w:rsidP="37F1822D">
            <w:pPr>
              <w:spacing w:after="40"/>
              <w:rPr>
                <w:rFonts w:ascii="Courier New" w:eastAsia="Courier New" w:hAnsi="Courier New" w:cs="Courier New"/>
                <w:b w:val="0"/>
                <w:bCs w:val="0"/>
              </w:rPr>
            </w:pPr>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hexPoints</w:t>
            </w:r>
            <w:proofErr w:type="spellEnd"/>
            <w:r w:rsidRPr="37F1822D">
              <w:rPr>
                <w:rFonts w:ascii="Courier New" w:eastAsia="Courier New" w:hAnsi="Courier New" w:cs="Courier New"/>
                <w:b w:val="0"/>
                <w:bCs w:val="0"/>
              </w:rPr>
              <w:t xml:space="preserve"> = </w:t>
            </w:r>
            <w:proofErr w:type="spellStart"/>
            <w:r w:rsidRPr="37F1822D">
              <w:rPr>
                <w:rFonts w:ascii="Courier New" w:eastAsia="Courier New" w:hAnsi="Courier New" w:cs="Courier New"/>
                <w:b w:val="0"/>
                <w:bCs w:val="0"/>
                <w:color w:val="4471C4"/>
              </w:rPr>
              <w:t>HexToCoords</w:t>
            </w:r>
            <w:proofErr w:type="spellEnd"/>
            <w:r w:rsidRPr="37F1822D">
              <w:rPr>
                <w:rFonts w:ascii="Courier New" w:eastAsia="Courier New" w:hAnsi="Courier New" w:cs="Courier New"/>
                <w:b w:val="0"/>
                <w:bCs w:val="0"/>
              </w:rPr>
              <w:t>(</w:t>
            </w:r>
            <w:proofErr w:type="spellStart"/>
            <w:r w:rsidRPr="37F1822D">
              <w:rPr>
                <w:rFonts w:ascii="Courier New" w:eastAsia="Courier New" w:hAnsi="Courier New" w:cs="Courier New"/>
                <w:b w:val="0"/>
                <w:bCs w:val="0"/>
              </w:rPr>
              <w:t>height</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row</w:t>
            </w:r>
            <w:proofErr w:type="spellEnd"/>
            <w:r w:rsidRPr="37F1822D">
              <w:rPr>
                <w:rFonts w:ascii="Courier New" w:eastAsia="Courier New" w:hAnsi="Courier New" w:cs="Courier New"/>
                <w:b w:val="0"/>
                <w:bCs w:val="0"/>
              </w:rPr>
              <w:t>, col);</w:t>
            </w:r>
          </w:p>
          <w:p w14:paraId="4E228FD2" w14:textId="02C64A7A" w:rsidR="4944E409" w:rsidRDefault="37F1822D" w:rsidP="37F1822D">
            <w:pPr>
              <w:spacing w:after="40"/>
              <w:rPr>
                <w:rFonts w:ascii="Courier New" w:eastAsia="Courier New" w:hAnsi="Courier New" w:cs="Courier New"/>
                <w:b w:val="0"/>
                <w:bCs w:val="0"/>
              </w:rPr>
            </w:pPr>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g.</w:t>
            </w:r>
            <w:r w:rsidRPr="37F1822D">
              <w:rPr>
                <w:rFonts w:ascii="Courier New" w:eastAsia="Courier New" w:hAnsi="Courier New" w:cs="Courier New"/>
                <w:b w:val="0"/>
                <w:bCs w:val="0"/>
                <w:color w:val="4471C4"/>
              </w:rPr>
              <w:t>DrawPolygon</w:t>
            </w:r>
            <w:proofErr w:type="spellEnd"/>
            <w:r w:rsidRPr="37F1822D">
              <w:rPr>
                <w:rFonts w:ascii="Courier New" w:eastAsia="Courier New" w:hAnsi="Courier New" w:cs="Courier New"/>
                <w:b w:val="0"/>
                <w:bCs w:val="0"/>
              </w:rPr>
              <w:t>(</w:t>
            </w:r>
            <w:proofErr w:type="spellStart"/>
            <w:r w:rsidRPr="37F1822D">
              <w:rPr>
                <w:rFonts w:ascii="Courier New" w:eastAsia="Courier New" w:hAnsi="Courier New" w:cs="Courier New"/>
                <w:b w:val="0"/>
                <w:bCs w:val="0"/>
              </w:rPr>
              <w:t>pen</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hexPoints</w:t>
            </w:r>
            <w:proofErr w:type="spellEnd"/>
            <w:r w:rsidRPr="37F1822D">
              <w:rPr>
                <w:rFonts w:ascii="Courier New" w:eastAsia="Courier New" w:hAnsi="Courier New" w:cs="Courier New"/>
                <w:b w:val="0"/>
                <w:bCs w:val="0"/>
              </w:rPr>
              <w:t xml:space="preserve">);                   </w:t>
            </w:r>
          </w:p>
          <w:p w14:paraId="145D24D0" w14:textId="0CC14180" w:rsidR="4944E409" w:rsidRDefault="4944E409" w:rsidP="4944E409">
            <w:pPr>
              <w:spacing w:after="40"/>
              <w:rPr>
                <w:rFonts w:ascii="Courier New" w:eastAsia="Courier New" w:hAnsi="Courier New" w:cs="Courier New"/>
                <w:b w:val="0"/>
                <w:bCs w:val="0"/>
              </w:rPr>
            </w:pPr>
            <w:r w:rsidRPr="4944E409">
              <w:rPr>
                <w:rFonts w:ascii="Courier New" w:eastAsia="Courier New" w:hAnsi="Courier New" w:cs="Courier New"/>
                <w:b w:val="0"/>
                <w:bCs w:val="0"/>
              </w:rPr>
              <w:t xml:space="preserve">            }</w:t>
            </w:r>
          </w:p>
          <w:p w14:paraId="75E32BD9" w14:textId="1E51C71C" w:rsidR="4944E409" w:rsidRDefault="4944E409" w:rsidP="4944E409">
            <w:pPr>
              <w:spacing w:after="40"/>
              <w:rPr>
                <w:rFonts w:ascii="Courier New" w:eastAsia="Courier New" w:hAnsi="Courier New" w:cs="Courier New"/>
                <w:b w:val="0"/>
                <w:bCs w:val="0"/>
              </w:rPr>
            </w:pPr>
            <w:r w:rsidRPr="4944E409">
              <w:rPr>
                <w:rFonts w:ascii="Courier New" w:eastAsia="Courier New" w:hAnsi="Courier New" w:cs="Courier New"/>
                <w:b w:val="0"/>
                <w:bCs w:val="0"/>
              </w:rPr>
              <w:t xml:space="preserve">        }</w:t>
            </w:r>
          </w:p>
          <w:p w14:paraId="4930CB63" w14:textId="415184C0" w:rsidR="4944E409" w:rsidRDefault="4944E409" w:rsidP="4944E409">
            <w:pPr>
              <w:spacing w:after="40"/>
              <w:rPr>
                <w:rFonts w:ascii="Courier New" w:eastAsia="Courier New" w:hAnsi="Courier New" w:cs="Courier New"/>
                <w:b w:val="0"/>
                <w:bCs w:val="0"/>
              </w:rPr>
            </w:pPr>
            <w:r w:rsidRPr="4944E409">
              <w:rPr>
                <w:rFonts w:ascii="Courier New" w:eastAsia="Courier New" w:hAnsi="Courier New" w:cs="Courier New"/>
                <w:b w:val="0"/>
                <w:bCs w:val="0"/>
              </w:rPr>
              <w:t xml:space="preserve">    }</w:t>
            </w:r>
          </w:p>
        </w:tc>
      </w:tr>
    </w:tbl>
    <w:p w14:paraId="6FA42B5A" w14:textId="4BCEAD67" w:rsidR="03A90E43" w:rsidRDefault="37F1822D" w:rsidP="37F1822D">
      <w:pPr>
        <w:ind w:firstLine="708"/>
        <w:jc w:val="both"/>
        <w:rPr>
          <w:rFonts w:ascii="Calibri" w:eastAsia="Calibri" w:hAnsi="Calibri" w:cs="Calibri"/>
          <w:sz w:val="24"/>
          <w:szCs w:val="24"/>
        </w:rPr>
      </w:pPr>
      <w:r w:rsidRPr="37F1822D">
        <w:rPr>
          <w:rFonts w:ascii="Calibri" w:eastAsia="Calibri" w:hAnsi="Calibri" w:cs="Calibri"/>
          <w:sz w:val="24"/>
          <w:szCs w:val="24"/>
        </w:rPr>
        <w:t xml:space="preserve">Jest to proste narysowanie kolejnych sześciokątów, jeden po drugim, według rozmiarów tablicy. Ważnym elementem jest dodatkowa funkcja </w:t>
      </w:r>
      <w:proofErr w:type="spellStart"/>
      <w:r w:rsidRPr="37F1822D">
        <w:rPr>
          <w:rFonts w:ascii="Calibri" w:eastAsia="Calibri" w:hAnsi="Calibri" w:cs="Calibri"/>
          <w:sz w:val="24"/>
          <w:szCs w:val="24"/>
        </w:rPr>
        <w:t>HexToCoords</w:t>
      </w:r>
      <w:proofErr w:type="spellEnd"/>
      <w:r w:rsidRPr="37F1822D">
        <w:rPr>
          <w:rFonts w:ascii="Calibri" w:eastAsia="Calibri" w:hAnsi="Calibri" w:cs="Calibri"/>
          <w:sz w:val="24"/>
          <w:szCs w:val="24"/>
        </w:rPr>
        <w:t>(</w:t>
      </w:r>
      <w:proofErr w:type="spellStart"/>
      <w:r w:rsidRPr="37F1822D">
        <w:rPr>
          <w:rFonts w:ascii="Calibri" w:eastAsia="Calibri" w:hAnsi="Calibri" w:cs="Calibri"/>
          <w:sz w:val="24"/>
          <w:szCs w:val="24"/>
        </w:rPr>
        <w:t>float</w:t>
      </w:r>
      <w:proofErr w:type="spellEnd"/>
      <w:r w:rsidRPr="37F1822D">
        <w:rPr>
          <w:rFonts w:ascii="Calibri" w:eastAsia="Calibri" w:hAnsi="Calibri" w:cs="Calibri"/>
          <w:sz w:val="24"/>
          <w:szCs w:val="24"/>
        </w:rPr>
        <w:t xml:space="preserve">, </w:t>
      </w:r>
      <w:proofErr w:type="spellStart"/>
      <w:r w:rsidRPr="37F1822D">
        <w:rPr>
          <w:rFonts w:ascii="Calibri" w:eastAsia="Calibri" w:hAnsi="Calibri" w:cs="Calibri"/>
          <w:sz w:val="24"/>
          <w:szCs w:val="24"/>
        </w:rPr>
        <w:t>float</w:t>
      </w:r>
      <w:proofErr w:type="spellEnd"/>
      <w:r w:rsidRPr="37F1822D">
        <w:rPr>
          <w:rFonts w:ascii="Calibri" w:eastAsia="Calibri" w:hAnsi="Calibri" w:cs="Calibri"/>
          <w:sz w:val="24"/>
          <w:szCs w:val="24"/>
        </w:rPr>
        <w:t xml:space="preserve">, </w:t>
      </w:r>
      <w:proofErr w:type="spellStart"/>
      <w:r w:rsidRPr="37F1822D">
        <w:rPr>
          <w:rFonts w:ascii="Calibri" w:eastAsia="Calibri" w:hAnsi="Calibri" w:cs="Calibri"/>
          <w:sz w:val="24"/>
          <w:szCs w:val="24"/>
        </w:rPr>
        <w:t>float</w:t>
      </w:r>
      <w:proofErr w:type="spellEnd"/>
      <w:r w:rsidRPr="37F1822D">
        <w:rPr>
          <w:rFonts w:ascii="Calibri" w:eastAsia="Calibri" w:hAnsi="Calibri" w:cs="Calibri"/>
          <w:sz w:val="24"/>
          <w:szCs w:val="24"/>
        </w:rPr>
        <w:t xml:space="preserve">), która zwraca tablicę typu </w:t>
      </w:r>
      <w:proofErr w:type="spellStart"/>
      <w:r w:rsidRPr="37F1822D">
        <w:rPr>
          <w:rFonts w:ascii="Calibri" w:eastAsia="Calibri" w:hAnsi="Calibri" w:cs="Calibri"/>
          <w:sz w:val="24"/>
          <w:szCs w:val="24"/>
        </w:rPr>
        <w:t>PointF</w:t>
      </w:r>
      <w:proofErr w:type="spellEnd"/>
      <w:r w:rsidRPr="37F1822D">
        <w:rPr>
          <w:rFonts w:ascii="Calibri" w:eastAsia="Calibri" w:hAnsi="Calibri" w:cs="Calibri"/>
          <w:sz w:val="24"/>
          <w:szCs w:val="24"/>
        </w:rPr>
        <w:t xml:space="preserve"> o rozmiarze 6. Każdy z punktów w zwróconej tablicy oznacza kolejny wierzchołek sześciokąta:</w:t>
      </w:r>
    </w:p>
    <w:tbl>
      <w:tblPr>
        <w:tblStyle w:val="Tabelasiatki1jasna"/>
        <w:tblW w:w="0" w:type="auto"/>
        <w:tblLayout w:type="fixed"/>
        <w:tblLook w:val="06A0" w:firstRow="1" w:lastRow="0" w:firstColumn="1" w:lastColumn="0" w:noHBand="1" w:noVBand="1"/>
      </w:tblPr>
      <w:tblGrid>
        <w:gridCol w:w="9026"/>
      </w:tblGrid>
      <w:tr w:rsidR="4944E409" w14:paraId="3D8FE2CC" w14:textId="77777777" w:rsidTr="37F18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shd w:val="clear" w:color="auto" w:fill="F2F2F2" w:themeFill="background1" w:themeFillShade="F2"/>
          </w:tcPr>
          <w:p w14:paraId="77A22F48" w14:textId="37B935A1" w:rsidR="4944E409" w:rsidRDefault="37F1822D" w:rsidP="37F1822D">
            <w:pPr>
              <w:spacing w:after="40"/>
              <w:ind w:firstLine="708"/>
              <w:rPr>
                <w:rFonts w:ascii="Courier New" w:eastAsia="Courier New" w:hAnsi="Courier New" w:cs="Courier New"/>
                <w:b w:val="0"/>
                <w:bCs w:val="0"/>
              </w:rPr>
            </w:pPr>
            <w:r w:rsidRPr="37F1822D">
              <w:rPr>
                <w:rFonts w:ascii="Courier New" w:eastAsia="Courier New" w:hAnsi="Courier New" w:cs="Courier New"/>
                <w:b w:val="0"/>
                <w:bCs w:val="0"/>
              </w:rPr>
              <w:t xml:space="preserve">return </w:t>
            </w:r>
            <w:proofErr w:type="spellStart"/>
            <w:r w:rsidRPr="37F1822D">
              <w:rPr>
                <w:rFonts w:ascii="Courier New" w:eastAsia="Courier New" w:hAnsi="Courier New" w:cs="Courier New"/>
                <w:b w:val="0"/>
                <w:bCs w:val="0"/>
              </w:rPr>
              <w:t>new</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PointF</w:t>
            </w:r>
            <w:proofErr w:type="spellEnd"/>
            <w:r w:rsidRPr="37F1822D">
              <w:rPr>
                <w:rFonts w:ascii="Courier New" w:eastAsia="Courier New" w:hAnsi="Courier New" w:cs="Courier New"/>
                <w:b w:val="0"/>
                <w:bCs w:val="0"/>
              </w:rPr>
              <w:t>[]</w:t>
            </w:r>
          </w:p>
          <w:p w14:paraId="4482D198" w14:textId="7B50BAD8" w:rsidR="4944E409" w:rsidRDefault="4944E409" w:rsidP="4944E409">
            <w:pPr>
              <w:spacing w:after="40"/>
              <w:ind w:firstLine="708"/>
              <w:rPr>
                <w:rFonts w:ascii="Courier New" w:eastAsia="Courier New" w:hAnsi="Courier New" w:cs="Courier New"/>
                <w:b w:val="0"/>
                <w:bCs w:val="0"/>
              </w:rPr>
            </w:pPr>
            <w:r w:rsidRPr="4944E409">
              <w:rPr>
                <w:rFonts w:ascii="Courier New" w:eastAsia="Courier New" w:hAnsi="Courier New" w:cs="Courier New"/>
                <w:b w:val="0"/>
                <w:bCs w:val="0"/>
              </w:rPr>
              <w:t>{</w:t>
            </w:r>
          </w:p>
          <w:p w14:paraId="45C19915" w14:textId="6C663A83" w:rsidR="4944E409" w:rsidRDefault="37F1822D" w:rsidP="37F1822D">
            <w:pPr>
              <w:spacing w:after="40"/>
              <w:ind w:left="708" w:firstLine="708"/>
              <w:rPr>
                <w:rFonts w:ascii="Courier New" w:eastAsia="Courier New" w:hAnsi="Courier New" w:cs="Courier New"/>
                <w:b w:val="0"/>
                <w:bCs w:val="0"/>
              </w:rPr>
            </w:pPr>
            <w:proofErr w:type="spellStart"/>
            <w:r w:rsidRPr="37F1822D">
              <w:rPr>
                <w:rFonts w:ascii="Courier New" w:eastAsia="Courier New" w:hAnsi="Courier New" w:cs="Courier New"/>
                <w:b w:val="0"/>
                <w:bCs w:val="0"/>
              </w:rPr>
              <w:t>new</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PointF</w:t>
            </w:r>
            <w:proofErr w:type="spellEnd"/>
            <w:r w:rsidRPr="37F1822D">
              <w:rPr>
                <w:rFonts w:ascii="Courier New" w:eastAsia="Courier New" w:hAnsi="Courier New" w:cs="Courier New"/>
                <w:b w:val="0"/>
                <w:bCs w:val="0"/>
              </w:rPr>
              <w:t>(x, y),</w:t>
            </w:r>
          </w:p>
          <w:p w14:paraId="729D14CD" w14:textId="4C57E62E" w:rsidR="4944E409" w:rsidRDefault="37F1822D" w:rsidP="37F1822D">
            <w:pPr>
              <w:spacing w:after="40"/>
              <w:ind w:left="708" w:firstLine="708"/>
              <w:rPr>
                <w:rFonts w:ascii="Courier New" w:eastAsia="Courier New" w:hAnsi="Courier New" w:cs="Courier New"/>
                <w:b w:val="0"/>
                <w:bCs w:val="0"/>
              </w:rPr>
            </w:pPr>
            <w:proofErr w:type="spellStart"/>
            <w:r w:rsidRPr="37F1822D">
              <w:rPr>
                <w:rFonts w:ascii="Courier New" w:eastAsia="Courier New" w:hAnsi="Courier New" w:cs="Courier New"/>
                <w:b w:val="0"/>
                <w:bCs w:val="0"/>
              </w:rPr>
              <w:t>new</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PointF</w:t>
            </w:r>
            <w:proofErr w:type="spellEnd"/>
            <w:r w:rsidRPr="37F1822D">
              <w:rPr>
                <w:rFonts w:ascii="Courier New" w:eastAsia="Courier New" w:hAnsi="Courier New" w:cs="Courier New"/>
                <w:b w:val="0"/>
                <w:bCs w:val="0"/>
              </w:rPr>
              <w:t xml:space="preserve">(x + </w:t>
            </w:r>
            <w:proofErr w:type="spellStart"/>
            <w:r w:rsidRPr="37F1822D">
              <w:rPr>
                <w:rFonts w:ascii="Courier New" w:eastAsia="Courier New" w:hAnsi="Courier New" w:cs="Courier New"/>
                <w:b w:val="0"/>
                <w:bCs w:val="0"/>
              </w:rPr>
              <w:t>width</w:t>
            </w:r>
            <w:proofErr w:type="spellEnd"/>
            <w:r w:rsidRPr="37F1822D">
              <w:rPr>
                <w:rFonts w:ascii="Courier New" w:eastAsia="Courier New" w:hAnsi="Courier New" w:cs="Courier New"/>
                <w:b w:val="0"/>
                <w:bCs w:val="0"/>
              </w:rPr>
              <w:t xml:space="preserve"> * 0.25f, y - </w:t>
            </w:r>
            <w:proofErr w:type="spellStart"/>
            <w:r w:rsidRPr="37F1822D">
              <w:rPr>
                <w:rFonts w:ascii="Courier New" w:eastAsia="Courier New" w:hAnsi="Courier New" w:cs="Courier New"/>
                <w:b w:val="0"/>
                <w:bCs w:val="0"/>
              </w:rPr>
              <w:t>height</w:t>
            </w:r>
            <w:proofErr w:type="spellEnd"/>
            <w:r w:rsidRPr="37F1822D">
              <w:rPr>
                <w:rFonts w:ascii="Courier New" w:eastAsia="Courier New" w:hAnsi="Courier New" w:cs="Courier New"/>
                <w:b w:val="0"/>
                <w:bCs w:val="0"/>
              </w:rPr>
              <w:t xml:space="preserve"> / 2),</w:t>
            </w:r>
          </w:p>
          <w:p w14:paraId="6EF2BFBA" w14:textId="067CDCB2" w:rsidR="4944E409" w:rsidRDefault="37F1822D" w:rsidP="37F1822D">
            <w:pPr>
              <w:spacing w:after="40"/>
              <w:ind w:left="708" w:firstLine="708"/>
              <w:rPr>
                <w:rFonts w:ascii="Courier New" w:eastAsia="Courier New" w:hAnsi="Courier New" w:cs="Courier New"/>
                <w:b w:val="0"/>
                <w:bCs w:val="0"/>
              </w:rPr>
            </w:pPr>
            <w:proofErr w:type="spellStart"/>
            <w:r w:rsidRPr="37F1822D">
              <w:rPr>
                <w:rFonts w:ascii="Courier New" w:eastAsia="Courier New" w:hAnsi="Courier New" w:cs="Courier New"/>
                <w:b w:val="0"/>
                <w:bCs w:val="0"/>
              </w:rPr>
              <w:t>new</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PointF</w:t>
            </w:r>
            <w:proofErr w:type="spellEnd"/>
            <w:r w:rsidRPr="37F1822D">
              <w:rPr>
                <w:rFonts w:ascii="Courier New" w:eastAsia="Courier New" w:hAnsi="Courier New" w:cs="Courier New"/>
                <w:b w:val="0"/>
                <w:bCs w:val="0"/>
              </w:rPr>
              <w:t xml:space="preserve">(x + </w:t>
            </w:r>
            <w:proofErr w:type="spellStart"/>
            <w:r w:rsidRPr="37F1822D">
              <w:rPr>
                <w:rFonts w:ascii="Courier New" w:eastAsia="Courier New" w:hAnsi="Courier New" w:cs="Courier New"/>
                <w:b w:val="0"/>
                <w:bCs w:val="0"/>
              </w:rPr>
              <w:t>width</w:t>
            </w:r>
            <w:proofErr w:type="spellEnd"/>
            <w:r w:rsidRPr="37F1822D">
              <w:rPr>
                <w:rFonts w:ascii="Courier New" w:eastAsia="Courier New" w:hAnsi="Courier New" w:cs="Courier New"/>
                <w:b w:val="0"/>
                <w:bCs w:val="0"/>
              </w:rPr>
              <w:t xml:space="preserve"> * 0.75f, y - </w:t>
            </w:r>
            <w:proofErr w:type="spellStart"/>
            <w:r w:rsidRPr="37F1822D">
              <w:rPr>
                <w:rFonts w:ascii="Courier New" w:eastAsia="Courier New" w:hAnsi="Courier New" w:cs="Courier New"/>
                <w:b w:val="0"/>
                <w:bCs w:val="0"/>
              </w:rPr>
              <w:t>height</w:t>
            </w:r>
            <w:proofErr w:type="spellEnd"/>
            <w:r w:rsidRPr="37F1822D">
              <w:rPr>
                <w:rFonts w:ascii="Courier New" w:eastAsia="Courier New" w:hAnsi="Courier New" w:cs="Courier New"/>
                <w:b w:val="0"/>
                <w:bCs w:val="0"/>
              </w:rPr>
              <w:t xml:space="preserve"> / 2),</w:t>
            </w:r>
          </w:p>
          <w:p w14:paraId="26C16F2E" w14:textId="16C2C6D8" w:rsidR="4944E409" w:rsidRDefault="37F1822D" w:rsidP="37F1822D">
            <w:pPr>
              <w:spacing w:after="40"/>
              <w:ind w:left="708" w:firstLine="708"/>
              <w:rPr>
                <w:rFonts w:ascii="Courier New" w:eastAsia="Courier New" w:hAnsi="Courier New" w:cs="Courier New"/>
                <w:b w:val="0"/>
                <w:bCs w:val="0"/>
              </w:rPr>
            </w:pPr>
            <w:proofErr w:type="spellStart"/>
            <w:r w:rsidRPr="37F1822D">
              <w:rPr>
                <w:rFonts w:ascii="Courier New" w:eastAsia="Courier New" w:hAnsi="Courier New" w:cs="Courier New"/>
                <w:b w:val="0"/>
                <w:bCs w:val="0"/>
              </w:rPr>
              <w:t>new</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PointF</w:t>
            </w:r>
            <w:proofErr w:type="spellEnd"/>
            <w:r w:rsidRPr="37F1822D">
              <w:rPr>
                <w:rFonts w:ascii="Courier New" w:eastAsia="Courier New" w:hAnsi="Courier New" w:cs="Courier New"/>
                <w:b w:val="0"/>
                <w:bCs w:val="0"/>
              </w:rPr>
              <w:t xml:space="preserve">(x + </w:t>
            </w:r>
            <w:proofErr w:type="spellStart"/>
            <w:r w:rsidRPr="37F1822D">
              <w:rPr>
                <w:rFonts w:ascii="Courier New" w:eastAsia="Courier New" w:hAnsi="Courier New" w:cs="Courier New"/>
                <w:b w:val="0"/>
                <w:bCs w:val="0"/>
              </w:rPr>
              <w:t>width</w:t>
            </w:r>
            <w:proofErr w:type="spellEnd"/>
            <w:r w:rsidRPr="37F1822D">
              <w:rPr>
                <w:rFonts w:ascii="Courier New" w:eastAsia="Courier New" w:hAnsi="Courier New" w:cs="Courier New"/>
                <w:b w:val="0"/>
                <w:bCs w:val="0"/>
              </w:rPr>
              <w:t>, y),</w:t>
            </w:r>
          </w:p>
          <w:p w14:paraId="799BFCE2" w14:textId="37FD11C2" w:rsidR="4944E409" w:rsidRDefault="37F1822D" w:rsidP="37F1822D">
            <w:pPr>
              <w:spacing w:after="40"/>
              <w:ind w:left="708" w:firstLine="708"/>
              <w:rPr>
                <w:rFonts w:ascii="Courier New" w:eastAsia="Courier New" w:hAnsi="Courier New" w:cs="Courier New"/>
                <w:b w:val="0"/>
                <w:bCs w:val="0"/>
              </w:rPr>
            </w:pPr>
            <w:proofErr w:type="spellStart"/>
            <w:r w:rsidRPr="37F1822D">
              <w:rPr>
                <w:rFonts w:ascii="Courier New" w:eastAsia="Courier New" w:hAnsi="Courier New" w:cs="Courier New"/>
                <w:b w:val="0"/>
                <w:bCs w:val="0"/>
              </w:rPr>
              <w:t>new</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PointF</w:t>
            </w:r>
            <w:proofErr w:type="spellEnd"/>
            <w:r w:rsidRPr="37F1822D">
              <w:rPr>
                <w:rFonts w:ascii="Courier New" w:eastAsia="Courier New" w:hAnsi="Courier New" w:cs="Courier New"/>
                <w:b w:val="0"/>
                <w:bCs w:val="0"/>
              </w:rPr>
              <w:t xml:space="preserve">(x + </w:t>
            </w:r>
            <w:proofErr w:type="spellStart"/>
            <w:r w:rsidRPr="37F1822D">
              <w:rPr>
                <w:rFonts w:ascii="Courier New" w:eastAsia="Courier New" w:hAnsi="Courier New" w:cs="Courier New"/>
                <w:b w:val="0"/>
                <w:bCs w:val="0"/>
              </w:rPr>
              <w:t>width</w:t>
            </w:r>
            <w:proofErr w:type="spellEnd"/>
            <w:r w:rsidRPr="37F1822D">
              <w:rPr>
                <w:rFonts w:ascii="Courier New" w:eastAsia="Courier New" w:hAnsi="Courier New" w:cs="Courier New"/>
                <w:b w:val="0"/>
                <w:bCs w:val="0"/>
              </w:rPr>
              <w:t xml:space="preserve"> * 0.75f, y + </w:t>
            </w:r>
            <w:proofErr w:type="spellStart"/>
            <w:r w:rsidRPr="37F1822D">
              <w:rPr>
                <w:rFonts w:ascii="Courier New" w:eastAsia="Courier New" w:hAnsi="Courier New" w:cs="Courier New"/>
                <w:b w:val="0"/>
                <w:bCs w:val="0"/>
              </w:rPr>
              <w:t>height</w:t>
            </w:r>
            <w:proofErr w:type="spellEnd"/>
            <w:r w:rsidRPr="37F1822D">
              <w:rPr>
                <w:rFonts w:ascii="Courier New" w:eastAsia="Courier New" w:hAnsi="Courier New" w:cs="Courier New"/>
                <w:b w:val="0"/>
                <w:bCs w:val="0"/>
              </w:rPr>
              <w:t xml:space="preserve"> / 2),</w:t>
            </w:r>
          </w:p>
          <w:p w14:paraId="3C5E9FCC" w14:textId="186C1E82" w:rsidR="4944E409" w:rsidRDefault="37F1822D" w:rsidP="37F1822D">
            <w:pPr>
              <w:spacing w:after="40"/>
              <w:ind w:left="1416"/>
              <w:rPr>
                <w:rFonts w:ascii="Courier New" w:eastAsia="Courier New" w:hAnsi="Courier New" w:cs="Courier New"/>
                <w:b w:val="0"/>
                <w:bCs w:val="0"/>
              </w:rPr>
            </w:pPr>
            <w:proofErr w:type="spellStart"/>
            <w:r w:rsidRPr="37F1822D">
              <w:rPr>
                <w:rFonts w:ascii="Courier New" w:eastAsia="Courier New" w:hAnsi="Courier New" w:cs="Courier New"/>
                <w:b w:val="0"/>
                <w:bCs w:val="0"/>
              </w:rPr>
              <w:t>new</w:t>
            </w:r>
            <w:proofErr w:type="spellEnd"/>
            <w:r w:rsidRPr="37F1822D">
              <w:rPr>
                <w:rFonts w:ascii="Courier New" w:eastAsia="Courier New" w:hAnsi="Courier New" w:cs="Courier New"/>
                <w:b w:val="0"/>
                <w:bCs w:val="0"/>
              </w:rPr>
              <w:t xml:space="preserve"> </w:t>
            </w:r>
            <w:proofErr w:type="spellStart"/>
            <w:r w:rsidRPr="37F1822D">
              <w:rPr>
                <w:rFonts w:ascii="Courier New" w:eastAsia="Courier New" w:hAnsi="Courier New" w:cs="Courier New"/>
                <w:b w:val="0"/>
                <w:bCs w:val="0"/>
              </w:rPr>
              <w:t>PointF</w:t>
            </w:r>
            <w:proofErr w:type="spellEnd"/>
            <w:r w:rsidRPr="37F1822D">
              <w:rPr>
                <w:rFonts w:ascii="Courier New" w:eastAsia="Courier New" w:hAnsi="Courier New" w:cs="Courier New"/>
                <w:b w:val="0"/>
                <w:bCs w:val="0"/>
              </w:rPr>
              <w:t xml:space="preserve">(x + </w:t>
            </w:r>
            <w:proofErr w:type="spellStart"/>
            <w:r w:rsidRPr="37F1822D">
              <w:rPr>
                <w:rFonts w:ascii="Courier New" w:eastAsia="Courier New" w:hAnsi="Courier New" w:cs="Courier New"/>
                <w:b w:val="0"/>
                <w:bCs w:val="0"/>
              </w:rPr>
              <w:t>width</w:t>
            </w:r>
            <w:proofErr w:type="spellEnd"/>
            <w:r w:rsidRPr="37F1822D">
              <w:rPr>
                <w:rFonts w:ascii="Courier New" w:eastAsia="Courier New" w:hAnsi="Courier New" w:cs="Courier New"/>
                <w:b w:val="0"/>
                <w:bCs w:val="0"/>
              </w:rPr>
              <w:t xml:space="preserve"> * 0.25f, y + </w:t>
            </w:r>
            <w:proofErr w:type="spellStart"/>
            <w:r w:rsidRPr="37F1822D">
              <w:rPr>
                <w:rFonts w:ascii="Courier New" w:eastAsia="Courier New" w:hAnsi="Courier New" w:cs="Courier New"/>
                <w:b w:val="0"/>
                <w:bCs w:val="0"/>
              </w:rPr>
              <w:t>height</w:t>
            </w:r>
            <w:proofErr w:type="spellEnd"/>
            <w:r w:rsidRPr="37F1822D">
              <w:rPr>
                <w:rFonts w:ascii="Courier New" w:eastAsia="Courier New" w:hAnsi="Courier New" w:cs="Courier New"/>
                <w:b w:val="0"/>
                <w:bCs w:val="0"/>
              </w:rPr>
              <w:t xml:space="preserve"> / 2),</w:t>
            </w:r>
          </w:p>
          <w:p w14:paraId="4F7947FE" w14:textId="39985910" w:rsidR="4944E409" w:rsidRDefault="4944E409" w:rsidP="4944E409">
            <w:pPr>
              <w:spacing w:after="40" w:line="259" w:lineRule="auto"/>
              <w:ind w:firstLine="708"/>
              <w:rPr>
                <w:rFonts w:ascii="Courier New" w:eastAsia="Courier New" w:hAnsi="Courier New" w:cs="Courier New"/>
                <w:b w:val="0"/>
                <w:bCs w:val="0"/>
              </w:rPr>
            </w:pPr>
            <w:r w:rsidRPr="4944E409">
              <w:rPr>
                <w:rFonts w:ascii="Courier New" w:eastAsia="Courier New" w:hAnsi="Courier New" w:cs="Courier New"/>
                <w:b w:val="0"/>
                <w:bCs w:val="0"/>
              </w:rPr>
              <w:t>};</w:t>
            </w:r>
          </w:p>
        </w:tc>
      </w:tr>
    </w:tbl>
    <w:p w14:paraId="02BDBF18" w14:textId="2577ABD7" w:rsidR="00C97DEE" w:rsidRDefault="37F1822D" w:rsidP="00C97DEE">
      <w:pPr>
        <w:ind w:firstLine="708"/>
        <w:jc w:val="both"/>
        <w:rPr>
          <w:rFonts w:ascii="Calibri" w:eastAsia="Calibri" w:hAnsi="Calibri" w:cs="Calibri"/>
          <w:sz w:val="24"/>
          <w:szCs w:val="24"/>
        </w:rPr>
      </w:pPr>
      <w:r w:rsidRPr="37F1822D">
        <w:rPr>
          <w:rFonts w:ascii="Calibri" w:eastAsia="Calibri" w:hAnsi="Calibri" w:cs="Calibri"/>
          <w:sz w:val="24"/>
          <w:szCs w:val="24"/>
        </w:rPr>
        <w:t>Metoda, znając wysokość pojedynczego sześciokąta oraz jego kolejność na mapie, jest w stanie podać jego dokładne koordynaty.</w:t>
      </w:r>
      <w:r w:rsidR="00EB00F6">
        <w:t xml:space="preserve"> </w:t>
      </w:r>
      <w:r w:rsidRPr="37F1822D">
        <w:rPr>
          <w:rFonts w:ascii="Calibri" w:eastAsia="Calibri" w:hAnsi="Calibri" w:cs="Calibri"/>
          <w:sz w:val="24"/>
          <w:szCs w:val="24"/>
        </w:rPr>
        <w:t xml:space="preserve">Ostatecznie jeden sześciokąt w pętli rysowany jest przy pomocy metody </w:t>
      </w:r>
      <w:proofErr w:type="spellStart"/>
      <w:r w:rsidRPr="37F1822D">
        <w:rPr>
          <w:rFonts w:ascii="Calibri" w:eastAsia="Calibri" w:hAnsi="Calibri" w:cs="Calibri"/>
          <w:sz w:val="24"/>
          <w:szCs w:val="24"/>
        </w:rPr>
        <w:t>DrawPolygon</w:t>
      </w:r>
      <w:proofErr w:type="spellEnd"/>
      <w:r w:rsidRPr="37F1822D">
        <w:rPr>
          <w:rFonts w:ascii="Calibri" w:eastAsia="Calibri" w:hAnsi="Calibri" w:cs="Calibri"/>
          <w:sz w:val="24"/>
          <w:szCs w:val="24"/>
        </w:rPr>
        <w:t>() z klasy Graphics.</w:t>
      </w:r>
    </w:p>
    <w:p w14:paraId="0B46DF66" w14:textId="4B0CD502" w:rsidR="00C97DEE" w:rsidRDefault="00C97DEE" w:rsidP="00C97DEE">
      <w:pPr>
        <w:ind w:firstLine="708"/>
        <w:jc w:val="both"/>
        <w:rPr>
          <w:rFonts w:ascii="Calibri" w:eastAsia="Calibri" w:hAnsi="Calibri" w:cs="Calibri"/>
          <w:sz w:val="24"/>
          <w:szCs w:val="24"/>
        </w:rPr>
      </w:pPr>
      <w:r>
        <w:rPr>
          <w:rFonts w:ascii="Calibri" w:eastAsia="Calibri" w:hAnsi="Calibri" w:cs="Calibri"/>
          <w:sz w:val="24"/>
          <w:szCs w:val="24"/>
        </w:rPr>
        <w:t xml:space="preserve">Typ </w:t>
      </w:r>
      <w:proofErr w:type="spellStart"/>
      <w:r>
        <w:rPr>
          <w:rFonts w:ascii="Calibri" w:eastAsia="Calibri" w:hAnsi="Calibri" w:cs="Calibri"/>
          <w:sz w:val="24"/>
          <w:szCs w:val="24"/>
        </w:rPr>
        <w:t>PointF</w:t>
      </w:r>
      <w:proofErr w:type="spellEnd"/>
      <w:r>
        <w:rPr>
          <w:rFonts w:ascii="Calibri" w:eastAsia="Calibri" w:hAnsi="Calibri" w:cs="Calibri"/>
          <w:sz w:val="24"/>
          <w:szCs w:val="24"/>
        </w:rPr>
        <w:t xml:space="preserve"> reprezentuje parę punktów (</w:t>
      </w:r>
      <w:proofErr w:type="spellStart"/>
      <w:r>
        <w:rPr>
          <w:rFonts w:ascii="Calibri" w:eastAsia="Calibri" w:hAnsi="Calibri" w:cs="Calibri"/>
          <w:sz w:val="24"/>
          <w:szCs w:val="24"/>
        </w:rPr>
        <w:t>x,y</w:t>
      </w:r>
      <w:proofErr w:type="spellEnd"/>
      <w:r>
        <w:rPr>
          <w:rFonts w:ascii="Calibri" w:eastAsia="Calibri" w:hAnsi="Calibri" w:cs="Calibri"/>
          <w:sz w:val="24"/>
          <w:szCs w:val="24"/>
        </w:rPr>
        <w:t>) w dwuwymiarowej przestrzeni.</w:t>
      </w:r>
    </w:p>
    <w:p w14:paraId="41602974" w14:textId="24C1B4C1" w:rsidR="03A90E43" w:rsidRDefault="37F1822D" w:rsidP="37F1822D">
      <w:pPr>
        <w:pStyle w:val="Akapitzlist"/>
        <w:numPr>
          <w:ilvl w:val="0"/>
          <w:numId w:val="1"/>
        </w:numPr>
        <w:jc w:val="both"/>
        <w:rPr>
          <w:sz w:val="24"/>
          <w:szCs w:val="24"/>
        </w:rPr>
      </w:pPr>
      <w:proofErr w:type="spellStart"/>
      <w:r w:rsidRPr="37F1822D">
        <w:rPr>
          <w:rFonts w:ascii="Calibri" w:eastAsia="Calibri" w:hAnsi="Calibri" w:cs="Calibri"/>
          <w:sz w:val="24"/>
          <w:szCs w:val="24"/>
        </w:rPr>
        <w:t>DrawBombs</w:t>
      </w:r>
      <w:proofErr w:type="spellEnd"/>
      <w:r w:rsidRPr="37F1822D">
        <w:rPr>
          <w:rFonts w:ascii="Calibri" w:eastAsia="Calibri" w:hAnsi="Calibri" w:cs="Calibri"/>
          <w:sz w:val="24"/>
          <w:szCs w:val="24"/>
        </w:rPr>
        <w:t xml:space="preserve">(Graphics, </w:t>
      </w:r>
      <w:proofErr w:type="spellStart"/>
      <w:r w:rsidRPr="37F1822D">
        <w:rPr>
          <w:rFonts w:ascii="Calibri" w:eastAsia="Calibri" w:hAnsi="Calibri" w:cs="Calibri"/>
          <w:sz w:val="24"/>
          <w:szCs w:val="24"/>
        </w:rPr>
        <w:t>Brush</w:t>
      </w:r>
      <w:proofErr w:type="spellEnd"/>
      <w:r w:rsidRPr="37F1822D">
        <w:rPr>
          <w:rFonts w:ascii="Calibri" w:eastAsia="Calibri" w:hAnsi="Calibri" w:cs="Calibri"/>
          <w:sz w:val="24"/>
          <w:szCs w:val="24"/>
        </w:rPr>
        <w:t xml:space="preserve">, </w:t>
      </w:r>
      <w:proofErr w:type="spellStart"/>
      <w:r w:rsidRPr="37F1822D">
        <w:rPr>
          <w:rFonts w:ascii="Calibri" w:eastAsia="Calibri" w:hAnsi="Calibri" w:cs="Calibri"/>
          <w:sz w:val="24"/>
          <w:szCs w:val="24"/>
        </w:rPr>
        <w:t>float</w:t>
      </w:r>
      <w:proofErr w:type="spellEnd"/>
      <w:r w:rsidRPr="37F1822D">
        <w:rPr>
          <w:rFonts w:ascii="Calibri" w:eastAsia="Calibri" w:hAnsi="Calibri" w:cs="Calibri"/>
          <w:sz w:val="24"/>
          <w:szCs w:val="24"/>
        </w:rPr>
        <w:t xml:space="preserve">) - metoda działająca identycznie jak </w:t>
      </w:r>
      <w:proofErr w:type="spellStart"/>
      <w:r w:rsidRPr="37F1822D">
        <w:rPr>
          <w:rFonts w:ascii="Calibri" w:eastAsia="Calibri" w:hAnsi="Calibri" w:cs="Calibri"/>
          <w:sz w:val="24"/>
          <w:szCs w:val="24"/>
        </w:rPr>
        <w:t>DrawHexMap</w:t>
      </w:r>
      <w:proofErr w:type="spellEnd"/>
      <w:r w:rsidRPr="37F1822D">
        <w:rPr>
          <w:rFonts w:ascii="Calibri" w:eastAsia="Calibri" w:hAnsi="Calibri" w:cs="Calibri"/>
          <w:sz w:val="24"/>
          <w:szCs w:val="24"/>
        </w:rPr>
        <w:t xml:space="preserve">, z tym, że wyznaczony sześciokąt jest rysowany z wypełnieniem, bez kontur (metoda </w:t>
      </w:r>
      <w:proofErr w:type="spellStart"/>
      <w:r w:rsidRPr="37F1822D">
        <w:rPr>
          <w:rFonts w:ascii="Calibri" w:eastAsia="Calibri" w:hAnsi="Calibri" w:cs="Calibri"/>
          <w:sz w:val="24"/>
          <w:szCs w:val="24"/>
        </w:rPr>
        <w:t>FillPolygon</w:t>
      </w:r>
      <w:proofErr w:type="spellEnd"/>
      <w:r w:rsidRPr="37F1822D">
        <w:rPr>
          <w:rFonts w:ascii="Calibri" w:eastAsia="Calibri" w:hAnsi="Calibri" w:cs="Calibri"/>
          <w:sz w:val="24"/>
          <w:szCs w:val="24"/>
        </w:rPr>
        <w:t>()). Metoda wywoływana, gdy użytkownik odkryje pole z miną - odkrywane są wszystkie pola mające wartość 1 w tablicy odkrytych pól i min.</w:t>
      </w:r>
    </w:p>
    <w:p w14:paraId="6BC06389" w14:textId="3653809B" w:rsidR="03A90E43" w:rsidRDefault="37F1822D" w:rsidP="37F1822D">
      <w:pPr>
        <w:pStyle w:val="Akapitzlist"/>
        <w:numPr>
          <w:ilvl w:val="0"/>
          <w:numId w:val="1"/>
        </w:numPr>
        <w:jc w:val="both"/>
        <w:rPr>
          <w:sz w:val="24"/>
          <w:szCs w:val="24"/>
        </w:rPr>
      </w:pPr>
      <w:proofErr w:type="spellStart"/>
      <w:r w:rsidRPr="37F1822D">
        <w:rPr>
          <w:rFonts w:ascii="Calibri" w:eastAsia="Calibri" w:hAnsi="Calibri" w:cs="Calibri"/>
          <w:sz w:val="24"/>
          <w:szCs w:val="24"/>
        </w:rPr>
        <w:lastRenderedPageBreak/>
        <w:t>DrawRevealed</w:t>
      </w:r>
      <w:proofErr w:type="spellEnd"/>
      <w:r w:rsidRPr="37F1822D">
        <w:rPr>
          <w:rFonts w:ascii="Calibri" w:eastAsia="Calibri" w:hAnsi="Calibri" w:cs="Calibri"/>
          <w:sz w:val="24"/>
          <w:szCs w:val="24"/>
        </w:rPr>
        <w:t xml:space="preserve">(Graphics, </w:t>
      </w:r>
      <w:proofErr w:type="spellStart"/>
      <w:r w:rsidRPr="37F1822D">
        <w:rPr>
          <w:rFonts w:ascii="Calibri" w:eastAsia="Calibri" w:hAnsi="Calibri" w:cs="Calibri"/>
          <w:sz w:val="24"/>
          <w:szCs w:val="24"/>
        </w:rPr>
        <w:t>Brush</w:t>
      </w:r>
      <w:proofErr w:type="spellEnd"/>
      <w:r w:rsidRPr="37F1822D">
        <w:rPr>
          <w:rFonts w:ascii="Calibri" w:eastAsia="Calibri" w:hAnsi="Calibri" w:cs="Calibri"/>
          <w:sz w:val="24"/>
          <w:szCs w:val="24"/>
        </w:rPr>
        <w:t xml:space="preserve">, </w:t>
      </w:r>
      <w:proofErr w:type="spellStart"/>
      <w:r w:rsidRPr="37F1822D">
        <w:rPr>
          <w:rFonts w:ascii="Calibri" w:eastAsia="Calibri" w:hAnsi="Calibri" w:cs="Calibri"/>
          <w:sz w:val="24"/>
          <w:szCs w:val="24"/>
        </w:rPr>
        <w:t>float</w:t>
      </w:r>
      <w:proofErr w:type="spellEnd"/>
      <w:r w:rsidRPr="37F1822D">
        <w:rPr>
          <w:rFonts w:ascii="Calibri" w:eastAsia="Calibri" w:hAnsi="Calibri" w:cs="Calibri"/>
          <w:sz w:val="24"/>
          <w:szCs w:val="24"/>
        </w:rPr>
        <w:t xml:space="preserve">) - bliźniacza do </w:t>
      </w:r>
      <w:proofErr w:type="spellStart"/>
      <w:r w:rsidRPr="37F1822D">
        <w:rPr>
          <w:rFonts w:ascii="Calibri" w:eastAsia="Calibri" w:hAnsi="Calibri" w:cs="Calibri"/>
          <w:sz w:val="24"/>
          <w:szCs w:val="24"/>
        </w:rPr>
        <w:t>DrawBombs</w:t>
      </w:r>
      <w:proofErr w:type="spellEnd"/>
      <w:r w:rsidRPr="37F1822D">
        <w:rPr>
          <w:rFonts w:ascii="Calibri" w:eastAsia="Calibri" w:hAnsi="Calibri" w:cs="Calibri"/>
          <w:sz w:val="24"/>
          <w:szCs w:val="24"/>
        </w:rPr>
        <w:t>() metoda wywoływana przy odkrywaniu pól. Jeśli pole nie sąsiaduje z miną, jest wypełniane kolorem. Jeśli sąsiaduje z bombą, to prócz wypełnienia wstawiany w sześciokąt jest również plik graficzny reprezentujący liczbę. Tu przydaje się też tablica liczby sąsiadujących min.</w:t>
      </w:r>
    </w:p>
    <w:p w14:paraId="4117C412" w14:textId="2983EB0D" w:rsidR="00C97DEE" w:rsidRPr="00C97DEE" w:rsidRDefault="37F1822D" w:rsidP="00C97DEE">
      <w:pPr>
        <w:pStyle w:val="Akapitzlist"/>
        <w:numPr>
          <w:ilvl w:val="0"/>
          <w:numId w:val="1"/>
        </w:numPr>
        <w:jc w:val="both"/>
        <w:rPr>
          <w:sz w:val="24"/>
          <w:szCs w:val="24"/>
        </w:rPr>
      </w:pPr>
      <w:proofErr w:type="spellStart"/>
      <w:r w:rsidRPr="37F1822D">
        <w:rPr>
          <w:rFonts w:ascii="Calibri" w:eastAsia="Calibri" w:hAnsi="Calibri" w:cs="Calibri"/>
          <w:sz w:val="24"/>
          <w:szCs w:val="24"/>
        </w:rPr>
        <w:t>DrawFlags</w:t>
      </w:r>
      <w:proofErr w:type="spellEnd"/>
      <w:r w:rsidRPr="37F1822D">
        <w:rPr>
          <w:rFonts w:ascii="Calibri" w:eastAsia="Calibri" w:hAnsi="Calibri" w:cs="Calibri"/>
          <w:sz w:val="24"/>
          <w:szCs w:val="24"/>
        </w:rPr>
        <w:t xml:space="preserve">(Graphics, </w:t>
      </w:r>
      <w:proofErr w:type="spellStart"/>
      <w:r w:rsidRPr="37F1822D">
        <w:rPr>
          <w:rFonts w:ascii="Calibri" w:eastAsia="Calibri" w:hAnsi="Calibri" w:cs="Calibri"/>
          <w:sz w:val="24"/>
          <w:szCs w:val="24"/>
        </w:rPr>
        <w:t>Brush</w:t>
      </w:r>
      <w:proofErr w:type="spellEnd"/>
      <w:r w:rsidRPr="37F1822D">
        <w:rPr>
          <w:rFonts w:ascii="Calibri" w:eastAsia="Calibri" w:hAnsi="Calibri" w:cs="Calibri"/>
          <w:sz w:val="24"/>
          <w:szCs w:val="24"/>
        </w:rPr>
        <w:t xml:space="preserve">, </w:t>
      </w:r>
      <w:proofErr w:type="spellStart"/>
      <w:r w:rsidRPr="37F1822D">
        <w:rPr>
          <w:rFonts w:ascii="Calibri" w:eastAsia="Calibri" w:hAnsi="Calibri" w:cs="Calibri"/>
          <w:sz w:val="24"/>
          <w:szCs w:val="24"/>
        </w:rPr>
        <w:t>float</w:t>
      </w:r>
      <w:proofErr w:type="spellEnd"/>
      <w:r w:rsidRPr="37F1822D">
        <w:rPr>
          <w:rFonts w:ascii="Calibri" w:eastAsia="Calibri" w:hAnsi="Calibri" w:cs="Calibri"/>
          <w:sz w:val="24"/>
          <w:szCs w:val="24"/>
        </w:rPr>
        <w:t xml:space="preserve">) - rysuje flagi. Identyczna funkcja jak </w:t>
      </w:r>
      <w:proofErr w:type="spellStart"/>
      <w:r w:rsidRPr="37F1822D">
        <w:rPr>
          <w:rFonts w:ascii="Calibri" w:eastAsia="Calibri" w:hAnsi="Calibri" w:cs="Calibri"/>
          <w:sz w:val="24"/>
          <w:szCs w:val="24"/>
        </w:rPr>
        <w:t>DrawBombs</w:t>
      </w:r>
      <w:proofErr w:type="spellEnd"/>
      <w:r w:rsidRPr="37F1822D">
        <w:rPr>
          <w:rFonts w:ascii="Calibri" w:eastAsia="Calibri" w:hAnsi="Calibri" w:cs="Calibri"/>
          <w:sz w:val="24"/>
          <w:szCs w:val="24"/>
        </w:rPr>
        <w:t xml:space="preserve">, z tym że wywoływana przy kliknięciu pola prawym przyciskiem myszy. </w:t>
      </w:r>
    </w:p>
    <w:p w14:paraId="44DD23D8" w14:textId="349612C8" w:rsidR="00C97DEE" w:rsidRDefault="00C97DEE" w:rsidP="00C94B5F">
      <w:pPr>
        <w:ind w:firstLine="708"/>
        <w:jc w:val="both"/>
        <w:rPr>
          <w:sz w:val="24"/>
          <w:szCs w:val="24"/>
        </w:rPr>
      </w:pPr>
      <w:r>
        <w:rPr>
          <w:sz w:val="24"/>
          <w:szCs w:val="24"/>
        </w:rPr>
        <w:t xml:space="preserve">Metody rysujące takie jak </w:t>
      </w:r>
      <w:proofErr w:type="spellStart"/>
      <w:r>
        <w:rPr>
          <w:sz w:val="24"/>
          <w:szCs w:val="24"/>
        </w:rPr>
        <w:t>FillPolygon</w:t>
      </w:r>
      <w:proofErr w:type="spellEnd"/>
      <w:r>
        <w:rPr>
          <w:sz w:val="24"/>
          <w:szCs w:val="24"/>
        </w:rPr>
        <w:t xml:space="preserve">() czy </w:t>
      </w:r>
      <w:proofErr w:type="spellStart"/>
      <w:r>
        <w:rPr>
          <w:sz w:val="24"/>
          <w:szCs w:val="24"/>
        </w:rPr>
        <w:t>DrawPolygon</w:t>
      </w:r>
      <w:proofErr w:type="spellEnd"/>
      <w:r>
        <w:rPr>
          <w:sz w:val="24"/>
          <w:szCs w:val="24"/>
        </w:rPr>
        <w:t>() są udostępnione z klasy</w:t>
      </w:r>
      <w:r w:rsidR="00C94B5F">
        <w:rPr>
          <w:sz w:val="24"/>
          <w:szCs w:val="24"/>
        </w:rPr>
        <w:t xml:space="preserve"> </w:t>
      </w:r>
      <w:r>
        <w:rPr>
          <w:sz w:val="24"/>
          <w:szCs w:val="24"/>
        </w:rPr>
        <w:t xml:space="preserve">Graphics z przestrzeni </w:t>
      </w:r>
      <w:proofErr w:type="spellStart"/>
      <w:r>
        <w:rPr>
          <w:sz w:val="24"/>
          <w:szCs w:val="24"/>
        </w:rPr>
        <w:t>System.Drawing</w:t>
      </w:r>
      <w:proofErr w:type="spellEnd"/>
      <w:r>
        <w:rPr>
          <w:sz w:val="24"/>
          <w:szCs w:val="24"/>
        </w:rPr>
        <w:t xml:space="preserve">. W zdarzeniu Paint otrzymujemy dane wymagane przez klasę Graphics do rysowania w obiekcie </w:t>
      </w:r>
      <w:proofErr w:type="spellStart"/>
      <w:r>
        <w:rPr>
          <w:sz w:val="24"/>
          <w:szCs w:val="24"/>
        </w:rPr>
        <w:t>PaintEventArgs</w:t>
      </w:r>
      <w:proofErr w:type="spellEnd"/>
      <w:r>
        <w:rPr>
          <w:sz w:val="24"/>
          <w:szCs w:val="24"/>
        </w:rPr>
        <w:t xml:space="preserve">. Dzięki temu metody doskonale wiedzą, że obszarem ich działania jest </w:t>
      </w:r>
      <w:proofErr w:type="spellStart"/>
      <w:r>
        <w:rPr>
          <w:sz w:val="24"/>
          <w:szCs w:val="24"/>
        </w:rPr>
        <w:t>PictureBox</w:t>
      </w:r>
      <w:proofErr w:type="spellEnd"/>
      <w:r>
        <w:rPr>
          <w:sz w:val="24"/>
          <w:szCs w:val="24"/>
        </w:rPr>
        <w:t>, na którym zdarzenie Paint jest wywoływane.</w:t>
      </w:r>
    </w:p>
    <w:p w14:paraId="0EE45C8B" w14:textId="201B6A48" w:rsidR="00C94B5F" w:rsidRDefault="00C94B5F" w:rsidP="03A90E43">
      <w:pPr>
        <w:jc w:val="both"/>
      </w:pPr>
      <w:r>
        <w:rPr>
          <w:sz w:val="24"/>
          <w:szCs w:val="24"/>
        </w:rPr>
        <w:tab/>
        <w:t>Wszystkie wspomniane w tym podrozdziale metody są wywoływane przez przytoczone już zdarzenie Paint:</w:t>
      </w:r>
      <w:r w:rsidRPr="00C94B5F">
        <w:rPr>
          <w:rFonts w:ascii="Courier New" w:eastAsia="Courier New" w:hAnsi="Courier New" w:cs="Courier New"/>
        </w:rPr>
        <w:t xml:space="preserve"> </w:t>
      </w:r>
    </w:p>
    <w:tbl>
      <w:tblPr>
        <w:tblStyle w:val="Tabela-Siatka"/>
        <w:tblW w:w="0" w:type="auto"/>
        <w:tblLook w:val="04A0" w:firstRow="1" w:lastRow="0" w:firstColumn="1" w:lastColumn="0" w:noHBand="0" w:noVBand="1"/>
      </w:tblPr>
      <w:tblGrid>
        <w:gridCol w:w="9016"/>
      </w:tblGrid>
      <w:tr w:rsidR="00C94B5F" w14:paraId="6FC627DB" w14:textId="77777777" w:rsidTr="00C94B5F">
        <w:tc>
          <w:tcPr>
            <w:tcW w:w="9016" w:type="dxa"/>
          </w:tcPr>
          <w:p w14:paraId="4C78E5C2" w14:textId="23B8E2FF" w:rsidR="00C94B5F" w:rsidRPr="00C94B5F" w:rsidRDefault="00C94B5F" w:rsidP="009C1426">
            <w:pPr>
              <w:spacing w:after="40"/>
              <w:rPr>
                <w:rFonts w:ascii="Courier New" w:eastAsia="Courier New" w:hAnsi="Courier New" w:cs="Courier New"/>
              </w:rPr>
            </w:pPr>
            <w:r>
              <w:rPr>
                <w:rFonts w:ascii="Courier New" w:eastAsia="Courier New" w:hAnsi="Courier New" w:cs="Courier New"/>
              </w:rPr>
              <w:t xml:space="preserve">      </w:t>
            </w:r>
            <w:proofErr w:type="spellStart"/>
            <w:r w:rsidRPr="00C94B5F">
              <w:rPr>
                <w:rFonts w:ascii="Courier New" w:eastAsia="Courier New" w:hAnsi="Courier New" w:cs="Courier New"/>
              </w:rPr>
              <w:t>private</w:t>
            </w:r>
            <w:proofErr w:type="spellEnd"/>
            <w:r w:rsidRPr="00C94B5F">
              <w:rPr>
                <w:rFonts w:ascii="Courier New" w:eastAsia="Courier New" w:hAnsi="Courier New" w:cs="Courier New"/>
              </w:rPr>
              <w:t xml:space="preserve"> </w:t>
            </w:r>
            <w:proofErr w:type="spellStart"/>
            <w:r w:rsidRPr="00C94B5F">
              <w:rPr>
                <w:rFonts w:ascii="Courier New" w:eastAsia="Courier New" w:hAnsi="Courier New" w:cs="Courier New"/>
              </w:rPr>
              <w:t>void</w:t>
            </w:r>
            <w:proofErr w:type="spellEnd"/>
            <w:r w:rsidRPr="00C94B5F">
              <w:rPr>
                <w:rFonts w:ascii="Courier New" w:eastAsia="Courier New" w:hAnsi="Courier New" w:cs="Courier New"/>
              </w:rPr>
              <w:t xml:space="preserve"> </w:t>
            </w:r>
            <w:r w:rsidRPr="009C1426">
              <w:rPr>
                <w:rFonts w:ascii="Courier New" w:eastAsia="Courier New" w:hAnsi="Courier New" w:cs="Courier New"/>
                <w:color w:val="4472C4" w:themeColor="accent1"/>
              </w:rPr>
              <w:t>pictureBox1_Paint</w:t>
            </w:r>
            <w:r w:rsidRPr="00C94B5F">
              <w:rPr>
                <w:rFonts w:ascii="Courier New" w:eastAsia="Courier New" w:hAnsi="Courier New" w:cs="Courier New"/>
              </w:rPr>
              <w:t>(</w:t>
            </w:r>
            <w:proofErr w:type="spellStart"/>
            <w:r w:rsidRPr="00C94B5F">
              <w:rPr>
                <w:rFonts w:ascii="Courier New" w:eastAsia="Courier New" w:hAnsi="Courier New" w:cs="Courier New"/>
              </w:rPr>
              <w:t>object</w:t>
            </w:r>
            <w:proofErr w:type="spellEnd"/>
            <w:r w:rsidRPr="00C94B5F">
              <w:rPr>
                <w:rFonts w:ascii="Courier New" w:eastAsia="Courier New" w:hAnsi="Courier New" w:cs="Courier New"/>
              </w:rPr>
              <w:t xml:space="preserve"> </w:t>
            </w:r>
            <w:proofErr w:type="spellStart"/>
            <w:r w:rsidRPr="00C94B5F">
              <w:rPr>
                <w:rFonts w:ascii="Courier New" w:eastAsia="Courier New" w:hAnsi="Courier New" w:cs="Courier New"/>
              </w:rPr>
              <w:t>sender,PaintEventArgs</w:t>
            </w:r>
            <w:proofErr w:type="spellEnd"/>
            <w:r w:rsidRPr="00C94B5F">
              <w:rPr>
                <w:rFonts w:ascii="Courier New" w:eastAsia="Courier New" w:hAnsi="Courier New" w:cs="Courier New"/>
              </w:rPr>
              <w:t xml:space="preserve"> e)</w:t>
            </w:r>
          </w:p>
          <w:p w14:paraId="55132555" w14:textId="77777777" w:rsidR="00C94B5F" w:rsidRPr="00C94B5F" w:rsidRDefault="00C94B5F" w:rsidP="009C1426">
            <w:pPr>
              <w:spacing w:after="40"/>
              <w:rPr>
                <w:rFonts w:ascii="Courier New" w:eastAsia="Courier New" w:hAnsi="Courier New" w:cs="Courier New"/>
              </w:rPr>
            </w:pPr>
            <w:r w:rsidRPr="00C94B5F">
              <w:rPr>
                <w:rFonts w:ascii="Courier New" w:eastAsia="Courier New" w:hAnsi="Courier New" w:cs="Courier New"/>
              </w:rPr>
              <w:t xml:space="preserve">     </w:t>
            </w:r>
            <w:r>
              <w:rPr>
                <w:rFonts w:ascii="Courier New" w:eastAsia="Courier New" w:hAnsi="Courier New" w:cs="Courier New"/>
              </w:rPr>
              <w:t xml:space="preserve"> </w:t>
            </w:r>
            <w:r w:rsidRPr="00C94B5F">
              <w:rPr>
                <w:rFonts w:ascii="Courier New" w:eastAsia="Courier New" w:hAnsi="Courier New" w:cs="Courier New"/>
              </w:rPr>
              <w:t xml:space="preserve">{           </w:t>
            </w:r>
          </w:p>
          <w:p w14:paraId="5A8C1042" w14:textId="77777777" w:rsidR="00C94B5F" w:rsidRPr="00C94B5F" w:rsidRDefault="00C94B5F" w:rsidP="009C1426">
            <w:pPr>
              <w:spacing w:after="40"/>
              <w:ind w:left="708" w:firstLine="708"/>
              <w:rPr>
                <w:rFonts w:ascii="Courier New" w:eastAsia="Courier New" w:hAnsi="Courier New" w:cs="Courier New"/>
              </w:rPr>
            </w:pPr>
            <w:proofErr w:type="spellStart"/>
            <w:r w:rsidRPr="00C94B5F">
              <w:rPr>
                <w:rFonts w:ascii="Courier New" w:eastAsia="Courier New" w:hAnsi="Courier New" w:cs="Courier New"/>
              </w:rPr>
              <w:t>e.Graphics.SmoothingMode</w:t>
            </w:r>
            <w:proofErr w:type="spellEnd"/>
            <w:r w:rsidRPr="00C94B5F">
              <w:rPr>
                <w:rFonts w:ascii="Courier New" w:eastAsia="Courier New" w:hAnsi="Courier New" w:cs="Courier New"/>
              </w:rPr>
              <w:t xml:space="preserve"> = </w:t>
            </w:r>
            <w:proofErr w:type="spellStart"/>
            <w:r w:rsidRPr="00C94B5F">
              <w:rPr>
                <w:rFonts w:ascii="Courier New" w:eastAsia="Courier New" w:hAnsi="Courier New" w:cs="Courier New"/>
              </w:rPr>
              <w:t>SmoothingMode.AntiAlias</w:t>
            </w:r>
            <w:proofErr w:type="spellEnd"/>
            <w:r w:rsidRPr="00C94B5F">
              <w:rPr>
                <w:rFonts w:ascii="Courier New" w:eastAsia="Courier New" w:hAnsi="Courier New" w:cs="Courier New"/>
              </w:rPr>
              <w:t>;</w:t>
            </w:r>
          </w:p>
          <w:p w14:paraId="4A58A0C6" w14:textId="77777777" w:rsidR="00C94B5F" w:rsidRPr="00C94B5F" w:rsidRDefault="00C94B5F" w:rsidP="009C1426">
            <w:pPr>
              <w:spacing w:after="40"/>
              <w:rPr>
                <w:rFonts w:ascii="Courier New" w:eastAsia="Courier New" w:hAnsi="Courier New" w:cs="Courier New"/>
              </w:rPr>
            </w:pPr>
          </w:p>
          <w:p w14:paraId="451C9BE1" w14:textId="77777777" w:rsidR="00C94B5F" w:rsidRPr="00C94B5F" w:rsidRDefault="00C94B5F" w:rsidP="009C1426">
            <w:pPr>
              <w:spacing w:after="40"/>
              <w:ind w:left="708" w:firstLine="708"/>
              <w:rPr>
                <w:rFonts w:ascii="Courier New" w:eastAsia="Courier New" w:hAnsi="Courier New" w:cs="Courier New"/>
              </w:rPr>
            </w:pPr>
            <w:proofErr w:type="spellStart"/>
            <w:r w:rsidRPr="00C94B5F">
              <w:rPr>
                <w:rFonts w:ascii="Courier New" w:eastAsia="Courier New" w:hAnsi="Courier New" w:cs="Courier New"/>
              </w:rPr>
              <w:t>def.</w:t>
            </w:r>
            <w:r w:rsidRPr="009C1426">
              <w:rPr>
                <w:rFonts w:ascii="Courier New" w:eastAsia="Courier New" w:hAnsi="Courier New" w:cs="Courier New"/>
                <w:color w:val="4472C4" w:themeColor="accent1"/>
              </w:rPr>
              <w:t>DrawHexMap</w:t>
            </w:r>
            <w:proofErr w:type="spellEnd"/>
            <w:r w:rsidRPr="00C94B5F">
              <w:rPr>
                <w:rFonts w:ascii="Courier New" w:eastAsia="Courier New" w:hAnsi="Courier New" w:cs="Courier New"/>
              </w:rPr>
              <w:t>(</w:t>
            </w:r>
            <w:proofErr w:type="spellStart"/>
            <w:r w:rsidRPr="00C94B5F">
              <w:rPr>
                <w:rFonts w:ascii="Courier New" w:eastAsia="Courier New" w:hAnsi="Courier New" w:cs="Courier New"/>
              </w:rPr>
              <w:t>e.Graphics</w:t>
            </w:r>
            <w:proofErr w:type="spellEnd"/>
            <w:r w:rsidRPr="00C94B5F">
              <w:rPr>
                <w:rFonts w:ascii="Courier New" w:eastAsia="Courier New" w:hAnsi="Courier New" w:cs="Courier New"/>
              </w:rPr>
              <w:t xml:space="preserve">, </w:t>
            </w:r>
            <w:proofErr w:type="spellStart"/>
            <w:r w:rsidRPr="00C94B5F">
              <w:rPr>
                <w:rFonts w:ascii="Courier New" w:eastAsia="Courier New" w:hAnsi="Courier New" w:cs="Courier New"/>
              </w:rPr>
              <w:t>Pens.Black</w:t>
            </w:r>
            <w:proofErr w:type="spellEnd"/>
            <w:r w:rsidRPr="00C94B5F">
              <w:rPr>
                <w:rFonts w:ascii="Courier New" w:eastAsia="Courier New" w:hAnsi="Courier New" w:cs="Courier New"/>
              </w:rPr>
              <w:t xml:space="preserve">, </w:t>
            </w:r>
            <w:proofErr w:type="spellStart"/>
            <w:r w:rsidRPr="00C94B5F">
              <w:rPr>
                <w:rFonts w:ascii="Courier New" w:eastAsia="Courier New" w:hAnsi="Courier New" w:cs="Courier New"/>
              </w:rPr>
              <w:t>hexSize</w:t>
            </w:r>
            <w:proofErr w:type="spellEnd"/>
            <w:r w:rsidRPr="00C94B5F">
              <w:rPr>
                <w:rFonts w:ascii="Courier New" w:eastAsia="Courier New" w:hAnsi="Courier New" w:cs="Courier New"/>
              </w:rPr>
              <w:t>);</w:t>
            </w:r>
          </w:p>
          <w:p w14:paraId="7594D94E" w14:textId="304CAAC2" w:rsidR="00C94B5F" w:rsidRPr="00C94B5F" w:rsidRDefault="00C94B5F" w:rsidP="009C1426">
            <w:pPr>
              <w:spacing w:after="40"/>
              <w:ind w:left="708" w:firstLine="708"/>
              <w:rPr>
                <w:rFonts w:ascii="Courier New" w:eastAsia="Courier New" w:hAnsi="Courier New" w:cs="Courier New"/>
              </w:rPr>
            </w:pPr>
            <w:proofErr w:type="spellStart"/>
            <w:r w:rsidRPr="00C94B5F">
              <w:rPr>
                <w:rFonts w:ascii="Courier New" w:eastAsia="Courier New" w:hAnsi="Courier New" w:cs="Courier New"/>
              </w:rPr>
              <w:t>def.</w:t>
            </w:r>
            <w:r w:rsidRPr="009C1426">
              <w:rPr>
                <w:rFonts w:ascii="Courier New" w:eastAsia="Courier New" w:hAnsi="Courier New" w:cs="Courier New"/>
                <w:color w:val="4472C4" w:themeColor="accent1"/>
              </w:rPr>
              <w:t>DrawRevealed</w:t>
            </w:r>
            <w:proofErr w:type="spellEnd"/>
            <w:r w:rsidRPr="00C94B5F">
              <w:rPr>
                <w:rFonts w:ascii="Courier New" w:eastAsia="Courier New" w:hAnsi="Courier New" w:cs="Courier New"/>
              </w:rPr>
              <w:t>(</w:t>
            </w:r>
            <w:proofErr w:type="spellStart"/>
            <w:r w:rsidRPr="00C94B5F">
              <w:rPr>
                <w:rFonts w:ascii="Courier New" w:eastAsia="Courier New" w:hAnsi="Courier New" w:cs="Courier New"/>
              </w:rPr>
              <w:t>e.Graphics,Brushes.LightBlue</w:t>
            </w:r>
            <w:r w:rsidR="009C1426">
              <w:rPr>
                <w:rFonts w:ascii="Courier New" w:eastAsia="Courier New" w:hAnsi="Courier New" w:cs="Courier New"/>
              </w:rPr>
              <w:t>,</w:t>
            </w:r>
            <w:r w:rsidRPr="00C94B5F">
              <w:rPr>
                <w:rFonts w:ascii="Courier New" w:eastAsia="Courier New" w:hAnsi="Courier New" w:cs="Courier New"/>
              </w:rPr>
              <w:t>hexSize</w:t>
            </w:r>
            <w:proofErr w:type="spellEnd"/>
            <w:r w:rsidRPr="00C94B5F">
              <w:rPr>
                <w:rFonts w:ascii="Courier New" w:eastAsia="Courier New" w:hAnsi="Courier New" w:cs="Courier New"/>
              </w:rPr>
              <w:t>);</w:t>
            </w:r>
          </w:p>
          <w:p w14:paraId="6A618BFB" w14:textId="77777777" w:rsidR="00C94B5F" w:rsidRPr="00C94B5F" w:rsidRDefault="00C94B5F" w:rsidP="009C1426">
            <w:pPr>
              <w:spacing w:after="40"/>
              <w:ind w:left="708" w:firstLine="708"/>
              <w:rPr>
                <w:rFonts w:ascii="Courier New" w:eastAsia="Courier New" w:hAnsi="Courier New" w:cs="Courier New"/>
              </w:rPr>
            </w:pPr>
            <w:proofErr w:type="spellStart"/>
            <w:r w:rsidRPr="00C94B5F">
              <w:rPr>
                <w:rFonts w:ascii="Courier New" w:eastAsia="Courier New" w:hAnsi="Courier New" w:cs="Courier New"/>
              </w:rPr>
              <w:t>def.</w:t>
            </w:r>
            <w:r w:rsidRPr="009C1426">
              <w:rPr>
                <w:rFonts w:ascii="Courier New" w:eastAsia="Courier New" w:hAnsi="Courier New" w:cs="Courier New"/>
                <w:color w:val="4472C4" w:themeColor="accent1"/>
              </w:rPr>
              <w:t>DrawFlags</w:t>
            </w:r>
            <w:proofErr w:type="spellEnd"/>
            <w:r w:rsidRPr="00C94B5F">
              <w:rPr>
                <w:rFonts w:ascii="Courier New" w:eastAsia="Courier New" w:hAnsi="Courier New" w:cs="Courier New"/>
              </w:rPr>
              <w:t>(</w:t>
            </w:r>
            <w:proofErr w:type="spellStart"/>
            <w:r w:rsidRPr="00C94B5F">
              <w:rPr>
                <w:rFonts w:ascii="Courier New" w:eastAsia="Courier New" w:hAnsi="Courier New" w:cs="Courier New"/>
              </w:rPr>
              <w:t>e.Graphics</w:t>
            </w:r>
            <w:proofErr w:type="spellEnd"/>
            <w:r w:rsidRPr="00C94B5F">
              <w:rPr>
                <w:rFonts w:ascii="Courier New" w:eastAsia="Courier New" w:hAnsi="Courier New" w:cs="Courier New"/>
              </w:rPr>
              <w:t xml:space="preserve">, </w:t>
            </w:r>
            <w:proofErr w:type="spellStart"/>
            <w:r w:rsidRPr="00C94B5F">
              <w:rPr>
                <w:rFonts w:ascii="Courier New" w:eastAsia="Courier New" w:hAnsi="Courier New" w:cs="Courier New"/>
              </w:rPr>
              <w:t>Brushes.DarkCyan</w:t>
            </w:r>
            <w:proofErr w:type="spellEnd"/>
            <w:r w:rsidRPr="00C94B5F">
              <w:rPr>
                <w:rFonts w:ascii="Courier New" w:eastAsia="Courier New" w:hAnsi="Courier New" w:cs="Courier New"/>
              </w:rPr>
              <w:t xml:space="preserve">, </w:t>
            </w:r>
            <w:proofErr w:type="spellStart"/>
            <w:r w:rsidRPr="00C94B5F">
              <w:rPr>
                <w:rFonts w:ascii="Courier New" w:eastAsia="Courier New" w:hAnsi="Courier New" w:cs="Courier New"/>
              </w:rPr>
              <w:t>hexSize</w:t>
            </w:r>
            <w:proofErr w:type="spellEnd"/>
            <w:r w:rsidRPr="00C94B5F">
              <w:rPr>
                <w:rFonts w:ascii="Courier New" w:eastAsia="Courier New" w:hAnsi="Courier New" w:cs="Courier New"/>
              </w:rPr>
              <w:t>)</w:t>
            </w:r>
          </w:p>
          <w:p w14:paraId="3B4405C2" w14:textId="77777777" w:rsidR="00C94B5F" w:rsidRPr="00C94B5F" w:rsidRDefault="00C94B5F" w:rsidP="009C1426">
            <w:pPr>
              <w:spacing w:after="40"/>
              <w:ind w:left="708" w:firstLine="708"/>
              <w:rPr>
                <w:rFonts w:ascii="Courier New" w:eastAsia="Courier New" w:hAnsi="Courier New" w:cs="Courier New"/>
              </w:rPr>
            </w:pPr>
            <w:proofErr w:type="spellStart"/>
            <w:r w:rsidRPr="00C94B5F">
              <w:rPr>
                <w:rFonts w:ascii="Courier New" w:eastAsia="Courier New" w:hAnsi="Courier New" w:cs="Courier New"/>
              </w:rPr>
              <w:t>if</w:t>
            </w:r>
            <w:proofErr w:type="spellEnd"/>
            <w:r w:rsidRPr="00C94B5F">
              <w:rPr>
                <w:rFonts w:ascii="Courier New" w:eastAsia="Courier New" w:hAnsi="Courier New" w:cs="Courier New"/>
              </w:rPr>
              <w:t xml:space="preserve"> (</w:t>
            </w:r>
            <w:proofErr w:type="spellStart"/>
            <w:r w:rsidRPr="00C94B5F">
              <w:rPr>
                <w:rFonts w:ascii="Courier New" w:eastAsia="Courier New" w:hAnsi="Courier New" w:cs="Courier New"/>
              </w:rPr>
              <w:t>wasted</w:t>
            </w:r>
            <w:proofErr w:type="spellEnd"/>
            <w:r w:rsidRPr="00C94B5F">
              <w:rPr>
                <w:rFonts w:ascii="Courier New" w:eastAsia="Courier New" w:hAnsi="Courier New" w:cs="Courier New"/>
              </w:rPr>
              <w:t>)</w:t>
            </w:r>
          </w:p>
          <w:p w14:paraId="3B9DBAB2" w14:textId="77777777" w:rsidR="00C94B5F" w:rsidRPr="00C94B5F" w:rsidRDefault="00C94B5F" w:rsidP="009C1426">
            <w:pPr>
              <w:spacing w:after="40"/>
              <w:ind w:left="1416" w:firstLine="708"/>
              <w:rPr>
                <w:rFonts w:ascii="Courier New" w:eastAsia="Courier New" w:hAnsi="Courier New" w:cs="Courier New"/>
              </w:rPr>
            </w:pPr>
            <w:proofErr w:type="spellStart"/>
            <w:r w:rsidRPr="00C94B5F">
              <w:rPr>
                <w:rFonts w:ascii="Courier New" w:eastAsia="Courier New" w:hAnsi="Courier New" w:cs="Courier New"/>
              </w:rPr>
              <w:t>def.</w:t>
            </w:r>
            <w:r w:rsidRPr="009C1426">
              <w:rPr>
                <w:rFonts w:ascii="Courier New" w:eastAsia="Courier New" w:hAnsi="Courier New" w:cs="Courier New"/>
                <w:color w:val="4472C4" w:themeColor="accent1"/>
              </w:rPr>
              <w:t>DrawBombs</w:t>
            </w:r>
            <w:proofErr w:type="spellEnd"/>
            <w:r w:rsidRPr="00C94B5F">
              <w:rPr>
                <w:rFonts w:ascii="Courier New" w:eastAsia="Courier New" w:hAnsi="Courier New" w:cs="Courier New"/>
              </w:rPr>
              <w:t>(</w:t>
            </w:r>
            <w:proofErr w:type="spellStart"/>
            <w:r w:rsidRPr="00C94B5F">
              <w:rPr>
                <w:rFonts w:ascii="Courier New" w:eastAsia="Courier New" w:hAnsi="Courier New" w:cs="Courier New"/>
              </w:rPr>
              <w:t>e.Graphics</w:t>
            </w:r>
            <w:proofErr w:type="spellEnd"/>
            <w:r w:rsidRPr="00C94B5F">
              <w:rPr>
                <w:rFonts w:ascii="Courier New" w:eastAsia="Courier New" w:hAnsi="Courier New" w:cs="Courier New"/>
              </w:rPr>
              <w:t xml:space="preserve">, </w:t>
            </w:r>
            <w:proofErr w:type="spellStart"/>
            <w:r w:rsidRPr="00C94B5F">
              <w:rPr>
                <w:rFonts w:ascii="Courier New" w:eastAsia="Courier New" w:hAnsi="Courier New" w:cs="Courier New"/>
              </w:rPr>
              <w:t>Brushes.DarkRed</w:t>
            </w:r>
            <w:proofErr w:type="spellEnd"/>
            <w:r w:rsidRPr="00C94B5F">
              <w:rPr>
                <w:rFonts w:ascii="Courier New" w:eastAsia="Courier New" w:hAnsi="Courier New" w:cs="Courier New"/>
              </w:rPr>
              <w:t xml:space="preserve">, </w:t>
            </w:r>
            <w:proofErr w:type="spellStart"/>
            <w:r w:rsidRPr="00C94B5F">
              <w:rPr>
                <w:rFonts w:ascii="Courier New" w:eastAsia="Courier New" w:hAnsi="Courier New" w:cs="Courier New"/>
              </w:rPr>
              <w:t>hexSize</w:t>
            </w:r>
            <w:proofErr w:type="spellEnd"/>
            <w:r w:rsidRPr="00C94B5F">
              <w:rPr>
                <w:rFonts w:ascii="Courier New" w:eastAsia="Courier New" w:hAnsi="Courier New" w:cs="Courier New"/>
              </w:rPr>
              <w:t>);</w:t>
            </w:r>
          </w:p>
          <w:p w14:paraId="2D1002A0" w14:textId="77777777" w:rsidR="00C94B5F" w:rsidRPr="004D7BC5" w:rsidRDefault="00C94B5F" w:rsidP="009C1426">
            <w:pPr>
              <w:spacing w:after="40"/>
              <w:rPr>
                <w:sz w:val="24"/>
                <w:szCs w:val="24"/>
              </w:rPr>
            </w:pPr>
            <w:r w:rsidRPr="00C94B5F">
              <w:rPr>
                <w:rFonts w:ascii="Courier New" w:eastAsia="Courier New" w:hAnsi="Courier New" w:cs="Courier New"/>
              </w:rPr>
              <w:t xml:space="preserve">        }</w:t>
            </w:r>
          </w:p>
          <w:p w14:paraId="5C778214" w14:textId="77777777" w:rsidR="00C94B5F" w:rsidRDefault="00C94B5F" w:rsidP="03A90E43">
            <w:pPr>
              <w:jc w:val="both"/>
            </w:pPr>
          </w:p>
        </w:tc>
      </w:tr>
    </w:tbl>
    <w:p w14:paraId="41ACE022" w14:textId="2E5A1300" w:rsidR="03A90E43" w:rsidRDefault="009C1426" w:rsidP="03A90E43">
      <w:pPr>
        <w:jc w:val="both"/>
      </w:pPr>
      <w:r>
        <w:tab/>
      </w:r>
      <w:r w:rsidRPr="009C1426">
        <w:rPr>
          <w:i/>
        </w:rPr>
        <w:t>e</w:t>
      </w:r>
      <w:r>
        <w:t xml:space="preserve"> jest właśnie obiektem posiadającym wszelkie potrzebne dane na temat </w:t>
      </w:r>
      <w:proofErr w:type="spellStart"/>
      <w:r>
        <w:t>PictureBoxa</w:t>
      </w:r>
      <w:proofErr w:type="spellEnd"/>
      <w:r>
        <w:t xml:space="preserve">. Przy zmianie danych gra rysuje siatkę sześciokątów, odsłonięte pola oraz zaznaczone flagi. Jeżeli gracz przegra, zostaje wywoływana funkcja odsłaniająca bomby. Za decyzję odpowiada wartość logiczna zmiennej </w:t>
      </w:r>
      <w:proofErr w:type="spellStart"/>
      <w:r w:rsidRPr="009C1426">
        <w:rPr>
          <w:i/>
        </w:rPr>
        <w:t>wasted</w:t>
      </w:r>
      <w:proofErr w:type="spellEnd"/>
      <w:r>
        <w:t>.</w:t>
      </w:r>
    </w:p>
    <w:p w14:paraId="036A24CF" w14:textId="53CD23F8" w:rsidR="03A90E43" w:rsidRDefault="03A90E43" w:rsidP="03A90E43">
      <w:pPr>
        <w:jc w:val="both"/>
      </w:pPr>
      <w:r w:rsidRPr="03A90E43">
        <w:rPr>
          <w:rFonts w:ascii="Calibri" w:eastAsia="Calibri" w:hAnsi="Calibri" w:cs="Calibri"/>
        </w:rPr>
        <w:t xml:space="preserve"> </w:t>
      </w:r>
    </w:p>
    <w:p w14:paraId="3C4421C4" w14:textId="0E82F9A5" w:rsidR="03A90E43" w:rsidRPr="00183726" w:rsidRDefault="37F1822D" w:rsidP="00183726">
      <w:pPr>
        <w:pStyle w:val="Nagwek2"/>
        <w:ind w:firstLine="708"/>
        <w:rPr>
          <w:sz w:val="30"/>
          <w:szCs w:val="30"/>
        </w:rPr>
      </w:pPr>
      <w:bookmarkStart w:id="13" w:name="_Toc523929305"/>
      <w:r w:rsidRPr="00183726">
        <w:rPr>
          <w:color w:val="000000" w:themeColor="text1"/>
          <w:sz w:val="30"/>
          <w:szCs w:val="30"/>
        </w:rPr>
        <w:t xml:space="preserve">d) </w:t>
      </w:r>
      <w:r w:rsidR="00C94B5F">
        <w:rPr>
          <w:color w:val="000000" w:themeColor="text1"/>
          <w:sz w:val="30"/>
          <w:szCs w:val="30"/>
        </w:rPr>
        <w:t>a</w:t>
      </w:r>
      <w:r w:rsidRPr="00183726">
        <w:rPr>
          <w:color w:val="000000" w:themeColor="text1"/>
          <w:sz w:val="30"/>
          <w:szCs w:val="30"/>
        </w:rPr>
        <w:t>lgorytm powodzi (</w:t>
      </w:r>
      <w:proofErr w:type="spellStart"/>
      <w:r w:rsidRPr="00183726">
        <w:rPr>
          <w:color w:val="000000" w:themeColor="text1"/>
          <w:sz w:val="30"/>
          <w:szCs w:val="30"/>
        </w:rPr>
        <w:t>flood</w:t>
      </w:r>
      <w:proofErr w:type="spellEnd"/>
      <w:r w:rsidRPr="00183726">
        <w:rPr>
          <w:color w:val="000000" w:themeColor="text1"/>
          <w:sz w:val="30"/>
          <w:szCs w:val="30"/>
        </w:rPr>
        <w:t xml:space="preserve"> </w:t>
      </w:r>
      <w:proofErr w:type="spellStart"/>
      <w:r w:rsidRPr="00183726">
        <w:rPr>
          <w:color w:val="000000" w:themeColor="text1"/>
          <w:sz w:val="30"/>
          <w:szCs w:val="30"/>
        </w:rPr>
        <w:t>fill</w:t>
      </w:r>
      <w:proofErr w:type="spellEnd"/>
      <w:r w:rsidRPr="00183726">
        <w:rPr>
          <w:color w:val="000000" w:themeColor="text1"/>
          <w:sz w:val="30"/>
          <w:szCs w:val="30"/>
        </w:rPr>
        <w:t>)</w:t>
      </w:r>
      <w:bookmarkEnd w:id="13"/>
    </w:p>
    <w:p w14:paraId="33B046DA" w14:textId="42ABD928" w:rsidR="03A90E43" w:rsidRDefault="03A90E43" w:rsidP="03A90E43">
      <w:pPr>
        <w:ind w:firstLine="708"/>
        <w:jc w:val="both"/>
        <w:rPr>
          <w:sz w:val="24"/>
          <w:szCs w:val="24"/>
        </w:rPr>
      </w:pPr>
      <w:r w:rsidRPr="03A90E43">
        <w:rPr>
          <w:sz w:val="24"/>
          <w:szCs w:val="24"/>
        </w:rPr>
        <w:t>Jest to algorytm służący do wypełniania zadanego obszaru zgodnie z ustalonymi warunkami. W saperze służy do tego, by użytkownik nie musiał odkrywać wszystkich pól, które nie sąsiadują z bombą. Po odsłonięciu takiego pola zostają odkrywane sąsiednie komórki również nie będące w styku z miną. Algorytm kończy się, gdy natrafi na pole sąsiadujące z miną.</w:t>
      </w:r>
    </w:p>
    <w:p w14:paraId="774002BB" w14:textId="000A6901" w:rsidR="03A90E43" w:rsidRDefault="37F1822D" w:rsidP="37F1822D">
      <w:pPr>
        <w:ind w:firstLine="708"/>
        <w:jc w:val="both"/>
        <w:rPr>
          <w:sz w:val="24"/>
          <w:szCs w:val="24"/>
        </w:rPr>
      </w:pPr>
      <w:r w:rsidRPr="37F1822D">
        <w:rPr>
          <w:sz w:val="24"/>
          <w:szCs w:val="24"/>
        </w:rPr>
        <w:t>Schemat blokowy algorytmu dla mojej aplikacji można przedstawić następująco:</w:t>
      </w:r>
    </w:p>
    <w:p w14:paraId="32B85530" w14:textId="7AFF03F0" w:rsidR="03A90E43" w:rsidRDefault="03A90E43" w:rsidP="37F1822D">
      <w:pPr>
        <w:jc w:val="center"/>
        <w:rPr>
          <w:rFonts w:ascii="Consolas" w:eastAsia="Consolas" w:hAnsi="Consolas" w:cs="Consolas"/>
        </w:rPr>
      </w:pPr>
      <w:r>
        <w:rPr>
          <w:noProof/>
        </w:rPr>
        <w:lastRenderedPageBreak/>
        <w:drawing>
          <wp:inline distT="0" distB="0" distL="0" distR="0" wp14:anchorId="18A4F427" wp14:editId="20358AC3">
            <wp:extent cx="5639912" cy="4829175"/>
            <wp:effectExtent l="0" t="0" r="0" b="0"/>
            <wp:docPr id="9385743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639912" cy="4829175"/>
                    </a:xfrm>
                    <a:prstGeom prst="rect">
                      <a:avLst/>
                    </a:prstGeom>
                  </pic:spPr>
                </pic:pic>
              </a:graphicData>
            </a:graphic>
          </wp:inline>
        </w:drawing>
      </w:r>
    </w:p>
    <w:p w14:paraId="41038C9F" w14:textId="74B6F37D" w:rsidR="03A90E43" w:rsidRDefault="4944E409" w:rsidP="4944E409">
      <w:pPr>
        <w:ind w:firstLine="708"/>
        <w:jc w:val="both"/>
        <w:rPr>
          <w:rFonts w:ascii="Consolas" w:eastAsia="Consolas" w:hAnsi="Consolas" w:cs="Consolas"/>
        </w:rPr>
      </w:pPr>
      <w:r w:rsidRPr="4944E409">
        <w:rPr>
          <w:rFonts w:eastAsiaTheme="minorEastAsia"/>
          <w:sz w:val="24"/>
          <w:szCs w:val="24"/>
        </w:rPr>
        <w:t xml:space="preserve">Algorytm wywołuje się rekurencyjnie. Oczywiście </w:t>
      </w:r>
      <w:r w:rsidR="004D7BC5">
        <w:rPr>
          <w:rFonts w:eastAsiaTheme="minorEastAsia"/>
          <w:sz w:val="24"/>
          <w:szCs w:val="24"/>
        </w:rPr>
        <w:t>schemat</w:t>
      </w:r>
      <w:r w:rsidRPr="4944E409">
        <w:rPr>
          <w:rFonts w:eastAsiaTheme="minorEastAsia"/>
          <w:sz w:val="24"/>
          <w:szCs w:val="24"/>
        </w:rPr>
        <w:t xml:space="preserve"> nie przedstawia całej metody.</w:t>
      </w:r>
      <w:r w:rsidRPr="4944E409">
        <w:rPr>
          <w:rFonts w:ascii="Consolas" w:eastAsia="Consolas" w:hAnsi="Consolas" w:cs="Consolas"/>
        </w:rPr>
        <w:t xml:space="preserve"> </w:t>
      </w:r>
      <w:r w:rsidRPr="4944E409">
        <w:rPr>
          <w:rFonts w:eastAsiaTheme="minorEastAsia"/>
          <w:sz w:val="24"/>
          <w:szCs w:val="24"/>
        </w:rPr>
        <w:t>Tworzony kod musiał być odporny na błędy, dlatego też trzeba było obsłużyć przypadki krańcowe. Mowa o przypadkach, gdy sześciokąt jest na krawędzi siatki. Trzeba wtedy wyznaczyć innych sąsiadów pola, żeby nie wyjść poza zakres tablicy. Do tego dochodzi fakt, że pole ma różnych sąsiadów w zależności od tego, czy numer jego kolumny jest parzysty bądź nieparzysty.</w:t>
      </w:r>
    </w:p>
    <w:p w14:paraId="427B62AB" w14:textId="77777777" w:rsidR="00AC6B71" w:rsidRDefault="00AC6B71" w:rsidP="4944E409">
      <w:pPr>
        <w:ind w:firstLine="708"/>
        <w:jc w:val="both"/>
      </w:pPr>
    </w:p>
    <w:p w14:paraId="64D674F1" w14:textId="77777777" w:rsidR="00AC6B71" w:rsidRDefault="00AC6B71">
      <w:r>
        <w:br w:type="page"/>
      </w:r>
    </w:p>
    <w:p w14:paraId="2D5C7600" w14:textId="327ADBCC" w:rsidR="03A90E43" w:rsidRPr="00183726" w:rsidRDefault="03A90E43" w:rsidP="00183726">
      <w:pPr>
        <w:pStyle w:val="Nagwek1"/>
        <w:rPr>
          <w:rFonts w:eastAsia="Calibri"/>
          <w:sz w:val="34"/>
          <w:szCs w:val="34"/>
        </w:rPr>
      </w:pPr>
      <w:r>
        <w:lastRenderedPageBreak/>
        <w:br/>
      </w:r>
      <w:bookmarkStart w:id="14" w:name="_Toc523929306"/>
      <w:r w:rsidR="00AC6B71" w:rsidRPr="00183726">
        <w:rPr>
          <w:rFonts w:eastAsia="Calibri"/>
          <w:color w:val="000000" w:themeColor="text1"/>
          <w:sz w:val="34"/>
          <w:szCs w:val="34"/>
        </w:rPr>
        <w:t>6. Perspektywy rozwoju programu</w:t>
      </w:r>
      <w:bookmarkEnd w:id="14"/>
    </w:p>
    <w:p w14:paraId="2E4EE598" w14:textId="49896EAE" w:rsidR="00AC6B71" w:rsidRDefault="00AC6B71" w:rsidP="00AC6B71">
      <w:pPr>
        <w:pStyle w:val="Akapitzlist"/>
        <w:numPr>
          <w:ilvl w:val="0"/>
          <w:numId w:val="3"/>
        </w:numPr>
        <w:jc w:val="both"/>
        <w:rPr>
          <w:rFonts w:eastAsia="Consolas" w:cstheme="minorHAnsi"/>
          <w:sz w:val="30"/>
          <w:szCs w:val="30"/>
        </w:rPr>
      </w:pPr>
      <w:r>
        <w:rPr>
          <w:rFonts w:eastAsia="Consolas" w:cstheme="minorHAnsi"/>
          <w:sz w:val="30"/>
          <w:szCs w:val="30"/>
        </w:rPr>
        <w:t>Zalążki rywalizacji</w:t>
      </w:r>
    </w:p>
    <w:p w14:paraId="3867EB98" w14:textId="3E5B85C7" w:rsidR="00AC6B71" w:rsidRDefault="00AC6B71" w:rsidP="00B857FC">
      <w:pPr>
        <w:ind w:left="708" w:firstLine="708"/>
        <w:jc w:val="both"/>
        <w:rPr>
          <w:rFonts w:eastAsia="Consolas" w:cstheme="minorHAnsi"/>
          <w:sz w:val="24"/>
          <w:szCs w:val="24"/>
        </w:rPr>
      </w:pPr>
      <w:r w:rsidRPr="00AC6B71">
        <w:rPr>
          <w:rFonts w:eastAsia="Consolas" w:cstheme="minorHAnsi"/>
          <w:sz w:val="24"/>
          <w:szCs w:val="24"/>
        </w:rPr>
        <w:t>Programowi brakuje zapisywania najlepszych wyników.</w:t>
      </w:r>
      <w:r>
        <w:rPr>
          <w:rFonts w:eastAsia="Consolas" w:cstheme="minorHAnsi"/>
          <w:sz w:val="24"/>
          <w:szCs w:val="24"/>
        </w:rPr>
        <w:t xml:space="preserve"> W odróżnieniu od swojego </w:t>
      </w:r>
      <w:proofErr w:type="spellStart"/>
      <w:r>
        <w:rPr>
          <w:rFonts w:eastAsia="Consolas" w:cstheme="minorHAnsi"/>
          <w:sz w:val="24"/>
          <w:szCs w:val="24"/>
        </w:rPr>
        <w:t>Microsoftowego</w:t>
      </w:r>
      <w:proofErr w:type="spellEnd"/>
      <w:r>
        <w:rPr>
          <w:rFonts w:eastAsia="Consolas" w:cstheme="minorHAnsi"/>
          <w:sz w:val="24"/>
          <w:szCs w:val="24"/>
        </w:rPr>
        <w:t xml:space="preserve"> odpowiednika, Saper Heksagonalny nie ma predefiniowan</w:t>
      </w:r>
      <w:r w:rsidR="00B857FC">
        <w:rPr>
          <w:rFonts w:eastAsia="Consolas" w:cstheme="minorHAnsi"/>
          <w:sz w:val="24"/>
          <w:szCs w:val="24"/>
        </w:rPr>
        <w:t xml:space="preserve">ych poziomów trudności. W oryginalnym programie dla każdego poziomu były tworzone rankingi najlepszych graczy. W Saperze Heksagonalnym stworzenie takich rankingów byłoby nieco robione na wyrost. </w:t>
      </w:r>
    </w:p>
    <w:p w14:paraId="5827EC32" w14:textId="494C34B5" w:rsidR="00B857FC" w:rsidRDefault="00B857FC" w:rsidP="00B857FC">
      <w:pPr>
        <w:ind w:left="708" w:firstLine="708"/>
        <w:jc w:val="both"/>
        <w:rPr>
          <w:rFonts w:eastAsia="Consolas" w:cstheme="minorHAnsi"/>
          <w:sz w:val="24"/>
          <w:szCs w:val="24"/>
        </w:rPr>
      </w:pPr>
      <w:r>
        <w:rPr>
          <w:rFonts w:eastAsia="Consolas" w:cstheme="minorHAnsi"/>
          <w:sz w:val="24"/>
          <w:szCs w:val="24"/>
        </w:rPr>
        <w:t xml:space="preserve">Saper Heksagonalny pozwala, a wręcz nakazuje, graczowi wybranie jego własnych parametrów rozgrywki – liczby kolumn, wierszy oraz min. Ranking, żeby był rzetelny, musiałby być tworzony w oparciu o każdy zestaw trzech parametrów. Inny ranking byłby dla gracza, który wybrał 5 kolumn, 5 wierszy i 3 bomby, a inny dla tego, który wybrał 5 kolumn, 5 wierszy i 4 bomby. </w:t>
      </w:r>
    </w:p>
    <w:p w14:paraId="0B8EEE01" w14:textId="1F10834D" w:rsidR="00B857FC" w:rsidRDefault="00B857FC" w:rsidP="00B857FC">
      <w:pPr>
        <w:ind w:left="708" w:firstLine="708"/>
        <w:jc w:val="both"/>
        <w:rPr>
          <w:rFonts w:eastAsia="Consolas" w:cstheme="minorHAnsi"/>
          <w:sz w:val="24"/>
          <w:szCs w:val="24"/>
        </w:rPr>
      </w:pPr>
      <w:r>
        <w:rPr>
          <w:rFonts w:eastAsia="Consolas" w:cstheme="minorHAnsi"/>
          <w:sz w:val="24"/>
          <w:szCs w:val="24"/>
        </w:rPr>
        <w:t>Istotnym zbliżeniem do nadania grze choć szczypty rywalizacji byłoby stworzenie wspomnianych już predefiniowanych poziomów trudności. Gracz miałby wybór pomiędzy kilkoma stworzonymi już ustawieniami. Oczywiście nadal pozostałaby opcja własnej konfiguracji pola gry – tu już bez rankingu.</w:t>
      </w:r>
    </w:p>
    <w:p w14:paraId="3C87C213" w14:textId="441FDAED" w:rsidR="00074736" w:rsidRDefault="00074736" w:rsidP="00074736">
      <w:pPr>
        <w:jc w:val="both"/>
        <w:rPr>
          <w:rFonts w:eastAsia="Consolas" w:cstheme="minorHAnsi"/>
          <w:sz w:val="24"/>
          <w:szCs w:val="24"/>
        </w:rPr>
      </w:pPr>
    </w:p>
    <w:p w14:paraId="0322D666" w14:textId="6AC50F29" w:rsidR="00074736" w:rsidRPr="00D6184E" w:rsidRDefault="00D6184E" w:rsidP="00074736">
      <w:pPr>
        <w:pStyle w:val="Akapitzlist"/>
        <w:numPr>
          <w:ilvl w:val="0"/>
          <w:numId w:val="3"/>
        </w:numPr>
        <w:jc w:val="both"/>
        <w:rPr>
          <w:rFonts w:eastAsia="Consolas" w:cstheme="minorHAnsi"/>
          <w:sz w:val="24"/>
          <w:szCs w:val="24"/>
        </w:rPr>
      </w:pPr>
      <w:r>
        <w:rPr>
          <w:rFonts w:eastAsia="Consolas" w:cstheme="minorHAnsi"/>
          <w:sz w:val="30"/>
          <w:szCs w:val="30"/>
        </w:rPr>
        <w:t>Interfejs</w:t>
      </w:r>
    </w:p>
    <w:p w14:paraId="24E384C4" w14:textId="68C2DF66" w:rsidR="00D6184E" w:rsidRDefault="00D6184E" w:rsidP="00D6184E">
      <w:pPr>
        <w:ind w:left="708" w:firstLine="708"/>
        <w:jc w:val="both"/>
        <w:rPr>
          <w:rFonts w:eastAsia="Consolas" w:cstheme="minorHAnsi"/>
          <w:sz w:val="24"/>
          <w:szCs w:val="24"/>
        </w:rPr>
      </w:pPr>
      <w:r>
        <w:rPr>
          <w:rFonts w:eastAsia="Consolas" w:cstheme="minorHAnsi"/>
          <w:sz w:val="24"/>
          <w:szCs w:val="24"/>
        </w:rPr>
        <w:t xml:space="preserve">Interfejs obecnie jest bardzo minimalistyczny. Aplikacja przypomina bardziej sapera z systemu Windows XP niż z tych nowszych. Żeby upiększyć aplikację należy dodać różnego rodzaju animacje. </w:t>
      </w:r>
    </w:p>
    <w:p w14:paraId="2454DE98" w14:textId="10F9016D" w:rsidR="00D6184E" w:rsidRDefault="00D6184E" w:rsidP="00D6184E">
      <w:pPr>
        <w:ind w:left="1068" w:firstLine="348"/>
        <w:jc w:val="both"/>
        <w:rPr>
          <w:rFonts w:eastAsia="Consolas" w:cstheme="minorHAnsi"/>
          <w:sz w:val="24"/>
          <w:szCs w:val="24"/>
        </w:rPr>
      </w:pPr>
    </w:p>
    <w:p w14:paraId="2BC9545B" w14:textId="77E5D652" w:rsidR="00D6184E" w:rsidRPr="003D518F" w:rsidRDefault="00D6184E" w:rsidP="00D6184E">
      <w:pPr>
        <w:pStyle w:val="Akapitzlist"/>
        <w:numPr>
          <w:ilvl w:val="0"/>
          <w:numId w:val="3"/>
        </w:numPr>
        <w:jc w:val="both"/>
        <w:rPr>
          <w:rFonts w:eastAsia="Consolas" w:cstheme="minorHAnsi"/>
          <w:sz w:val="24"/>
          <w:szCs w:val="24"/>
        </w:rPr>
      </w:pPr>
      <w:r>
        <w:rPr>
          <w:rFonts w:eastAsia="Consolas" w:cstheme="minorHAnsi"/>
          <w:sz w:val="30"/>
          <w:szCs w:val="30"/>
        </w:rPr>
        <w:t>Tryb przygody</w:t>
      </w:r>
    </w:p>
    <w:p w14:paraId="2FCD1334" w14:textId="77777777" w:rsidR="00CB6D4F" w:rsidRDefault="003D518F" w:rsidP="00CB6D4F">
      <w:pPr>
        <w:ind w:left="720" w:firstLine="696"/>
        <w:jc w:val="both"/>
        <w:rPr>
          <w:rFonts w:eastAsia="Consolas" w:cstheme="minorHAnsi"/>
          <w:sz w:val="24"/>
          <w:szCs w:val="24"/>
        </w:rPr>
      </w:pPr>
      <w:r>
        <w:rPr>
          <w:rFonts w:eastAsia="Consolas" w:cstheme="minorHAnsi"/>
          <w:sz w:val="24"/>
          <w:szCs w:val="24"/>
        </w:rPr>
        <w:t xml:space="preserve">Gra Saper ma wyjątkowo prosty cel, a do jego zrealizowania daje proste środki. </w:t>
      </w:r>
      <w:r w:rsidR="00CB6D4F">
        <w:rPr>
          <w:rFonts w:eastAsia="Consolas" w:cstheme="minorHAnsi"/>
          <w:sz w:val="24"/>
          <w:szCs w:val="24"/>
        </w:rPr>
        <w:t xml:space="preserve">Grę można ubarwić pewnymi modyfikacjami takimi jak na przykład większa interakcja podczas rozbrajania min. Aktualnie gra działa na zasadzie omijania min, a nie ich rzeczywistego unieszkodliwiania. Być może dodanie prostej </w:t>
      </w:r>
      <w:proofErr w:type="spellStart"/>
      <w:r w:rsidR="00CB6D4F">
        <w:rPr>
          <w:rFonts w:eastAsia="Consolas" w:cstheme="minorHAnsi"/>
          <w:sz w:val="24"/>
          <w:szCs w:val="24"/>
        </w:rPr>
        <w:t>minigry</w:t>
      </w:r>
      <w:proofErr w:type="spellEnd"/>
      <w:r w:rsidR="00CB6D4F">
        <w:rPr>
          <w:rFonts w:eastAsia="Consolas" w:cstheme="minorHAnsi"/>
          <w:sz w:val="24"/>
          <w:szCs w:val="24"/>
        </w:rPr>
        <w:t xml:space="preserve"> logicznej przedstawiającej rozbrojenie bomby nadałoby grze większej głębi. </w:t>
      </w:r>
    </w:p>
    <w:p w14:paraId="1C9D9EB4" w14:textId="17CA2319" w:rsidR="00CB6D4F" w:rsidRDefault="00CB6D4F" w:rsidP="00CB6D4F">
      <w:pPr>
        <w:ind w:left="720" w:firstLine="696"/>
        <w:jc w:val="both"/>
        <w:rPr>
          <w:rFonts w:eastAsia="Consolas" w:cstheme="minorHAnsi"/>
          <w:sz w:val="24"/>
          <w:szCs w:val="24"/>
        </w:rPr>
      </w:pPr>
      <w:r>
        <w:rPr>
          <w:rFonts w:eastAsia="Consolas" w:cstheme="minorHAnsi"/>
          <w:sz w:val="24"/>
          <w:szCs w:val="24"/>
        </w:rPr>
        <w:t xml:space="preserve">Innym pomysłem jest dodanie postaci chodzącej po heksagonalnych polach. Saper do gier typu </w:t>
      </w:r>
      <w:proofErr w:type="spellStart"/>
      <w:r>
        <w:rPr>
          <w:rFonts w:eastAsia="Consolas" w:cstheme="minorHAnsi"/>
          <w:sz w:val="24"/>
          <w:szCs w:val="24"/>
        </w:rPr>
        <w:t>rogue-like</w:t>
      </w:r>
      <w:proofErr w:type="spellEnd"/>
      <w:r>
        <w:rPr>
          <w:rFonts w:eastAsia="Consolas" w:cstheme="minorHAnsi"/>
          <w:sz w:val="24"/>
          <w:szCs w:val="24"/>
        </w:rPr>
        <w:t xml:space="preserve"> nie ma aż tak daleko, jak się początkowo wydaje.</w:t>
      </w:r>
      <w:r>
        <w:rPr>
          <w:rFonts w:eastAsia="Consolas" w:cstheme="minorHAnsi"/>
          <w:sz w:val="24"/>
          <w:szCs w:val="24"/>
        </w:rPr>
        <w:br/>
        <w:t xml:space="preserve">Główną cechą gier </w:t>
      </w:r>
      <w:proofErr w:type="spellStart"/>
      <w:r>
        <w:rPr>
          <w:rFonts w:eastAsia="Consolas" w:cstheme="minorHAnsi"/>
          <w:sz w:val="24"/>
          <w:szCs w:val="24"/>
        </w:rPr>
        <w:t>rogue-like</w:t>
      </w:r>
      <w:proofErr w:type="spellEnd"/>
      <w:r>
        <w:rPr>
          <w:rFonts w:eastAsia="Consolas" w:cstheme="minorHAnsi"/>
          <w:sz w:val="24"/>
          <w:szCs w:val="24"/>
        </w:rPr>
        <w:t xml:space="preserve"> jest proceduralne generowanie plansz i permanentna śmierć. Gracz umierając traci postępy i musi zaczynać rozgrywkę od nowa. Jest to duże uproszczenie, ale saper właśnie te cechy posiada.</w:t>
      </w:r>
    </w:p>
    <w:p w14:paraId="40B12A62" w14:textId="77777777" w:rsidR="00CB6D4F" w:rsidRDefault="00CB6D4F">
      <w:pPr>
        <w:rPr>
          <w:rFonts w:eastAsia="Consolas" w:cstheme="minorHAnsi"/>
          <w:sz w:val="24"/>
          <w:szCs w:val="24"/>
        </w:rPr>
      </w:pPr>
      <w:r>
        <w:rPr>
          <w:rFonts w:eastAsia="Consolas" w:cstheme="minorHAnsi"/>
          <w:sz w:val="24"/>
          <w:szCs w:val="24"/>
        </w:rPr>
        <w:br w:type="page"/>
      </w:r>
    </w:p>
    <w:p w14:paraId="3A2E283B" w14:textId="1B9039E5" w:rsidR="00CB6D4F" w:rsidRPr="00CB6D4F" w:rsidRDefault="00CB6D4F" w:rsidP="00CB6D4F">
      <w:pPr>
        <w:pStyle w:val="Akapitzlist"/>
        <w:numPr>
          <w:ilvl w:val="0"/>
          <w:numId w:val="3"/>
        </w:numPr>
        <w:jc w:val="both"/>
        <w:rPr>
          <w:rFonts w:eastAsia="Consolas" w:cstheme="minorHAnsi"/>
          <w:sz w:val="24"/>
          <w:szCs w:val="24"/>
        </w:rPr>
      </w:pPr>
      <w:r>
        <w:rPr>
          <w:rFonts w:eastAsia="Consolas" w:cstheme="minorHAnsi"/>
          <w:sz w:val="30"/>
          <w:szCs w:val="30"/>
        </w:rPr>
        <w:lastRenderedPageBreak/>
        <w:t>Wersja przeglądarkowa</w:t>
      </w:r>
    </w:p>
    <w:p w14:paraId="0709C9EE" w14:textId="6AE4857E" w:rsidR="00CB6D4F" w:rsidRDefault="00CB6D4F" w:rsidP="00CB6D4F">
      <w:pPr>
        <w:ind w:left="708" w:firstLine="708"/>
        <w:jc w:val="both"/>
        <w:rPr>
          <w:rFonts w:eastAsia="Consolas" w:cstheme="minorHAnsi"/>
          <w:sz w:val="24"/>
          <w:szCs w:val="24"/>
        </w:rPr>
      </w:pPr>
      <w:r>
        <w:rPr>
          <w:rFonts w:eastAsia="Consolas" w:cstheme="minorHAnsi"/>
          <w:sz w:val="24"/>
          <w:szCs w:val="24"/>
        </w:rPr>
        <w:t xml:space="preserve">Wspomniana zaleta implementacji gry w Windows </w:t>
      </w:r>
      <w:proofErr w:type="spellStart"/>
      <w:r>
        <w:rPr>
          <w:rFonts w:eastAsia="Consolas" w:cstheme="minorHAnsi"/>
          <w:sz w:val="24"/>
          <w:szCs w:val="24"/>
        </w:rPr>
        <w:t>Forms</w:t>
      </w:r>
      <w:proofErr w:type="spellEnd"/>
      <w:r>
        <w:rPr>
          <w:rFonts w:eastAsia="Consolas" w:cstheme="minorHAnsi"/>
          <w:sz w:val="24"/>
          <w:szCs w:val="24"/>
        </w:rPr>
        <w:t xml:space="preserve"> – dwuwarstwowość – sprzyja przeniesieniu gry na serwis internetowy, gdzie wygląd całej aplikacji byłby zunifikowany. </w:t>
      </w:r>
      <w:r>
        <w:rPr>
          <w:rFonts w:eastAsia="Consolas" w:cstheme="minorHAnsi"/>
          <w:sz w:val="24"/>
          <w:szCs w:val="24"/>
        </w:rPr>
        <w:br/>
        <w:t xml:space="preserve">Jednym z aktualnych problemów Sapera Heksagonalnego jest to, że </w:t>
      </w:r>
      <w:r w:rsidR="00183726">
        <w:rPr>
          <w:rFonts w:eastAsia="Consolas" w:cstheme="minorHAnsi"/>
          <w:sz w:val="24"/>
          <w:szCs w:val="24"/>
        </w:rPr>
        <w:t xml:space="preserve">wygląda on inaczej na różnych wersjach systemu operacyjnego Windows. Jest tak za sprawą tego, że aplikacja stworzona w Windows </w:t>
      </w:r>
      <w:proofErr w:type="spellStart"/>
      <w:r w:rsidR="00183726">
        <w:rPr>
          <w:rFonts w:eastAsia="Consolas" w:cstheme="minorHAnsi"/>
          <w:sz w:val="24"/>
          <w:szCs w:val="24"/>
        </w:rPr>
        <w:t>Forms</w:t>
      </w:r>
      <w:proofErr w:type="spellEnd"/>
      <w:r w:rsidR="00183726">
        <w:rPr>
          <w:rFonts w:eastAsia="Consolas" w:cstheme="minorHAnsi"/>
          <w:sz w:val="24"/>
          <w:szCs w:val="24"/>
        </w:rPr>
        <w:t xml:space="preserve"> „pożycza” elementy graficzne z używanego systemu.</w:t>
      </w:r>
    </w:p>
    <w:p w14:paraId="5BE228B6" w14:textId="063D90F2" w:rsidR="00183726" w:rsidRPr="00CB6D4F" w:rsidRDefault="00183726" w:rsidP="00CB6D4F">
      <w:pPr>
        <w:ind w:left="708" w:firstLine="708"/>
        <w:jc w:val="both"/>
        <w:rPr>
          <w:rFonts w:eastAsia="Consolas" w:cstheme="minorHAnsi"/>
          <w:sz w:val="24"/>
          <w:szCs w:val="24"/>
        </w:rPr>
      </w:pPr>
      <w:r>
        <w:rPr>
          <w:rFonts w:eastAsia="Consolas" w:cstheme="minorHAnsi"/>
          <w:sz w:val="24"/>
          <w:szCs w:val="24"/>
        </w:rPr>
        <w:t xml:space="preserve">Rozwiązaniem problemu byłoby przeniesienie gry na serwis internetowy udostępniając ją jako </w:t>
      </w:r>
      <w:proofErr w:type="spellStart"/>
      <w:r>
        <w:rPr>
          <w:rFonts w:eastAsia="Consolas" w:cstheme="minorHAnsi"/>
          <w:sz w:val="24"/>
          <w:szCs w:val="24"/>
        </w:rPr>
        <w:t>webservice</w:t>
      </w:r>
      <w:proofErr w:type="spellEnd"/>
      <w:r>
        <w:rPr>
          <w:rFonts w:eastAsia="Consolas" w:cstheme="minorHAnsi"/>
          <w:sz w:val="24"/>
          <w:szCs w:val="24"/>
        </w:rPr>
        <w:t>. Gra na serwerze posiadałaby wszystkie grafiki, czcionki, które użytkownik odbierałby dopiero na poziomie strony www.</w:t>
      </w:r>
      <w:bookmarkStart w:id="15" w:name="_GoBack"/>
      <w:bookmarkEnd w:id="15"/>
    </w:p>
    <w:p w14:paraId="0DA6B3EB" w14:textId="77777777" w:rsidR="00D6184E" w:rsidRPr="00D6184E" w:rsidRDefault="00D6184E" w:rsidP="00D6184E">
      <w:pPr>
        <w:ind w:left="1416"/>
        <w:jc w:val="both"/>
        <w:rPr>
          <w:rFonts w:eastAsia="Consolas" w:cstheme="minorHAnsi"/>
          <w:sz w:val="24"/>
          <w:szCs w:val="24"/>
        </w:rPr>
      </w:pPr>
    </w:p>
    <w:p w14:paraId="107D9F78" w14:textId="77777777" w:rsidR="00B857FC" w:rsidRPr="00AC6B71" w:rsidRDefault="00B857FC" w:rsidP="00AC6B71">
      <w:pPr>
        <w:ind w:left="708"/>
        <w:jc w:val="both"/>
        <w:rPr>
          <w:rFonts w:eastAsia="Consolas" w:cstheme="minorHAnsi"/>
          <w:sz w:val="24"/>
          <w:szCs w:val="24"/>
        </w:rPr>
      </w:pPr>
    </w:p>
    <w:p w14:paraId="54D5449A" w14:textId="77777777" w:rsidR="00AC6B71" w:rsidRPr="00AC6B71" w:rsidRDefault="00AC6B71" w:rsidP="00AC6B71">
      <w:pPr>
        <w:ind w:left="708"/>
        <w:jc w:val="both"/>
        <w:rPr>
          <w:rFonts w:eastAsia="Consolas" w:cstheme="minorHAnsi"/>
          <w:sz w:val="30"/>
          <w:szCs w:val="30"/>
        </w:rPr>
      </w:pPr>
    </w:p>
    <w:p w14:paraId="6507A317" w14:textId="3CA2A43D" w:rsidR="00FF594B" w:rsidRDefault="00FF594B">
      <w:pPr>
        <w:rPr>
          <w:rFonts w:ascii="Consolas" w:eastAsia="Consolas" w:hAnsi="Consolas" w:cs="Consolas"/>
        </w:rPr>
      </w:pPr>
      <w:r>
        <w:rPr>
          <w:rFonts w:ascii="Consolas" w:eastAsia="Consolas" w:hAnsi="Consolas" w:cs="Consolas"/>
        </w:rPr>
        <w:br w:type="page"/>
      </w:r>
    </w:p>
    <w:bookmarkStart w:id="16" w:name="_Toc523929307" w:displacedByCustomXml="next"/>
    <w:sdt>
      <w:sdtPr>
        <w:rPr>
          <w:rFonts w:asciiTheme="minorHAnsi" w:eastAsiaTheme="minorHAnsi" w:hAnsiTheme="minorHAnsi" w:cstheme="minorBidi"/>
          <w:color w:val="auto"/>
          <w:sz w:val="22"/>
          <w:szCs w:val="22"/>
          <w:lang w:eastAsia="en-US"/>
        </w:rPr>
        <w:id w:val="411822881"/>
        <w:docPartObj>
          <w:docPartGallery w:val="Bibliographies"/>
          <w:docPartUnique/>
        </w:docPartObj>
      </w:sdtPr>
      <w:sdtEndPr/>
      <w:sdtContent>
        <w:p w14:paraId="162A85AC" w14:textId="62E1D219" w:rsidR="00FF594B" w:rsidRDefault="00FF594B">
          <w:pPr>
            <w:pStyle w:val="Nagwek1"/>
          </w:pPr>
          <w:r>
            <w:t>Bibliografia</w:t>
          </w:r>
          <w:bookmarkEnd w:id="16"/>
        </w:p>
        <w:sdt>
          <w:sdtPr>
            <w:id w:val="111145805"/>
            <w:bibliography/>
          </w:sdtPr>
          <w:sdtEndPr/>
          <w:sdtContent>
            <w:p w14:paraId="591932E2" w14:textId="3D59BCA4" w:rsidR="00FF594B" w:rsidRDefault="00FF594B" w:rsidP="00FF594B">
              <w:pPr>
                <w:pStyle w:val="Bibliografia"/>
                <w:ind w:left="720" w:hanging="720"/>
                <w:rPr>
                  <w:noProof/>
                  <w:sz w:val="24"/>
                  <w:szCs w:val="24"/>
                </w:rPr>
              </w:pPr>
              <w:r>
                <w:fldChar w:fldCharType="begin"/>
              </w:r>
              <w:r>
                <w:instrText>BIBLIOGRAPHY</w:instrText>
              </w:r>
              <w:r>
                <w:fldChar w:fldCharType="separate"/>
              </w:r>
              <w:r>
                <w:rPr>
                  <w:noProof/>
                </w:rPr>
                <w:t>Minesweeper Wiki - www.minesweeper.info</w:t>
              </w:r>
            </w:p>
            <w:p w14:paraId="7856CB2F" w14:textId="48759BAB" w:rsidR="00FF594B" w:rsidRDefault="00FF594B" w:rsidP="00FF594B">
              <w:r>
                <w:rPr>
                  <w:b/>
                  <w:bCs/>
                </w:rPr>
                <w:fldChar w:fldCharType="end"/>
              </w:r>
            </w:p>
          </w:sdtContent>
        </w:sdt>
      </w:sdtContent>
    </w:sdt>
    <w:p w14:paraId="0D24950F" w14:textId="1468DE72" w:rsidR="00FF594B" w:rsidRDefault="00FF594B" w:rsidP="00FF594B"/>
    <w:p w14:paraId="758796A7" w14:textId="7D26A3BF" w:rsidR="00FF594B" w:rsidRDefault="00FF594B" w:rsidP="00FF594B"/>
    <w:p w14:paraId="5FC3CAD6" w14:textId="17D75D18" w:rsidR="00FF594B" w:rsidRDefault="00FF594B" w:rsidP="00FF594B"/>
    <w:p w14:paraId="4683870F" w14:textId="77777777" w:rsidR="03A90E43" w:rsidRDefault="03A90E43" w:rsidP="03A90E43">
      <w:pPr>
        <w:ind w:firstLine="708"/>
        <w:jc w:val="both"/>
        <w:rPr>
          <w:rFonts w:ascii="Consolas" w:eastAsia="Consolas" w:hAnsi="Consolas" w:cs="Consolas"/>
        </w:rPr>
      </w:pPr>
    </w:p>
    <w:sectPr w:rsidR="03A90E43" w:rsidSect="00BB4C52">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E061B" w14:textId="77777777" w:rsidR="006F66E8" w:rsidRDefault="006F66E8">
      <w:pPr>
        <w:spacing w:after="0" w:line="240" w:lineRule="auto"/>
      </w:pPr>
      <w:r>
        <w:separator/>
      </w:r>
    </w:p>
  </w:endnote>
  <w:endnote w:type="continuationSeparator" w:id="0">
    <w:p w14:paraId="58947D0A" w14:textId="77777777" w:rsidR="006F66E8" w:rsidRDefault="006F6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513300"/>
      <w:docPartObj>
        <w:docPartGallery w:val="Page Numbers (Bottom of Page)"/>
        <w:docPartUnique/>
      </w:docPartObj>
    </w:sdtPr>
    <w:sdtEndPr/>
    <w:sdtContent>
      <w:p w14:paraId="4ADA7B5F" w14:textId="50808003" w:rsidR="00183726" w:rsidRDefault="00183726">
        <w:pPr>
          <w:pStyle w:val="Stopka"/>
          <w:jc w:val="right"/>
        </w:pPr>
        <w:r>
          <w:fldChar w:fldCharType="begin"/>
        </w:r>
        <w:r>
          <w:instrText>PAGE   \* MERGEFORMAT</w:instrText>
        </w:r>
        <w:r>
          <w:fldChar w:fldCharType="separate"/>
        </w:r>
        <w:r>
          <w:t>2</w:t>
        </w:r>
        <w:r>
          <w:fldChar w:fldCharType="end"/>
        </w:r>
      </w:p>
    </w:sdtContent>
  </w:sdt>
  <w:p w14:paraId="1FCB3491" w14:textId="30D21CA0" w:rsidR="4944E409" w:rsidRDefault="4944E409" w:rsidP="4944E40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69A57" w14:textId="77777777" w:rsidR="006F66E8" w:rsidRDefault="006F66E8">
      <w:pPr>
        <w:spacing w:after="0" w:line="240" w:lineRule="auto"/>
      </w:pPr>
      <w:r>
        <w:separator/>
      </w:r>
    </w:p>
  </w:footnote>
  <w:footnote w:type="continuationSeparator" w:id="0">
    <w:p w14:paraId="273D25C7" w14:textId="77777777" w:rsidR="006F66E8" w:rsidRDefault="006F6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4944E409" w14:paraId="00BEA85D" w14:textId="77777777" w:rsidTr="4944E409">
      <w:tc>
        <w:tcPr>
          <w:tcW w:w="3009" w:type="dxa"/>
        </w:tcPr>
        <w:p w14:paraId="1015C42A" w14:textId="67EDDA92" w:rsidR="4944E409" w:rsidRDefault="4944E409" w:rsidP="4944E409">
          <w:pPr>
            <w:pStyle w:val="Nagwek"/>
            <w:ind w:left="-115"/>
          </w:pPr>
        </w:p>
      </w:tc>
      <w:tc>
        <w:tcPr>
          <w:tcW w:w="3009" w:type="dxa"/>
        </w:tcPr>
        <w:p w14:paraId="2FC8EE0E" w14:textId="66F7FB8B" w:rsidR="4944E409" w:rsidRDefault="4944E409" w:rsidP="4944E409">
          <w:pPr>
            <w:pStyle w:val="Nagwek"/>
            <w:jc w:val="center"/>
          </w:pPr>
        </w:p>
      </w:tc>
      <w:tc>
        <w:tcPr>
          <w:tcW w:w="3009" w:type="dxa"/>
        </w:tcPr>
        <w:p w14:paraId="6434BB2C" w14:textId="257442A8" w:rsidR="4944E409" w:rsidRDefault="4944E409" w:rsidP="4944E409">
          <w:pPr>
            <w:pStyle w:val="Nagwek"/>
            <w:ind w:right="-115"/>
            <w:jc w:val="right"/>
          </w:pPr>
        </w:p>
      </w:tc>
    </w:tr>
  </w:tbl>
  <w:p w14:paraId="25300865" w14:textId="60EB0575" w:rsidR="4944E409" w:rsidRDefault="4944E409" w:rsidP="4944E409">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41DAB"/>
    <w:multiLevelType w:val="hybridMultilevel"/>
    <w:tmpl w:val="CC6241C6"/>
    <w:lvl w:ilvl="0" w:tplc="AD5053D2">
      <w:start w:val="1"/>
      <w:numFmt w:val="bullet"/>
      <w:lvlText w:val=""/>
      <w:lvlJc w:val="left"/>
      <w:pPr>
        <w:ind w:left="720" w:hanging="360"/>
      </w:pPr>
      <w:rPr>
        <w:rFonts w:ascii="Symbol" w:hAnsi="Symbol" w:hint="default"/>
      </w:rPr>
    </w:lvl>
    <w:lvl w:ilvl="1" w:tplc="28361C5A">
      <w:start w:val="1"/>
      <w:numFmt w:val="bullet"/>
      <w:lvlText w:val="o"/>
      <w:lvlJc w:val="left"/>
      <w:pPr>
        <w:ind w:left="1440" w:hanging="360"/>
      </w:pPr>
      <w:rPr>
        <w:rFonts w:ascii="Courier New" w:hAnsi="Courier New" w:hint="default"/>
      </w:rPr>
    </w:lvl>
    <w:lvl w:ilvl="2" w:tplc="FB601468">
      <w:start w:val="1"/>
      <w:numFmt w:val="bullet"/>
      <w:lvlText w:val=""/>
      <w:lvlJc w:val="left"/>
      <w:pPr>
        <w:ind w:left="2160" w:hanging="360"/>
      </w:pPr>
      <w:rPr>
        <w:rFonts w:ascii="Wingdings" w:hAnsi="Wingdings" w:hint="default"/>
      </w:rPr>
    </w:lvl>
    <w:lvl w:ilvl="3" w:tplc="3C32B646">
      <w:start w:val="1"/>
      <w:numFmt w:val="bullet"/>
      <w:lvlText w:val=""/>
      <w:lvlJc w:val="left"/>
      <w:pPr>
        <w:ind w:left="2880" w:hanging="360"/>
      </w:pPr>
      <w:rPr>
        <w:rFonts w:ascii="Symbol" w:hAnsi="Symbol" w:hint="default"/>
      </w:rPr>
    </w:lvl>
    <w:lvl w:ilvl="4" w:tplc="48A09200">
      <w:start w:val="1"/>
      <w:numFmt w:val="bullet"/>
      <w:lvlText w:val="o"/>
      <w:lvlJc w:val="left"/>
      <w:pPr>
        <w:ind w:left="3600" w:hanging="360"/>
      </w:pPr>
      <w:rPr>
        <w:rFonts w:ascii="Courier New" w:hAnsi="Courier New" w:hint="default"/>
      </w:rPr>
    </w:lvl>
    <w:lvl w:ilvl="5" w:tplc="8C16D478">
      <w:start w:val="1"/>
      <w:numFmt w:val="bullet"/>
      <w:lvlText w:val=""/>
      <w:lvlJc w:val="left"/>
      <w:pPr>
        <w:ind w:left="4320" w:hanging="360"/>
      </w:pPr>
      <w:rPr>
        <w:rFonts w:ascii="Wingdings" w:hAnsi="Wingdings" w:hint="default"/>
      </w:rPr>
    </w:lvl>
    <w:lvl w:ilvl="6" w:tplc="A296D7DC">
      <w:start w:val="1"/>
      <w:numFmt w:val="bullet"/>
      <w:lvlText w:val=""/>
      <w:lvlJc w:val="left"/>
      <w:pPr>
        <w:ind w:left="5040" w:hanging="360"/>
      </w:pPr>
      <w:rPr>
        <w:rFonts w:ascii="Symbol" w:hAnsi="Symbol" w:hint="default"/>
      </w:rPr>
    </w:lvl>
    <w:lvl w:ilvl="7" w:tplc="A53A3D6E">
      <w:start w:val="1"/>
      <w:numFmt w:val="bullet"/>
      <w:lvlText w:val="o"/>
      <w:lvlJc w:val="left"/>
      <w:pPr>
        <w:ind w:left="5760" w:hanging="360"/>
      </w:pPr>
      <w:rPr>
        <w:rFonts w:ascii="Courier New" w:hAnsi="Courier New" w:hint="default"/>
      </w:rPr>
    </w:lvl>
    <w:lvl w:ilvl="8" w:tplc="32681DFC">
      <w:start w:val="1"/>
      <w:numFmt w:val="bullet"/>
      <w:lvlText w:val=""/>
      <w:lvlJc w:val="left"/>
      <w:pPr>
        <w:ind w:left="6480" w:hanging="360"/>
      </w:pPr>
      <w:rPr>
        <w:rFonts w:ascii="Wingdings" w:hAnsi="Wingdings" w:hint="default"/>
      </w:rPr>
    </w:lvl>
  </w:abstractNum>
  <w:abstractNum w:abstractNumId="1" w15:restartNumberingAfterBreak="0">
    <w:nsid w:val="47695503"/>
    <w:multiLevelType w:val="hybridMultilevel"/>
    <w:tmpl w:val="CF64ECA6"/>
    <w:lvl w:ilvl="0" w:tplc="04150005">
      <w:start w:val="1"/>
      <w:numFmt w:val="bullet"/>
      <w:lvlText w:val=""/>
      <w:lvlJc w:val="left"/>
      <w:pPr>
        <w:ind w:left="1068" w:hanging="360"/>
      </w:pPr>
      <w:rPr>
        <w:rFonts w:ascii="Wingdings" w:hAnsi="Wingdings"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494E7595"/>
    <w:multiLevelType w:val="hybridMultilevel"/>
    <w:tmpl w:val="5B8ED2CE"/>
    <w:lvl w:ilvl="0" w:tplc="CD7A3632">
      <w:start w:val="1"/>
      <w:numFmt w:val="bullet"/>
      <w:lvlText w:val=""/>
      <w:lvlJc w:val="left"/>
      <w:pPr>
        <w:ind w:left="720" w:hanging="360"/>
      </w:pPr>
      <w:rPr>
        <w:rFonts w:ascii="Symbol" w:hAnsi="Symbol" w:hint="default"/>
      </w:rPr>
    </w:lvl>
    <w:lvl w:ilvl="1" w:tplc="62FCE922">
      <w:start w:val="1"/>
      <w:numFmt w:val="bullet"/>
      <w:lvlText w:val="o"/>
      <w:lvlJc w:val="left"/>
      <w:pPr>
        <w:ind w:left="1440" w:hanging="360"/>
      </w:pPr>
      <w:rPr>
        <w:rFonts w:ascii="Courier New" w:hAnsi="Courier New" w:hint="default"/>
      </w:rPr>
    </w:lvl>
    <w:lvl w:ilvl="2" w:tplc="3B2A4944">
      <w:start w:val="1"/>
      <w:numFmt w:val="bullet"/>
      <w:lvlText w:val=""/>
      <w:lvlJc w:val="left"/>
      <w:pPr>
        <w:ind w:left="2160" w:hanging="360"/>
      </w:pPr>
      <w:rPr>
        <w:rFonts w:ascii="Wingdings" w:hAnsi="Wingdings" w:hint="default"/>
      </w:rPr>
    </w:lvl>
    <w:lvl w:ilvl="3" w:tplc="04EC3F28">
      <w:start w:val="1"/>
      <w:numFmt w:val="bullet"/>
      <w:lvlText w:val=""/>
      <w:lvlJc w:val="left"/>
      <w:pPr>
        <w:ind w:left="2880" w:hanging="360"/>
      </w:pPr>
      <w:rPr>
        <w:rFonts w:ascii="Symbol" w:hAnsi="Symbol" w:hint="default"/>
      </w:rPr>
    </w:lvl>
    <w:lvl w:ilvl="4" w:tplc="37BC799E">
      <w:start w:val="1"/>
      <w:numFmt w:val="bullet"/>
      <w:lvlText w:val="o"/>
      <w:lvlJc w:val="left"/>
      <w:pPr>
        <w:ind w:left="3600" w:hanging="360"/>
      </w:pPr>
      <w:rPr>
        <w:rFonts w:ascii="Courier New" w:hAnsi="Courier New" w:hint="default"/>
      </w:rPr>
    </w:lvl>
    <w:lvl w:ilvl="5" w:tplc="18084868">
      <w:start w:val="1"/>
      <w:numFmt w:val="bullet"/>
      <w:lvlText w:val=""/>
      <w:lvlJc w:val="left"/>
      <w:pPr>
        <w:ind w:left="4320" w:hanging="360"/>
      </w:pPr>
      <w:rPr>
        <w:rFonts w:ascii="Wingdings" w:hAnsi="Wingdings" w:hint="default"/>
      </w:rPr>
    </w:lvl>
    <w:lvl w:ilvl="6" w:tplc="28408490">
      <w:start w:val="1"/>
      <w:numFmt w:val="bullet"/>
      <w:lvlText w:val=""/>
      <w:lvlJc w:val="left"/>
      <w:pPr>
        <w:ind w:left="5040" w:hanging="360"/>
      </w:pPr>
      <w:rPr>
        <w:rFonts w:ascii="Symbol" w:hAnsi="Symbol" w:hint="default"/>
      </w:rPr>
    </w:lvl>
    <w:lvl w:ilvl="7" w:tplc="F46EBC52">
      <w:start w:val="1"/>
      <w:numFmt w:val="bullet"/>
      <w:lvlText w:val="o"/>
      <w:lvlJc w:val="left"/>
      <w:pPr>
        <w:ind w:left="5760" w:hanging="360"/>
      </w:pPr>
      <w:rPr>
        <w:rFonts w:ascii="Courier New" w:hAnsi="Courier New" w:hint="default"/>
      </w:rPr>
    </w:lvl>
    <w:lvl w:ilvl="8" w:tplc="1AFA2AE4">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CDCEFE"/>
    <w:rsid w:val="00042BBD"/>
    <w:rsid w:val="00074736"/>
    <w:rsid w:val="00183726"/>
    <w:rsid w:val="003D518F"/>
    <w:rsid w:val="004D7BC5"/>
    <w:rsid w:val="006F66E8"/>
    <w:rsid w:val="009C1426"/>
    <w:rsid w:val="00AC6B71"/>
    <w:rsid w:val="00AD31F1"/>
    <w:rsid w:val="00B857FC"/>
    <w:rsid w:val="00B8777D"/>
    <w:rsid w:val="00BB4C52"/>
    <w:rsid w:val="00C94B5F"/>
    <w:rsid w:val="00C97DEE"/>
    <w:rsid w:val="00CB6D4F"/>
    <w:rsid w:val="00D6184E"/>
    <w:rsid w:val="00DC35C2"/>
    <w:rsid w:val="00EB00F6"/>
    <w:rsid w:val="00FF594B"/>
    <w:rsid w:val="03A90E43"/>
    <w:rsid w:val="16CDCEFE"/>
    <w:rsid w:val="37F1822D"/>
    <w:rsid w:val="4944E4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CEFE"/>
  <w15:chartTrackingRefBased/>
  <w15:docId w15:val="{A193A160-CD35-4ABD-92E3-EA813CAE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D7BC5"/>
    <w:pPr>
      <w:keepNext/>
      <w:keepLines/>
      <w:spacing w:before="240" w:after="0"/>
      <w:outlineLvl w:val="0"/>
    </w:pPr>
    <w:rPr>
      <w:rFonts w:asciiTheme="majorHAnsi" w:eastAsiaTheme="majorEastAsia" w:hAnsiTheme="majorHAnsi" w:cstheme="majorBidi"/>
      <w:color w:val="2F5496" w:themeColor="accent1" w:themeShade="BF"/>
      <w:sz w:val="32"/>
      <w:szCs w:val="32"/>
      <w:lang w:eastAsia="pl-PL"/>
    </w:rPr>
  </w:style>
  <w:style w:type="paragraph" w:styleId="Nagwek2">
    <w:name w:val="heading 2"/>
    <w:basedOn w:val="Normalny"/>
    <w:next w:val="Normalny"/>
    <w:link w:val="Nagwek2Znak"/>
    <w:uiPriority w:val="9"/>
    <w:unhideWhenUsed/>
    <w:qFormat/>
    <w:rsid w:val="00183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pPr>
      <w:ind w:left="720"/>
      <w:contextualSpacing/>
    </w:pPr>
  </w:style>
  <w:style w:type="character" w:styleId="Odwoanieprzypisudolnego">
    <w:name w:val="footnote reference"/>
    <w:basedOn w:val="Domylnaczcionkaakapitu"/>
    <w:uiPriority w:val="99"/>
    <w:semiHidden/>
    <w:unhideWhenUsed/>
    <w:rPr>
      <w:vertAlign w:val="superscript"/>
    </w:rPr>
  </w:style>
  <w:style w:type="character" w:styleId="Odwoanieprzypisukocowego">
    <w:name w:val="endnote reference"/>
    <w:basedOn w:val="Domylnaczcionkaakapitu"/>
    <w:uiPriority w:val="99"/>
    <w:semiHidden/>
    <w:unhideWhenUsed/>
    <w:rPr>
      <w:vertAlign w:val="superscript"/>
    </w:r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siatki1jasna">
    <w:name w:val="Grid Table 1 Light"/>
    <w:basedOn w:val="Standardowy"/>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agwekZnak">
    <w:name w:val="Nagłówek Znak"/>
    <w:basedOn w:val="Domylnaczcionkaakapitu"/>
    <w:link w:val="Nagwek"/>
    <w:uiPriority w:val="99"/>
  </w:style>
  <w:style w:type="paragraph" w:styleId="Nagwek">
    <w:name w:val="header"/>
    <w:basedOn w:val="Normalny"/>
    <w:link w:val="NagwekZnak"/>
    <w:uiPriority w:val="99"/>
    <w:unhideWhenUsed/>
    <w:pPr>
      <w:tabs>
        <w:tab w:val="center" w:pos="4680"/>
        <w:tab w:val="right" w:pos="9360"/>
      </w:tabs>
      <w:spacing w:after="0" w:line="240" w:lineRule="auto"/>
    </w:pPr>
  </w:style>
  <w:style w:type="character" w:customStyle="1" w:styleId="StopkaZnak">
    <w:name w:val="Stopka Znak"/>
    <w:basedOn w:val="Domylnaczcionkaakapitu"/>
    <w:link w:val="Stopka"/>
    <w:uiPriority w:val="99"/>
  </w:style>
  <w:style w:type="paragraph" w:styleId="Stopka">
    <w:name w:val="footer"/>
    <w:basedOn w:val="Normalny"/>
    <w:link w:val="StopkaZnak"/>
    <w:uiPriority w:val="99"/>
    <w:unhideWhenUsed/>
    <w:pPr>
      <w:tabs>
        <w:tab w:val="center" w:pos="4680"/>
        <w:tab w:val="right" w:pos="9360"/>
      </w:tabs>
      <w:spacing w:after="0" w:line="240" w:lineRule="auto"/>
    </w:pPr>
  </w:style>
  <w:style w:type="character" w:customStyle="1" w:styleId="TekstprzypisudolnegoZnak">
    <w:name w:val="Tekst przypisu dolnego Znak"/>
    <w:basedOn w:val="Domylnaczcionkaakapitu"/>
    <w:link w:val="Tekstprzypisudolnego"/>
    <w:uiPriority w:val="99"/>
    <w:semiHidden/>
    <w:rPr>
      <w:sz w:val="20"/>
      <w:szCs w:val="20"/>
    </w:rPr>
  </w:style>
  <w:style w:type="paragraph" w:styleId="Tekstprzypisudolnego">
    <w:name w:val="footnote text"/>
    <w:basedOn w:val="Normalny"/>
    <w:link w:val="TekstprzypisudolnegoZnak"/>
    <w:uiPriority w:val="99"/>
    <w:semiHidden/>
    <w:unhideWhenUsed/>
    <w:pPr>
      <w:spacing w:after="0" w:line="240" w:lineRule="auto"/>
    </w:pPr>
    <w:rPr>
      <w:sz w:val="20"/>
      <w:szCs w:val="20"/>
    </w:rPr>
  </w:style>
  <w:style w:type="character" w:customStyle="1" w:styleId="Nagwek1Znak">
    <w:name w:val="Nagłówek 1 Znak"/>
    <w:basedOn w:val="Domylnaczcionkaakapitu"/>
    <w:link w:val="Nagwek1"/>
    <w:uiPriority w:val="9"/>
    <w:rsid w:val="004D7BC5"/>
    <w:rPr>
      <w:rFonts w:asciiTheme="majorHAnsi" w:eastAsiaTheme="majorEastAsia" w:hAnsiTheme="majorHAnsi" w:cstheme="majorBidi"/>
      <w:color w:val="2F5496" w:themeColor="accent1" w:themeShade="BF"/>
      <w:sz w:val="32"/>
      <w:szCs w:val="32"/>
      <w:lang w:eastAsia="pl-PL"/>
    </w:rPr>
  </w:style>
  <w:style w:type="paragraph" w:styleId="Bibliografia">
    <w:name w:val="Bibliography"/>
    <w:basedOn w:val="Normalny"/>
    <w:next w:val="Normalny"/>
    <w:uiPriority w:val="37"/>
    <w:unhideWhenUsed/>
    <w:rsid w:val="004D7BC5"/>
  </w:style>
  <w:style w:type="paragraph" w:styleId="Nagwekspisutreci">
    <w:name w:val="TOC Heading"/>
    <w:basedOn w:val="Nagwek1"/>
    <w:next w:val="Normalny"/>
    <w:uiPriority w:val="39"/>
    <w:unhideWhenUsed/>
    <w:qFormat/>
    <w:rsid w:val="00183726"/>
    <w:pPr>
      <w:outlineLvl w:val="9"/>
    </w:pPr>
  </w:style>
  <w:style w:type="paragraph" w:styleId="Spistreci1">
    <w:name w:val="toc 1"/>
    <w:basedOn w:val="Normalny"/>
    <w:next w:val="Normalny"/>
    <w:autoRedefine/>
    <w:uiPriority w:val="39"/>
    <w:unhideWhenUsed/>
    <w:rsid w:val="00183726"/>
    <w:pPr>
      <w:spacing w:after="100"/>
    </w:pPr>
  </w:style>
  <w:style w:type="character" w:styleId="Hipercze">
    <w:name w:val="Hyperlink"/>
    <w:basedOn w:val="Domylnaczcionkaakapitu"/>
    <w:uiPriority w:val="99"/>
    <w:unhideWhenUsed/>
    <w:rsid w:val="00183726"/>
    <w:rPr>
      <w:color w:val="0563C1" w:themeColor="hyperlink"/>
      <w:u w:val="single"/>
    </w:rPr>
  </w:style>
  <w:style w:type="character" w:customStyle="1" w:styleId="Nagwek2Znak">
    <w:name w:val="Nagłówek 2 Znak"/>
    <w:basedOn w:val="Domylnaczcionkaakapitu"/>
    <w:link w:val="Nagwek2"/>
    <w:uiPriority w:val="9"/>
    <w:rsid w:val="00183726"/>
    <w:rPr>
      <w:rFonts w:asciiTheme="majorHAnsi" w:eastAsiaTheme="majorEastAsia" w:hAnsiTheme="majorHAnsi" w:cstheme="majorBidi"/>
      <w:color w:val="2F5496" w:themeColor="accent1" w:themeShade="BF"/>
      <w:sz w:val="26"/>
      <w:szCs w:val="26"/>
    </w:rPr>
  </w:style>
  <w:style w:type="paragraph" w:styleId="Spistreci2">
    <w:name w:val="toc 2"/>
    <w:basedOn w:val="Normalny"/>
    <w:next w:val="Normalny"/>
    <w:autoRedefine/>
    <w:uiPriority w:val="39"/>
    <w:unhideWhenUsed/>
    <w:rsid w:val="001837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101">
      <w:bodyDiv w:val="1"/>
      <w:marLeft w:val="0"/>
      <w:marRight w:val="0"/>
      <w:marTop w:val="0"/>
      <w:marBottom w:val="0"/>
      <w:divBdr>
        <w:top w:val="none" w:sz="0" w:space="0" w:color="auto"/>
        <w:left w:val="none" w:sz="0" w:space="0" w:color="auto"/>
        <w:bottom w:val="none" w:sz="0" w:space="0" w:color="auto"/>
        <w:right w:val="none" w:sz="0" w:space="0" w:color="auto"/>
      </w:divBdr>
    </w:div>
    <w:div w:id="39017435">
      <w:bodyDiv w:val="1"/>
      <w:marLeft w:val="0"/>
      <w:marRight w:val="0"/>
      <w:marTop w:val="0"/>
      <w:marBottom w:val="0"/>
      <w:divBdr>
        <w:top w:val="none" w:sz="0" w:space="0" w:color="auto"/>
        <w:left w:val="none" w:sz="0" w:space="0" w:color="auto"/>
        <w:bottom w:val="none" w:sz="0" w:space="0" w:color="auto"/>
        <w:right w:val="none" w:sz="0" w:space="0" w:color="auto"/>
      </w:divBdr>
    </w:div>
    <w:div w:id="131605642">
      <w:bodyDiv w:val="1"/>
      <w:marLeft w:val="0"/>
      <w:marRight w:val="0"/>
      <w:marTop w:val="0"/>
      <w:marBottom w:val="0"/>
      <w:divBdr>
        <w:top w:val="none" w:sz="0" w:space="0" w:color="auto"/>
        <w:left w:val="none" w:sz="0" w:space="0" w:color="auto"/>
        <w:bottom w:val="none" w:sz="0" w:space="0" w:color="auto"/>
        <w:right w:val="none" w:sz="0" w:space="0" w:color="auto"/>
      </w:divBdr>
    </w:div>
    <w:div w:id="884829230">
      <w:bodyDiv w:val="1"/>
      <w:marLeft w:val="0"/>
      <w:marRight w:val="0"/>
      <w:marTop w:val="0"/>
      <w:marBottom w:val="0"/>
      <w:divBdr>
        <w:top w:val="none" w:sz="0" w:space="0" w:color="auto"/>
        <w:left w:val="none" w:sz="0" w:space="0" w:color="auto"/>
        <w:bottom w:val="none" w:sz="0" w:space="0" w:color="auto"/>
        <w:right w:val="none" w:sz="0" w:space="0" w:color="auto"/>
      </w:divBdr>
    </w:div>
    <w:div w:id="911937519">
      <w:bodyDiv w:val="1"/>
      <w:marLeft w:val="0"/>
      <w:marRight w:val="0"/>
      <w:marTop w:val="0"/>
      <w:marBottom w:val="0"/>
      <w:divBdr>
        <w:top w:val="none" w:sz="0" w:space="0" w:color="auto"/>
        <w:left w:val="none" w:sz="0" w:space="0" w:color="auto"/>
        <w:bottom w:val="none" w:sz="0" w:space="0" w:color="auto"/>
        <w:right w:val="none" w:sz="0" w:space="0" w:color="auto"/>
      </w:divBdr>
    </w:div>
    <w:div w:id="912079292">
      <w:bodyDiv w:val="1"/>
      <w:marLeft w:val="0"/>
      <w:marRight w:val="0"/>
      <w:marTop w:val="0"/>
      <w:marBottom w:val="0"/>
      <w:divBdr>
        <w:top w:val="none" w:sz="0" w:space="0" w:color="auto"/>
        <w:left w:val="none" w:sz="0" w:space="0" w:color="auto"/>
        <w:bottom w:val="none" w:sz="0" w:space="0" w:color="auto"/>
        <w:right w:val="none" w:sz="0" w:space="0" w:color="auto"/>
      </w:divBdr>
    </w:div>
    <w:div w:id="967474091">
      <w:bodyDiv w:val="1"/>
      <w:marLeft w:val="0"/>
      <w:marRight w:val="0"/>
      <w:marTop w:val="0"/>
      <w:marBottom w:val="0"/>
      <w:divBdr>
        <w:top w:val="none" w:sz="0" w:space="0" w:color="auto"/>
        <w:left w:val="none" w:sz="0" w:space="0" w:color="auto"/>
        <w:bottom w:val="none" w:sz="0" w:space="0" w:color="auto"/>
        <w:right w:val="none" w:sz="0" w:space="0" w:color="auto"/>
      </w:divBdr>
    </w:div>
    <w:div w:id="1333142738">
      <w:bodyDiv w:val="1"/>
      <w:marLeft w:val="0"/>
      <w:marRight w:val="0"/>
      <w:marTop w:val="0"/>
      <w:marBottom w:val="0"/>
      <w:divBdr>
        <w:top w:val="none" w:sz="0" w:space="0" w:color="auto"/>
        <w:left w:val="none" w:sz="0" w:space="0" w:color="auto"/>
        <w:bottom w:val="none" w:sz="0" w:space="0" w:color="auto"/>
        <w:right w:val="none" w:sz="0" w:space="0" w:color="auto"/>
      </w:divBdr>
    </w:div>
    <w:div w:id="1427992327">
      <w:bodyDiv w:val="1"/>
      <w:marLeft w:val="0"/>
      <w:marRight w:val="0"/>
      <w:marTop w:val="0"/>
      <w:marBottom w:val="0"/>
      <w:divBdr>
        <w:top w:val="none" w:sz="0" w:space="0" w:color="auto"/>
        <w:left w:val="none" w:sz="0" w:space="0" w:color="auto"/>
        <w:bottom w:val="none" w:sz="0" w:space="0" w:color="auto"/>
        <w:right w:val="none" w:sz="0" w:space="0" w:color="auto"/>
      </w:divBdr>
    </w:div>
    <w:div w:id="1510096469">
      <w:bodyDiv w:val="1"/>
      <w:marLeft w:val="0"/>
      <w:marRight w:val="0"/>
      <w:marTop w:val="0"/>
      <w:marBottom w:val="0"/>
      <w:divBdr>
        <w:top w:val="none" w:sz="0" w:space="0" w:color="auto"/>
        <w:left w:val="none" w:sz="0" w:space="0" w:color="auto"/>
        <w:bottom w:val="none" w:sz="0" w:space="0" w:color="auto"/>
        <w:right w:val="none" w:sz="0" w:space="0" w:color="auto"/>
      </w:divBdr>
    </w:div>
    <w:div w:id="1728332793">
      <w:bodyDiv w:val="1"/>
      <w:marLeft w:val="0"/>
      <w:marRight w:val="0"/>
      <w:marTop w:val="0"/>
      <w:marBottom w:val="0"/>
      <w:divBdr>
        <w:top w:val="none" w:sz="0" w:space="0" w:color="auto"/>
        <w:left w:val="none" w:sz="0" w:space="0" w:color="auto"/>
        <w:bottom w:val="none" w:sz="0" w:space="0" w:color="auto"/>
        <w:right w:val="none" w:sz="0" w:space="0" w:color="auto"/>
      </w:divBdr>
    </w:div>
    <w:div w:id="1839884047">
      <w:bodyDiv w:val="1"/>
      <w:marLeft w:val="0"/>
      <w:marRight w:val="0"/>
      <w:marTop w:val="0"/>
      <w:marBottom w:val="0"/>
      <w:divBdr>
        <w:top w:val="none" w:sz="0" w:space="0" w:color="auto"/>
        <w:left w:val="none" w:sz="0" w:space="0" w:color="auto"/>
        <w:bottom w:val="none" w:sz="0" w:space="0" w:color="auto"/>
        <w:right w:val="none" w:sz="0" w:space="0" w:color="auto"/>
      </w:divBdr>
    </w:div>
    <w:div w:id="1949581696">
      <w:bodyDiv w:val="1"/>
      <w:marLeft w:val="0"/>
      <w:marRight w:val="0"/>
      <w:marTop w:val="0"/>
      <w:marBottom w:val="0"/>
      <w:divBdr>
        <w:top w:val="none" w:sz="0" w:space="0" w:color="auto"/>
        <w:left w:val="none" w:sz="0" w:space="0" w:color="auto"/>
        <w:bottom w:val="none" w:sz="0" w:space="0" w:color="auto"/>
        <w:right w:val="none" w:sz="0" w:space="0" w:color="auto"/>
      </w:divBdr>
    </w:div>
    <w:div w:id="1967659458">
      <w:bodyDiv w:val="1"/>
      <w:marLeft w:val="0"/>
      <w:marRight w:val="0"/>
      <w:marTop w:val="0"/>
      <w:marBottom w:val="0"/>
      <w:divBdr>
        <w:top w:val="none" w:sz="0" w:space="0" w:color="auto"/>
        <w:left w:val="none" w:sz="0" w:space="0" w:color="auto"/>
        <w:bottom w:val="none" w:sz="0" w:space="0" w:color="auto"/>
        <w:right w:val="none" w:sz="0" w:space="0" w:color="auto"/>
      </w:divBdr>
    </w:div>
    <w:div w:id="2093160592">
      <w:bodyDiv w:val="1"/>
      <w:marLeft w:val="0"/>
      <w:marRight w:val="0"/>
      <w:marTop w:val="0"/>
      <w:marBottom w:val="0"/>
      <w:divBdr>
        <w:top w:val="none" w:sz="0" w:space="0" w:color="auto"/>
        <w:left w:val="none" w:sz="0" w:space="0" w:color="auto"/>
        <w:bottom w:val="none" w:sz="0" w:space="0" w:color="auto"/>
        <w:right w:val="none" w:sz="0" w:space="0" w:color="auto"/>
      </w:divBdr>
    </w:div>
    <w:div w:id="20939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b:Tag>
    <b:SourceType>Misc</b:SourceType>
    <b:Guid>{9F14CBE6-BBE2-4387-9061-CDEFCCB429CF}</b:Guid>
    <b:Title>www.minesweeper.info</b:Title>
    <b:URL>www.minesweeper.info</b:URL>
    <b:RefOrder>1</b:RefOrder>
  </b:Source>
</b:Sources>
</file>

<file path=customXml/itemProps1.xml><?xml version="1.0" encoding="utf-8"?>
<ds:datastoreItem xmlns:ds="http://schemas.openxmlformats.org/officeDocument/2006/customXml" ds:itemID="{0AE318C6-9647-427F-A7FF-9BFF7A86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2735</Words>
  <Characters>16414</Characters>
  <Application>Microsoft Office Word</Application>
  <DocSecurity>0</DocSecurity>
  <Lines>136</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Plesiński</dc:creator>
  <cp:keywords/>
  <dc:description/>
  <cp:lastModifiedBy>Artur</cp:lastModifiedBy>
  <cp:revision>3</cp:revision>
  <cp:lastPrinted>2018-09-05T14:48:00Z</cp:lastPrinted>
  <dcterms:created xsi:type="dcterms:W3CDTF">2018-08-30T11:48:00Z</dcterms:created>
  <dcterms:modified xsi:type="dcterms:W3CDTF">2018-09-06T12:34:00Z</dcterms:modified>
</cp:coreProperties>
</file>