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1F7B" w14:textId="43ABFB4E" w:rsidR="00300D63" w:rsidRDefault="0022443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Bardzo nisko w trawie, czyli bezpieczne grzybobranie z </w:t>
      </w:r>
      <w:proofErr w:type="spellStart"/>
      <w:r>
        <w:rPr>
          <w:rFonts w:ascii="Georgia" w:eastAsia="Georgia" w:hAnsi="Georgia" w:cs="Georgia"/>
          <w:sz w:val="24"/>
          <w:szCs w:val="24"/>
        </w:rPr>
        <w:t>Equestria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Times</w:t>
      </w:r>
      <w:r>
        <w:rPr>
          <w:rFonts w:ascii="Georgia" w:eastAsia="Georgia" w:hAnsi="Georgia" w:cs="Georgia"/>
          <w:sz w:val="24"/>
          <w:szCs w:val="24"/>
        </w:rPr>
        <w:t>.</w:t>
      </w:r>
    </w:p>
    <w:p w14:paraId="3E511F7C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7D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Nadchodzi jesień, ulubiona pora roku leśnych spacerowiczów. Z koszami wypełnionymi smakowitymi parasolkami przemierzają dzikie ostępy w poszukiwaniu najrozmaitszych gajowych skarbów. Zupa grzybowa, sos myśliwski czy jajecznica z kurkami, ślinka leci na sam</w:t>
      </w:r>
      <w:r>
        <w:rPr>
          <w:rFonts w:ascii="Georgia" w:eastAsia="Georgia" w:hAnsi="Georgia" w:cs="Georgia"/>
          <w:sz w:val="24"/>
          <w:szCs w:val="24"/>
        </w:rPr>
        <w:t>ą myśl. Korzystając z wiedzy zdobytej w szkole leśnej oraz ze starej broszury Lasów Państwowych znalezionej w szafie mojej babci, chciałbym się podzielić z Wami przydatnymi informacjami i ciekawostkami, które mogą przydać się każdemu podczas wycieczki po l</w:t>
      </w:r>
      <w:r>
        <w:rPr>
          <w:rFonts w:ascii="Georgia" w:eastAsia="Georgia" w:hAnsi="Georgia" w:cs="Georgia"/>
          <w:sz w:val="24"/>
          <w:szCs w:val="24"/>
        </w:rPr>
        <w:t xml:space="preserve">eśne smakołyki. </w:t>
      </w:r>
    </w:p>
    <w:p w14:paraId="3E511F7E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7F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Wierzę, że </w:t>
      </w:r>
      <w:proofErr w:type="spellStart"/>
      <w:r>
        <w:rPr>
          <w:rFonts w:ascii="Georgia" w:eastAsia="Georgia" w:hAnsi="Georgia" w:cs="Georgia"/>
          <w:sz w:val="24"/>
          <w:szCs w:val="24"/>
        </w:rPr>
        <w:t>Bronies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czasem także wychodzą z domu, więc może ten tekst przyda się i Tobie. Oczywiście nie każdy czuje się na siłach, by wychodzić do lasu i ryzykować swoje zdrowie lub życie przy zbieraniu grzybów. Z jakiegoś powodu, w Polsc</w:t>
      </w:r>
      <w:r>
        <w:rPr>
          <w:rFonts w:ascii="Georgia" w:eastAsia="Georgia" w:hAnsi="Georgia" w:cs="Georgia"/>
          <w:sz w:val="24"/>
          <w:szCs w:val="24"/>
        </w:rPr>
        <w:t>e jest to wyjątkowo lubiane, choć zapewne mniej popularne niż kiedyś. W innych krajach leśne wycieczki po grzyby już dawno zanikły. Co więcej, na zachodzie Europy zwykle cała wiedza o jadalnych grzybach kończy się na marketowej pieczarce. To smutne, bo rod</w:t>
      </w:r>
      <w:r>
        <w:rPr>
          <w:rFonts w:ascii="Georgia" w:eastAsia="Georgia" w:hAnsi="Georgia" w:cs="Georgia"/>
          <w:sz w:val="24"/>
          <w:szCs w:val="24"/>
        </w:rPr>
        <w:t xml:space="preserve">zinne wypady na łono natury to super zabawa! W tym tekście poruszę kilka, moim zdaniem, ważnych kwestii dotyczących grzybobrania. Jak wszystko zapamiętacie i zrozumiecie to uwierzcie - </w:t>
      </w:r>
      <w:proofErr w:type="spellStart"/>
      <w:r>
        <w:rPr>
          <w:rFonts w:ascii="Georgia" w:eastAsia="Georgia" w:hAnsi="Georgia" w:cs="Georgia"/>
          <w:sz w:val="24"/>
          <w:szCs w:val="24"/>
        </w:rPr>
        <w:t>Fluttershy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jak i cały las </w:t>
      </w:r>
      <w:proofErr w:type="spellStart"/>
      <w:r>
        <w:rPr>
          <w:rFonts w:ascii="Georgia" w:eastAsia="Georgia" w:hAnsi="Georgia" w:cs="Georgia"/>
          <w:sz w:val="24"/>
          <w:szCs w:val="24"/>
        </w:rPr>
        <w:t>Everfree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będą z was dumne! Nie opowiem tutaj </w:t>
      </w:r>
      <w:r>
        <w:rPr>
          <w:rFonts w:ascii="Georgia" w:eastAsia="Georgia" w:hAnsi="Georgia" w:cs="Georgia"/>
          <w:sz w:val="24"/>
          <w:szCs w:val="24"/>
        </w:rPr>
        <w:t xml:space="preserve">oczywiście o wszystkich grzybach i zasadach. Myślę, że byłoby to zbyt nudne i męczące. Od tego macie, pełne wiedzy, wasze mamy i babcie :) </w:t>
      </w:r>
    </w:p>
    <w:p w14:paraId="3E511F80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Do dobrego zbieractwa grzybów potrzebne jest przede wszystkim doświadczenie, więc wszystkich młodych </w:t>
      </w:r>
      <w:proofErr w:type="spellStart"/>
      <w:r>
        <w:rPr>
          <w:rFonts w:ascii="Georgia" w:eastAsia="Georgia" w:hAnsi="Georgia" w:cs="Georgia"/>
          <w:sz w:val="24"/>
          <w:szCs w:val="24"/>
        </w:rPr>
        <w:t>borołazów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zachę</w:t>
      </w:r>
      <w:r>
        <w:rPr>
          <w:rFonts w:ascii="Georgia" w:eastAsia="Georgia" w:hAnsi="Georgia" w:cs="Georgia"/>
          <w:sz w:val="24"/>
          <w:szCs w:val="24"/>
        </w:rPr>
        <w:t>cam do spacerowania wraz z kimś starszym i obeznanym + atlas grzybów/</w:t>
      </w:r>
      <w:proofErr w:type="spellStart"/>
      <w:r>
        <w:rPr>
          <w:rFonts w:ascii="Georgia" w:eastAsia="Georgia" w:hAnsi="Georgia" w:cs="Georgia"/>
          <w:sz w:val="24"/>
          <w:szCs w:val="24"/>
        </w:rPr>
        <w:t>internet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(choć w lesie go często brakuje) też może się czasem przydać. To lecimy na przygodę do lasu! </w:t>
      </w:r>
    </w:p>
    <w:p w14:paraId="3E511F81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2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Na początek rozejrzyjmy się na jego obrzeżach. Nawet na skraju lasu można zauważyć </w:t>
      </w:r>
      <w:r>
        <w:rPr>
          <w:rFonts w:ascii="Georgia" w:eastAsia="Georgia" w:hAnsi="Georgia" w:cs="Georgia"/>
          <w:sz w:val="24"/>
          <w:szCs w:val="24"/>
        </w:rPr>
        <w:t xml:space="preserve">coś ciekawego. O! Zobaczcie co my tu mamy. Czy to są małe borowiki, </w:t>
      </w:r>
      <w:proofErr w:type="spellStart"/>
      <w:r>
        <w:rPr>
          <w:rFonts w:ascii="Georgia" w:eastAsia="Georgia" w:hAnsi="Georgia" w:cs="Georgia"/>
          <w:sz w:val="24"/>
          <w:szCs w:val="24"/>
        </w:rPr>
        <w:t>hm</w:t>
      </w:r>
      <w:proofErr w:type="spellEnd"/>
      <w:r>
        <w:rPr>
          <w:rFonts w:ascii="Georgia" w:eastAsia="Georgia" w:hAnsi="Georgia" w:cs="Georgia"/>
          <w:sz w:val="24"/>
          <w:szCs w:val="24"/>
        </w:rPr>
        <w:t>? A może to boczniaki?</w:t>
      </w:r>
    </w:p>
    <w:p w14:paraId="3E511F83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Pierwsze grzybobrania mogą być trudne. Pamiętajcie, zbieramy tylko te grzyby, co do których jesteśmy absolutnie pewni, że są jadalne. Jest wiele grzybów, które są </w:t>
      </w:r>
      <w:r>
        <w:rPr>
          <w:rFonts w:ascii="Georgia" w:eastAsia="Georgia" w:hAnsi="Georgia" w:cs="Georgia"/>
          <w:sz w:val="24"/>
          <w:szCs w:val="24"/>
        </w:rPr>
        <w:t xml:space="preserve">bardzo podobne do tych jadalnych, a mają bardzo przykre skutki po spożyciu. Przykład: pieprznik jadalny, czyli znana wszystkim kurka i podobna do niej trująca </w:t>
      </w:r>
      <w:proofErr w:type="spellStart"/>
      <w:r>
        <w:rPr>
          <w:rFonts w:ascii="Georgia" w:eastAsia="Georgia" w:hAnsi="Georgia" w:cs="Georgia"/>
          <w:sz w:val="24"/>
          <w:szCs w:val="24"/>
        </w:rPr>
        <w:t>lisówka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pomarańczowa, znana jako fałszywa kurka. Szczególnie wieczorową porą, przy małej ilości ś</w:t>
      </w:r>
      <w:r>
        <w:rPr>
          <w:rFonts w:ascii="Georgia" w:eastAsia="Georgia" w:hAnsi="Georgia" w:cs="Georgia"/>
          <w:sz w:val="24"/>
          <w:szCs w:val="24"/>
        </w:rPr>
        <w:t>wiatła w lesie, są trudne do rozróżnienia.</w:t>
      </w:r>
    </w:p>
    <w:p w14:paraId="3E511F84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5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Przejdźmy dalej. W głębi </w:t>
      </w:r>
      <w:proofErr w:type="spellStart"/>
      <w:r>
        <w:rPr>
          <w:rFonts w:ascii="Georgia" w:eastAsia="Georgia" w:hAnsi="Georgia" w:cs="Georgia"/>
          <w:sz w:val="24"/>
          <w:szCs w:val="24"/>
        </w:rPr>
        <w:t>Everfree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znajdziemy więcej leśnych skarbów, chociaż niektóre z nich są zdradliwe. Nie wolno rozpoznawać trujących gatunków grzybów na podstawie ich gorzkiego smaku – gatunki śmiertelnie t</w:t>
      </w:r>
      <w:r>
        <w:rPr>
          <w:rFonts w:ascii="Georgia" w:eastAsia="Georgia" w:hAnsi="Georgia" w:cs="Georgia"/>
          <w:sz w:val="24"/>
          <w:szCs w:val="24"/>
        </w:rPr>
        <w:t xml:space="preserve">rujące mają przeważnie smak przyjemny, słodkawy. Przykład: </w:t>
      </w:r>
      <w:proofErr w:type="spellStart"/>
      <w:r>
        <w:rPr>
          <w:rFonts w:ascii="Georgia" w:eastAsia="Georgia" w:hAnsi="Georgia" w:cs="Georgia"/>
          <w:sz w:val="24"/>
          <w:szCs w:val="24"/>
        </w:rPr>
        <w:t>strzępiak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ceglasty często mylony z płachetką zwyczajną, czyli </w:t>
      </w:r>
      <w:proofErr w:type="spellStart"/>
      <w:r>
        <w:rPr>
          <w:rFonts w:ascii="Georgia" w:eastAsia="Georgia" w:hAnsi="Georgia" w:cs="Georgia"/>
          <w:sz w:val="24"/>
          <w:szCs w:val="24"/>
        </w:rPr>
        <w:t>niemką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ma owocowy zapach i łagodny smak, a to śmiertelnie trujący grzyb! Moim zdaniem </w:t>
      </w:r>
      <w:proofErr w:type="spellStart"/>
      <w:r>
        <w:rPr>
          <w:rFonts w:ascii="Georgia" w:eastAsia="Georgia" w:hAnsi="Georgia" w:cs="Georgia"/>
          <w:sz w:val="24"/>
          <w:szCs w:val="24"/>
        </w:rPr>
        <w:t>niemki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same w sobie nie są dość smacznym grzybem</w:t>
      </w:r>
      <w:r>
        <w:rPr>
          <w:rFonts w:ascii="Georgia" w:eastAsia="Georgia" w:hAnsi="Georgia" w:cs="Georgia"/>
          <w:sz w:val="24"/>
          <w:szCs w:val="24"/>
        </w:rPr>
        <w:t xml:space="preserve">, by ryzykować ich zbieranie. </w:t>
      </w:r>
    </w:p>
    <w:p w14:paraId="3E511F86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7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Nie należy zbierać grzybów zbyt młodych, ponieważ nie wszystkie cechy potrzebne do identyfikacji mogą być u nich wykształcone. Przykład: muchomor jadowity, którego młode owocniki są bardzo podobne do pieczarek polnych, bez r</w:t>
      </w:r>
      <w:r>
        <w:rPr>
          <w:rFonts w:ascii="Georgia" w:eastAsia="Georgia" w:hAnsi="Georgia" w:cs="Georgia"/>
          <w:sz w:val="24"/>
          <w:szCs w:val="24"/>
        </w:rPr>
        <w:t>ozpoznania koloru blaszek pod parasolem ich identyfikacja to gra w rosyjską ruletkę!</w:t>
      </w:r>
    </w:p>
    <w:p w14:paraId="3E511F88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9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Najwięcej gatunków trujących występuje wśród grzybów blaszkowych. Uważajmy na nie. Pieczarki jak i kanie (sowy) są bardzo smaczne i należą do grzybów blaszkowych, jednak </w:t>
      </w:r>
      <w:r>
        <w:rPr>
          <w:rFonts w:ascii="Georgia" w:eastAsia="Georgia" w:hAnsi="Georgia" w:cs="Georgia"/>
          <w:sz w:val="24"/>
          <w:szCs w:val="24"/>
        </w:rPr>
        <w:t>na pierwsze grzybobranie zachęcam do poszukiwań przepysznych borowików i podgrzybków.</w:t>
      </w:r>
    </w:p>
    <w:p w14:paraId="3E511F8A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B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Grzyby należy wykręcać z podłoża, a miejsca po nich przykrywać mchem lub ściółką leśną, dzięki czemu zapobiegniemy wysychaniu grzybni. Na ten temat istnieje wiele mitów </w:t>
      </w:r>
      <w:r>
        <w:rPr>
          <w:rFonts w:ascii="Georgia" w:eastAsia="Georgia" w:hAnsi="Georgia" w:cs="Georgia"/>
          <w:sz w:val="24"/>
          <w:szCs w:val="24"/>
        </w:rPr>
        <w:t>i teorii, jednak myślę, że leśnicy będą wiedzieć lepiej, niźli wujek Krzysiek.</w:t>
      </w:r>
    </w:p>
    <w:p w14:paraId="3E511F8C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D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Niektóre grzyby, mimo że uważane są za jadalne, to ich spożywanie nadal jest bardzo niebezpieczne w przypadku nieprawidłowego ich przyrządzania. Niektóre grzyby trzeba dokładni</w:t>
      </w:r>
      <w:r>
        <w:rPr>
          <w:rFonts w:ascii="Georgia" w:eastAsia="Georgia" w:hAnsi="Georgia" w:cs="Georgia"/>
          <w:sz w:val="24"/>
          <w:szCs w:val="24"/>
        </w:rPr>
        <w:t>e gotować lub robić to po wielokroć, by pozbyć się z nich trujących substancji. Inne z kolei grzyby mogą nabrać trujących właściwości właśnie na wskutek zbyt intensywnej obróbki termicznej. Oprócz tego warto wiedzieć, że grzybów nie należy podawać małym dz</w:t>
      </w:r>
      <w:r>
        <w:rPr>
          <w:rFonts w:ascii="Georgia" w:eastAsia="Georgia" w:hAnsi="Georgia" w:cs="Georgia"/>
          <w:sz w:val="24"/>
          <w:szCs w:val="24"/>
        </w:rPr>
        <w:t>ieciom oraz osobom z chorobami układu pokarmowego, np.: z wrzodami żołądka.</w:t>
      </w:r>
    </w:p>
    <w:p w14:paraId="3E511F8E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8F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Grzyby wkładamy najlepiej do koszyków, nigdy zaś do toreb foliowych, gdzie na pewno się skruszą i być może nabiorą (niektóre gatunki) szkodliwych dla naszego zdrowia właściwości. </w:t>
      </w:r>
      <w:r>
        <w:rPr>
          <w:rFonts w:ascii="Georgia" w:eastAsia="Georgia" w:hAnsi="Georgia" w:cs="Georgia"/>
          <w:sz w:val="24"/>
          <w:szCs w:val="24"/>
        </w:rPr>
        <w:t>Jestem osobiście za zabieraniem jak najmniejszej ilości plastiku do lasu, by nie korciło tego wyrzucać.</w:t>
      </w:r>
    </w:p>
    <w:p w14:paraId="3E511F90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1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Nie zbierajmy grzybów znajdujących się pod ochroną prawną. Jest wiele smacznych grzybów, które niestety, przez niewiedzę i nieostrożność, zbieraczy mus</w:t>
      </w:r>
      <w:r>
        <w:rPr>
          <w:rFonts w:ascii="Georgia" w:eastAsia="Georgia" w:hAnsi="Georgia" w:cs="Georgia"/>
          <w:sz w:val="24"/>
          <w:szCs w:val="24"/>
        </w:rPr>
        <w:t>zą być chronione prawnie, gdyż ich ilość w polskich lasach jest bardzo mała, co grozi ich całkowitym wyginięciem. Polskie lasy są dobrem wspólnym, więc wszyscy powinniśmy dbać o jego mieszkańców, nie tylko o zwierzęta – także o grzyby i rośliny.</w:t>
      </w:r>
    </w:p>
    <w:p w14:paraId="3E511F92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3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Nie niszc</w:t>
      </w:r>
      <w:r>
        <w:rPr>
          <w:rFonts w:ascii="Georgia" w:eastAsia="Georgia" w:hAnsi="Georgia" w:cs="Georgia"/>
          <w:sz w:val="24"/>
          <w:szCs w:val="24"/>
        </w:rPr>
        <w:t xml:space="preserve">zymy grzybów niejadalnych i trujących, np. muchomorów. Często te grzyby są pożywieniem dla innych zwierząt z przystosowanym do ich spożycia układem trawiennym. Warto w tym miejscu powiedzieć o tym, że grzyby są </w:t>
      </w:r>
      <w:proofErr w:type="spellStart"/>
      <w:r>
        <w:rPr>
          <w:rFonts w:ascii="Georgia" w:eastAsia="Georgia" w:hAnsi="Georgia" w:cs="Georgia"/>
          <w:sz w:val="24"/>
          <w:szCs w:val="24"/>
        </w:rPr>
        <w:t>destruentami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– organizmami, które rozkładają </w:t>
      </w:r>
      <w:r>
        <w:rPr>
          <w:rFonts w:ascii="Georgia" w:eastAsia="Georgia" w:hAnsi="Georgia" w:cs="Georgia"/>
          <w:sz w:val="24"/>
          <w:szCs w:val="24"/>
        </w:rPr>
        <w:t>martwą materię organiczną na prostsze związki organiczne, np.: przyspieszają proces rozkładu padliny i tworzenie leśnej gleby. Szczególnie w ubogich sosnowych borach są cennym pomocnikiem we wzbogacaniu leśnej gleby.</w:t>
      </w:r>
    </w:p>
    <w:p w14:paraId="3E511F94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5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 lesie zachowujmy się cicho. Nie śmie</w:t>
      </w:r>
      <w:r>
        <w:rPr>
          <w:rFonts w:ascii="Georgia" w:eastAsia="Georgia" w:hAnsi="Georgia" w:cs="Georgia"/>
          <w:sz w:val="24"/>
          <w:szCs w:val="24"/>
        </w:rPr>
        <w:t xml:space="preserve">ćmy ani w nim, ani na jego obrzeżach. Śmieci wszędzie źle o nas świadczą. Przy okazji zachęcam też do wzięcia udziału w akcji sprzątania lasu. Możesz wziąć małą papierową torbę i zebrać w nią kilka małych śmieci </w:t>
      </w:r>
      <w:r>
        <w:rPr>
          <w:rFonts w:ascii="Georgia" w:eastAsia="Georgia" w:hAnsi="Georgia" w:cs="Georgia"/>
          <w:sz w:val="24"/>
          <w:szCs w:val="24"/>
        </w:rPr>
        <w:lastRenderedPageBreak/>
        <w:t>napotkanych po drodze. Natura za to podzięku</w:t>
      </w:r>
      <w:r>
        <w:rPr>
          <w:rFonts w:ascii="Georgia" w:eastAsia="Georgia" w:hAnsi="Georgia" w:cs="Georgia"/>
          <w:sz w:val="24"/>
          <w:szCs w:val="24"/>
        </w:rPr>
        <w:t>je nam i przyszłym pokoleniom. Czy to czystym powietrzem, czy pięknymi lasami.</w:t>
      </w:r>
    </w:p>
    <w:p w14:paraId="3E511F96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7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Podsumowując - znając kilka najważniejszych zasad, grzybobranie nie robi się już takie straszne. Nawet, jeżeli grzybki nam nie smakują, możemy je śmiało sprzedać na skupie i zatrzymać pieniądze na, np.: małego </w:t>
      </w:r>
      <w:proofErr w:type="spellStart"/>
      <w:r>
        <w:rPr>
          <w:rFonts w:ascii="Georgia" w:eastAsia="Georgia" w:hAnsi="Georgia" w:cs="Georgia"/>
          <w:sz w:val="24"/>
          <w:szCs w:val="24"/>
        </w:rPr>
        <w:t>ponymeeta</w:t>
      </w:r>
      <w:proofErr w:type="spellEnd"/>
      <w:r>
        <w:rPr>
          <w:rFonts w:ascii="Georgia" w:eastAsia="Georgia" w:hAnsi="Georgia" w:cs="Georgia"/>
          <w:sz w:val="24"/>
          <w:szCs w:val="24"/>
        </w:rPr>
        <w:t>. Wszystkie potrzebne informacje znaj</w:t>
      </w:r>
      <w:r>
        <w:rPr>
          <w:rFonts w:ascii="Georgia" w:eastAsia="Georgia" w:hAnsi="Georgia" w:cs="Georgia"/>
          <w:sz w:val="24"/>
          <w:szCs w:val="24"/>
        </w:rPr>
        <w:t>dziecie na stronie Lasów Państwowych, jest tam między innymi wykaz grzybów jadalnych, trujących i chronionych. Dodam jeszcze, że warto znać umiar z jedzeniem grzybów, ich trawienie jest trudne dla naszego żołądka i jelit, a spożycie ich nadmiernej ilości m</w:t>
      </w:r>
      <w:r>
        <w:rPr>
          <w:rFonts w:ascii="Georgia" w:eastAsia="Georgia" w:hAnsi="Georgia" w:cs="Georgia"/>
          <w:sz w:val="24"/>
          <w:szCs w:val="24"/>
        </w:rPr>
        <w:t xml:space="preserve">oże mieć przykre skutki. </w:t>
      </w:r>
    </w:p>
    <w:p w14:paraId="3E511F98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Mam na koniec dla Was kwestie do przemyślenia: jak myślicie, czy serialowe kucyki jedzą grzyby? Jeśli tak, to jakie? Co ciekawe, konie jak i kucyki </w:t>
      </w:r>
      <w:r>
        <w:rPr>
          <w:rFonts w:ascii="Georgia" w:eastAsia="Georgia" w:hAnsi="Georgia" w:cs="Georgia"/>
          <w:color w:val="1D252D"/>
          <w:sz w:val="25"/>
          <w:szCs w:val="25"/>
          <w:highlight w:val="white"/>
        </w:rPr>
        <w:t>nie są w stanie wymiotować. Związane jest to z położeniem ich żołądka.</w:t>
      </w:r>
      <w:r>
        <w:rPr>
          <w:rFonts w:ascii="Georgia" w:eastAsia="Georgia" w:hAnsi="Georgia" w:cs="Georgia"/>
          <w:sz w:val="24"/>
          <w:szCs w:val="24"/>
        </w:rPr>
        <w:t xml:space="preserve"> Serdecznie </w:t>
      </w:r>
      <w:r>
        <w:rPr>
          <w:rFonts w:ascii="Georgia" w:eastAsia="Georgia" w:hAnsi="Georgia" w:cs="Georgia"/>
          <w:sz w:val="24"/>
          <w:szCs w:val="24"/>
        </w:rPr>
        <w:t>zachęcam do skorzystania z jesiennego słoneczka i do zobaczenia w lesie!</w:t>
      </w:r>
    </w:p>
    <w:p w14:paraId="3E511F99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A" w14:textId="77777777" w:rsidR="00300D63" w:rsidRDefault="00300D63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3E511F9B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Grafiki (zgodnie z kolejnością występowania po nazwach w tekście): </w:t>
      </w:r>
    </w:p>
    <w:p w14:paraId="3E511F9C" w14:textId="77777777" w:rsidR="00300D63" w:rsidRDefault="00224430">
      <w:pPr>
        <w:rPr>
          <w:rFonts w:ascii="Georgia" w:eastAsia="Georgia" w:hAnsi="Georgia" w:cs="Georgia"/>
          <w:sz w:val="24"/>
          <w:szCs w:val="24"/>
        </w:rPr>
      </w:pPr>
      <w:hyperlink r:id="rId4"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Baner</w:t>
        </w:r>
      </w:hyperlink>
    </w:p>
    <w:p w14:paraId="3E511F9D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hyperlink r:id="rId5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Pieprznik Jadalny</w:t>
        </w:r>
      </w:hyperlink>
    </w:p>
    <w:p w14:paraId="3E511F9E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hyperlink r:id="rId6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Lisówka Pomarańczowa</w:t>
        </w:r>
      </w:hyperlink>
    </w:p>
    <w:p w14:paraId="3E511F9F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hyperlink r:id="rId7">
        <w:proofErr w:type="spellStart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Strzępiak</w:t>
        </w:r>
        <w:proofErr w:type="spellEnd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 xml:space="preserve"> Ceglasty</w:t>
        </w:r>
      </w:hyperlink>
    </w:p>
    <w:p w14:paraId="3E511FA0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hyperlink r:id="rId8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Płachetką Zwyczajną</w:t>
        </w:r>
      </w:hyperlink>
    </w:p>
    <w:p w14:paraId="3E511FA1" w14:textId="77777777" w:rsidR="00300D63" w:rsidRDefault="00224430">
      <w:pPr>
        <w:jc w:val="both"/>
        <w:rPr>
          <w:rFonts w:ascii="Georgia" w:eastAsia="Georgia" w:hAnsi="Georgia" w:cs="Georgia"/>
          <w:sz w:val="24"/>
          <w:szCs w:val="24"/>
        </w:rPr>
      </w:pPr>
      <w:hyperlink r:id="rId9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Muchomor Jadowity</w:t>
        </w:r>
      </w:hyperlink>
    </w:p>
    <w:p w14:paraId="3E511FA2" w14:textId="77777777" w:rsidR="00300D63" w:rsidRDefault="00224430">
      <w:pPr>
        <w:rPr>
          <w:rFonts w:ascii="Georgia" w:eastAsia="Georgia" w:hAnsi="Georgia" w:cs="Georgia"/>
          <w:sz w:val="24"/>
          <w:szCs w:val="24"/>
        </w:rPr>
      </w:pPr>
      <w:hyperlink r:id="rId10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 xml:space="preserve">Pieczarek </w:t>
        </w:r>
        <w:proofErr w:type="spellStart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Płolnych</w:t>
        </w:r>
        <w:proofErr w:type="spellEnd"/>
      </w:hyperlink>
    </w:p>
    <w:sectPr w:rsidR="00300D6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63"/>
    <w:rsid w:val="00224430"/>
    <w:rsid w:val="0030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1F7B"/>
  <w15:docId w15:val="{08B816BA-A602-430B-BD8F-5B03D49C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%C5%82achetka_zwyczaj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Strz%C4%99piak_ceglas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Lis%C3%B3wka_pomara%C5%84czo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.wikipedia.org/wiki/Pieprznik_jadalny" TargetMode="External"/><Relationship Id="rId10" Type="http://schemas.openxmlformats.org/officeDocument/2006/relationships/hyperlink" Target="https://zdrowie.gazeta.pl/Zdrowie/7,101460,23742146,pieczarka-polna-jak-rozpoznac-i-kiedy-zbierac-dzikie-pieczarki.html" TargetMode="External"/><Relationship Id="rId4" Type="http://schemas.openxmlformats.org/officeDocument/2006/relationships/hyperlink" Target="https://i.ytimg.com/vi/RESaBgqr1OE/maxresdefault.jpg" TargetMode="External"/><Relationship Id="rId9" Type="http://schemas.openxmlformats.org/officeDocument/2006/relationships/hyperlink" Target="https://pl.wikipedia.org/wiki/Muchomor_jadow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Tereszkiewicz</cp:lastModifiedBy>
  <cp:revision>2</cp:revision>
  <dcterms:created xsi:type="dcterms:W3CDTF">2020-10-13T11:37:00Z</dcterms:created>
  <dcterms:modified xsi:type="dcterms:W3CDTF">2020-10-13T11:38:00Z</dcterms:modified>
</cp:coreProperties>
</file>