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236D" w14:textId="77777777" w:rsidR="002D5AA6" w:rsidRPr="00245983" w:rsidRDefault="002D5AA6" w:rsidP="002D5AA6">
      <w:pPr>
        <w:pStyle w:val="Corpodetexto"/>
        <w:rPr>
          <w:rFonts w:asciiTheme="minorHAnsi" w:hAnsiTheme="minorHAnsi" w:cstheme="minorHAnsi"/>
          <w:b/>
        </w:rPr>
      </w:pPr>
    </w:p>
    <w:p w14:paraId="3A1DBF1A" w14:textId="77777777" w:rsidR="002D5AA6" w:rsidRPr="00245983" w:rsidRDefault="002D5AA6" w:rsidP="002D5AA6">
      <w:pPr>
        <w:pStyle w:val="Corpodetexto"/>
        <w:spacing w:before="4"/>
        <w:rPr>
          <w:rFonts w:asciiTheme="minorHAnsi" w:hAnsiTheme="minorHAnsi" w:cstheme="minorHAnsi"/>
          <w:b/>
          <w:sz w:val="19"/>
        </w:rPr>
      </w:pPr>
    </w:p>
    <w:p w14:paraId="22390C42" w14:textId="2F1B3D11" w:rsidR="002D5AA6" w:rsidRPr="00245983" w:rsidRDefault="002D5AA6" w:rsidP="00245983">
      <w:pPr>
        <w:pStyle w:val="Ttulo"/>
        <w:spacing w:line="249" w:lineRule="auto"/>
        <w:ind w:left="1416" w:firstLine="0"/>
        <w:jc w:val="center"/>
        <w:rPr>
          <w:rFonts w:asciiTheme="minorHAnsi" w:hAnsiTheme="minorHAnsi" w:cstheme="minorHAnsi"/>
        </w:rPr>
      </w:pPr>
      <w:r w:rsidRPr="00245983">
        <w:rPr>
          <w:rFonts w:asciiTheme="minorHAnsi" w:hAnsiTheme="minorHAnsi" w:cstheme="minorHAnsi"/>
        </w:rPr>
        <w:t>ANEXO III</w:t>
      </w:r>
      <w:r w:rsidRPr="00245983">
        <w:rPr>
          <w:rFonts w:asciiTheme="minorHAnsi" w:hAnsiTheme="minorHAnsi" w:cstheme="minorHAnsi"/>
          <w:spacing w:val="1"/>
        </w:rPr>
        <w:t xml:space="preserve"> </w:t>
      </w:r>
      <w:r w:rsidRPr="00245983">
        <w:rPr>
          <w:rFonts w:asciiTheme="minorHAnsi" w:hAnsiTheme="minorHAnsi" w:cstheme="minorHAnsi"/>
        </w:rPr>
        <w:t>MODELO</w:t>
      </w:r>
      <w:r w:rsidRPr="00245983">
        <w:rPr>
          <w:rFonts w:asciiTheme="minorHAnsi" w:hAnsiTheme="minorHAnsi" w:cstheme="minorHAnsi"/>
          <w:spacing w:val="-11"/>
        </w:rPr>
        <w:t xml:space="preserve"> </w:t>
      </w:r>
      <w:r w:rsidRPr="00245983">
        <w:rPr>
          <w:rFonts w:asciiTheme="minorHAnsi" w:hAnsiTheme="minorHAnsi" w:cstheme="minorHAnsi"/>
        </w:rPr>
        <w:t>DE</w:t>
      </w:r>
      <w:r w:rsidRPr="00245983">
        <w:rPr>
          <w:rFonts w:asciiTheme="minorHAnsi" w:hAnsiTheme="minorHAnsi" w:cstheme="minorHAnsi"/>
          <w:spacing w:val="-10"/>
        </w:rPr>
        <w:t xml:space="preserve"> </w:t>
      </w:r>
      <w:r w:rsidRPr="00245983">
        <w:rPr>
          <w:rFonts w:asciiTheme="minorHAnsi" w:hAnsiTheme="minorHAnsi" w:cstheme="minorHAnsi"/>
        </w:rPr>
        <w:t>NEGÓCIO</w:t>
      </w:r>
    </w:p>
    <w:p w14:paraId="430283DA" w14:textId="77777777" w:rsidR="002D5AA6" w:rsidRPr="00245983" w:rsidRDefault="002D5AA6" w:rsidP="002D5AA6">
      <w:pPr>
        <w:pStyle w:val="Ttulo"/>
        <w:spacing w:line="249" w:lineRule="auto"/>
        <w:ind w:left="0" w:firstLine="0"/>
        <w:rPr>
          <w:rFonts w:asciiTheme="minorHAnsi" w:hAnsiTheme="minorHAnsi" w:cstheme="minorHAnsi"/>
        </w:rPr>
      </w:pPr>
    </w:p>
    <w:p w14:paraId="01980238" w14:textId="77777777" w:rsidR="002D5AA6" w:rsidRPr="00245983" w:rsidRDefault="002D5AA6" w:rsidP="002D5AA6">
      <w:pPr>
        <w:pStyle w:val="PargrafodaLista"/>
        <w:numPr>
          <w:ilvl w:val="0"/>
          <w:numId w:val="1"/>
        </w:numPr>
        <w:tabs>
          <w:tab w:val="left" w:pos="471"/>
        </w:tabs>
        <w:spacing w:before="109"/>
        <w:rPr>
          <w:rFonts w:asciiTheme="minorHAnsi" w:hAnsiTheme="minorHAnsi" w:cstheme="minorHAnsi"/>
          <w:b/>
          <w:sz w:val="24"/>
        </w:rPr>
      </w:pPr>
      <w:r w:rsidRPr="00245983">
        <w:rPr>
          <w:rFonts w:asciiTheme="minorHAnsi" w:hAnsiTheme="minorHAnsi" w:cstheme="minorHAnsi"/>
          <w:b/>
          <w:sz w:val="24"/>
        </w:rPr>
        <w:t>Descreva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o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problema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que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o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seu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empreendimento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busca</w:t>
      </w:r>
      <w:r w:rsidRPr="00245983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 xml:space="preserve">resolver: </w:t>
      </w:r>
    </w:p>
    <w:p w14:paraId="3F99C156" w14:textId="635B2E07" w:rsidR="002D5AA6" w:rsidRPr="006C3823" w:rsidRDefault="002D5AA6" w:rsidP="002D5AA6">
      <w:pPr>
        <w:tabs>
          <w:tab w:val="left" w:pos="471"/>
        </w:tabs>
        <w:spacing w:before="109"/>
        <w:jc w:val="both"/>
        <w:rPr>
          <w:rFonts w:asciiTheme="minorHAnsi" w:hAnsiTheme="minorHAnsi" w:cstheme="minorHAnsi"/>
          <w:b/>
          <w:color w:val="767171" w:themeColor="background2" w:themeShade="80"/>
          <w:sz w:val="24"/>
          <w:szCs w:val="24"/>
        </w:rPr>
      </w:pPr>
      <w:r w:rsidRPr="006C3823">
        <w:rPr>
          <w:rFonts w:asciiTheme="minorHAnsi" w:hAnsiTheme="minorHAnsi" w:cstheme="minorHAnsi"/>
          <w:color w:val="767171" w:themeColor="background2" w:themeShade="80"/>
          <w:sz w:val="24"/>
          <w:szCs w:val="24"/>
          <w:shd w:val="clear" w:color="auto" w:fill="FFFFFF"/>
        </w:rPr>
        <w:t xml:space="preserve">Solução de hiatos existente no ensino de ciências na educação básica </w:t>
      </w:r>
    </w:p>
    <w:p w14:paraId="36EBF681" w14:textId="77777777" w:rsidR="00245983" w:rsidRDefault="002D5AA6" w:rsidP="00245983">
      <w:pPr>
        <w:pStyle w:val="PargrafodaLista"/>
        <w:numPr>
          <w:ilvl w:val="0"/>
          <w:numId w:val="1"/>
        </w:numPr>
        <w:tabs>
          <w:tab w:val="left" w:pos="471"/>
        </w:tabs>
        <w:spacing w:before="87"/>
        <w:rPr>
          <w:rFonts w:asciiTheme="minorHAnsi" w:hAnsiTheme="minorHAnsi" w:cstheme="minorHAnsi"/>
          <w:b/>
          <w:sz w:val="24"/>
        </w:rPr>
      </w:pPr>
      <w:r w:rsidRPr="00245983">
        <w:rPr>
          <w:rFonts w:asciiTheme="minorHAnsi" w:hAnsiTheme="minorHAnsi" w:cstheme="minorHAnsi"/>
          <w:b/>
          <w:sz w:val="24"/>
        </w:rPr>
        <w:t>Descreva</w:t>
      </w:r>
      <w:r w:rsidRPr="00245983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o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mercado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endereçável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que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o</w:t>
      </w:r>
      <w:r w:rsidRPr="00245983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seu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empreendimento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busca</w:t>
      </w:r>
      <w:r w:rsidRPr="0024598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245983">
        <w:rPr>
          <w:rFonts w:asciiTheme="minorHAnsi" w:hAnsiTheme="minorHAnsi" w:cstheme="minorHAnsi"/>
          <w:b/>
          <w:sz w:val="24"/>
        </w:rPr>
        <w:t>atender</w:t>
      </w:r>
    </w:p>
    <w:p w14:paraId="124C166E" w14:textId="20C9B20E" w:rsidR="002D5AA6" w:rsidRPr="006C3823" w:rsidRDefault="00245983" w:rsidP="00245983">
      <w:pPr>
        <w:tabs>
          <w:tab w:val="left" w:pos="471"/>
        </w:tabs>
        <w:spacing w:before="87"/>
        <w:jc w:val="both"/>
        <w:rPr>
          <w:rFonts w:asciiTheme="minorHAnsi" w:hAnsiTheme="minorHAnsi" w:cstheme="minorHAnsi"/>
          <w:b/>
          <w:color w:val="767171" w:themeColor="background2" w:themeShade="80"/>
          <w:sz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  <w:lang w:eastAsia="pt-BR"/>
        </w:rPr>
        <w:tab/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Segundo um estudo desenvolvido pela </w:t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begin"/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instrText xml:space="preserve"> HYPERLINK "https://distrito.me/corporacoes/?gclid=Cj0KCQjwtrSLBhCLARIsACh6RmjU20tbb--OPlcTz9ZAWan2M7GFg7lAqYzc3hlhW8M-7RUK2iUkOtoaAhg4EALw_wcB" </w:instrText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separate"/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Distrito</w:t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end"/>
      </w:r>
      <w:r w:rsidR="002D5AA6"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, as EdTechs –  Startups de tecnologia educacional –  partiram de 10 empresas em 2000 para 559 em 2020. Ainda sobre este estudo, o ecossistema, em processo de amadurecimento, é composto predominantemente por pequenos negócios que apresentam até 20 funcionários. Parte dessas EdTechs são Startups que se propõem a resolver algum hiato existente na educação básica e apresentam para tanto, soluções inovadoras. Porém, após a criação da solução e o desenvolvimento do negócio é chegada a hora de escalar as vendas neste vasto e complexo mercado B2B de escolas particulares.</w:t>
      </w:r>
    </w:p>
    <w:p w14:paraId="3453444F" w14:textId="13DB8E89" w:rsidR="002D5AA6" w:rsidRPr="006C3823" w:rsidRDefault="002D5AA6" w:rsidP="00245983">
      <w:pPr>
        <w:shd w:val="clear" w:color="auto" w:fill="FFFFFF"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</w:pPr>
      <w:hyperlink r:id="rId5" w:history="1">
        <w:r w:rsidRPr="006C3823">
          <w:rPr>
            <w:rFonts w:asciiTheme="minorHAnsi" w:eastAsia="Times New Roman" w:hAnsiTheme="minorHAnsi" w:cstheme="minorHAnsi"/>
            <w:color w:val="767171" w:themeColor="background2" w:themeShade="80"/>
            <w:sz w:val="24"/>
            <w:szCs w:val="24"/>
            <w:lang w:eastAsia="pt-BR"/>
          </w:rPr>
          <w:t>Existem mais de 40 mil escolas particulares presentes no Brasil</w:t>
        </w:r>
      </w:hyperlink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, estas abrangem cerca de </w:t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begin"/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instrText xml:space="preserve"> HYPERLINK "http://inep.gov.br/sinopses-estatisticas-da-educacao-basica" </w:instrText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separate"/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9 milhões de alunos</w:t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end"/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. O mercado de educação básica ainda tem </w:t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begin"/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instrText xml:space="preserve"> HYPERLINK "http://inep.gov.br/artigo/-/asset_publisher/B4AQV9zFY7Bv/content/86-4-dos-gestores-escolares-da-educacao-basica-tem-curso-superior/21206" \l ":~:text=O%20Censo%20Escolar%202019%20mostra,passam%20de%200%2C2%25." </w:instrText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separate"/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baixa profissionalização na gestão</w:t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fldChar w:fldCharType="end"/>
      </w: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, existe uma enorme pulverização no mercado e a administração de boa parte dessas escolas é familiar.  São cerca de R$100 bilhões o montante que a Educação Básica girou em 2019. Destes, 60% em matrículas e mensalidades e 40% em serviços complementares. Este último, representa um atrativo a mais para investimentos na educação básica. As famílias desembolsam por volta R$40 bilhões no ano em programas educacionais suplementares como reforço escolar e atividades extracurriculares. A disposição a pagar das famílias por atividades complementares que fortaleçam o aprendizado criam um cenário fértil para o mercado educacional, e para o surgimento de diversas soluções que se propõem a resolver ou potencializar oportunidades existentes na educação básica.</w:t>
      </w:r>
    </w:p>
    <w:p w14:paraId="18D47BA8" w14:textId="7B37A534" w:rsidR="002D5AA6" w:rsidRPr="006C3823" w:rsidRDefault="002D5AA6" w:rsidP="00245983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color w:val="767171" w:themeColor="background2" w:themeShade="80"/>
          <w:lang w:val="pt-PT"/>
        </w:rPr>
      </w:pPr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 xml:space="preserve">Segundo </w:t>
      </w:r>
      <w:r w:rsidR="00245983"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 xml:space="preserve">a </w:t>
      </w:r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 xml:space="preserve">plataforma de inovação Distrito, o setor cresceu 28% durante a pandemia. Já em uma pesquisa da mesma plataforma, referentes aos meses de janeiro a setembro de 2021, as </w:t>
      </w:r>
      <w:proofErr w:type="spellStart"/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>edtechs</w:t>
      </w:r>
      <w:proofErr w:type="spellEnd"/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 xml:space="preserve"> arrecadaram cerca de US$525,6 milhões em aportes. O que, segundo o </w:t>
      </w:r>
      <w:hyperlink r:id="rId6" w:anchor=":~:text=The%20State%20of%20Mobile%202021%20report%20helps%20brands%20and%20publishers,and%20growing%20your%20top%20line." w:tgtFrame="_blank" w:history="1">
        <w:r w:rsidRPr="006C3823">
          <w:rPr>
            <w:rFonts w:asciiTheme="minorHAnsi" w:hAnsiTheme="minorHAnsi" w:cstheme="minorHAnsi"/>
            <w:color w:val="767171" w:themeColor="background2" w:themeShade="80"/>
            <w:lang w:val="pt-PT"/>
          </w:rPr>
          <w:t>Mobile Time</w:t>
        </w:r>
      </w:hyperlink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>, garante o quarto lugar como o segmento de startup mais visado do mercado atualmente. </w:t>
      </w:r>
    </w:p>
    <w:p w14:paraId="2A98A7B6" w14:textId="77777777" w:rsidR="002D5AA6" w:rsidRPr="006C3823" w:rsidRDefault="002D5AA6" w:rsidP="00245983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color w:val="767171" w:themeColor="background2" w:themeShade="80"/>
          <w:lang w:val="pt-PT"/>
        </w:rPr>
      </w:pPr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 xml:space="preserve">O mercado de </w:t>
      </w:r>
      <w:proofErr w:type="spellStart"/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>edtechs</w:t>
      </w:r>
      <w:proofErr w:type="spellEnd"/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 xml:space="preserve"> no Brasil tem atraído empresas do exterior, com seu </w:t>
      </w:r>
      <w:r w:rsidRPr="006C3823">
        <w:rPr>
          <w:rFonts w:asciiTheme="minorHAnsi" w:hAnsiTheme="minorHAnsi" w:cstheme="minorHAnsi"/>
          <w:b/>
          <w:bCs/>
          <w:color w:val="767171" w:themeColor="background2" w:themeShade="80"/>
          <w:lang w:val="pt-PT"/>
        </w:rPr>
        <w:t>alto poder de retenção e aderência do público</w:t>
      </w:r>
      <w:r w:rsidRPr="006C3823">
        <w:rPr>
          <w:rFonts w:asciiTheme="minorHAnsi" w:hAnsiTheme="minorHAnsi" w:cstheme="minorHAnsi"/>
          <w:color w:val="767171" w:themeColor="background2" w:themeShade="80"/>
          <w:lang w:val="pt-PT"/>
        </w:rPr>
        <w:t>, garantindo uma alta taxa de resultados positivos e mostrando novas metodologias para o consumidor brasileiro. </w:t>
      </w:r>
    </w:p>
    <w:p w14:paraId="68F7DCDB" w14:textId="77777777" w:rsidR="002D5AA6" w:rsidRPr="00245983" w:rsidRDefault="002D5AA6" w:rsidP="00245983">
      <w:pPr>
        <w:pStyle w:val="PargrafodaLista"/>
        <w:shd w:val="clear" w:color="auto" w:fill="FFFFFF"/>
        <w:ind w:left="360" w:firstLine="348"/>
        <w:textAlignment w:val="baseline"/>
        <w:rPr>
          <w:rFonts w:asciiTheme="minorHAnsi" w:eastAsia="Times New Roman" w:hAnsiTheme="minorHAnsi" w:cstheme="minorHAnsi"/>
          <w:color w:val="444444"/>
          <w:sz w:val="24"/>
          <w:szCs w:val="24"/>
          <w:lang w:eastAsia="pt-BR"/>
        </w:rPr>
      </w:pPr>
    </w:p>
    <w:p w14:paraId="47BADB47" w14:textId="77777777" w:rsidR="002D5AA6" w:rsidRPr="00245983" w:rsidRDefault="002D5AA6" w:rsidP="002D5AA6">
      <w:pPr>
        <w:pStyle w:val="PargrafodaLista"/>
        <w:numPr>
          <w:ilvl w:val="0"/>
          <w:numId w:val="2"/>
        </w:numPr>
        <w:tabs>
          <w:tab w:val="left" w:pos="504"/>
        </w:tabs>
        <w:spacing w:before="116"/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pt-BR"/>
        </w:rPr>
        <w:t>Definir segmento de cliente majoritário:</w:t>
      </w:r>
    </w:p>
    <w:p w14:paraId="003FCB3C" w14:textId="77777777" w:rsidR="00245983" w:rsidRPr="006C3823" w:rsidRDefault="002D5AA6" w:rsidP="00245983">
      <w:pPr>
        <w:pStyle w:val="PargrafodaLista"/>
        <w:tabs>
          <w:tab w:val="left" w:pos="504"/>
        </w:tabs>
        <w:spacing w:before="116"/>
        <w:ind w:left="360"/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  <w:t>B2B (Business-to-Business) – (Empresa para Empresa): mercado em que as soluções/produtos são negociadas diretamente entre duas empresas.</w:t>
      </w:r>
    </w:p>
    <w:p w14:paraId="6AE916F4" w14:textId="77777777" w:rsidR="00245983" w:rsidRPr="006C3823" w:rsidRDefault="00245983" w:rsidP="00245983">
      <w:pPr>
        <w:pStyle w:val="PargrafodaLista"/>
        <w:tabs>
          <w:tab w:val="left" w:pos="504"/>
        </w:tabs>
        <w:spacing w:before="116"/>
        <w:ind w:left="360"/>
        <w:rPr>
          <w:rFonts w:asciiTheme="minorHAnsi" w:eastAsia="Times New Roman" w:hAnsiTheme="minorHAnsi" w:cstheme="minorHAnsi"/>
          <w:color w:val="767171" w:themeColor="background2" w:themeShade="80"/>
          <w:sz w:val="24"/>
          <w:szCs w:val="24"/>
          <w:lang w:eastAsia="pt-BR"/>
        </w:rPr>
      </w:pPr>
    </w:p>
    <w:p w14:paraId="5D7C6F07" w14:textId="2A6474FF" w:rsidR="002D5AA6" w:rsidRPr="00245983" w:rsidRDefault="00287774" w:rsidP="00245983">
      <w:pPr>
        <w:pStyle w:val="PargrafodaLista"/>
        <w:numPr>
          <w:ilvl w:val="0"/>
          <w:numId w:val="2"/>
        </w:numPr>
        <w:tabs>
          <w:tab w:val="left" w:pos="504"/>
        </w:tabs>
        <w:spacing w:before="116"/>
        <w:rPr>
          <w:rFonts w:asciiTheme="minorHAnsi" w:eastAsia="Times New Roman" w:hAnsiTheme="minorHAnsi" w:cstheme="minorHAnsi"/>
          <w:color w:val="44444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pt-BR"/>
        </w:rPr>
        <w:t>Q</w:t>
      </w:r>
      <w:r w:rsidRPr="00245983"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pt-BR"/>
        </w:rPr>
        <w:t>uais as vantagens competitivas do seu empreendimento?</w:t>
      </w:r>
    </w:p>
    <w:p w14:paraId="35A16377" w14:textId="1DD1C74F" w:rsidR="00287774" w:rsidRPr="00245983" w:rsidRDefault="00287774" w:rsidP="00287774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Baixo custo:  buscamos transformar a educação, tornando-a mais acessível, interativa e facilitada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;</w:t>
      </w:r>
    </w:p>
    <w:p w14:paraId="0B719597" w14:textId="05748A50" w:rsidR="00287774" w:rsidRPr="00245983" w:rsidRDefault="00287774" w:rsidP="00287774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Atendimento: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s dificuldades dos alunos podem ser contornadas através de tecnologias especializadas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;</w:t>
      </w:r>
    </w:p>
    <w:p w14:paraId="1F846EAA" w14:textId="6625C398" w:rsidR="00287774" w:rsidRPr="00245983" w:rsidRDefault="00287774" w:rsidP="00287774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Foco: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Gamificação pode ser uma ótima forma de tornar os alunos mais participativos e interessados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;</w:t>
      </w:r>
    </w:p>
    <w:p w14:paraId="280809DD" w14:textId="77777777" w:rsidR="00287774" w:rsidRPr="00245983" w:rsidRDefault="00287774" w:rsidP="00287774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Diferenciação do produto: As soluções são capazes de ajudar não somente os alunos, mas também os professores.</w:t>
      </w:r>
    </w:p>
    <w:p w14:paraId="565D53BB" w14:textId="56C6F558" w:rsidR="00287774" w:rsidRPr="00245983" w:rsidRDefault="00287774" w:rsidP="00287774">
      <w:pPr>
        <w:pStyle w:val="PargrafodaLista"/>
        <w:numPr>
          <w:ilvl w:val="0"/>
          <w:numId w:val="2"/>
        </w:numPr>
        <w:tabs>
          <w:tab w:val="left" w:pos="504"/>
        </w:tabs>
        <w:spacing w:before="116"/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b/>
          <w:bCs/>
          <w:color w:val="444444"/>
          <w:sz w:val="24"/>
          <w:szCs w:val="24"/>
          <w:lang w:eastAsia="pt-BR"/>
        </w:rPr>
        <w:lastRenderedPageBreak/>
        <w:t>Como você descreveria a solução do seu empreendimento em termos de INOVAÇÃO? Existem negócios similares, mas a solução apresenta uma variação em relação às soluções existentes.</w:t>
      </w:r>
    </w:p>
    <w:p w14:paraId="7640E0DB" w14:textId="187E4A6F" w:rsidR="009D77E1" w:rsidRPr="00245983" w:rsidRDefault="009D77E1" w:rsidP="00245983">
      <w:pPr>
        <w:widowControl/>
        <w:shd w:val="clear" w:color="auto" w:fill="FFFFFF"/>
        <w:autoSpaceDE/>
        <w:autoSpaceDN/>
        <w:ind w:firstLine="360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É uma inovação disruptiva,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pois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 solução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traz uma opção mais acessível,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prática e inclusiva, atendendo públicos deixados de lado por outros produtos/soluções. </w:t>
      </w:r>
    </w:p>
    <w:p w14:paraId="3FFA406B" w14:textId="15812313" w:rsidR="00642A2C" w:rsidRPr="00245983" w:rsidRDefault="00642A2C" w:rsidP="009D77E1">
      <w:pPr>
        <w:widowControl/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</w:p>
    <w:p w14:paraId="162B51C4" w14:textId="7F3D487E" w:rsidR="0058610D" w:rsidRPr="00245983" w:rsidRDefault="00440C0F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hAnsiTheme="minorHAnsi" w:cstheme="minorHAnsi"/>
          <w:sz w:val="24"/>
          <w:szCs w:val="24"/>
        </w:rPr>
      </w:pPr>
      <w:r w:rsidRPr="00245983">
        <w:rPr>
          <w:rFonts w:asciiTheme="minorHAnsi" w:hAnsiTheme="minorHAnsi" w:cstheme="minorHAnsi"/>
          <w:sz w:val="24"/>
          <w:szCs w:val="24"/>
        </w:rPr>
        <w:t>Descreva a proposta de valor do seu negócio para seus futuros clientes, relacionando-a com o grau de inovação tecnológica do produto/processo ou serviço da resposta anterior (inovação no nível da empresa, inovação no mercado local, inovação no mercado regional ou inovação no mercado mundial).</w:t>
      </w:r>
    </w:p>
    <w:p w14:paraId="5E6472F9" w14:textId="2E4F34D2" w:rsidR="005A591F" w:rsidRPr="00245983" w:rsidRDefault="00672A55" w:rsidP="0024598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hAnsiTheme="minorHAnsi" w:cstheme="minorHAnsi"/>
          <w:color w:val="1F2945"/>
          <w:sz w:val="24"/>
          <w:szCs w:val="24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Nossa  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proposta de valor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 é levar a Educação 4.0 para dentro da sala de aula 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de ciências p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or meio da experimentação  de novas tecnologias e, desta maneira, contribuir para o desenvolvimento de novas habilidades nos alunos e nos professores da Educação Básica brasileira</w:t>
      </w:r>
      <w:r w:rsidRPr="00245983">
        <w:rPr>
          <w:rFonts w:asciiTheme="minorHAnsi" w:hAnsiTheme="minorHAnsi" w:cstheme="minorHAnsi"/>
          <w:color w:val="1F2945"/>
          <w:sz w:val="24"/>
          <w:szCs w:val="24"/>
        </w:rPr>
        <w:t> </w:t>
      </w:r>
      <w:r w:rsidR="005A591F" w:rsidRPr="00245983">
        <w:rPr>
          <w:rFonts w:asciiTheme="minorHAnsi" w:hAnsiTheme="minorHAnsi" w:cstheme="minorHAnsi"/>
          <w:color w:val="1F2945"/>
          <w:sz w:val="24"/>
          <w:szCs w:val="24"/>
        </w:rPr>
        <w:br w:type="page"/>
      </w:r>
    </w:p>
    <w:p w14:paraId="2F056C02" w14:textId="77777777" w:rsidR="005A591F" w:rsidRPr="00245983" w:rsidRDefault="005A591F" w:rsidP="00245983">
      <w:pPr>
        <w:widowControl/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  <w:sz w:val="24"/>
          <w:szCs w:val="24"/>
        </w:rPr>
        <w:sectPr w:rsidR="005A591F" w:rsidRPr="00245983">
          <w:pgSz w:w="11910" w:h="16840"/>
          <w:pgMar w:top="1400" w:right="1220" w:bottom="280" w:left="1600" w:header="720" w:footer="720" w:gutter="0"/>
          <w:cols w:space="720"/>
        </w:sectPr>
      </w:pPr>
    </w:p>
    <w:p w14:paraId="2FAA3023" w14:textId="77777777" w:rsidR="00672A55" w:rsidRPr="00245983" w:rsidRDefault="00672A55" w:rsidP="00245983">
      <w:pPr>
        <w:widowControl/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F81E54A" w14:textId="1FEED2B4" w:rsidR="004D2092" w:rsidRPr="00245983" w:rsidRDefault="00440C0F" w:rsidP="00245983">
      <w:pPr>
        <w:widowControl/>
        <w:shd w:val="clear" w:color="auto" w:fill="FFFFFF"/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o mercado de modelos didaticos é bem amplo e com poucas empresas especializadas, a maioria das</w:t>
      </w:r>
      <w:r w:rsidR="006D0929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Edtechs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produz modelos de temas chaves, sendo padronizados</w:t>
      </w:r>
      <w:r w:rsidR="006D0929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e massificados. O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utra vertente são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os artesãos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que produzem 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modelos de forma mais especializada, o que torna uma produção em grande escada dificil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.</w:t>
      </w:r>
    </w:p>
    <w:p w14:paraId="3BCAEC95" w14:textId="62201D39" w:rsidR="004D2092" w:rsidRPr="00245983" w:rsidRDefault="00245983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Sendo assim, a s</w:t>
      </w:r>
      <w:r w:rsid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tartup Edtech</w:t>
      </w:r>
      <w:r w:rsidR="00440C0F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pretende</w:t>
      </w:r>
      <w:r w:rsidR="00440C0F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produzir modelos didaticos altamente customiz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á</w:t>
      </w:r>
      <w:r w:rsidR="00440C0F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veis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, </w:t>
      </w:r>
      <w:r w:rsidR="00440C0F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podendo serem feitas modificações de acordo com a necessidades dos c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lientes</w:t>
      </w:r>
      <w:r w:rsidR="00440C0F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, de forma rapida e em grande escala com a utilização de </w:t>
      </w:r>
      <w:r w:rsidR="004D2092"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tecnologias da indústria 4.0</w:t>
      </w:r>
    </w:p>
    <w:p w14:paraId="075EB373" w14:textId="77777777" w:rsidR="004D2092" w:rsidRPr="00245983" w:rsidRDefault="004D2092" w:rsidP="009D77E1">
      <w:pPr>
        <w:widowControl/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</w:p>
    <w:p w14:paraId="72AA8723" w14:textId="787AF86B" w:rsidR="00440C0F" w:rsidRPr="00245983" w:rsidRDefault="004D2092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245983">
        <w:rPr>
          <w:rFonts w:asciiTheme="minorHAnsi" w:hAnsiTheme="minorHAnsi" w:cstheme="minorHAnsi"/>
          <w:sz w:val="24"/>
          <w:szCs w:val="24"/>
        </w:rPr>
        <w:t>Qual modelo de NEGÓCIO que mais se aproxima do seu empreendimento? (Assinalar).</w:t>
      </w:r>
      <w:r w:rsidRPr="0024598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</w:p>
    <w:p w14:paraId="79114741" w14:textId="26E781ED" w:rsidR="00642A2C" w:rsidRPr="00245983" w:rsidRDefault="00642A2C" w:rsidP="009D77E1">
      <w:pPr>
        <w:widowControl/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</w:p>
    <w:p w14:paraId="1A701793" w14:textId="684F9665" w:rsidR="00642A2C" w:rsidRPr="006C3823" w:rsidRDefault="004D2092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Software House: modelo de negócio característico das empresas especializadas no desenvolvimento de softwares para terceiros ou voltados a nichos específicos do mercado, as quais atuam em todas as etapas do projeto até a manutenção</w:t>
      </w:r>
    </w:p>
    <w:p w14:paraId="50499641" w14:textId="3216153B" w:rsidR="00245983" w:rsidRPr="00245983" w:rsidRDefault="00245983" w:rsidP="00245983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4393534" w14:textId="71BACB47" w:rsidR="00245983" w:rsidRPr="00245983" w:rsidRDefault="00245983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hAnsiTheme="minorHAnsi" w:cstheme="minorHAnsi"/>
          <w:sz w:val="24"/>
          <w:szCs w:val="24"/>
        </w:rPr>
      </w:pPr>
      <w:r w:rsidRPr="00245983">
        <w:rPr>
          <w:rFonts w:asciiTheme="minorHAnsi" w:hAnsiTheme="minorHAnsi" w:cstheme="minorHAnsi"/>
          <w:sz w:val="24"/>
          <w:szCs w:val="24"/>
        </w:rPr>
        <w:t>Incluir campos de CANVA</w:t>
      </w:r>
    </w:p>
    <w:p w14:paraId="271930F0" w14:textId="75D299A2" w:rsidR="00245983" w:rsidRPr="00245983" w:rsidRDefault="00245983" w:rsidP="00245983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2B5CC83A" w14:textId="217A2D11" w:rsidR="00245983" w:rsidRPr="00245983" w:rsidRDefault="00245983" w:rsidP="00245983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  <w:r w:rsidRPr="00245983">
        <w:rPr>
          <w:rFonts w:asciiTheme="minorHAnsi" w:eastAsia="Times New Roman" w:hAnsiTheme="minorHAnsi" w:cstheme="minorHAnsi"/>
          <w:noProof/>
          <w:color w:val="747474"/>
          <w:sz w:val="27"/>
          <w:szCs w:val="27"/>
          <w:lang w:eastAsia="pt-BR"/>
        </w:rPr>
        <w:drawing>
          <wp:inline distT="0" distB="0" distL="0" distR="0" wp14:anchorId="671FB067" wp14:editId="4D15D002">
            <wp:extent cx="5772150" cy="3905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CE0A" w14:textId="77777777" w:rsidR="00245983" w:rsidRPr="00245983" w:rsidRDefault="00245983" w:rsidP="00245983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37A53CB2" w14:textId="77777777" w:rsidR="004D2092" w:rsidRPr="00245983" w:rsidRDefault="004D2092" w:rsidP="004D2092">
      <w:pPr>
        <w:pStyle w:val="PargrafodaLista"/>
        <w:widowControl/>
        <w:shd w:val="clear" w:color="auto" w:fill="FFFFFF"/>
        <w:autoSpaceDE/>
        <w:autoSpaceDN/>
        <w:ind w:left="360"/>
        <w:textAlignment w:val="baseline"/>
        <w:rPr>
          <w:rFonts w:asciiTheme="minorHAnsi" w:hAnsiTheme="minorHAnsi" w:cstheme="minorHAnsi"/>
        </w:rPr>
      </w:pPr>
    </w:p>
    <w:p w14:paraId="5EE8292B" w14:textId="148C5CBB" w:rsidR="004D2092" w:rsidRPr="00245983" w:rsidRDefault="004D2092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  <w:r w:rsidRPr="00245983">
        <w:rPr>
          <w:rFonts w:asciiTheme="minorHAnsi" w:hAnsiTheme="minorHAnsi" w:cstheme="minorHAnsi"/>
        </w:rPr>
        <w:t>Qual estágio de maturidade da solução melhor descreve o seu empreendimento? (Assinalar).</w:t>
      </w:r>
    </w:p>
    <w:p w14:paraId="2A211343" w14:textId="77777777" w:rsidR="004D2092" w:rsidRPr="00245983" w:rsidRDefault="004D2092" w:rsidP="004D2092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486510AA" w14:textId="4FBE7316" w:rsidR="004D2092" w:rsidRPr="006C3823" w:rsidRDefault="004D2092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b) Uma primeira versão da tecnologia está disponível em teste com alguns usuários.</w:t>
      </w:r>
    </w:p>
    <w:p w14:paraId="61B7E774" w14:textId="77777777" w:rsidR="00245983" w:rsidRPr="00245983" w:rsidRDefault="00245983" w:rsidP="004D2092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00D19CB4" w14:textId="5CE1E916" w:rsidR="004D2092" w:rsidRPr="00245983" w:rsidRDefault="004D2092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  <w:r w:rsidRPr="00245983">
        <w:rPr>
          <w:rFonts w:asciiTheme="minorHAnsi" w:hAnsiTheme="minorHAnsi" w:cstheme="minorHAnsi"/>
        </w:rPr>
        <w:t>Justifique sua resposta no item 8 comprovando o seu estágio atual de desenvolvimento. Como você atingiu o estágio atual de maturidade e que caminhos percorreu? Quais as conquistas mais relevantes?</w:t>
      </w:r>
    </w:p>
    <w:p w14:paraId="01FEDBE2" w14:textId="29461258" w:rsidR="004D2092" w:rsidRPr="00245983" w:rsidRDefault="004D2092" w:rsidP="004D2092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003A7804" w14:textId="1B17961B" w:rsidR="004D2092" w:rsidRPr="006C3823" w:rsidRDefault="00B3710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Etapa 1: Descoberta</w:t>
      </w:r>
      <w:r w:rsidR="000B148E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: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="004D2092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 ideia foi concebida no HackIFF, que</w:t>
      </w:r>
      <w:r w:rsidR="004D2092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é uma maratona de inovação online </w:t>
      </w:r>
      <w:r w:rsidR="004D2092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que </w:t>
      </w:r>
      <w:r w:rsidR="004D2092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busca</w:t>
      </w:r>
      <w:r w:rsidR="004D2092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="004D2092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deias que ajudem a potencializar o desenvolvimento socioeconômico e sustentável nas cidades de São João da Barra e Campos do Goytacazes, no Rio de Janeiro.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Nessa atividade ocorre a “aceleração” de ideias que podem virar projetos e impactar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lastRenderedPageBreak/>
        <w:t>positivamente no território.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 A maratona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envolv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eu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lives de conteúdo, mentorias, atividades e avaliações para a seleção das melhores soluções desenvolvidas.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Ao final do evento, a equipe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conquistou o primeiro lugar na categoria "Recicla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gem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" e primeiro lugar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geral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no GrandPrix do evento.</w:t>
      </w:r>
    </w:p>
    <w:p w14:paraId="11A35F8C" w14:textId="439549E9" w:rsidR="00B3710E" w:rsidRPr="006C3823" w:rsidRDefault="00B3710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</w:p>
    <w:p w14:paraId="2F783150" w14:textId="3038F4C9" w:rsidR="00B3710E" w:rsidRPr="006C3823" w:rsidRDefault="00B3710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Etapa 2: Interpretação –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Foi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realizado um levantamento bibliográfico em busca demodelos didáticos, jogos e experimentos já existentes, os quais utilizam tecnologias da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educação 4.0. Aqueles não identificados na literatura </w:t>
      </w:r>
      <w:r w:rsidR="000B148E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são elegíveis para serem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projetados no laboratório Maker do CSJB. </w:t>
      </w:r>
    </w:p>
    <w:p w14:paraId="14139BD0" w14:textId="77777777" w:rsidR="000B148E" w:rsidRPr="006C3823" w:rsidRDefault="000B148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</w:p>
    <w:p w14:paraId="54E0BED5" w14:textId="4F4D3767" w:rsidR="000B148E" w:rsidRPr="006C3823" w:rsidRDefault="00B3710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Etapa 3: Ideação – Partindo dos resultados das etapas anteriores, </w:t>
      </w:r>
      <w:r w:rsidR="000B148E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foram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geradas ideias para identificar, o que será produzido, como e quais materiais serão utilizados. Também </w:t>
      </w:r>
      <w:r w:rsidR="000B148E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foi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produzido um guia de orientação de como os modelos, jogos e experimentos apresentados nos kits foram produzidos. </w:t>
      </w:r>
    </w:p>
    <w:p w14:paraId="60535723" w14:textId="77777777" w:rsidR="000B148E" w:rsidRPr="006C3823" w:rsidRDefault="000B148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</w:p>
    <w:p w14:paraId="5141577F" w14:textId="44B27281" w:rsidR="00B3710E" w:rsidRPr="006C3823" w:rsidRDefault="00B3710E" w:rsidP="006C3823">
      <w:pPr>
        <w:widowControl/>
        <w:shd w:val="clear" w:color="auto" w:fill="FFFFFF"/>
        <w:autoSpaceDE/>
        <w:autoSpaceDN/>
        <w:ind w:firstLine="360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Etapa 4</w:t>
      </w:r>
      <w:r w:rsidR="000B148E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(ATUAL)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: Experimentação – Esta etapa se dividirá em 4 partes: (i) confecção demodelos e experimentos utilizando as tecnologias relacionadas a educação 4.0, como modelagem e impressão 3D, robótica, marcenaria, manufatura subtrativa, peças para amontagem, componentes como motor, buzzer e LEDs e etc e um guia para utilização de cada recurso dos kits didáticos. (ii) em seguida, será ofertada uma oficina aos docentes de ciências da escola piloto. A oficina tem como objetivo apresentar os kits didáticos construídos, o guia de orientações para utilização dos mesmos e formular com os professores sequências didáticas para utilização. (iii) acompanhamento e avaliação da implementação do kit didático pelos professores. (iv) após a utilização dos kits didáticos pelos professores, serão recolhidos seus feedbacks para constatar se o seu uso durante as aulas impactou positivamente o aprendizado dos discentes e serão coletadas possíveis sugestões de modificações nos recursos dos kits produzidos. Os dados serão coletados por meio de questionários para posterior análise</w:t>
      </w:r>
    </w:p>
    <w:p w14:paraId="0CDF9509" w14:textId="78652965" w:rsidR="00245983" w:rsidRPr="00245983" w:rsidRDefault="00245983" w:rsidP="004D2092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11B2DB1E" w14:textId="3AF2E8E3" w:rsidR="00642A2C" w:rsidRDefault="00642A2C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  <w:r w:rsidRPr="00245983">
        <w:rPr>
          <w:rFonts w:asciiTheme="minorHAnsi" w:hAnsiTheme="minorHAnsi" w:cstheme="minorHAnsi"/>
        </w:rPr>
        <w:t xml:space="preserve">Descreva como está constituída a equipe TÉCNICA que atua no empreendimento (inclua informações importantes dos colaboradores da equipe técnica). </w:t>
      </w:r>
    </w:p>
    <w:p w14:paraId="13DD2C4D" w14:textId="77777777" w:rsidR="006C3823" w:rsidRPr="006C3823" w:rsidRDefault="006C3823" w:rsidP="006C3823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05D99A53" w14:textId="1416151D" w:rsidR="00A7099B" w:rsidRPr="006C3823" w:rsidRDefault="00A7099B" w:rsidP="00A7099B">
      <w:pPr>
        <w:pStyle w:val="Corpodetexto"/>
        <w:spacing w:before="79" w:line="360" w:lineRule="auto"/>
        <w:ind w:right="476"/>
        <w:rPr>
          <w:rFonts w:asciiTheme="minorHAnsi" w:hAnsiTheme="minorHAnsi" w:cstheme="minorHAnsi"/>
          <w:b/>
          <w:bCs/>
        </w:rPr>
      </w:pPr>
      <w:r w:rsidRPr="006C3823">
        <w:rPr>
          <w:rFonts w:asciiTheme="minorHAnsi" w:hAnsiTheme="minorHAnsi" w:cstheme="minorHAnsi"/>
          <w:b/>
          <w:bCs/>
        </w:rPr>
        <w:t xml:space="preserve">Equipe Técnica </w:t>
      </w:r>
    </w:p>
    <w:p w14:paraId="315DB002" w14:textId="77777777" w:rsidR="006C3823" w:rsidRDefault="006D0929" w:rsidP="006C3823">
      <w:pPr>
        <w:widowControl/>
        <w:shd w:val="clear" w:color="auto" w:fill="FFFFFF"/>
        <w:autoSpaceDE/>
        <w:autoSpaceDN/>
        <w:ind w:firstLine="708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A seleção dos alunos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bolsistas será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feita por várias etapas eliminatórias e classificatórias.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Serão selecionados dois bolsistas de nível superior e três de nível médio.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Primeiramente, h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averá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uma prova de raciocínio lógico básico, depois há uma entrevista com os membros da Equipe e uma com o capitão e os professores (sendo a última individual). O projeto é dividido em três grandes áreas: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automação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, mecânica e gestão, totalizando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10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membros na equipe, com 3 professores orientadores relacionados a estas áreas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e todo o corpo de bolsitas atualmente em atuação no LabMaker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. A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automação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é o setor da equipe encarregado por confeccionar todo complexo elétrico e autônomo dos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kits didáticos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. Responsabilizam-se por projetar desde as conexões elétricas até as placas utilizadas para o funcionamento dos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protótipos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, além de serem incumbidos pela programação das funções que devem ser executadas e de seu aperfeiçoamento para maior qualidade na execução das tarefas designadas. </w:t>
      </w:r>
    </w:p>
    <w:p w14:paraId="1CC5301D" w14:textId="77777777" w:rsidR="006C3823" w:rsidRDefault="006D0929" w:rsidP="006C3823">
      <w:pPr>
        <w:widowControl/>
        <w:shd w:val="clear" w:color="auto" w:fill="FFFFFF"/>
        <w:autoSpaceDE/>
        <w:autoSpaceDN/>
        <w:ind w:firstLine="708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A gestão é o departamento responsável pelo gerenciamento da equipe em diferentes conjunturas, incumbido pela direção das relações externas da equipe, desde os apoiadores até a manutenção das redes sociais.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Espera-se que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seus integrantes se encarreguem pela publicidade e movimentações processuais realizadas em diferentes contextos e necessidades que se apresentam no cotidiano de uma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startup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que se encarrega de levar consigo o nome de seus apoiadores, instituição e membros. A Mecânica é a área da equipe que juntamente com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lastRenderedPageBreak/>
        <w:t xml:space="preserve">a elétrica é responsável por confeccionar os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kits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. Os integrantes dessa subdivisão da equipe se responsabilizam por projetar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a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estrutura do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s protótipos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, além de frequentemente realizarem ajustes nos projetos para alcançarem a maior eficiência e qualidade na execução das tarefas. </w:t>
      </w:r>
    </w:p>
    <w:p w14:paraId="2E34C344" w14:textId="723600AF" w:rsidR="006D0929" w:rsidRPr="006C3823" w:rsidRDefault="006D0929" w:rsidP="006C3823">
      <w:pPr>
        <w:widowControl/>
        <w:shd w:val="clear" w:color="auto" w:fill="FFFFFF"/>
        <w:autoSpaceDE/>
        <w:autoSpaceDN/>
        <w:ind w:firstLine="708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Nas funções técnicas, os membros podem melhorar as suas habilidades de trabalho em equipe e aplicar na prática os conhecimentos obtidos em sala de aula. Em gestão, os integrantes lidam e resolvem problemas organizacionais da equipe e desenvolvem suas habilidades de negociação e comunicação.</w:t>
      </w:r>
    </w:p>
    <w:p w14:paraId="6AFE94F8" w14:textId="77777777" w:rsidR="006D0929" w:rsidRPr="00245983" w:rsidRDefault="006D0929" w:rsidP="006D0929">
      <w:pPr>
        <w:widowControl/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color w:val="747474"/>
          <w:sz w:val="27"/>
          <w:szCs w:val="27"/>
          <w:lang w:eastAsia="pt-BR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4A7D9D4E" w14:textId="77777777" w:rsidTr="00E138BB">
        <w:trPr>
          <w:trHeight w:val="6938"/>
        </w:trPr>
        <w:tc>
          <w:tcPr>
            <w:tcW w:w="4320" w:type="dxa"/>
          </w:tcPr>
          <w:p w14:paraId="0802096B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5130083D" w14:textId="77777777" w:rsidR="00A7099B" w:rsidRPr="00245983" w:rsidRDefault="00A7099B" w:rsidP="00E138BB">
            <w:pPr>
              <w:pStyle w:val="TableParagraph"/>
              <w:spacing w:line="343" w:lineRule="auto"/>
              <w:ind w:right="336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Jean Carlos Barreto Henriques Filho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(Bolsista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INT1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–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EDITAL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FAPERJ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2022)</w:t>
            </w:r>
          </w:p>
          <w:p w14:paraId="3AB8F91B" w14:textId="77777777" w:rsidR="00A7099B" w:rsidRPr="00245983" w:rsidRDefault="00A7099B" w:rsidP="00E138BB">
            <w:pPr>
              <w:pStyle w:val="TableParagraph"/>
              <w:spacing w:before="118"/>
              <w:rPr>
                <w:rFonts w:asciiTheme="minorHAnsi" w:hAnsiTheme="minorHAnsi" w:cstheme="minorHAnsi"/>
                <w:sz w:val="23"/>
              </w:rPr>
            </w:pPr>
            <w:hyperlink r:id="rId8">
              <w:r w:rsidRPr="00245983">
                <w:rPr>
                  <w:rFonts w:asciiTheme="minorHAnsi" w:hAnsiTheme="minorHAnsi" w:cstheme="minorHAnsi"/>
                  <w:color w:val="0562C1"/>
                  <w:sz w:val="23"/>
                  <w:u w:val="single" w:color="0562C1"/>
                </w:rPr>
                <w:t>http://lattes.cnpq.br/8843629449615373</w:t>
              </w:r>
            </w:hyperlink>
          </w:p>
        </w:tc>
        <w:tc>
          <w:tcPr>
            <w:tcW w:w="4546" w:type="dxa"/>
          </w:tcPr>
          <w:p w14:paraId="65395EB1" w14:textId="77777777" w:rsidR="00A7099B" w:rsidRPr="00245983" w:rsidRDefault="00A7099B" w:rsidP="00E138BB">
            <w:pPr>
              <w:pStyle w:val="TableParagraph"/>
              <w:spacing w:before="12"/>
              <w:ind w:left="0"/>
              <w:rPr>
                <w:rFonts w:asciiTheme="minorHAnsi" w:hAnsiTheme="minorHAnsi" w:cstheme="minorHAnsi"/>
                <w:sz w:val="31"/>
              </w:rPr>
            </w:pPr>
          </w:p>
          <w:p w14:paraId="64F29CFE" w14:textId="77777777" w:rsidR="00A7099B" w:rsidRPr="00245983" w:rsidRDefault="00A7099B" w:rsidP="00E138BB">
            <w:pPr>
              <w:pStyle w:val="TableParagraph"/>
              <w:ind w:right="84"/>
              <w:jc w:val="both"/>
              <w:rPr>
                <w:rFonts w:asciiTheme="minorHAnsi" w:hAnsiTheme="minorHAnsi" w:cstheme="minorHAnsi"/>
                <w:sz w:val="24"/>
              </w:rPr>
            </w:pPr>
            <w:r w:rsidRPr="00245983">
              <w:rPr>
                <w:rFonts w:asciiTheme="minorHAnsi" w:hAnsiTheme="minorHAnsi" w:cstheme="minorHAnsi"/>
                <w:sz w:val="24"/>
              </w:rPr>
              <w:t>Graduando em Licenciatura em Ciências da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Natureza pelo Instituto Federal Fluminense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Campus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Campos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Centro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Técnico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Petróleo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Gás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pelo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Instituto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Federal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Fluminense Campus Avançado São João da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Barra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(2019),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onde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participou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projetos</w:t>
            </w:r>
            <w:r w:rsidRPr="00245983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voltados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estudo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astronomia,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gamificação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robótica.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Participou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torneios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robótica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promovidos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pelo</w:t>
            </w:r>
            <w:r w:rsidRPr="00245983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IFFluminense.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Atualmente,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participa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dos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cursos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curta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duração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"Espaço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Maker: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Primeiros.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Passos" e “Programação Básica: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Scratch”, ofertados pelo Instituto Federal do</w:t>
            </w:r>
            <w:r w:rsidRPr="00245983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Espírito</w:t>
            </w:r>
            <w:r w:rsidRPr="0024598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Santo</w:t>
            </w:r>
            <w:r w:rsidRPr="00245983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(IFES).</w:t>
            </w:r>
            <w:r w:rsidRPr="0024598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Além</w:t>
            </w:r>
            <w:r w:rsidRPr="00245983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ter</w:t>
            </w:r>
            <w:r w:rsidRPr="00245983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participado</w:t>
            </w:r>
            <w:r w:rsidRPr="00245983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curso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"Funcionamento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Básico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impressão 3d" no polo de inovação do IFF.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Atuou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como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bolsista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no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PIBITI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"Desenvolvimento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Lab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IF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Maker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no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Campus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Avançado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São João da Barra: Um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ambiente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interativo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inovação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aprendizagem"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concluiu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trilha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capacitação</w:t>
            </w:r>
            <w:r w:rsidRPr="00245983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no</w:t>
            </w:r>
            <w:r w:rsidRPr="00245983">
              <w:rPr>
                <w:rFonts w:asciiTheme="minorHAnsi" w:hAnsiTheme="minorHAnsi" w:cstheme="minorHAnsi"/>
                <w:spacing w:val="46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eixo</w:t>
            </w:r>
            <w:r w:rsidRPr="00245983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spacing w:val="43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sensoriamento</w:t>
            </w:r>
          </w:p>
        </w:tc>
      </w:tr>
    </w:tbl>
    <w:p w14:paraId="50089BCB" w14:textId="77777777" w:rsidR="00A7099B" w:rsidRPr="00245983" w:rsidRDefault="00A7099B" w:rsidP="00A7099B">
      <w:pPr>
        <w:jc w:val="both"/>
        <w:rPr>
          <w:rFonts w:asciiTheme="minorHAnsi" w:hAnsiTheme="minorHAnsi" w:cstheme="minorHAnsi"/>
          <w:sz w:val="24"/>
        </w:rPr>
        <w:sectPr w:rsidR="00A7099B" w:rsidRPr="00245983">
          <w:pgSz w:w="11910" w:h="16840"/>
          <w:pgMar w:top="1400" w:right="12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7EB24ACB" w14:textId="77777777" w:rsidTr="00E138BB">
        <w:trPr>
          <w:trHeight w:val="1079"/>
        </w:trPr>
        <w:tc>
          <w:tcPr>
            <w:tcW w:w="4320" w:type="dxa"/>
          </w:tcPr>
          <w:p w14:paraId="754D8825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546" w:type="dxa"/>
          </w:tcPr>
          <w:p w14:paraId="3A6CE5A2" w14:textId="77777777" w:rsidR="00A7099B" w:rsidRPr="00245983" w:rsidRDefault="00A7099B" w:rsidP="00E138BB">
            <w:pPr>
              <w:pStyle w:val="TableParagraph"/>
              <w:spacing w:before="97"/>
              <w:ind w:right="85"/>
              <w:jc w:val="both"/>
              <w:rPr>
                <w:rFonts w:asciiTheme="minorHAnsi" w:hAnsiTheme="minorHAnsi" w:cstheme="minorHAnsi"/>
                <w:sz w:val="24"/>
              </w:rPr>
            </w:pPr>
            <w:r w:rsidRPr="00245983">
              <w:rPr>
                <w:rFonts w:asciiTheme="minorHAnsi" w:hAnsiTheme="minorHAnsi" w:cstheme="minorHAnsi"/>
                <w:sz w:val="24"/>
              </w:rPr>
              <w:t>remoto no projeto "Oficinas 4.0 " do IFES.</w:t>
            </w:r>
            <w:r w:rsidRPr="0024598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Além de ter atuado como jovem aprendiz na</w:t>
            </w:r>
            <w:r w:rsidRPr="00245983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>área de TI na</w:t>
            </w:r>
            <w:r w:rsidRPr="00245983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4"/>
              </w:rPr>
              <w:t xml:space="preserve">empresa Acciona. </w:t>
            </w:r>
            <w:r w:rsidRPr="00245983">
              <w:rPr>
                <w:rFonts w:asciiTheme="minorHAnsi" w:hAnsiTheme="minorHAnsi" w:cstheme="minorHAnsi"/>
                <w:sz w:val="23"/>
              </w:rPr>
              <w:t>Em 2022 participou da primeira edição do HackIFF, onde conquistou o primeiro lugar na categoria "Formas de Aproveitar o Pet Reciclado" e primeiro lugar no GrandPrix do evento.</w:t>
            </w:r>
          </w:p>
        </w:tc>
      </w:tr>
      <w:tr w:rsidR="00A7099B" w:rsidRPr="00245983" w14:paraId="0E70E0D1" w14:textId="77777777" w:rsidTr="00E138BB">
        <w:trPr>
          <w:trHeight w:val="6657"/>
        </w:trPr>
        <w:tc>
          <w:tcPr>
            <w:tcW w:w="4320" w:type="dxa"/>
          </w:tcPr>
          <w:p w14:paraId="18EC50E0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3CE7500E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Karine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Silva Rangel</w:t>
            </w:r>
          </w:p>
          <w:p w14:paraId="10F70926" w14:textId="77777777" w:rsidR="00A7099B" w:rsidRPr="00245983" w:rsidRDefault="00A7099B" w:rsidP="00E138BB">
            <w:pPr>
              <w:pStyle w:val="TableParagraph"/>
              <w:spacing w:before="120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(Bolsista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INT1 – EDITAL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FAPERJ INT 2022))</w:t>
            </w:r>
          </w:p>
          <w:p w14:paraId="7026A508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19"/>
              </w:rPr>
            </w:pPr>
          </w:p>
          <w:p w14:paraId="159626E2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hyperlink r:id="rId9">
              <w:r w:rsidRPr="00245983">
                <w:rPr>
                  <w:rFonts w:asciiTheme="minorHAnsi" w:hAnsiTheme="minorHAnsi" w:cstheme="minorHAnsi"/>
                  <w:color w:val="0562C1"/>
                  <w:sz w:val="23"/>
                  <w:u w:val="single" w:color="0562C1"/>
                </w:rPr>
                <w:t>http://lattes.cnpq.br/7408832112478647</w:t>
              </w:r>
            </w:hyperlink>
          </w:p>
        </w:tc>
        <w:tc>
          <w:tcPr>
            <w:tcW w:w="4546" w:type="dxa"/>
          </w:tcPr>
          <w:p w14:paraId="3C5E730F" w14:textId="77777777" w:rsidR="00A7099B" w:rsidRPr="00245983" w:rsidRDefault="00A7099B" w:rsidP="00E138BB">
            <w:pPr>
              <w:pStyle w:val="TableParagraph"/>
              <w:spacing w:before="97"/>
              <w:ind w:right="84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Karine Silva Rangel (Bolsista INT1 – EDITAL FAPERJ INT 2022) - Graduanda em Arquitetura e Urbanismo pelo Instituto Federal Fluminense Campus Campos Centro e Técnica em Construção Naval pelo Instituto Federal Fluminense Campus Avançado São João da Barra (2017). Dentro da comunidade acadêmica, atuou desde 2015 no projeto NEABI (Núcleo de Estudos Afro-brasileiro e Indígena) na organização, elaboração de eventos e apresentando conteúdo para comunidade acadêmica interna e externa. Em 2016, atuou como Monitora de Matemática para alunos do 1° do ensino médio. Conta com experiência de Jovem Aprendiz no setor de RH na empresa Porto do Açu Operações, além de ter participado do curso " Funcionamento Básico da impressão 3d" no polo de inovação do IFF. Atua como bolsista no PIBITI "Desenvolvimento do Lab IF Maker no Campus Avançado São João da Barra: Um ambiente interativo de inovação e aprendizagem" e está cursando a trilha de capacitação no eixo de robótica no projeto "Oficinas 4.0 " do IFES. Em 2022 participou da primeira edição do HackIFF, onde conquistou o primeiro lugar na categoria "Formas de Aproveitar o Pet Reciclado" e primeiro lugar no GrandPrix do evento.</w:t>
            </w:r>
          </w:p>
        </w:tc>
      </w:tr>
      <w:tr w:rsidR="00A7099B" w:rsidRPr="00245983" w14:paraId="1018604A" w14:textId="77777777" w:rsidTr="00E138BB">
        <w:trPr>
          <w:trHeight w:val="913"/>
        </w:trPr>
        <w:tc>
          <w:tcPr>
            <w:tcW w:w="4320" w:type="dxa"/>
          </w:tcPr>
          <w:p w14:paraId="1B6D67A7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4F2E2E36" w14:textId="77777777" w:rsidR="00A7099B" w:rsidRPr="00245983" w:rsidRDefault="00A7099B" w:rsidP="00E138BB">
            <w:pPr>
              <w:pStyle w:val="TableParagraph"/>
              <w:spacing w:line="444" w:lineRule="auto"/>
              <w:ind w:right="1323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 xml:space="preserve">João Vítor Fernandes Dias </w:t>
            </w:r>
          </w:p>
          <w:p w14:paraId="39AF9E77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color w:val="0562C1"/>
                <w:sz w:val="23"/>
                <w:u w:val="single" w:color="0562C1"/>
              </w:rPr>
            </w:pPr>
            <w:hyperlink r:id="rId10" w:history="1">
              <w:r w:rsidRPr="00245983">
                <w:rPr>
                  <w:rStyle w:val="Hyperlink"/>
                  <w:rFonts w:asciiTheme="minorHAnsi" w:hAnsiTheme="minorHAnsi" w:cstheme="minorHAnsi"/>
                  <w:sz w:val="23"/>
                </w:rPr>
                <w:t>http://lattes.cnpq.br/2335804614447803</w:t>
              </w:r>
            </w:hyperlink>
          </w:p>
          <w:p w14:paraId="215F14B2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color w:val="0562C1"/>
                <w:sz w:val="23"/>
                <w:u w:val="single" w:color="0562C1"/>
              </w:rPr>
            </w:pPr>
          </w:p>
          <w:p w14:paraId="57A9C5DB" w14:textId="77777777" w:rsidR="00A7099B" w:rsidRPr="00245983" w:rsidRDefault="00A7099B" w:rsidP="00E138BB">
            <w:pPr>
              <w:pStyle w:val="TableParagraph"/>
              <w:spacing w:line="444" w:lineRule="auto"/>
              <w:ind w:right="1323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(Técnico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Voluntário)</w:t>
            </w:r>
          </w:p>
          <w:p w14:paraId="2718508E" w14:textId="77777777" w:rsidR="00A7099B" w:rsidRPr="00245983" w:rsidRDefault="00A7099B" w:rsidP="00E138BB">
            <w:pPr>
              <w:pStyle w:val="TableParagraph"/>
              <w:spacing w:before="2"/>
              <w:rPr>
                <w:rFonts w:asciiTheme="minorHAnsi" w:hAnsiTheme="minorHAnsi" w:cstheme="minorHAnsi"/>
                <w:sz w:val="23"/>
              </w:rPr>
            </w:pPr>
          </w:p>
        </w:tc>
        <w:tc>
          <w:tcPr>
            <w:tcW w:w="4546" w:type="dxa"/>
          </w:tcPr>
          <w:p w14:paraId="6AD723F0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5A8A8B8C" w14:textId="77777777" w:rsidR="00A7099B" w:rsidRPr="00245983" w:rsidRDefault="00A7099B" w:rsidP="00E138BB">
            <w:pPr>
              <w:pStyle w:val="TableParagraph"/>
              <w:ind w:right="305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 xml:space="preserve">João Vítor Fernandes Dias - Graduando em Ciência da Computação pela Universidade Estadual do Norte Fluminense Darcy Ribeiro onde, ao longo de quatro anos, foi bolsista de Iniciação Científica pela CNPq estudando e desenvolvendo aplicativos para dispositivos Android com objetivo de controlar um braço robótico através de tecnologias remotas; e Técnico em Informática pelo Instituto Federal Fluminense Campus Campos Centro (2019), onde desenvolveu como projeto final uma rede social para uso interno pelos estudantes dos Institutos Federais. Também participou e ficou em primeiro lugar na primeira competição de robótica do Centro Educacional Nossa Senhora Auxiliadora. Foi </w:t>
            </w:r>
            <w:r w:rsidRPr="00245983">
              <w:rPr>
                <w:rFonts w:asciiTheme="minorHAnsi" w:hAnsiTheme="minorHAnsi" w:cstheme="minorHAnsi"/>
                <w:sz w:val="23"/>
              </w:rPr>
              <w:lastRenderedPageBreak/>
              <w:t>bolsita de desenvolvimento backend ao longo de 6 meses no site letras.mus.br e em 2020 desenvolveu um site, em WordPress, para a empresa Paideia.</w:t>
            </w:r>
          </w:p>
        </w:tc>
      </w:tr>
      <w:tr w:rsidR="00A7099B" w:rsidRPr="00245983" w14:paraId="7F9EAFF7" w14:textId="77777777" w:rsidTr="00E138BB">
        <w:trPr>
          <w:trHeight w:val="913"/>
        </w:trPr>
        <w:tc>
          <w:tcPr>
            <w:tcW w:w="4320" w:type="dxa"/>
          </w:tcPr>
          <w:p w14:paraId="1232B5FA" w14:textId="77777777" w:rsidR="00A7099B" w:rsidRPr="00245983" w:rsidRDefault="00A7099B" w:rsidP="00E138BB">
            <w:pPr>
              <w:pStyle w:val="Corpodetexto"/>
              <w:spacing w:before="79" w:line="360" w:lineRule="auto"/>
              <w:ind w:right="476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45983">
              <w:rPr>
                <w:rFonts w:asciiTheme="minorHAnsi" w:hAnsiTheme="minorHAnsi" w:cstheme="minorHAnsi"/>
                <w:lang w:val="en-US"/>
              </w:rPr>
              <w:t>Herick</w:t>
            </w:r>
            <w:proofErr w:type="spellEnd"/>
            <w:r w:rsidRPr="00245983">
              <w:rPr>
                <w:rFonts w:asciiTheme="minorHAnsi" w:hAnsiTheme="minorHAnsi" w:cstheme="minorHAnsi"/>
                <w:lang w:val="en-US"/>
              </w:rPr>
              <w:t xml:space="preserve"> Alexandre Neves Gonçalves</w:t>
            </w:r>
          </w:p>
          <w:p w14:paraId="3E7BE90C" w14:textId="77777777" w:rsidR="00A7099B" w:rsidRPr="00245983" w:rsidRDefault="00A7099B" w:rsidP="00E138BB">
            <w:pPr>
              <w:pStyle w:val="TableParagraph"/>
              <w:rPr>
                <w:rStyle w:val="Hyperlink"/>
                <w:rFonts w:asciiTheme="minorHAnsi" w:hAnsiTheme="minorHAnsi" w:cstheme="minorHAnsi"/>
                <w:sz w:val="23"/>
                <w:lang w:val="en-US"/>
              </w:rPr>
            </w:pPr>
            <w:r w:rsidRPr="00245983">
              <w:rPr>
                <w:rStyle w:val="Hyperlink"/>
                <w:rFonts w:asciiTheme="minorHAnsi" w:hAnsiTheme="minorHAnsi" w:cstheme="minorHAnsi"/>
                <w:sz w:val="23"/>
                <w:lang w:val="en-US"/>
              </w:rPr>
              <w:t> </w:t>
            </w:r>
            <w:hyperlink r:id="rId11" w:history="1">
              <w:r w:rsidRPr="00245983">
                <w:rPr>
                  <w:rStyle w:val="Hyperlink"/>
                  <w:rFonts w:asciiTheme="minorHAnsi" w:hAnsiTheme="minorHAnsi" w:cstheme="minorHAnsi"/>
                  <w:sz w:val="23"/>
                  <w:lang w:val="en-US"/>
                </w:rPr>
                <w:t>http://lattes.cnpq.br/4616948972634539</w:t>
              </w:r>
            </w:hyperlink>
          </w:p>
          <w:p w14:paraId="32A8582A" w14:textId="77777777" w:rsidR="00A7099B" w:rsidRPr="00245983" w:rsidRDefault="00A7099B" w:rsidP="00E138BB">
            <w:pPr>
              <w:pStyle w:val="TableParagraph"/>
              <w:rPr>
                <w:rStyle w:val="Hyperlink"/>
                <w:rFonts w:asciiTheme="minorHAnsi" w:hAnsiTheme="minorHAnsi" w:cstheme="minorHAnsi"/>
                <w:sz w:val="23"/>
                <w:lang w:val="en-US"/>
              </w:rPr>
            </w:pPr>
          </w:p>
          <w:p w14:paraId="7F4AFED3" w14:textId="77777777" w:rsidR="00A7099B" w:rsidRPr="00245983" w:rsidRDefault="00A7099B" w:rsidP="00E138BB">
            <w:pPr>
              <w:pStyle w:val="TableParagraph"/>
              <w:spacing w:line="444" w:lineRule="auto"/>
              <w:ind w:right="1323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(Técnico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Voluntário)</w:t>
            </w:r>
          </w:p>
          <w:p w14:paraId="7B1ECE00" w14:textId="77777777" w:rsidR="00A7099B" w:rsidRPr="00245983" w:rsidRDefault="00A7099B" w:rsidP="00E138BB">
            <w:pPr>
              <w:pStyle w:val="Corpodetexto"/>
              <w:spacing w:before="79" w:line="360" w:lineRule="auto"/>
              <w:ind w:left="101" w:right="476"/>
              <w:jc w:val="both"/>
              <w:rPr>
                <w:rFonts w:asciiTheme="minorHAnsi" w:hAnsiTheme="minorHAnsi" w:cstheme="minorHAnsi"/>
              </w:rPr>
            </w:pPr>
            <w:r w:rsidRPr="00245983">
              <w:rPr>
                <w:rFonts w:asciiTheme="minorHAnsi" w:hAnsiTheme="minorHAnsi" w:cstheme="minorHAnsi"/>
              </w:rPr>
              <w:t xml:space="preserve"> </w:t>
            </w:r>
          </w:p>
          <w:p w14:paraId="67D1BED3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</w:tc>
        <w:tc>
          <w:tcPr>
            <w:tcW w:w="4546" w:type="dxa"/>
          </w:tcPr>
          <w:p w14:paraId="749282FC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23"/>
                <w:szCs w:val="23"/>
              </w:rPr>
            </w:pPr>
            <w:r w:rsidRPr="00245983">
              <w:rPr>
                <w:rFonts w:asciiTheme="minorHAnsi" w:hAnsiTheme="minorHAnsi" w:cstheme="minorHAnsi"/>
                <w:sz w:val="23"/>
                <w:szCs w:val="23"/>
              </w:rPr>
              <w:t>Cursando Jogos Digitais na Faculdade Estácio de Sá, e técnico em construção naval pelo Instituto Federal Fluminense Campus avançado São João da Barra (2022), Onde pesquisou e participou de projetos voltados para a área da "Gamificação" e da robótica. Além de participar de eventos relacionados ao desenvolvimento sustentável. Atualmente cursando de forma remota, cursos voltados para a área da Gamificação, Design de jogos e Pixel art, cursos que tem foca a criação de games, além de ter realizado cursos de marketing digital.</w:t>
            </w:r>
          </w:p>
          <w:p w14:paraId="33B7F1B0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23"/>
                <w:szCs w:val="23"/>
              </w:rPr>
            </w:pPr>
            <w:r w:rsidRPr="00245983">
              <w:rPr>
                <w:rFonts w:asciiTheme="minorHAnsi" w:hAnsiTheme="minorHAnsi" w:cstheme="minorHAnsi"/>
                <w:sz w:val="23"/>
                <w:szCs w:val="23"/>
              </w:rPr>
              <w:t xml:space="preserve"> Em 2019 me tornei Jovem talento da FAPERJ, assim recebendo uma bolsa para continuar com as minhas pesquisas, Com duração de 1 ano, na qual tinha como pesquisa "Criação e utilização do Biodiesel", uma pesquisa que tratava sobre o Bio combustível "Biodiesel". Com esse projeto, competiu na FECTI, ficando em 1° lugar na área de exatas, garantindo vaga na FEBRACE, na qual conquistou o 1° lugar em votação popular e 3° Lugar na categoria "Steam &amp; English".</w:t>
            </w:r>
          </w:p>
          <w:p w14:paraId="32BFB565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</w:tc>
      </w:tr>
    </w:tbl>
    <w:p w14:paraId="05D1937D" w14:textId="77777777" w:rsidR="00A7099B" w:rsidRPr="00245983" w:rsidRDefault="00A7099B" w:rsidP="00A7099B">
      <w:pPr>
        <w:pStyle w:val="Corpodetexto"/>
        <w:spacing w:before="79" w:line="360" w:lineRule="auto"/>
        <w:ind w:right="476"/>
        <w:rPr>
          <w:rFonts w:asciiTheme="minorHAnsi" w:hAnsiTheme="minorHAnsi" w:cstheme="minorHAnsi"/>
        </w:rPr>
      </w:pPr>
    </w:p>
    <w:p w14:paraId="4AB2C6EB" w14:textId="5B912051" w:rsidR="00642A2C" w:rsidRPr="00245983" w:rsidRDefault="00642A2C" w:rsidP="00245983">
      <w:pPr>
        <w:pStyle w:val="PargrafodaLista"/>
        <w:widowControl/>
        <w:numPr>
          <w:ilvl w:val="0"/>
          <w:numId w:val="2"/>
        </w:numPr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  <w:r w:rsidRPr="00245983">
        <w:rPr>
          <w:rFonts w:asciiTheme="minorHAnsi" w:hAnsiTheme="minorHAnsi" w:cstheme="minorHAnsi"/>
        </w:rPr>
        <w:t>Descreva como está constituída a equipe de GESTÃO que atua no empreendimento</w:t>
      </w:r>
    </w:p>
    <w:p w14:paraId="01F81C78" w14:textId="2668D30E" w:rsidR="00642A2C" w:rsidRPr="00245983" w:rsidRDefault="00642A2C" w:rsidP="009D77E1">
      <w:pPr>
        <w:widowControl/>
        <w:shd w:val="clear" w:color="auto" w:fill="FFFFFF"/>
        <w:autoSpaceDE/>
        <w:autoSpaceDN/>
        <w:textAlignment w:val="baseline"/>
        <w:rPr>
          <w:rFonts w:asciiTheme="minorHAnsi" w:hAnsiTheme="minorHAnsi" w:cstheme="minorHAnsi"/>
        </w:rPr>
      </w:pPr>
    </w:p>
    <w:p w14:paraId="793BBE52" w14:textId="7C020128" w:rsidR="00642A2C" w:rsidRPr="006C3823" w:rsidRDefault="00642A2C" w:rsidP="006C3823">
      <w:pPr>
        <w:widowControl/>
        <w:shd w:val="clear" w:color="auto" w:fill="FFFFFF"/>
        <w:autoSpaceDE/>
        <w:autoSpaceDN/>
        <w:ind w:firstLine="708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A partir da Tabela </w:t>
      </w:r>
      <w:r w:rsid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abaixo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observa-se que a equipe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gestora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responsável pelo projeto possui especialidade e experiência no desenvolvimento de projetos em diferentes áreas. Além disso, dado o caráter do CASJB no desenvolvimento d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e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projetos 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integradores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, a equipe também possui experiência com a ABP, inovação e empreendedorismo. Desse modo, o LabIFMaker contará com a participação direta de </w:t>
      </w:r>
      <w:r w:rsidR="00A7099B"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6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professores de diferentes áreas de atuação do CASJB compondo, assim, uma equipe gestora multidisciplinar. </w:t>
      </w:r>
    </w:p>
    <w:p w14:paraId="1E75810E" w14:textId="7C849E6E" w:rsidR="00642A2C" w:rsidRPr="006C3823" w:rsidRDefault="00642A2C" w:rsidP="006C3823">
      <w:pPr>
        <w:widowControl/>
        <w:shd w:val="clear" w:color="auto" w:fill="FFFFFF"/>
        <w:autoSpaceDE/>
        <w:autoSpaceDN/>
        <w:ind w:firstLine="708"/>
        <w:jc w:val="both"/>
        <w:textAlignment w:val="baseline"/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</w:pP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Além da equipe que já atua no desenvolvimento de projetos no campus, a equipe gestora também conta com dois bolsistas INT1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- FAPERJ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. Os bolsistas são alunos egressos do campus e já atuam na implementação e operacionalização do ambiente de inovação. Os bolsistas e demais membros da equipe gestora serão fundamentais para a organização administrativa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 xml:space="preserve"> do projeto</w:t>
      </w:r>
      <w:r w:rsidRPr="006C3823">
        <w:rPr>
          <w:rFonts w:asciiTheme="minorHAnsi" w:eastAsia="Times New Roman" w:hAnsiTheme="minorHAnsi" w:cstheme="minorHAnsi"/>
          <w:color w:val="747474"/>
          <w:sz w:val="24"/>
          <w:szCs w:val="24"/>
          <w:lang w:eastAsia="pt-BR"/>
        </w:rPr>
        <w:t>, orientando os interessados, contribuindo para o uso organizado e racional do espaço e de seus equipamentos. Além disso, o trabalho dos bolsistas permitirá que o LabIFMaker amplie o seu escopo de utilização e fique aberto à disposição do projetos de segunda a sexta feira, 8 horas por dia.</w:t>
      </w:r>
    </w:p>
    <w:p w14:paraId="2260BA79" w14:textId="58B26B7B" w:rsidR="00216A38" w:rsidRPr="00245983" w:rsidRDefault="00216A38" w:rsidP="00642A2C">
      <w:pPr>
        <w:widowControl/>
        <w:shd w:val="clear" w:color="auto" w:fill="FFFFFF"/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747474"/>
          <w:sz w:val="27"/>
          <w:szCs w:val="27"/>
          <w:lang w:eastAsia="pt-BR"/>
        </w:rPr>
      </w:pPr>
    </w:p>
    <w:p w14:paraId="4C938DBB" w14:textId="55E0F61D" w:rsidR="00A7099B" w:rsidRPr="00245983" w:rsidRDefault="00A7099B" w:rsidP="00A7099B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245983">
        <w:rPr>
          <w:rFonts w:asciiTheme="minorHAnsi" w:hAnsiTheme="minorHAnsi" w:cstheme="minorHAnsi"/>
          <w:b/>
          <w:bCs/>
        </w:rPr>
        <w:t xml:space="preserve">Equipe </w:t>
      </w:r>
      <w:r w:rsidR="006D0929" w:rsidRPr="00245983">
        <w:rPr>
          <w:rFonts w:asciiTheme="minorHAnsi" w:hAnsiTheme="minorHAnsi" w:cstheme="minorHAnsi"/>
          <w:b/>
          <w:bCs/>
        </w:rPr>
        <w:t>Gestora</w:t>
      </w:r>
    </w:p>
    <w:p w14:paraId="53B11806" w14:textId="77777777" w:rsidR="00A7099B" w:rsidRPr="00245983" w:rsidRDefault="00A7099B" w:rsidP="00A7099B">
      <w:pPr>
        <w:pStyle w:val="Corpodetexto"/>
        <w:spacing w:before="37"/>
        <w:ind w:right="473" w:firstLine="700"/>
        <w:rPr>
          <w:rFonts w:asciiTheme="minorHAnsi" w:hAnsiTheme="minorHAnsi" w:cstheme="minorHAnsi"/>
        </w:rPr>
      </w:pPr>
    </w:p>
    <w:p w14:paraId="4BF376E5" w14:textId="77777777" w:rsidR="00A7099B" w:rsidRPr="00245983" w:rsidRDefault="00A7099B" w:rsidP="00A7099B">
      <w:pPr>
        <w:spacing w:before="2" w:after="1"/>
        <w:rPr>
          <w:rFonts w:asciiTheme="minorHAnsi" w:hAnsiTheme="minorHAnsi" w:cstheme="minorHAnsi"/>
          <w:sz w:val="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144DD20A" w14:textId="77777777" w:rsidTr="00E138BB">
        <w:trPr>
          <w:trHeight w:val="870"/>
        </w:trPr>
        <w:tc>
          <w:tcPr>
            <w:tcW w:w="4320" w:type="dxa"/>
            <w:tcBorders>
              <w:top w:val="nil"/>
            </w:tcBorders>
            <w:shd w:val="clear" w:color="auto" w:fill="EDEBE1"/>
          </w:tcPr>
          <w:p w14:paraId="56250B6D" w14:textId="77777777" w:rsidR="00A7099B" w:rsidRPr="00245983" w:rsidRDefault="00A7099B" w:rsidP="00E138B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sz w:val="19"/>
              </w:rPr>
            </w:pPr>
          </w:p>
          <w:p w14:paraId="66344570" w14:textId="77777777" w:rsidR="00A7099B" w:rsidRPr="00245983" w:rsidRDefault="00A7099B" w:rsidP="00E138BB">
            <w:pPr>
              <w:pStyle w:val="TableParagraph"/>
              <w:ind w:left="239"/>
              <w:rPr>
                <w:rFonts w:asciiTheme="minorHAnsi" w:hAnsiTheme="minorHAnsi" w:cstheme="minorHAnsi"/>
                <w:b/>
                <w:i/>
                <w:sz w:val="24"/>
              </w:rPr>
            </w:pPr>
            <w:r w:rsidRPr="00245983">
              <w:rPr>
                <w:rFonts w:asciiTheme="minorHAnsi" w:hAnsiTheme="minorHAnsi" w:cstheme="minorHAnsi"/>
                <w:b/>
                <w:sz w:val="24"/>
              </w:rPr>
              <w:t>Membros</w:t>
            </w:r>
            <w:r w:rsidRPr="00245983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b/>
                <w:sz w:val="24"/>
              </w:rPr>
              <w:t>da equipe/</w:t>
            </w:r>
            <w:r w:rsidRPr="00245983">
              <w:rPr>
                <w:rFonts w:asciiTheme="minorHAnsi" w:hAnsiTheme="minorHAnsi" w:cstheme="minorHAnsi"/>
                <w:b/>
                <w:i/>
                <w:sz w:val="24"/>
              </w:rPr>
              <w:t>Currículo</w:t>
            </w:r>
            <w:r w:rsidRPr="00245983">
              <w:rPr>
                <w:rFonts w:asciiTheme="minorHAnsi" w:hAnsiTheme="minorHAnsi" w:cstheme="minorHAnsi"/>
                <w:b/>
                <w:i/>
                <w:spacing w:val="-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b/>
                <w:i/>
                <w:sz w:val="24"/>
              </w:rPr>
              <w:t>lattes</w:t>
            </w:r>
          </w:p>
        </w:tc>
        <w:tc>
          <w:tcPr>
            <w:tcW w:w="4546" w:type="dxa"/>
            <w:tcBorders>
              <w:top w:val="nil"/>
            </w:tcBorders>
            <w:shd w:val="clear" w:color="auto" w:fill="EDEBE1"/>
          </w:tcPr>
          <w:p w14:paraId="7E58C8A7" w14:textId="77777777" w:rsidR="00A7099B" w:rsidRPr="00245983" w:rsidRDefault="00A7099B" w:rsidP="00E138B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sz w:val="19"/>
              </w:rPr>
            </w:pPr>
          </w:p>
          <w:p w14:paraId="2F16AF3F" w14:textId="77777777" w:rsidR="00A7099B" w:rsidRPr="00245983" w:rsidRDefault="00A7099B" w:rsidP="00E138BB">
            <w:pPr>
              <w:pStyle w:val="TableParagraph"/>
              <w:ind w:left="674"/>
              <w:rPr>
                <w:rFonts w:asciiTheme="minorHAnsi" w:hAnsiTheme="minorHAnsi" w:cstheme="minorHAnsi"/>
                <w:b/>
                <w:sz w:val="24"/>
              </w:rPr>
            </w:pPr>
            <w:r w:rsidRPr="00245983">
              <w:rPr>
                <w:rFonts w:asciiTheme="minorHAnsi" w:hAnsiTheme="minorHAnsi" w:cstheme="minorHAnsi"/>
                <w:b/>
                <w:sz w:val="24"/>
              </w:rPr>
              <w:t>Área</w:t>
            </w:r>
            <w:r w:rsidRPr="00245983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b/>
                <w:sz w:val="24"/>
              </w:rPr>
              <w:t>de</w:t>
            </w:r>
            <w:r w:rsidRPr="00245983">
              <w:rPr>
                <w:rFonts w:asciiTheme="minorHAnsi" w:hAnsiTheme="minorHAnsi" w:cstheme="minorHAnsi"/>
                <w:b/>
                <w:spacing w:val="1"/>
                <w:sz w:val="24"/>
              </w:rPr>
              <w:t xml:space="preserve"> </w:t>
            </w:r>
            <w:r w:rsidRPr="00245983">
              <w:rPr>
                <w:rFonts w:asciiTheme="minorHAnsi" w:hAnsiTheme="minorHAnsi" w:cstheme="minorHAnsi"/>
                <w:b/>
                <w:sz w:val="24"/>
              </w:rPr>
              <w:t>atuação/experiências</w:t>
            </w:r>
          </w:p>
        </w:tc>
      </w:tr>
      <w:tr w:rsidR="00A7099B" w:rsidRPr="00245983" w14:paraId="75327AA9" w14:textId="77777777" w:rsidTr="00E138BB">
        <w:trPr>
          <w:trHeight w:val="11269"/>
        </w:trPr>
        <w:tc>
          <w:tcPr>
            <w:tcW w:w="4320" w:type="dxa"/>
          </w:tcPr>
          <w:p w14:paraId="087F8E6C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  <w:p w14:paraId="20876EF9" w14:textId="77777777" w:rsidR="00A7099B" w:rsidRPr="00245983" w:rsidRDefault="00A7099B" w:rsidP="00E138BB">
            <w:pPr>
              <w:pStyle w:val="TableParagraph"/>
              <w:spacing w:line="343" w:lineRule="auto"/>
              <w:ind w:right="878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Allysson Rodrigues Teixeira Tavares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(Coordenador)</w:t>
            </w:r>
          </w:p>
          <w:p w14:paraId="06B9009B" w14:textId="77777777" w:rsidR="00A7099B" w:rsidRPr="00245983" w:rsidRDefault="00A7099B" w:rsidP="00E138BB">
            <w:pPr>
              <w:pStyle w:val="TableParagraph"/>
              <w:spacing w:before="119"/>
              <w:rPr>
                <w:rFonts w:asciiTheme="minorHAnsi" w:hAnsiTheme="minorHAnsi" w:cstheme="minorHAnsi"/>
              </w:rPr>
            </w:pPr>
            <w:hyperlink r:id="rId12">
              <w:r w:rsidRPr="00245983">
                <w:rPr>
                  <w:rFonts w:asciiTheme="minorHAnsi" w:hAnsiTheme="minorHAnsi" w:cstheme="minorHAnsi"/>
                  <w:color w:val="0562C1"/>
                  <w:u w:val="single" w:color="0562C1"/>
                </w:rPr>
                <w:t>http://lattes.cnpq.br/2249801252999262</w:t>
              </w:r>
            </w:hyperlink>
          </w:p>
        </w:tc>
        <w:tc>
          <w:tcPr>
            <w:tcW w:w="4546" w:type="dxa"/>
          </w:tcPr>
          <w:p w14:paraId="0258EBFD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  <w:p w14:paraId="28620CCC" w14:textId="77777777" w:rsidR="00A7099B" w:rsidRPr="00245983" w:rsidRDefault="00A7099B" w:rsidP="00E138BB">
            <w:pPr>
              <w:pStyle w:val="TableParagraph"/>
              <w:ind w:right="305" w:firstLine="52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Allysson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Rodrigues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Teixeira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Tavares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Engenharia de Exploração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Produção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Petróleo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Estadual 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Norte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Darcy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Ribeiro</w:t>
            </w:r>
          </w:p>
          <w:p w14:paraId="5491B751" w14:textId="2E8E350D" w:rsidR="00A7099B" w:rsidRPr="00245983" w:rsidRDefault="00A7099B" w:rsidP="00E138BB">
            <w:pPr>
              <w:pStyle w:val="TableParagraph"/>
              <w:ind w:right="303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- UENF (2007) e mestre em Engenharia 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Produção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Cândido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Mendes (2018). Atualmente é docente EBTT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Diretor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</w:t>
            </w:r>
            <w:r w:rsidRPr="00245983">
              <w:rPr>
                <w:rFonts w:asciiTheme="minorHAnsi" w:hAnsiTheme="minorHAnsi" w:cstheme="minorHAnsi"/>
                <w:spacing w:val="-1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1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Extensão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 xml:space="preserve">Federal Fluminense </w:t>
            </w:r>
            <w:r w:rsidRPr="00245983">
              <w:rPr>
                <w:rFonts w:asciiTheme="minorHAnsi" w:hAnsiTheme="minorHAnsi" w:cstheme="minorHAnsi"/>
                <w:i/>
                <w:sz w:val="23"/>
              </w:rPr>
              <w:t xml:space="preserve">Campus </w:t>
            </w:r>
            <w:r w:rsidRPr="00245983">
              <w:rPr>
                <w:rFonts w:asciiTheme="minorHAnsi" w:hAnsiTheme="minorHAnsi" w:cstheme="minorHAnsi"/>
                <w:sz w:val="23"/>
              </w:rPr>
              <w:t>Avançado 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João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Barra.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início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suas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atividades nesta Instituição, em 2015, atua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extensão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voltados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à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inserção de metodologias ativas para auxílio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 processo de ensino e aprendizagem nas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áreas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programação,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prototipagem,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 xml:space="preserve">robótica e gamificação. </w:t>
            </w:r>
            <w:r w:rsidR="007D3D2E" w:rsidRPr="00245983">
              <w:rPr>
                <w:rFonts w:asciiTheme="minorHAnsi" w:hAnsiTheme="minorHAnsi" w:cstheme="minorHAnsi"/>
                <w:sz w:val="23"/>
              </w:rPr>
              <w:t>É o atual coordenador do Laboratório IFMaker, obtido com recursos de emenda parlamentar. Na diretoria de Pesquisa e Extensão, articula parcerias com os setores público e privado, orientadas à oferta de educação profissional e à realização de projetos de pesquisa, desenvolvimento e inovação. Atualmente em Doutoramento na área de Modelagem e Tecnologia para o Meio Ambiente aplicadas em Recursos Hídricos (Programa AMBHidro - Instituto Federal Fluminense - Campos dos Goytacazes)</w:t>
            </w:r>
            <w:r w:rsidRPr="00245983">
              <w:rPr>
                <w:rFonts w:asciiTheme="minorHAnsi" w:hAnsiTheme="minorHAnsi" w:cstheme="minorHAnsi"/>
                <w:sz w:val="23"/>
              </w:rPr>
              <w:t>. Entre 2017 e 2019 coordenou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viés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integração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Extensão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intitulado: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Operação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Robótica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Arduino: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Múltiplas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Competências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Habilidades.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Coordena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há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três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anos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um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voltado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games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educativos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acaba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iniciar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extensionista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visando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área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robótica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educativa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escolas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públicas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região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João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Barra.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Participa</w:t>
            </w:r>
            <w:r w:rsidRPr="00245983">
              <w:rPr>
                <w:rFonts w:asciiTheme="minorHAnsi" w:hAnsiTheme="minorHAnsi" w:cstheme="minorHAnsi"/>
                <w:spacing w:val="5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5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Rede</w:t>
            </w:r>
            <w:r w:rsidRPr="00245983">
              <w:rPr>
                <w:rFonts w:asciiTheme="minorHAnsi" w:hAnsiTheme="minorHAnsi" w:cstheme="minorHAnsi"/>
                <w:spacing w:val="5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5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Empregabilidade</w:t>
            </w:r>
            <w:r w:rsidRPr="00245983">
              <w:rPr>
                <w:rFonts w:asciiTheme="minorHAnsi" w:hAnsiTheme="minorHAnsi" w:cstheme="minorHAnsi"/>
                <w:spacing w:val="5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</w:p>
        </w:tc>
      </w:tr>
    </w:tbl>
    <w:p w14:paraId="2C98963D" w14:textId="77777777" w:rsidR="00A7099B" w:rsidRPr="00245983" w:rsidRDefault="00A7099B" w:rsidP="00A7099B">
      <w:pPr>
        <w:jc w:val="both"/>
        <w:rPr>
          <w:rFonts w:asciiTheme="minorHAnsi" w:hAnsiTheme="minorHAnsi" w:cstheme="minorHAnsi"/>
          <w:sz w:val="23"/>
        </w:rPr>
        <w:sectPr w:rsidR="00A7099B" w:rsidRPr="00245983" w:rsidSect="00A7099B">
          <w:pgSz w:w="11910" w:h="16840"/>
          <w:pgMar w:top="1360" w:right="12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581399F4" w14:textId="77777777" w:rsidTr="00E138BB">
        <w:trPr>
          <w:trHeight w:val="942"/>
        </w:trPr>
        <w:tc>
          <w:tcPr>
            <w:tcW w:w="4320" w:type="dxa"/>
          </w:tcPr>
          <w:p w14:paraId="74C86AEA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4546" w:type="dxa"/>
          </w:tcPr>
          <w:p w14:paraId="47BA7B28" w14:textId="24CCBB2A" w:rsidR="00A7099B" w:rsidRPr="00245983" w:rsidRDefault="00A7099B" w:rsidP="007D3D2E">
            <w:pPr>
              <w:pStyle w:val="TableParagraph"/>
              <w:spacing w:before="97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Porto</w:t>
            </w:r>
            <w:r w:rsidRPr="00245983">
              <w:rPr>
                <w:rFonts w:asciiTheme="minorHAnsi" w:hAnsiTheme="minorHAnsi" w:cstheme="minorHAnsi"/>
                <w:spacing w:val="3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3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Açu</w:t>
            </w:r>
            <w:r w:rsidRPr="00245983">
              <w:rPr>
                <w:rFonts w:asciiTheme="minorHAnsi" w:hAnsiTheme="minorHAnsi" w:cstheme="minorHAnsi"/>
                <w:spacing w:val="3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3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participa</w:t>
            </w:r>
            <w:r w:rsidRPr="00245983">
              <w:rPr>
                <w:rFonts w:asciiTheme="minorHAnsi" w:hAnsiTheme="minorHAnsi" w:cstheme="minorHAnsi"/>
                <w:spacing w:val="3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3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organiza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maratonas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 inovação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online.</w:t>
            </w:r>
            <w:r w:rsidR="007D3D2E" w:rsidRPr="00245983">
              <w:rPr>
                <w:rFonts w:asciiTheme="minorHAnsi" w:hAnsiTheme="minorHAnsi" w:cstheme="minorHAnsi"/>
                <w:sz w:val="23"/>
              </w:rPr>
              <w:t xml:space="preserve"> </w:t>
            </w:r>
            <w:r w:rsidR="007D3D2E" w:rsidRPr="00245983">
              <w:rPr>
                <w:rFonts w:asciiTheme="minorHAnsi" w:hAnsiTheme="minorHAnsi" w:cstheme="minorHAnsi"/>
                <w:sz w:val="23"/>
              </w:rPr>
              <w:t xml:space="preserve">Atualmente é orientador bolsista das </w:t>
            </w:r>
            <w:r w:rsidR="007D3D2E" w:rsidRPr="00CA100E">
              <w:rPr>
                <w:rFonts w:asciiTheme="minorHAnsi" w:hAnsiTheme="minorHAnsi" w:cstheme="minorHAnsi"/>
                <w:sz w:val="23"/>
              </w:rPr>
              <w:t>Oficinas de Educação 4.0</w:t>
            </w:r>
            <w:r w:rsidR="007D3D2E" w:rsidRPr="00245983">
              <w:rPr>
                <w:rFonts w:asciiTheme="minorHAnsi" w:hAnsiTheme="minorHAnsi" w:cstheme="minorHAnsi"/>
                <w:sz w:val="23"/>
              </w:rPr>
              <w:t>, r</w:t>
            </w:r>
            <w:r w:rsidR="007D3D2E" w:rsidRPr="00CA100E">
              <w:rPr>
                <w:rFonts w:asciiTheme="minorHAnsi" w:hAnsiTheme="minorHAnsi" w:cstheme="minorHAnsi"/>
                <w:sz w:val="23"/>
              </w:rPr>
              <w:t>esultado de parceria entre a SETEC/MEC e o IFF, o objetivo do projeto é oferecer aos alunos do Campus Avançado São João da Barra atividades que insiram o aluno na nova era da 4° Revolução Industrial e estimulem o seu perfil empreendedor, favorecendo o protagonismo juvenil e contribuindo com o desenvolvimento de sua autonomia profissional.</w:t>
            </w:r>
          </w:p>
        </w:tc>
      </w:tr>
      <w:tr w:rsidR="00A7099B" w:rsidRPr="00245983" w14:paraId="56ED283E" w14:textId="77777777" w:rsidTr="00E138BB">
        <w:trPr>
          <w:trHeight w:val="5934"/>
        </w:trPr>
        <w:tc>
          <w:tcPr>
            <w:tcW w:w="4320" w:type="dxa"/>
          </w:tcPr>
          <w:p w14:paraId="0305F91D" w14:textId="77777777" w:rsidR="00A7099B" w:rsidRPr="00245983" w:rsidRDefault="00A7099B" w:rsidP="00E138B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17328E5A" w14:textId="77777777" w:rsidR="00A7099B" w:rsidRPr="00245983" w:rsidRDefault="00A7099B" w:rsidP="00E138BB">
            <w:pPr>
              <w:pStyle w:val="TableParagraph"/>
              <w:spacing w:line="343" w:lineRule="auto"/>
              <w:ind w:right="2028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Ângelo Gonçalves Dias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(Coordenador</w:t>
            </w:r>
            <w:r w:rsidRPr="00245983">
              <w:rPr>
                <w:rFonts w:asciiTheme="minorHAnsi" w:hAnsiTheme="minorHAnsi" w:cstheme="minorHAnsi"/>
                <w:spacing w:val="-1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Adjunto)</w:t>
            </w:r>
          </w:p>
          <w:p w14:paraId="098BCABF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52EDC6C5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06EF550D" w14:textId="77777777" w:rsidR="00A7099B" w:rsidRPr="00245983" w:rsidRDefault="00A7099B" w:rsidP="00E138B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269E9344" w14:textId="77777777" w:rsidR="00A7099B" w:rsidRPr="00245983" w:rsidRDefault="00A7099B" w:rsidP="00E138BB">
            <w:pPr>
              <w:pStyle w:val="TableParagraph"/>
              <w:spacing w:before="163"/>
              <w:rPr>
                <w:rFonts w:asciiTheme="minorHAnsi" w:hAnsiTheme="minorHAnsi" w:cstheme="minorHAnsi"/>
                <w:sz w:val="23"/>
              </w:rPr>
            </w:pPr>
            <w:hyperlink r:id="rId13">
              <w:r w:rsidRPr="00245983">
                <w:rPr>
                  <w:rFonts w:asciiTheme="minorHAnsi" w:hAnsiTheme="minorHAnsi" w:cstheme="minorHAnsi"/>
                  <w:color w:val="0562C1"/>
                  <w:sz w:val="23"/>
                  <w:u w:val="single" w:color="0562C1"/>
                </w:rPr>
                <w:t>http://lattes.cnpq.br/294563263741648</w:t>
              </w:r>
            </w:hyperlink>
          </w:p>
        </w:tc>
        <w:tc>
          <w:tcPr>
            <w:tcW w:w="4546" w:type="dxa"/>
          </w:tcPr>
          <w:p w14:paraId="2C844C61" w14:textId="77777777" w:rsidR="00A7099B" w:rsidRPr="00245983" w:rsidRDefault="00A7099B" w:rsidP="00E138B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6A72F350" w14:textId="77777777" w:rsidR="00A7099B" w:rsidRPr="00245983" w:rsidRDefault="00A7099B" w:rsidP="00E138BB">
            <w:pPr>
              <w:pStyle w:val="TableParagraph"/>
              <w:tabs>
                <w:tab w:val="left" w:pos="1940"/>
                <w:tab w:val="left" w:pos="3926"/>
              </w:tabs>
              <w:ind w:right="304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Professor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Educação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Física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Federal Fluminense, campus avançado 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João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Barra,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2014;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Possui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Pós-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Marketing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Esportivo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Castelo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Branco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(1995).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membro fundador da Onda Empreendedora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SJB 2017. Coordena o Projeto Integrador de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Permanência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Êxito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Marketing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Digital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Comportamento Empreendedor do IFF SJB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2018.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Coordenador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Curso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Formação</w:t>
            </w:r>
            <w:r w:rsidRPr="00245983">
              <w:rPr>
                <w:rFonts w:asciiTheme="minorHAnsi" w:hAnsiTheme="minorHAnsi" w:cstheme="minorHAnsi"/>
                <w:sz w:val="23"/>
              </w:rPr>
              <w:tab/>
              <w:t>Continuada</w:t>
            </w:r>
            <w:r w:rsidRPr="00245983">
              <w:rPr>
                <w:rFonts w:asciiTheme="minorHAnsi" w:hAnsiTheme="minorHAnsi" w:cstheme="minorHAnsi"/>
                <w:sz w:val="23"/>
              </w:rPr>
              <w:tab/>
              <w:t>em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Empreendedorismo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IFF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SJB,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além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docente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Curso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Empreendedorismo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mídias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sociais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digitais.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docente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disciplina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Empreendedorismo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FIC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Eletromecânica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disciplina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Gestão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escolar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Empreendedorismo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Licenciatura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Educação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Física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2019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–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2022.</w:t>
            </w:r>
          </w:p>
        </w:tc>
      </w:tr>
    </w:tbl>
    <w:p w14:paraId="632DA6BE" w14:textId="77777777" w:rsidR="00A7099B" w:rsidRPr="00245983" w:rsidRDefault="00A7099B" w:rsidP="00A7099B">
      <w:pPr>
        <w:jc w:val="both"/>
        <w:rPr>
          <w:rFonts w:asciiTheme="minorHAnsi" w:hAnsiTheme="minorHAnsi" w:cstheme="minorHAnsi"/>
          <w:sz w:val="23"/>
        </w:rPr>
        <w:sectPr w:rsidR="00A7099B" w:rsidRPr="00245983">
          <w:pgSz w:w="11910" w:h="16840"/>
          <w:pgMar w:top="1400" w:right="12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5196B9F7" w14:textId="77777777" w:rsidTr="00E138BB">
        <w:trPr>
          <w:trHeight w:val="4197"/>
        </w:trPr>
        <w:tc>
          <w:tcPr>
            <w:tcW w:w="4320" w:type="dxa"/>
          </w:tcPr>
          <w:p w14:paraId="6962A727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08B38519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Aline</w:t>
            </w:r>
            <w:r w:rsidRPr="00245983">
              <w:rPr>
                <w:rFonts w:asciiTheme="minorHAnsi" w:hAnsiTheme="minorHAnsi" w:cstheme="minorHAnsi"/>
                <w:spacing w:val="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Marcelino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dos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Santos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Silva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Baptista</w:t>
            </w:r>
          </w:p>
          <w:p w14:paraId="6A05C235" w14:textId="77777777" w:rsidR="00A7099B" w:rsidRPr="00245983" w:rsidRDefault="00A7099B" w:rsidP="00E138BB">
            <w:pPr>
              <w:pStyle w:val="TableParagraph"/>
              <w:spacing w:before="120"/>
              <w:ind w:right="482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(Voluntária representante da Prefeitura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João</w:t>
            </w:r>
            <w:r w:rsidRPr="00245983">
              <w:rPr>
                <w:rFonts w:asciiTheme="minorHAnsi" w:hAnsiTheme="minorHAnsi" w:cstheme="minorHAnsi"/>
                <w:spacing w:val="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 Barra)</w:t>
            </w:r>
          </w:p>
          <w:p w14:paraId="79F858F2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19"/>
              </w:rPr>
            </w:pPr>
          </w:p>
          <w:p w14:paraId="4779391E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hyperlink r:id="rId14">
              <w:r w:rsidRPr="00245983">
                <w:rPr>
                  <w:rFonts w:asciiTheme="minorHAnsi" w:hAnsiTheme="minorHAnsi" w:cstheme="minorHAnsi"/>
                  <w:color w:val="0562C1"/>
                  <w:sz w:val="23"/>
                  <w:u w:val="single" w:color="0562C1"/>
                </w:rPr>
                <w:t>http://lattes.cnpq.br/4928474297899299</w:t>
              </w:r>
            </w:hyperlink>
          </w:p>
        </w:tc>
        <w:tc>
          <w:tcPr>
            <w:tcW w:w="4546" w:type="dxa"/>
          </w:tcPr>
          <w:p w14:paraId="109121D2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2ACB3AAD" w14:textId="77777777" w:rsidR="00A7099B" w:rsidRPr="00245983" w:rsidRDefault="00A7099B" w:rsidP="00E138BB">
            <w:pPr>
              <w:pStyle w:val="TableParagraph"/>
              <w:ind w:right="82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Coordenadora Pedagógica da rede municipal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 São João da Barra e professora de Ciências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Fundamental.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doutoranda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Cognição e Linguagem, atuando na linha 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"Tecnologias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Informação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Comunicação".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Possui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experiência</w:t>
            </w:r>
            <w:r w:rsidRPr="00245983">
              <w:rPr>
                <w:rFonts w:asciiTheme="minorHAnsi" w:hAnsiTheme="minorHAnsi" w:cstheme="minorHAnsi"/>
                <w:spacing w:val="-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projetos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relacionados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programação,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utilização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Tecnologias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Digitais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metodologias ativas. Atualmente participa 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sobre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pensamento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computacional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apoiado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princípios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1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autorregulação</w:t>
            </w:r>
            <w:r w:rsidRPr="00245983">
              <w:rPr>
                <w:rFonts w:asciiTheme="minorHAnsi" w:hAnsiTheme="minorHAnsi" w:cstheme="minorHAnsi"/>
                <w:spacing w:val="-1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1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aprendizagem.</w:t>
            </w:r>
          </w:p>
        </w:tc>
      </w:tr>
      <w:tr w:rsidR="00A7099B" w:rsidRPr="00245983" w14:paraId="67D1721B" w14:textId="77777777" w:rsidTr="00E138BB">
        <w:trPr>
          <w:trHeight w:val="6575"/>
        </w:trPr>
        <w:tc>
          <w:tcPr>
            <w:tcW w:w="4320" w:type="dxa"/>
          </w:tcPr>
          <w:p w14:paraId="1E691EA3" w14:textId="77777777" w:rsidR="00A7099B" w:rsidRPr="00245983" w:rsidRDefault="00A7099B" w:rsidP="00E138B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41C907E4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Aryvaldo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Silva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Machado</w:t>
            </w:r>
          </w:p>
          <w:p w14:paraId="584083E7" w14:textId="77777777" w:rsidR="00A7099B" w:rsidRPr="00245983" w:rsidRDefault="00A7099B" w:rsidP="00E138BB">
            <w:pPr>
              <w:pStyle w:val="TableParagraph"/>
              <w:spacing w:before="120" w:line="444" w:lineRule="auto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(Voluntário Docente IFFluminense CASJB)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hyperlink r:id="rId15">
              <w:r w:rsidRPr="00245983">
                <w:rPr>
                  <w:rFonts w:asciiTheme="minorHAnsi" w:hAnsiTheme="minorHAnsi" w:cstheme="minorHAnsi"/>
                  <w:color w:val="0562C1"/>
                  <w:spacing w:val="-1"/>
                  <w:sz w:val="23"/>
                  <w:u w:val="single" w:color="0562C1"/>
                </w:rPr>
                <w:t>http://lattes.cnpq.br/4804712804417910</w:t>
              </w:r>
            </w:hyperlink>
          </w:p>
        </w:tc>
        <w:tc>
          <w:tcPr>
            <w:tcW w:w="4546" w:type="dxa"/>
          </w:tcPr>
          <w:p w14:paraId="3E111919" w14:textId="77777777" w:rsidR="00A7099B" w:rsidRPr="00245983" w:rsidRDefault="00A7099B" w:rsidP="00E138BB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30FCA84D" w14:textId="77777777" w:rsidR="00A7099B" w:rsidRPr="00245983" w:rsidRDefault="00A7099B" w:rsidP="00E138BB">
            <w:pPr>
              <w:pStyle w:val="TableParagraph"/>
              <w:tabs>
                <w:tab w:val="left" w:pos="1228"/>
                <w:tab w:val="left" w:pos="2648"/>
                <w:tab w:val="left" w:pos="3486"/>
              </w:tabs>
              <w:ind w:right="83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Mestre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Engenharia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Ambiental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 Federal do Rio de Janeiro-UFRJ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(2016)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Engenharia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Elétrica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Eletrônica pela faculdade Nuno Lisboa (1992).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Apresenta experiência como projetista técnico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área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Indústria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naval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siderúrgica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construção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equipamentos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movimentação de cargas (1977-1992); atuou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como engenheiro de projeto na indústria 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fabricação de painéis elétricos (1992-1996) 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como</w:t>
            </w:r>
            <w:r w:rsidRPr="00245983">
              <w:rPr>
                <w:rFonts w:asciiTheme="minorHAnsi" w:hAnsiTheme="minorHAnsi" w:cstheme="minorHAnsi"/>
                <w:sz w:val="23"/>
              </w:rPr>
              <w:tab/>
              <w:t>instrutor</w:t>
            </w:r>
            <w:r w:rsidRPr="00245983">
              <w:rPr>
                <w:rFonts w:asciiTheme="minorHAnsi" w:hAnsiTheme="minorHAnsi" w:cstheme="minorHAnsi"/>
                <w:sz w:val="23"/>
              </w:rPr>
              <w:tab/>
              <w:t>de</w:t>
            </w:r>
            <w:r w:rsidRPr="00245983">
              <w:rPr>
                <w:rFonts w:asciiTheme="minorHAnsi" w:hAnsiTheme="minorHAnsi" w:cstheme="minorHAnsi"/>
                <w:sz w:val="23"/>
              </w:rPr>
              <w:tab/>
              <w:t>disciplinas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profissionalizantes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curso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eletromecânica da rede Faetec. Atualmente, é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professor EBTT e coordenador de cursos 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Federal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Campus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Avançado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São</w:t>
            </w:r>
            <w:r w:rsidRPr="00245983">
              <w:rPr>
                <w:rFonts w:asciiTheme="minorHAnsi" w:hAnsiTheme="minorHAnsi" w:cstheme="minorHAnsi"/>
                <w:spacing w:val="-1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João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Barra,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onde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leciona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cursos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técnicos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eletromecânica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eletrotécnica. Coordena projetos voltados ao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sistemas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irrigação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utilizando fonte de energia renovável- sistema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fotovoltaico.</w:t>
            </w:r>
          </w:p>
        </w:tc>
      </w:tr>
    </w:tbl>
    <w:p w14:paraId="6913515E" w14:textId="77777777" w:rsidR="00A7099B" w:rsidRPr="00245983" w:rsidRDefault="00A7099B" w:rsidP="00A7099B">
      <w:pPr>
        <w:jc w:val="both"/>
        <w:rPr>
          <w:rFonts w:asciiTheme="minorHAnsi" w:hAnsiTheme="minorHAnsi" w:cstheme="minorHAnsi"/>
          <w:sz w:val="23"/>
        </w:rPr>
        <w:sectPr w:rsidR="00A7099B" w:rsidRPr="00245983">
          <w:pgSz w:w="11910" w:h="16840"/>
          <w:pgMar w:top="1400" w:right="12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5787F302" w14:textId="77777777" w:rsidTr="00E138BB">
        <w:trPr>
          <w:trHeight w:val="9947"/>
        </w:trPr>
        <w:tc>
          <w:tcPr>
            <w:tcW w:w="4320" w:type="dxa"/>
          </w:tcPr>
          <w:p w14:paraId="25258201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2AF927B2" w14:textId="77777777" w:rsidR="00A7099B" w:rsidRPr="00245983" w:rsidRDefault="00A7099B" w:rsidP="00E138BB">
            <w:pPr>
              <w:pStyle w:val="TableParagraph"/>
              <w:spacing w:line="343" w:lineRule="auto"/>
              <w:ind w:right="336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Cassiana Barreto Hygino Machado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(Voluntária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Docente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IFFluminense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CASJB)</w:t>
            </w:r>
          </w:p>
          <w:p w14:paraId="3374AE82" w14:textId="77777777" w:rsidR="00A7099B" w:rsidRPr="00245983" w:rsidRDefault="00A7099B" w:rsidP="00E138BB">
            <w:pPr>
              <w:pStyle w:val="TableParagraph"/>
              <w:spacing w:before="118"/>
              <w:rPr>
                <w:rFonts w:asciiTheme="minorHAnsi" w:hAnsiTheme="minorHAnsi" w:cstheme="minorHAnsi"/>
                <w:sz w:val="23"/>
              </w:rPr>
            </w:pPr>
            <w:hyperlink r:id="rId16">
              <w:r w:rsidRPr="00245983">
                <w:rPr>
                  <w:rFonts w:asciiTheme="minorHAnsi" w:hAnsiTheme="minorHAnsi" w:cstheme="minorHAnsi"/>
                  <w:color w:val="0562C1"/>
                  <w:sz w:val="23"/>
                  <w:u w:val="single" w:color="0562C1"/>
                </w:rPr>
                <w:t>http://lattes.cnpq.br/8140578621545833</w:t>
              </w:r>
            </w:hyperlink>
          </w:p>
        </w:tc>
        <w:tc>
          <w:tcPr>
            <w:tcW w:w="4546" w:type="dxa"/>
          </w:tcPr>
          <w:p w14:paraId="1E5778B6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1CBE9C89" w14:textId="77777777" w:rsidR="00A7099B" w:rsidRPr="00245983" w:rsidRDefault="00A7099B" w:rsidP="00E138BB">
            <w:pPr>
              <w:pStyle w:val="TableParagraph"/>
              <w:ind w:right="84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Doutora em Ciências Naturais, com ênfase 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Ciências,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Estadual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Norte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Darcy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Ribeiro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UENF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(2015)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Mestre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Naturais,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ênfase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Estadual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Norte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Darcy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Ribeiro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-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UENF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(2011).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Possui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Graduação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 Licenciatura em Física pela 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Estadual do Norte Fluminense Darcy Ribeiro 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UENF (2008) e Curso Técnico em Automação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Industrial pelo Instituto Federal de Educação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Tecnologia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(2004).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Foi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professora do Instituto Federal de Educação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 e Tecnologia do Rio de Janeiro IFRJ 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Campus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Arraial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Cabo.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Foi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professora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Federal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Educação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Tecnologia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Campus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Cambuci.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Atualmente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professora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IFF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Campus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Avançado São João da Barra e professora 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Mestrado Nacional Profissional em Ensino 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Física (MNPEF) - polo IFF. No que se refere ao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uso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metodologias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ativas,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desenvolve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pesquisas tanto na formação de professores,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quanto no ensino médio no âmbito do 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utilização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diferentes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metodologias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ativas: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método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Estudo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Caso,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Sequências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Investigativas,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Três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Momentos Pedagógicos, Unidades de 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Potencialmente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Investigativas,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Arco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Maguerez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JigSaw.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âmbito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das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tecnologias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 ensino, tem desenvolvido pesquisa com 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uso de diferentes aplicativos para o ensino 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ciências.</w:t>
            </w:r>
          </w:p>
        </w:tc>
      </w:tr>
    </w:tbl>
    <w:p w14:paraId="15827942" w14:textId="77777777" w:rsidR="00A7099B" w:rsidRPr="00245983" w:rsidRDefault="00A7099B" w:rsidP="00A7099B">
      <w:pPr>
        <w:jc w:val="both"/>
        <w:rPr>
          <w:rFonts w:asciiTheme="minorHAnsi" w:hAnsiTheme="minorHAnsi" w:cstheme="minorHAnsi"/>
          <w:sz w:val="23"/>
        </w:rPr>
        <w:sectPr w:rsidR="00A7099B" w:rsidRPr="00245983">
          <w:pgSz w:w="11910" w:h="16840"/>
          <w:pgMar w:top="1400" w:right="12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378FA380" w14:textId="77777777" w:rsidTr="00E138BB">
        <w:trPr>
          <w:trHeight w:val="7982"/>
        </w:trPr>
        <w:tc>
          <w:tcPr>
            <w:tcW w:w="4320" w:type="dxa"/>
          </w:tcPr>
          <w:p w14:paraId="4972912C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4B3827AA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Fernanda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Vidal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Campos</w:t>
            </w:r>
          </w:p>
          <w:p w14:paraId="44568710" w14:textId="77777777" w:rsidR="00A7099B" w:rsidRPr="00245983" w:rsidRDefault="00A7099B" w:rsidP="00E138BB">
            <w:pPr>
              <w:pStyle w:val="TableParagraph"/>
              <w:spacing w:before="120" w:line="444" w:lineRule="auto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(Voluntária Docente IFFluminense CASJB)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hyperlink r:id="rId17">
              <w:r w:rsidRPr="00245983">
                <w:rPr>
                  <w:rFonts w:asciiTheme="minorHAnsi" w:hAnsiTheme="minorHAnsi" w:cstheme="minorHAnsi"/>
                  <w:color w:val="0562C1"/>
                  <w:spacing w:val="-1"/>
                  <w:sz w:val="23"/>
                  <w:u w:val="single" w:color="0562C1"/>
                </w:rPr>
                <w:t>http://lattes.cnpq.br/7143476753536029</w:t>
              </w:r>
            </w:hyperlink>
          </w:p>
        </w:tc>
        <w:tc>
          <w:tcPr>
            <w:tcW w:w="4546" w:type="dxa"/>
          </w:tcPr>
          <w:p w14:paraId="468856A4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7770A5A5" w14:textId="77777777" w:rsidR="00A7099B" w:rsidRPr="00245983" w:rsidRDefault="00A7099B" w:rsidP="00E138BB">
            <w:pPr>
              <w:pStyle w:val="TableParagraph"/>
              <w:ind w:right="83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Doutora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Fisiologia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Vegetal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 Federal de Viçosa- UFV (2017) 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mestre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Fisiologia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Vegetal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mesma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(2014).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Possui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 Biológicas pela Universidade Federal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Juiz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Fora-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UFJF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(2011).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Atualmente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é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docente EBTT e Coordenadora de Pesquisa 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Extensão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Federal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Campus Avançado São João da Barra. Desde 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início de suas atividades nesta Instituição, 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2014,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projetos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extensão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voltados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à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inserção de metodologias ativas para auxílio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processo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aprendizagem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ciências/biologia.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Atualmente,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coordena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voltado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>um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>aplicativo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>para</w:t>
            </w:r>
            <w:r w:rsidRPr="00245983">
              <w:rPr>
                <w:rFonts w:asciiTheme="minorHAnsi" w:hAnsiTheme="minorHAnsi" w:cstheme="minorHAnsi"/>
                <w:spacing w:val="-1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sexualidade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médio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visando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modelos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didáticos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tridimensionais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interativos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auxiliar a compreensão de alguns conteúdos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ciências.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Neste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interação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modelos é comandada por microcontrolador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programável Arduino, estimulando a inserção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conhecimentos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8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automação</w:t>
            </w:r>
            <w:r w:rsidRPr="00245983">
              <w:rPr>
                <w:rFonts w:asciiTheme="minorHAnsi" w:hAnsiTheme="minorHAnsi" w:cstheme="minorHAnsi"/>
                <w:spacing w:val="-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1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robótica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vivência</w:t>
            </w:r>
            <w:r w:rsidRPr="00245983">
              <w:rPr>
                <w:rFonts w:asciiTheme="minorHAnsi" w:hAnsiTheme="minorHAnsi" w:cstheme="minorHAnsi"/>
                <w:spacing w:val="-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dos estudantes.</w:t>
            </w:r>
          </w:p>
        </w:tc>
      </w:tr>
    </w:tbl>
    <w:p w14:paraId="1C804962" w14:textId="77777777" w:rsidR="00A7099B" w:rsidRPr="00245983" w:rsidRDefault="00A7099B" w:rsidP="00A7099B">
      <w:pPr>
        <w:jc w:val="both"/>
        <w:rPr>
          <w:rFonts w:asciiTheme="minorHAnsi" w:hAnsiTheme="minorHAnsi" w:cstheme="minorHAnsi"/>
          <w:sz w:val="23"/>
        </w:rPr>
        <w:sectPr w:rsidR="00A7099B" w:rsidRPr="00245983">
          <w:pgSz w:w="11910" w:h="16840"/>
          <w:pgMar w:top="1400" w:right="12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546"/>
      </w:tblGrid>
      <w:tr w:rsidR="00A7099B" w:rsidRPr="00245983" w14:paraId="7017FAA7" w14:textId="77777777" w:rsidTr="00E138BB">
        <w:trPr>
          <w:trHeight w:val="6205"/>
        </w:trPr>
        <w:tc>
          <w:tcPr>
            <w:tcW w:w="4320" w:type="dxa"/>
          </w:tcPr>
          <w:p w14:paraId="008BECF4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130DF089" w14:textId="77777777" w:rsidR="00A7099B" w:rsidRPr="00245983" w:rsidRDefault="00A7099B" w:rsidP="00E138BB">
            <w:pPr>
              <w:pStyle w:val="TableParagrap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Pedro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Henrique</w:t>
            </w:r>
            <w:r w:rsidRPr="00245983">
              <w:rPr>
                <w:rFonts w:asciiTheme="minorHAnsi" w:hAnsiTheme="minorHAnsi" w:cstheme="minorHAnsi"/>
                <w:spacing w:val="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Dias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Araújo</w:t>
            </w:r>
          </w:p>
          <w:p w14:paraId="18D16B79" w14:textId="77777777" w:rsidR="00A7099B" w:rsidRPr="00245983" w:rsidRDefault="00A7099B" w:rsidP="00E138BB">
            <w:pPr>
              <w:pStyle w:val="TableParagraph"/>
              <w:spacing w:before="120" w:line="444" w:lineRule="auto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(Voluntário Docente IFFluminense CASJB)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hyperlink r:id="rId18">
              <w:r w:rsidRPr="00245983">
                <w:rPr>
                  <w:rFonts w:asciiTheme="minorHAnsi" w:hAnsiTheme="minorHAnsi" w:cstheme="minorHAnsi"/>
                  <w:color w:val="0562C1"/>
                  <w:spacing w:val="-1"/>
                  <w:sz w:val="23"/>
                  <w:u w:val="single" w:color="0562C1"/>
                </w:rPr>
                <w:t>http://lattes.cnpq.br/7774982176578200</w:t>
              </w:r>
            </w:hyperlink>
          </w:p>
        </w:tc>
        <w:tc>
          <w:tcPr>
            <w:tcW w:w="4546" w:type="dxa"/>
          </w:tcPr>
          <w:p w14:paraId="3514CCAC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79FCBE28" w14:textId="77777777" w:rsidR="00A7099B" w:rsidRPr="00245983" w:rsidRDefault="00A7099B" w:rsidP="00E138BB">
            <w:pPr>
              <w:pStyle w:val="TableParagraph"/>
              <w:ind w:right="84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Mestre em Engenharia e Ciência dos Materiais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Estadual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Norte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Darcy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Ribeiro-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UENF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(2016)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Engenharia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Metalúrgica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Materiais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mesma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(2013).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Atualmente é docente EBTT e coordenador do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Curso Técnico Integrado em Construção Naval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 Instituto Federal Fluminense Campus 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João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Barra.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Desde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seu</w:t>
            </w:r>
            <w:r w:rsidRPr="00245983">
              <w:rPr>
                <w:rFonts w:asciiTheme="minorHAnsi" w:hAnsiTheme="minorHAnsi" w:cstheme="minorHAnsi"/>
                <w:spacing w:val="-1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ingresso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</w:t>
            </w:r>
            <w:r w:rsidRPr="00245983">
              <w:rPr>
                <w:rFonts w:asciiTheme="minorHAnsi" w:hAnsiTheme="minorHAnsi" w:cstheme="minorHAnsi"/>
                <w:spacing w:val="-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referida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Instituição,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atua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coordenando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relacionados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à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equipe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Solaris,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que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compete</w:t>
            </w:r>
            <w:r w:rsidRPr="00245983">
              <w:rPr>
                <w:rFonts w:asciiTheme="minorHAnsi" w:hAnsiTheme="minorHAnsi" w:cstheme="minorHAnsi"/>
                <w:spacing w:val="-3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Desafio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Solar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Brasil,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uma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regata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embarcações movidas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à energia solar. Esses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projetos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desenvolvidos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baseados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metodologia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Aprendizagem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Baseada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Problemas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(ABP),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utilizando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problemas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desafios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operação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embarcação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solar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norte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para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desenvolvimento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suas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atividades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 produtos.</w:t>
            </w:r>
          </w:p>
        </w:tc>
      </w:tr>
      <w:tr w:rsidR="00A7099B" w:rsidRPr="00245983" w14:paraId="3083858F" w14:textId="77777777" w:rsidTr="00E138BB">
        <w:trPr>
          <w:trHeight w:val="5476"/>
        </w:trPr>
        <w:tc>
          <w:tcPr>
            <w:tcW w:w="4320" w:type="dxa"/>
          </w:tcPr>
          <w:p w14:paraId="62F7D379" w14:textId="77777777" w:rsidR="00A7099B" w:rsidRPr="00245983" w:rsidRDefault="00A7099B" w:rsidP="00E138B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17"/>
              </w:rPr>
            </w:pPr>
          </w:p>
          <w:p w14:paraId="5878BE12" w14:textId="5839D5CA" w:rsidR="00A7099B" w:rsidRPr="00245983" w:rsidRDefault="00A7099B" w:rsidP="00E138BB">
            <w:pPr>
              <w:pStyle w:val="TableParagraph"/>
              <w:spacing w:line="343" w:lineRule="auto"/>
              <w:ind w:right="335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Maur</w:t>
            </w:r>
            <w:r w:rsidR="007D3D2E" w:rsidRPr="00245983">
              <w:rPr>
                <w:rFonts w:asciiTheme="minorHAnsi" w:hAnsiTheme="minorHAnsi" w:cstheme="minorHAnsi"/>
                <w:sz w:val="23"/>
              </w:rPr>
              <w:t>í</w:t>
            </w:r>
            <w:r w:rsidRPr="00245983">
              <w:rPr>
                <w:rFonts w:asciiTheme="minorHAnsi" w:hAnsiTheme="minorHAnsi" w:cstheme="minorHAnsi"/>
                <w:sz w:val="23"/>
              </w:rPr>
              <w:t>cio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Machado</w:t>
            </w:r>
            <w:r w:rsidRPr="00245983">
              <w:rPr>
                <w:rFonts w:asciiTheme="minorHAnsi" w:hAnsiTheme="minorHAnsi" w:cstheme="minorHAnsi"/>
                <w:spacing w:val="5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Gonçalves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(Voluntário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Docente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IFFluminense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CASJB)</w:t>
            </w:r>
          </w:p>
          <w:p w14:paraId="2B208EB5" w14:textId="77777777" w:rsidR="00A7099B" w:rsidRPr="00245983" w:rsidRDefault="00A7099B" w:rsidP="00E138BB">
            <w:pPr>
              <w:pStyle w:val="TableParagraph"/>
              <w:spacing w:line="279" w:lineRule="exact"/>
              <w:rPr>
                <w:rFonts w:asciiTheme="minorHAnsi" w:hAnsiTheme="minorHAnsi" w:cstheme="minorHAnsi"/>
                <w:sz w:val="23"/>
              </w:rPr>
            </w:pPr>
            <w:hyperlink r:id="rId19">
              <w:r w:rsidRPr="00245983">
                <w:rPr>
                  <w:rFonts w:asciiTheme="minorHAnsi" w:hAnsiTheme="minorHAnsi" w:cstheme="minorHAnsi"/>
                  <w:color w:val="0562C1"/>
                  <w:sz w:val="23"/>
                  <w:u w:val="single" w:color="0562C1"/>
                </w:rPr>
                <w:t>http://lattes.cnpq.br/7098983474743229</w:t>
              </w:r>
            </w:hyperlink>
          </w:p>
        </w:tc>
        <w:tc>
          <w:tcPr>
            <w:tcW w:w="4546" w:type="dxa"/>
          </w:tcPr>
          <w:p w14:paraId="1B0F8B40" w14:textId="77777777" w:rsidR="00A7099B" w:rsidRPr="00245983" w:rsidRDefault="00A7099B" w:rsidP="00E138B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sz w:val="27"/>
              </w:rPr>
            </w:pPr>
          </w:p>
          <w:p w14:paraId="3E5DD364" w14:textId="77777777" w:rsidR="00A7099B" w:rsidRPr="00245983" w:rsidRDefault="00A7099B" w:rsidP="00E138BB">
            <w:pPr>
              <w:pStyle w:val="TableParagraph"/>
              <w:ind w:right="83"/>
              <w:jc w:val="both"/>
              <w:rPr>
                <w:rFonts w:asciiTheme="minorHAnsi" w:hAnsiTheme="minorHAnsi" w:cstheme="minorHAnsi"/>
                <w:sz w:val="23"/>
              </w:rPr>
            </w:pPr>
            <w:r w:rsidRPr="00245983">
              <w:rPr>
                <w:rFonts w:asciiTheme="minorHAnsi" w:hAnsiTheme="minorHAnsi" w:cstheme="minorHAnsi"/>
                <w:sz w:val="23"/>
              </w:rPr>
              <w:t>Mestre</w:t>
            </w:r>
            <w:r w:rsidRPr="00245983">
              <w:rPr>
                <w:rFonts w:asciiTheme="minorHAnsi" w:hAnsiTheme="minorHAnsi" w:cstheme="minorHAnsi"/>
                <w:spacing w:val="-5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Pesquisa</w:t>
            </w:r>
            <w:r w:rsidRPr="00245983">
              <w:rPr>
                <w:rFonts w:asciiTheme="minorHAnsi" w:hAnsiTheme="minorHAnsi" w:cstheme="minorHAnsi"/>
                <w:spacing w:val="-6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Operacional</w:t>
            </w:r>
            <w:r w:rsidRPr="00245983">
              <w:rPr>
                <w:rFonts w:asciiTheme="minorHAnsi" w:hAnsiTheme="minorHAnsi" w:cstheme="minorHAnsi"/>
                <w:spacing w:val="-7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4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inteligência</w:t>
            </w:r>
            <w:r w:rsidRPr="00245983">
              <w:rPr>
                <w:rFonts w:asciiTheme="minorHAnsi" w:hAnsiTheme="minorHAnsi" w:cstheme="minorHAnsi"/>
                <w:spacing w:val="-5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computacional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Cândido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Mendes (2020). Especialista em Segurança 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trabalho,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Faculdade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Venda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Nova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Imigrante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(2016),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Aperfeiçoamento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Gerência de Riscos e Higiene do trabalho pela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Universidade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Cândido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Mendes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(2015).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Professor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Ensino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Básico,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Técnico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Tecnológico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 Federal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(IFF),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possui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graduação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manutenção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industrial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pelo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Instituto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Federal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Fluminense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(2009).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Tem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experiência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na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área</w:t>
            </w:r>
            <w:r w:rsidRPr="00245983">
              <w:rPr>
                <w:rFonts w:asciiTheme="minorHAnsi" w:hAnsiTheme="minorHAnsi" w:cstheme="minorHAnsi"/>
                <w:spacing w:val="-10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de</w:t>
            </w:r>
            <w:r w:rsidRPr="00245983">
              <w:rPr>
                <w:rFonts w:asciiTheme="minorHAnsi" w:hAnsiTheme="minorHAnsi" w:cstheme="minorHAnsi"/>
                <w:spacing w:val="-1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Engenharia</w:t>
            </w:r>
            <w:r w:rsidRPr="00245983">
              <w:rPr>
                <w:rFonts w:asciiTheme="minorHAnsi" w:hAnsiTheme="minorHAnsi" w:cstheme="minorHAnsi"/>
                <w:spacing w:val="-49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Elétrica,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com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ênfase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em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Circuitos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Elétricos,</w:t>
            </w:r>
            <w:r w:rsidRPr="00245983">
              <w:rPr>
                <w:rFonts w:asciiTheme="minorHAnsi" w:hAnsiTheme="minorHAnsi" w:cstheme="minorHAnsi"/>
                <w:spacing w:val="1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Magnéticos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</w:t>
            </w:r>
            <w:r w:rsidRPr="00245983">
              <w:rPr>
                <w:rFonts w:asciiTheme="minorHAnsi" w:hAnsiTheme="minorHAnsi" w:cstheme="minorHAnsi"/>
                <w:spacing w:val="-2"/>
                <w:sz w:val="23"/>
              </w:rPr>
              <w:t xml:space="preserve"> </w:t>
            </w:r>
            <w:r w:rsidRPr="00245983">
              <w:rPr>
                <w:rFonts w:asciiTheme="minorHAnsi" w:hAnsiTheme="minorHAnsi" w:cstheme="minorHAnsi"/>
                <w:sz w:val="23"/>
              </w:rPr>
              <w:t>Eletrônicos.</w:t>
            </w:r>
          </w:p>
        </w:tc>
      </w:tr>
    </w:tbl>
    <w:p w14:paraId="6347DEF7" w14:textId="77777777" w:rsidR="00642A2C" w:rsidRPr="00245983" w:rsidRDefault="00642A2C" w:rsidP="00A7099B">
      <w:pPr>
        <w:pStyle w:val="Corpodetexto"/>
        <w:spacing w:before="79" w:line="360" w:lineRule="auto"/>
        <w:ind w:right="476"/>
        <w:rPr>
          <w:rFonts w:asciiTheme="minorHAnsi" w:eastAsia="Times New Roman" w:hAnsiTheme="minorHAnsi" w:cstheme="minorHAnsi"/>
          <w:color w:val="747474"/>
          <w:sz w:val="27"/>
          <w:szCs w:val="27"/>
          <w:lang w:eastAsia="pt-BR"/>
        </w:rPr>
      </w:pPr>
    </w:p>
    <w:sectPr w:rsidR="00642A2C" w:rsidRPr="00245983" w:rsidSect="00A7099B">
      <w:pgSz w:w="11910" w:h="16840"/>
      <w:pgMar w:top="1400" w:right="12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B01"/>
    <w:multiLevelType w:val="hybridMultilevel"/>
    <w:tmpl w:val="9E9C54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80711E"/>
    <w:multiLevelType w:val="hybridMultilevel"/>
    <w:tmpl w:val="BD6C8B7A"/>
    <w:lvl w:ilvl="0" w:tplc="3444686C">
      <w:start w:val="1"/>
      <w:numFmt w:val="decimal"/>
      <w:lvlText w:val="%1)"/>
      <w:lvlJc w:val="left"/>
      <w:pPr>
        <w:ind w:left="251" w:hanging="25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80862A28">
      <w:start w:val="1"/>
      <w:numFmt w:val="lowerLetter"/>
      <w:lvlText w:val="%2)"/>
      <w:lvlJc w:val="left"/>
      <w:pPr>
        <w:ind w:left="31" w:hanging="296"/>
      </w:pPr>
      <w:rPr>
        <w:rFonts w:hint="default"/>
        <w:i/>
        <w:iCs/>
        <w:w w:val="100"/>
        <w:lang w:val="pt-PT" w:eastAsia="en-US" w:bidi="ar-SA"/>
      </w:rPr>
    </w:lvl>
    <w:lvl w:ilvl="2" w:tplc="98B4D28C">
      <w:numFmt w:val="bullet"/>
      <w:lvlText w:val="•"/>
      <w:lvlJc w:val="left"/>
      <w:pPr>
        <w:ind w:left="1400" w:hanging="296"/>
      </w:pPr>
      <w:rPr>
        <w:rFonts w:hint="default"/>
        <w:lang w:val="pt-PT" w:eastAsia="en-US" w:bidi="ar-SA"/>
      </w:rPr>
    </w:lvl>
    <w:lvl w:ilvl="3" w:tplc="DBEC8BC4">
      <w:numFmt w:val="bullet"/>
      <w:lvlText w:val="•"/>
      <w:lvlJc w:val="left"/>
      <w:pPr>
        <w:ind w:left="2540" w:hanging="296"/>
      </w:pPr>
      <w:rPr>
        <w:rFonts w:hint="default"/>
        <w:lang w:val="pt-PT" w:eastAsia="en-US" w:bidi="ar-SA"/>
      </w:rPr>
    </w:lvl>
    <w:lvl w:ilvl="4" w:tplc="51A4549E">
      <w:numFmt w:val="bullet"/>
      <w:lvlText w:val="•"/>
      <w:lvlJc w:val="left"/>
      <w:pPr>
        <w:ind w:left="3680" w:hanging="296"/>
      </w:pPr>
      <w:rPr>
        <w:rFonts w:hint="default"/>
        <w:lang w:val="pt-PT" w:eastAsia="en-US" w:bidi="ar-SA"/>
      </w:rPr>
    </w:lvl>
    <w:lvl w:ilvl="5" w:tplc="99605C24">
      <w:numFmt w:val="bullet"/>
      <w:lvlText w:val="•"/>
      <w:lvlJc w:val="left"/>
      <w:pPr>
        <w:ind w:left="4820" w:hanging="296"/>
      </w:pPr>
      <w:rPr>
        <w:rFonts w:hint="default"/>
        <w:lang w:val="pt-PT" w:eastAsia="en-US" w:bidi="ar-SA"/>
      </w:rPr>
    </w:lvl>
    <w:lvl w:ilvl="6" w:tplc="59488D9C">
      <w:numFmt w:val="bullet"/>
      <w:lvlText w:val="•"/>
      <w:lvlJc w:val="left"/>
      <w:pPr>
        <w:ind w:left="5960" w:hanging="296"/>
      </w:pPr>
      <w:rPr>
        <w:rFonts w:hint="default"/>
        <w:lang w:val="pt-PT" w:eastAsia="en-US" w:bidi="ar-SA"/>
      </w:rPr>
    </w:lvl>
    <w:lvl w:ilvl="7" w:tplc="11C8672A">
      <w:numFmt w:val="bullet"/>
      <w:lvlText w:val="•"/>
      <w:lvlJc w:val="left"/>
      <w:pPr>
        <w:ind w:left="7100" w:hanging="296"/>
      </w:pPr>
      <w:rPr>
        <w:rFonts w:hint="default"/>
        <w:lang w:val="pt-PT" w:eastAsia="en-US" w:bidi="ar-SA"/>
      </w:rPr>
    </w:lvl>
    <w:lvl w:ilvl="8" w:tplc="46408906">
      <w:numFmt w:val="bullet"/>
      <w:lvlText w:val="•"/>
      <w:lvlJc w:val="left"/>
      <w:pPr>
        <w:ind w:left="8240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550603A3"/>
    <w:multiLevelType w:val="multilevel"/>
    <w:tmpl w:val="7EF6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C77EA"/>
    <w:multiLevelType w:val="hybridMultilevel"/>
    <w:tmpl w:val="D3202576"/>
    <w:lvl w:ilvl="0" w:tplc="EEBA1CE2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6"/>
    <w:rsid w:val="000B148E"/>
    <w:rsid w:val="00216A38"/>
    <w:rsid w:val="00231A30"/>
    <w:rsid w:val="00245983"/>
    <w:rsid w:val="00287774"/>
    <w:rsid w:val="002D5AA6"/>
    <w:rsid w:val="00440C0F"/>
    <w:rsid w:val="004D2092"/>
    <w:rsid w:val="00583760"/>
    <w:rsid w:val="0058610D"/>
    <w:rsid w:val="005A591F"/>
    <w:rsid w:val="00642A2C"/>
    <w:rsid w:val="00672A55"/>
    <w:rsid w:val="006C3823"/>
    <w:rsid w:val="006D0929"/>
    <w:rsid w:val="007D3D2E"/>
    <w:rsid w:val="008B1FFB"/>
    <w:rsid w:val="009D77E1"/>
    <w:rsid w:val="00A7099B"/>
    <w:rsid w:val="00B3710E"/>
    <w:rsid w:val="00D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C207"/>
  <w15:chartTrackingRefBased/>
  <w15:docId w15:val="{79B2DFBE-CA2A-4E00-B6F0-E8B5A14F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A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D5AA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D5AA6"/>
    <w:rPr>
      <w:rFonts w:ascii="Calibri" w:eastAsia="Calibri" w:hAnsi="Calibri" w:cs="Calibri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2D5AA6"/>
    <w:pPr>
      <w:ind w:left="4158" w:right="4172" w:firstLine="684"/>
    </w:pPr>
    <w:rPr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2D5AA6"/>
    <w:rPr>
      <w:rFonts w:ascii="Calibri" w:eastAsia="Calibri" w:hAnsi="Calibri" w:cs="Calibri"/>
      <w:b/>
      <w:bCs/>
      <w:sz w:val="26"/>
      <w:szCs w:val="26"/>
      <w:lang w:val="pt-PT"/>
    </w:rPr>
  </w:style>
  <w:style w:type="paragraph" w:styleId="PargrafodaLista">
    <w:name w:val="List Paragraph"/>
    <w:basedOn w:val="Normal"/>
    <w:uiPriority w:val="1"/>
    <w:qFormat/>
    <w:rsid w:val="002D5AA6"/>
    <w:pPr>
      <w:ind w:left="250"/>
      <w:jc w:val="both"/>
    </w:pPr>
  </w:style>
  <w:style w:type="paragraph" w:styleId="NormalWeb">
    <w:name w:val="Normal (Web)"/>
    <w:basedOn w:val="Normal"/>
    <w:uiPriority w:val="99"/>
    <w:semiHidden/>
    <w:unhideWhenUsed/>
    <w:rsid w:val="002D5A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2D5AA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D5AA6"/>
    <w:rPr>
      <w:b/>
      <w:bCs/>
    </w:rPr>
  </w:style>
  <w:style w:type="paragraph" w:customStyle="1" w:styleId="Standard">
    <w:name w:val="Standard"/>
    <w:rsid w:val="00642A2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A709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099B"/>
    <w:pPr>
      <w:ind w:left="100"/>
    </w:pPr>
  </w:style>
  <w:style w:type="character" w:styleId="MenoPendente">
    <w:name w:val="Unresolved Mention"/>
    <w:basedOn w:val="Fontepargpadro"/>
    <w:uiPriority w:val="99"/>
    <w:semiHidden/>
    <w:unhideWhenUsed/>
    <w:rsid w:val="00A70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8843629449615373" TargetMode="External"/><Relationship Id="rId13" Type="http://schemas.openxmlformats.org/officeDocument/2006/relationships/hyperlink" Target="http://lattes.cnpq.br/294563263741648" TargetMode="External"/><Relationship Id="rId18" Type="http://schemas.openxmlformats.org/officeDocument/2006/relationships/hyperlink" Target="http://lattes.cnpq.br/777498217657820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attes.cnpq.br/2249801252999262" TargetMode="External"/><Relationship Id="rId17" Type="http://schemas.openxmlformats.org/officeDocument/2006/relationships/hyperlink" Target="http://lattes.cnpq.br/7143476753536029" TargetMode="External"/><Relationship Id="rId2" Type="http://schemas.openxmlformats.org/officeDocument/2006/relationships/styles" Target="styles.xml"/><Relationship Id="rId16" Type="http://schemas.openxmlformats.org/officeDocument/2006/relationships/hyperlink" Target="http://lattes.cnpq.br/81405786215458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ta.ai/en/go/state-of-mobile-2021/" TargetMode="External"/><Relationship Id="rId11" Type="http://schemas.openxmlformats.org/officeDocument/2006/relationships/hyperlink" Target="http://lattes.cnpq.br/4616948972634539" TargetMode="External"/><Relationship Id="rId5" Type="http://schemas.openxmlformats.org/officeDocument/2006/relationships/hyperlink" Target="https://mercadoeeducacao.com.br/mercado-educacao-e-o-ecossistema-educacional-basico-no-brasil/" TargetMode="External"/><Relationship Id="rId15" Type="http://schemas.openxmlformats.org/officeDocument/2006/relationships/hyperlink" Target="http://lattes.cnpq.br/4804712804417910" TargetMode="External"/><Relationship Id="rId10" Type="http://schemas.openxmlformats.org/officeDocument/2006/relationships/hyperlink" Target="http://lattes.cnpq.br/2335804614447803" TargetMode="External"/><Relationship Id="rId19" Type="http://schemas.openxmlformats.org/officeDocument/2006/relationships/hyperlink" Target="http://lattes.cnpq.br/70989834747432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7408832112478647" TargetMode="External"/><Relationship Id="rId14" Type="http://schemas.openxmlformats.org/officeDocument/2006/relationships/hyperlink" Target="http://lattes.cnpq.br/492847429789929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13</Pages>
  <Words>4038</Words>
  <Characters>21810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Williams</dc:creator>
  <cp:keywords/>
  <dc:description/>
  <cp:lastModifiedBy>Jocelyn Williams</cp:lastModifiedBy>
  <cp:revision>5</cp:revision>
  <dcterms:created xsi:type="dcterms:W3CDTF">2022-12-29T20:10:00Z</dcterms:created>
  <dcterms:modified xsi:type="dcterms:W3CDTF">2023-01-05T01:55:00Z</dcterms:modified>
</cp:coreProperties>
</file>