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5CF6" w:rsidRPr="00FE5CF6" w:rsidRDefault="00FE5CF6" w:rsidP="00FE5CF6">
      <w:pPr>
        <w:jc w:val="center"/>
        <w:rPr>
          <w:rFonts w:ascii="Arial" w:hAnsi="Arial" w:cs="Arial"/>
          <w:b/>
          <w:bCs/>
          <w:sz w:val="24"/>
          <w:szCs w:val="24"/>
        </w:rPr>
      </w:pPr>
      <w:r w:rsidRPr="00FE5CF6">
        <w:rPr>
          <w:rFonts w:ascii="Arial" w:hAnsi="Arial" w:cs="Arial"/>
          <w:b/>
          <w:bCs/>
          <w:sz w:val="24"/>
          <w:szCs w:val="24"/>
        </w:rPr>
        <w:t>J1939-84™ Test Software Help File     May 2</w:t>
      </w:r>
      <w:r w:rsidR="00F92DC3">
        <w:rPr>
          <w:rFonts w:ascii="Arial" w:hAnsi="Arial" w:cs="Arial"/>
          <w:b/>
          <w:bCs/>
          <w:sz w:val="24"/>
          <w:szCs w:val="24"/>
        </w:rPr>
        <w:t>6</w:t>
      </w:r>
      <w:r w:rsidRPr="00FE5CF6">
        <w:rPr>
          <w:rFonts w:ascii="Arial" w:hAnsi="Arial" w:cs="Arial"/>
          <w:b/>
          <w:bCs/>
          <w:sz w:val="24"/>
          <w:szCs w:val="24"/>
        </w:rPr>
        <w:t xml:space="preserve">, </w:t>
      </w:r>
      <w:r w:rsidR="00FA0234">
        <w:rPr>
          <w:rFonts w:ascii="Arial" w:hAnsi="Arial" w:cs="Arial"/>
          <w:b/>
          <w:bCs/>
          <w:sz w:val="24"/>
          <w:szCs w:val="24"/>
        </w:rPr>
        <w:t>2021</w:t>
      </w:r>
    </w:p>
    <w:p w:rsidR="00FE5CF6" w:rsidRPr="00FE5CF6" w:rsidRDefault="00FE5CF6" w:rsidP="00FE5CF6">
      <w:pPr>
        <w:rPr>
          <w:rFonts w:ascii="Arial" w:hAnsi="Arial" w:cs="Arial"/>
          <w:sz w:val="20"/>
          <w:szCs w:val="20"/>
        </w:rPr>
      </w:pPr>
    </w:p>
    <w:p w:rsidR="00FE5CF6" w:rsidRPr="00FE5CF6" w:rsidRDefault="00FE5CF6" w:rsidP="00FE5CF6">
      <w:pPr>
        <w:keepNext/>
        <w:keepLines/>
        <w:numPr>
          <w:ilvl w:val="0"/>
          <w:numId w:val="1"/>
        </w:numPr>
        <w:spacing w:before="240"/>
        <w:outlineLvl w:val="0"/>
        <w:rPr>
          <w:rFonts w:ascii="Arial" w:eastAsiaTheme="majorEastAsia" w:hAnsi="Arial" w:cs="Arial"/>
          <w:color w:val="2F5496" w:themeColor="accent1" w:themeShade="BF"/>
          <w:sz w:val="24"/>
          <w:szCs w:val="24"/>
        </w:rPr>
      </w:pPr>
      <w:r w:rsidRPr="00FE5CF6">
        <w:rPr>
          <w:rFonts w:ascii="Arial" w:eastAsiaTheme="majorEastAsia" w:hAnsi="Arial" w:cs="Arial"/>
          <w:color w:val="2F5496" w:themeColor="accent1" w:themeShade="BF"/>
          <w:sz w:val="24"/>
          <w:szCs w:val="24"/>
        </w:rPr>
        <w:t>About SAE J1939-84 Test Software</w:t>
      </w:r>
      <w:r w:rsidRPr="00FE5CF6">
        <w:rPr>
          <w:rFonts w:ascii="Arial" w:eastAsiaTheme="majorEastAsia" w:hAnsi="Arial" w:cs="Arial"/>
          <w:color w:val="2F5496" w:themeColor="accent1" w:themeShade="BF"/>
          <w:sz w:val="24"/>
          <w:szCs w:val="24"/>
          <w:vertAlign w:val="superscript"/>
        </w:rPr>
        <w:footnoteReference w:id="1"/>
      </w:r>
    </w:p>
    <w:p w:rsidR="00FE5CF6" w:rsidRPr="00FC4943" w:rsidRDefault="00FE5CF6" w:rsidP="00FE5CF6">
      <w:pPr>
        <w:rPr>
          <w:rFonts w:ascii="Arial" w:hAnsi="Arial" w:cs="Arial"/>
        </w:rPr>
      </w:pPr>
    </w:p>
    <w:p w:rsidR="00FE5CF6" w:rsidRPr="00FC4943" w:rsidRDefault="00FE5CF6" w:rsidP="00FE5CF6">
      <w:pPr>
        <w:rPr>
          <w:rFonts w:ascii="Arial" w:hAnsi="Arial" w:cs="Arial"/>
        </w:rPr>
      </w:pPr>
      <w:r w:rsidRPr="00FC4943">
        <w:rPr>
          <w:rFonts w:ascii="Arial" w:hAnsi="Arial" w:cs="Arial"/>
        </w:rPr>
        <w:t>SAE J1939-84 test software is implemented as an industry collaboration organized by ETI, Inc. The software implements a sequence of tests described in SAE J1939-84 section 6 to collect data required by 13 CCR 1971.1 (l)(1)..  The software is implemented using a version of Java 11 that doesn’t require the payment of a license fee for Java 11.  The Java runtime system is bundled with the released software to avoid any Java runtime compatibility problems.  The software is distributed under an MIT license model by ETI, Inc.</w:t>
      </w:r>
    </w:p>
    <w:p w:rsidR="00FE5CF6" w:rsidRPr="00FC4943" w:rsidRDefault="00FE5CF6" w:rsidP="00FE5CF6">
      <w:pPr>
        <w:rPr>
          <w:rFonts w:ascii="Arial" w:hAnsi="Arial" w:cs="Arial"/>
        </w:rPr>
      </w:pPr>
    </w:p>
    <w:p w:rsidR="00FE5CF6" w:rsidRPr="00FC4943" w:rsidRDefault="00FE5CF6" w:rsidP="00FE5CF6">
      <w:pPr>
        <w:rPr>
          <w:rFonts w:ascii="Arial" w:hAnsi="Arial" w:cs="Arial"/>
        </w:rPr>
      </w:pPr>
      <w:r w:rsidRPr="00FC4943">
        <w:rPr>
          <w:rFonts w:ascii="Arial" w:hAnsi="Arial" w:cs="Arial"/>
        </w:rPr>
        <w:t>The software requires a TMC RP1210C compatible adapter for CAN communications.  A Windows10 PC with at least 500MB of available dynamic ram is recommended.  The software was developed using NEXIQ link 2 adapters and accompanying TMC RP1210C driver software.</w:t>
      </w:r>
      <w:r w:rsidR="00B25BD5">
        <w:rPr>
          <w:rFonts w:ascii="Arial" w:hAnsi="Arial" w:cs="Arial"/>
        </w:rPr>
        <w:t xml:space="preserve">  Windows </w:t>
      </w:r>
      <w:r w:rsidR="001565A9">
        <w:rPr>
          <w:rFonts w:ascii="Arial" w:hAnsi="Arial" w:cs="Arial"/>
        </w:rPr>
        <w:t>7 is not supported.</w:t>
      </w:r>
    </w:p>
    <w:p w:rsidR="00FE5CF6" w:rsidRPr="00FC4943" w:rsidRDefault="00FE5CF6" w:rsidP="00FE5CF6">
      <w:pPr>
        <w:rPr>
          <w:rFonts w:ascii="Arial" w:hAnsi="Arial" w:cs="Arial"/>
        </w:rPr>
      </w:pPr>
    </w:p>
    <w:p w:rsidR="00FE5CF6" w:rsidRPr="00FC4943" w:rsidRDefault="00FE5CF6" w:rsidP="00FE5CF6">
      <w:pPr>
        <w:rPr>
          <w:rFonts w:ascii="Arial" w:hAnsi="Arial" w:cs="Arial"/>
        </w:rPr>
      </w:pPr>
      <w:r w:rsidRPr="00FC4943">
        <w:rPr>
          <w:rFonts w:ascii="Arial" w:hAnsi="Arial" w:cs="Arial"/>
        </w:rPr>
        <w:t>The current software requires implanted faults to succeed.  Future versions will permit users to accept fault implant failures and continue testing.</w:t>
      </w:r>
    </w:p>
    <w:p w:rsidR="00FE5CF6" w:rsidRDefault="00FE5CF6" w:rsidP="00FE5CF6">
      <w:pPr>
        <w:rPr>
          <w:rFonts w:ascii="Arial" w:hAnsi="Arial" w:cs="Arial"/>
        </w:rPr>
      </w:pPr>
    </w:p>
    <w:p w:rsidR="00671FE6" w:rsidRPr="00FC4943" w:rsidRDefault="00671FE6" w:rsidP="00FE5CF6">
      <w:pPr>
        <w:rPr>
          <w:rFonts w:ascii="Arial" w:hAnsi="Arial" w:cs="Arial"/>
        </w:rPr>
      </w:pPr>
    </w:p>
    <w:p w:rsidR="00FE5CF6" w:rsidRPr="00FE5CF6" w:rsidRDefault="00FE5CF6" w:rsidP="00FE5CF6">
      <w:pPr>
        <w:keepNext/>
        <w:keepLines/>
        <w:numPr>
          <w:ilvl w:val="0"/>
          <w:numId w:val="1"/>
        </w:numPr>
        <w:spacing w:before="240"/>
        <w:contextualSpacing/>
        <w:outlineLvl w:val="0"/>
        <w:rPr>
          <w:rFonts w:ascii="Arial" w:eastAsiaTheme="majorEastAsia" w:hAnsi="Arial" w:cs="Arial"/>
          <w:color w:val="2F5496" w:themeColor="accent1" w:themeShade="BF"/>
          <w:sz w:val="24"/>
          <w:szCs w:val="24"/>
        </w:rPr>
      </w:pPr>
      <w:r w:rsidRPr="00FE5CF6">
        <w:rPr>
          <w:rFonts w:ascii="Arial" w:eastAsiaTheme="majorEastAsia" w:hAnsi="Arial" w:cs="Arial"/>
          <w:color w:val="2F5496" w:themeColor="accent1" w:themeShade="BF"/>
          <w:sz w:val="24"/>
          <w:szCs w:val="24"/>
        </w:rPr>
        <w:t>Adapter Selection and Missing Adapters</w:t>
      </w:r>
    </w:p>
    <w:p w:rsidR="00FE5CF6" w:rsidRPr="00FE5CF6" w:rsidRDefault="00FE5CF6" w:rsidP="00FE5CF6">
      <w:pPr>
        <w:rPr>
          <w:rFonts w:ascii="Arial" w:hAnsi="Arial" w:cs="Arial"/>
          <w:sz w:val="20"/>
          <w:szCs w:val="20"/>
        </w:rPr>
      </w:pPr>
    </w:p>
    <w:p w:rsidR="00FE5CF6" w:rsidRPr="00FC4943" w:rsidRDefault="00FE5CF6" w:rsidP="00FE5CF6">
      <w:pPr>
        <w:rPr>
          <w:rFonts w:ascii="Arial" w:hAnsi="Arial" w:cs="Arial"/>
        </w:rPr>
      </w:pPr>
      <w:r w:rsidRPr="00FC4943">
        <w:rPr>
          <w:rFonts w:ascii="Arial" w:hAnsi="Arial" w:cs="Arial"/>
        </w:rPr>
        <w:t>The software displays a list of RP1210C adapters installed on the PC.  Select the desired adapter from the list shown</w:t>
      </w:r>
      <w:r w:rsidR="00347342" w:rsidRPr="00FC4943">
        <w:rPr>
          <w:rFonts w:ascii="Arial" w:hAnsi="Arial" w:cs="Arial"/>
        </w:rPr>
        <w:t>. The baud-rate may</w:t>
      </w:r>
      <w:r w:rsidR="00067DEE" w:rsidRPr="00FC4943">
        <w:rPr>
          <w:rFonts w:ascii="Arial" w:hAnsi="Arial" w:cs="Arial"/>
        </w:rPr>
        <w:t xml:space="preserve"> be manuall</w:t>
      </w:r>
      <w:r w:rsidR="004F2BEB" w:rsidRPr="00FC4943">
        <w:rPr>
          <w:rFonts w:ascii="Arial" w:hAnsi="Arial" w:cs="Arial"/>
        </w:rPr>
        <w:t xml:space="preserve">y selected.  500k-baud should </w:t>
      </w:r>
      <w:r w:rsidR="006A1A2A" w:rsidRPr="00FC4943">
        <w:rPr>
          <w:rFonts w:ascii="Arial" w:hAnsi="Arial" w:cs="Arial"/>
        </w:rPr>
        <w:t xml:space="preserve">be used for MY2016+ engines.  </w:t>
      </w:r>
      <w:r w:rsidR="00927800" w:rsidRPr="00FC4943">
        <w:rPr>
          <w:rFonts w:ascii="Arial" w:hAnsi="Arial" w:cs="Arial"/>
        </w:rPr>
        <w:t>MY</w:t>
      </w:r>
      <w:r w:rsidR="006A1A2A" w:rsidRPr="00FC4943">
        <w:rPr>
          <w:rFonts w:ascii="Arial" w:hAnsi="Arial" w:cs="Arial"/>
        </w:rPr>
        <w:t>2013</w:t>
      </w:r>
      <w:r w:rsidR="00927800" w:rsidRPr="00FC4943">
        <w:rPr>
          <w:rFonts w:ascii="Arial" w:hAnsi="Arial" w:cs="Arial"/>
        </w:rPr>
        <w:t>-16 engines should use 2</w:t>
      </w:r>
      <w:r w:rsidR="003003DB" w:rsidRPr="00FC4943">
        <w:rPr>
          <w:rFonts w:ascii="Arial" w:hAnsi="Arial" w:cs="Arial"/>
        </w:rPr>
        <w:t>50k-baud.</w:t>
      </w:r>
    </w:p>
    <w:p w:rsidR="00B208D0" w:rsidRPr="00FE5CF6" w:rsidRDefault="00067DEE" w:rsidP="00FE5CF6">
      <w:pPr>
        <w:rPr>
          <w:rFonts w:ascii="Arial" w:hAnsi="Arial" w:cs="Arial"/>
          <w:sz w:val="20"/>
          <w:szCs w:val="20"/>
        </w:rPr>
      </w:pPr>
      <w:r>
        <w:rPr>
          <w:noProof/>
        </w:rPr>
        <w:drawing>
          <wp:anchor distT="0" distB="0" distL="114300" distR="114300" simplePos="0" relativeHeight="251694080" behindDoc="0" locked="0" layoutInCell="1" allowOverlap="1" wp14:anchorId="00B7CFCB" wp14:editId="26AB4868">
            <wp:simplePos x="0" y="0"/>
            <wp:positionH relativeFrom="column">
              <wp:posOffset>53975</wp:posOffset>
            </wp:positionH>
            <wp:positionV relativeFrom="paragraph">
              <wp:posOffset>161290</wp:posOffset>
            </wp:positionV>
            <wp:extent cx="6761480" cy="1283335"/>
            <wp:effectExtent l="0" t="0" r="0" b="0"/>
            <wp:wrapTopAndBottom/>
            <wp:docPr id="2" name="Picture 1">
              <a:extLst xmlns:a="http://schemas.openxmlformats.org/drawingml/2006/main">
                <a:ext uri="{FF2B5EF4-FFF2-40B4-BE49-F238E27FC236}">
                  <a16:creationId xmlns:a16="http://schemas.microsoft.com/office/drawing/2014/main" id="{48DBE843-655C-7645-B5CB-36B8A52EC4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8DBE843-655C-7645-B5CB-36B8A52EC492}"/>
                        </a:ext>
                      </a:extLst>
                    </pic:cNvPr>
                    <pic:cNvPicPr>
                      <a:picLocks noChangeAspect="1"/>
                    </pic:cNvPicPr>
                  </pic:nvPicPr>
                  <pic:blipFill rotWithShape="1">
                    <a:blip r:embed="rId7"/>
                    <a:srcRect l="1575" t="2571" r="-182" b="46548"/>
                    <a:stretch/>
                  </pic:blipFill>
                  <pic:spPr bwMode="auto">
                    <a:xfrm>
                      <a:off x="0" y="0"/>
                      <a:ext cx="6761480" cy="1283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E5CF6" w:rsidRPr="00FE5CF6" w:rsidRDefault="00FE5CF6" w:rsidP="00FE5CF6">
      <w:pPr>
        <w:rPr>
          <w:rFonts w:ascii="Arial" w:hAnsi="Arial" w:cs="Arial"/>
          <w:sz w:val="20"/>
          <w:szCs w:val="20"/>
        </w:rPr>
      </w:pPr>
    </w:p>
    <w:p w:rsidR="00FE5CF6" w:rsidRPr="00FC4943" w:rsidRDefault="00FE5CF6" w:rsidP="00FE5CF6">
      <w:pPr>
        <w:jc w:val="center"/>
        <w:rPr>
          <w:rFonts w:ascii="Arial" w:hAnsi="Arial" w:cs="Arial"/>
        </w:rPr>
      </w:pPr>
      <w:r w:rsidRPr="00FC4943">
        <w:rPr>
          <w:rFonts w:ascii="Arial" w:hAnsi="Arial" w:cs="Arial"/>
        </w:rPr>
        <w:t>Figure 1 J1939-84 Adapter Selection</w:t>
      </w:r>
    </w:p>
    <w:p w:rsidR="00FE5CF6" w:rsidRPr="00FC4943" w:rsidRDefault="00FE5CF6" w:rsidP="00FE5CF6">
      <w:pPr>
        <w:rPr>
          <w:rFonts w:ascii="Arial" w:hAnsi="Arial" w:cs="Arial"/>
        </w:rPr>
      </w:pPr>
    </w:p>
    <w:p w:rsidR="00FE5CF6" w:rsidRPr="00FC4943" w:rsidRDefault="00FE5CF6" w:rsidP="00FE5CF6">
      <w:pPr>
        <w:rPr>
          <w:rFonts w:ascii="Arial" w:hAnsi="Arial" w:cs="Arial"/>
        </w:rPr>
      </w:pPr>
      <w:r w:rsidRPr="00FC4943">
        <w:rPr>
          <w:rFonts w:ascii="Arial" w:hAnsi="Arial" w:cs="Arial"/>
        </w:rPr>
        <w:t>If the desired adapter is not seen in the selections display, the .ini file may be incorrect or missing from the expected directory, or the driver is not correctly installed.  The user should consult the installation instructions for the CAN interface hardware and software.</w:t>
      </w:r>
      <w:r w:rsidR="00444D75">
        <w:rPr>
          <w:rFonts w:ascii="Arial" w:hAnsi="Arial" w:cs="Arial"/>
        </w:rPr>
        <w:t xml:space="preserve">  </w:t>
      </w:r>
      <w:r w:rsidR="00B74DE9">
        <w:rPr>
          <w:rFonts w:ascii="Arial" w:hAnsi="Arial" w:cs="Arial"/>
        </w:rPr>
        <w:t xml:space="preserve">See section 6 to access raw data for </w:t>
      </w:r>
      <w:r w:rsidR="00264F21">
        <w:rPr>
          <w:rFonts w:ascii="Arial" w:hAnsi="Arial" w:cs="Arial"/>
        </w:rPr>
        <w:t>queries and responses.</w:t>
      </w:r>
    </w:p>
    <w:p w:rsidR="008433CE" w:rsidRPr="00FC4943" w:rsidRDefault="008433CE" w:rsidP="00FE5CF6">
      <w:pPr>
        <w:rPr>
          <w:rFonts w:ascii="Arial" w:hAnsi="Arial" w:cs="Arial"/>
        </w:rPr>
      </w:pPr>
    </w:p>
    <w:p w:rsidR="00FD6A5D" w:rsidRPr="00FC4943" w:rsidRDefault="00FD6A5D" w:rsidP="00057DC6">
      <w:pPr>
        <w:rPr>
          <w:rFonts w:ascii="Arial" w:hAnsi="Arial" w:cs="Arial"/>
        </w:rPr>
      </w:pPr>
    </w:p>
    <w:p w:rsidR="00FD6A5D" w:rsidRPr="002C79CB" w:rsidRDefault="002C79CB" w:rsidP="002C79CB">
      <w:pPr>
        <w:pStyle w:val="ListParagraph"/>
        <w:keepNext/>
        <w:keepLines/>
        <w:numPr>
          <w:ilvl w:val="0"/>
          <w:numId w:val="1"/>
        </w:numPr>
        <w:spacing w:before="240"/>
        <w:outlineLvl w:val="0"/>
        <w:rPr>
          <w:rFonts w:ascii="Arial" w:eastAsiaTheme="majorEastAsia" w:hAnsi="Arial" w:cs="Arial"/>
          <w:color w:val="2F5496" w:themeColor="accent1" w:themeShade="BF"/>
          <w:sz w:val="24"/>
          <w:szCs w:val="24"/>
        </w:rPr>
      </w:pPr>
      <w:r>
        <w:rPr>
          <w:rFonts w:ascii="Arial" w:eastAsiaTheme="majorEastAsia" w:hAnsi="Arial" w:cs="Arial"/>
          <w:color w:val="2F5496" w:themeColor="accent1" w:themeShade="BF"/>
          <w:sz w:val="24"/>
          <w:szCs w:val="24"/>
        </w:rPr>
        <w:t>User Interface Features.</w:t>
      </w:r>
    </w:p>
    <w:p w:rsidR="00D7557F" w:rsidRDefault="00D7557F" w:rsidP="00FE5CF6">
      <w:pPr>
        <w:rPr>
          <w:rFonts w:ascii="Arial" w:hAnsi="Arial" w:cs="Arial"/>
          <w:sz w:val="20"/>
          <w:szCs w:val="20"/>
        </w:rPr>
      </w:pPr>
    </w:p>
    <w:p w:rsidR="00FD2CE1" w:rsidRPr="00FC4943" w:rsidRDefault="00FD2CE1" w:rsidP="00057DC6">
      <w:pPr>
        <w:rPr>
          <w:rFonts w:ascii="Arial" w:hAnsi="Arial" w:cs="Arial"/>
        </w:rPr>
      </w:pPr>
      <w:r w:rsidRPr="00FC4943">
        <w:rPr>
          <w:rFonts w:ascii="Arial" w:hAnsi="Arial" w:cs="Arial"/>
        </w:rPr>
        <w:t xml:space="preserve">The SAE J1939 Software features a GUI user interface as shown in Figure 3.  The interface is organized into panes and buttons which are described below.  The adapter pane permits the selection of an RP1210C adapter in a drop box that populates the installed adapters.  </w:t>
      </w:r>
      <w:r w:rsidR="00437B5A">
        <w:rPr>
          <w:rFonts w:ascii="Arial" w:hAnsi="Arial" w:cs="Arial"/>
        </w:rPr>
        <w:t xml:space="preserve">The vehicle information pane shows the VIN and CAL-IDs. </w:t>
      </w:r>
      <w:r w:rsidR="009827A3">
        <w:rPr>
          <w:rFonts w:ascii="Arial" w:hAnsi="Arial" w:cs="Arial"/>
        </w:rPr>
        <w:t xml:space="preserve">A scrolling window at the bottom </w:t>
      </w:r>
      <w:r w:rsidR="000E1A68">
        <w:rPr>
          <w:rFonts w:ascii="Arial" w:hAnsi="Arial" w:cs="Arial"/>
        </w:rPr>
        <w:t>shows queries and responses.</w:t>
      </w:r>
    </w:p>
    <w:p w:rsidR="00FD2CE1" w:rsidRDefault="00FD2CE1" w:rsidP="00FE5CF6">
      <w:pPr>
        <w:rPr>
          <w:rFonts w:ascii="Arial" w:hAnsi="Arial" w:cs="Arial"/>
          <w:sz w:val="20"/>
          <w:szCs w:val="20"/>
        </w:rPr>
      </w:pPr>
    </w:p>
    <w:p w:rsidR="00FD2CE1" w:rsidRDefault="00FD2CE1" w:rsidP="00FE5CF6">
      <w:pPr>
        <w:rPr>
          <w:rFonts w:ascii="Arial" w:hAnsi="Arial" w:cs="Arial"/>
          <w:sz w:val="20"/>
          <w:szCs w:val="20"/>
        </w:rPr>
      </w:pPr>
    </w:p>
    <w:p w:rsidR="00FE5CF6" w:rsidRPr="00782FAD" w:rsidRDefault="00985DC7" w:rsidP="00FE5CF6">
      <w:pPr>
        <w:rPr>
          <w:rFonts w:ascii="Arial" w:hAnsi="Arial" w:cs="Arial"/>
        </w:rPr>
      </w:pPr>
      <w:r w:rsidRPr="00FE5CF6">
        <w:rPr>
          <w:noProof/>
        </w:rPr>
        <w:lastRenderedPageBreak/>
        <w:drawing>
          <wp:anchor distT="0" distB="0" distL="114300" distR="114300" simplePos="0" relativeHeight="251696128" behindDoc="0" locked="0" layoutInCell="1" allowOverlap="1" wp14:anchorId="36C7352E" wp14:editId="134FEF25">
            <wp:simplePos x="0" y="0"/>
            <wp:positionH relativeFrom="column">
              <wp:posOffset>313055</wp:posOffset>
            </wp:positionH>
            <wp:positionV relativeFrom="paragraph">
              <wp:posOffset>6350</wp:posOffset>
            </wp:positionV>
            <wp:extent cx="6134400" cy="2857815"/>
            <wp:effectExtent l="0" t="0" r="0" b="0"/>
            <wp:wrapTopAndBottom/>
            <wp:docPr id="24" name="Picture 1">
              <a:extLst xmlns:a="http://schemas.openxmlformats.org/drawingml/2006/main">
                <a:ext uri="{FF2B5EF4-FFF2-40B4-BE49-F238E27FC236}">
                  <a16:creationId xmlns:a16="http://schemas.microsoft.com/office/drawing/2014/main" id="{9CD38CF5-AB22-944C-A2F3-A83A1069261F}"/>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CD38CF5-AB22-944C-A2F3-A83A1069261F}"/>
                        </a:ext>
                      </a:extLst>
                    </pic:cNvPr>
                    <pic:cNvPicPr/>
                  </pic:nvPicPr>
                  <pic:blipFill>
                    <a:blip r:embed="rId8"/>
                    <a:stretch>
                      <a:fillRect/>
                    </a:stretch>
                  </pic:blipFill>
                  <pic:spPr>
                    <a:xfrm>
                      <a:off x="0" y="0"/>
                      <a:ext cx="6134400" cy="2857815"/>
                    </a:xfrm>
                    <a:prstGeom prst="rect">
                      <a:avLst/>
                    </a:prstGeom>
                  </pic:spPr>
                </pic:pic>
              </a:graphicData>
            </a:graphic>
            <wp14:sizeRelH relativeFrom="margin">
              <wp14:pctWidth>0</wp14:pctWidth>
            </wp14:sizeRelH>
            <wp14:sizeRelV relativeFrom="margin">
              <wp14:pctHeight>0</wp14:pctHeight>
            </wp14:sizeRelV>
          </wp:anchor>
        </w:drawing>
      </w:r>
      <w:r w:rsidR="00A543AC" w:rsidRPr="00DF33ED">
        <w:rPr>
          <w:noProof/>
          <w:sz w:val="12"/>
          <w:szCs w:val="12"/>
        </w:rPr>
        <mc:AlternateContent>
          <mc:Choice Requires="wps">
            <w:drawing>
              <wp:anchor distT="0" distB="0" distL="114300" distR="114300" simplePos="0" relativeHeight="251700224" behindDoc="0" locked="0" layoutInCell="1" allowOverlap="1">
                <wp:simplePos x="0" y="0"/>
                <wp:positionH relativeFrom="column">
                  <wp:posOffset>3365500</wp:posOffset>
                </wp:positionH>
                <wp:positionV relativeFrom="paragraph">
                  <wp:posOffset>2711450</wp:posOffset>
                </wp:positionV>
                <wp:extent cx="228600" cy="152400"/>
                <wp:effectExtent l="0" t="0" r="12700" b="12700"/>
                <wp:wrapNone/>
                <wp:docPr id="29" name="Alternate Process 29"/>
                <wp:cNvGraphicFramePr/>
                <a:graphic xmlns:a="http://schemas.openxmlformats.org/drawingml/2006/main">
                  <a:graphicData uri="http://schemas.microsoft.com/office/word/2010/wordprocessingShape">
                    <wps:wsp>
                      <wps:cNvSpPr/>
                      <wps:spPr>
                        <a:xfrm flipV="1">
                          <a:off x="0" y="0"/>
                          <a:ext cx="228600" cy="152400"/>
                        </a:xfrm>
                        <a:prstGeom prst="flowChartAlternateProces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9DCE0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29" o:spid="_x0000_s1026" type="#_x0000_t176" style="position:absolute;margin-left:265pt;margin-top:213.5pt;width:18pt;height:12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" fillcolor="black [3213]" strokecolor="black [3213]" strokeweight="1pt"/>
            </w:pict>
          </mc:Fallback>
        </mc:AlternateContent>
      </w:r>
      <w:r w:rsidR="00E977CA">
        <w:rPr>
          <w:rFonts w:ascii="Arial" w:hAnsi="Arial" w:cs="Arial"/>
          <w:noProof/>
          <w:sz w:val="20"/>
          <w:szCs w:val="20"/>
        </w:rPr>
        <mc:AlternateContent>
          <mc:Choice Requires="wps">
            <w:drawing>
              <wp:anchor distT="0" distB="0" distL="114300" distR="114300" simplePos="0" relativeHeight="251699200" behindDoc="0" locked="0" layoutInCell="1" allowOverlap="1">
                <wp:simplePos x="0" y="0"/>
                <wp:positionH relativeFrom="column">
                  <wp:posOffset>5001895</wp:posOffset>
                </wp:positionH>
                <wp:positionV relativeFrom="paragraph">
                  <wp:posOffset>1813560</wp:posOffset>
                </wp:positionV>
                <wp:extent cx="1603375" cy="363220"/>
                <wp:effectExtent l="0" t="508000" r="0" b="373380"/>
                <wp:wrapNone/>
                <wp:docPr id="28" name="Arrow: Pentagon 28"/>
                <wp:cNvGraphicFramePr/>
                <a:graphic xmlns:a="http://schemas.openxmlformats.org/drawingml/2006/main">
                  <a:graphicData uri="http://schemas.microsoft.com/office/word/2010/wordprocessingShape">
                    <wps:wsp>
                      <wps:cNvSpPr/>
                      <wps:spPr>
                        <a:xfrm rot="19095109" flipH="1">
                          <a:off x="0" y="0"/>
                          <a:ext cx="1603375" cy="36322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6872" w:rsidRPr="004D1625" w:rsidRDefault="00296872" w:rsidP="00296872">
                            <w:pPr>
                              <w:jc w:val="center"/>
                              <w:rPr>
                                <w:b/>
                                <w:bCs/>
                                <w:sz w:val="28"/>
                                <w:szCs w:val="28"/>
                              </w:rPr>
                            </w:pPr>
                            <w:r w:rsidRPr="004D1625">
                              <w:rPr>
                                <w:b/>
                                <w:bCs/>
                                <w:sz w:val="28"/>
                                <w:szCs w:val="28"/>
                              </w:rPr>
                              <w:t>Task Bar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8" o:spid="_x0000_s1026" type="#_x0000_t15" style="position:absolute;margin-left:393.85pt;margin-top:142.8pt;width:126.25pt;height:28.6pt;rotation:2736009fd;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" adj="19153" fillcolor="#4472c4 [3204]" strokecolor="#1f3763 [1604]" strokeweight="1pt">
                <v:textbox>
                  <w:txbxContent>
                    <w:p w:rsidR="00296872" w:rsidRPr="004D1625" w:rsidRDefault="00296872" w:rsidP="00296872">
                      <w:pPr>
                        <w:jc w:val="center"/>
                        <w:rPr>
                          <w:b/>
                          <w:bCs/>
                          <w:sz w:val="28"/>
                          <w:szCs w:val="28"/>
                        </w:rPr>
                      </w:pPr>
                      <w:r w:rsidRPr="004D1625">
                        <w:rPr>
                          <w:b/>
                          <w:bCs/>
                          <w:sz w:val="28"/>
                          <w:szCs w:val="28"/>
                        </w:rPr>
                        <w:t>Task Bar Tab</w:t>
                      </w:r>
                    </w:p>
                  </w:txbxContent>
                </v:textbox>
              </v:shape>
            </w:pict>
          </mc:Fallback>
        </mc:AlternateContent>
      </w:r>
    </w:p>
    <w:p w:rsidR="00FE5CF6" w:rsidRPr="00FC4943" w:rsidRDefault="00FE5CF6" w:rsidP="00FE5CF6">
      <w:pPr>
        <w:jc w:val="center"/>
        <w:rPr>
          <w:rFonts w:ascii="Arial" w:hAnsi="Arial" w:cs="Arial"/>
        </w:rPr>
      </w:pPr>
      <w:r w:rsidRPr="00FC4943">
        <w:rPr>
          <w:rFonts w:ascii="Arial" w:hAnsi="Arial" w:cs="Arial"/>
        </w:rPr>
        <w:t>Figure 3 J1939-84 GUI Interface</w:t>
      </w:r>
    </w:p>
    <w:p w:rsidR="00476425" w:rsidRDefault="00476425" w:rsidP="00FE5CF6">
      <w:pPr>
        <w:rPr>
          <w:rFonts w:ascii="Arial" w:hAnsi="Arial" w:cs="Arial"/>
        </w:rPr>
      </w:pPr>
    </w:p>
    <w:p w:rsidR="00DF0E43" w:rsidRDefault="00DF0E43" w:rsidP="00FE5CF6">
      <w:pPr>
        <w:rPr>
          <w:rFonts w:ascii="Arial" w:hAnsi="Arial" w:cs="Arial"/>
        </w:rPr>
      </w:pPr>
    </w:p>
    <w:p w:rsidR="00DF0E43" w:rsidRDefault="00DF0E43" w:rsidP="00FE5CF6">
      <w:pPr>
        <w:rPr>
          <w:rFonts w:ascii="Arial" w:hAnsi="Arial" w:cs="Arial"/>
        </w:rPr>
      </w:pPr>
      <w:r w:rsidRPr="00FC4943">
        <w:rPr>
          <w:rFonts w:ascii="Arial" w:hAnsi="Arial" w:cs="Arial"/>
        </w:rPr>
        <w:t>The file browser button launches the operating system’s file name and directory selection tool.  The user may select any directory where he has write privileges.  Local directories are recommended over director</w:t>
      </w:r>
      <w:r w:rsidR="009D2833">
        <w:rPr>
          <w:rFonts w:ascii="Arial" w:hAnsi="Arial" w:cs="Arial"/>
        </w:rPr>
        <w:t xml:space="preserve">ies </w:t>
      </w:r>
      <w:r w:rsidRPr="00FC4943">
        <w:rPr>
          <w:rFonts w:ascii="Arial" w:hAnsi="Arial" w:cs="Arial"/>
        </w:rPr>
        <w:t>hosted on remote servers.</w:t>
      </w:r>
    </w:p>
    <w:p w:rsidR="00FE5CF6" w:rsidRPr="00850123" w:rsidRDefault="005460A3" w:rsidP="00FE5CF6">
      <w:pPr>
        <w:rPr>
          <w:rFonts w:ascii="Arial" w:hAnsi="Arial" w:cs="Arial"/>
        </w:rPr>
      </w:pPr>
      <w:r w:rsidRPr="00FE5CF6">
        <w:rPr>
          <w:rFonts w:ascii="Arial" w:hAnsi="Arial" w:cs="Arial"/>
          <w:noProof/>
          <w:sz w:val="20"/>
          <w:szCs w:val="20"/>
        </w:rPr>
        <mc:AlternateContent>
          <mc:Choice Requires="wps">
            <w:drawing>
              <wp:anchor distT="0" distB="0" distL="114300" distR="114300" simplePos="0" relativeHeight="251663360" behindDoc="0" locked="0" layoutInCell="1" allowOverlap="1" wp14:anchorId="6F2EEFC7" wp14:editId="76B19336">
                <wp:simplePos x="0" y="0"/>
                <wp:positionH relativeFrom="column">
                  <wp:posOffset>2152015</wp:posOffset>
                </wp:positionH>
                <wp:positionV relativeFrom="paragraph">
                  <wp:posOffset>1091565</wp:posOffset>
                </wp:positionV>
                <wp:extent cx="2703195" cy="311150"/>
                <wp:effectExtent l="12700" t="0" r="14605" b="19050"/>
                <wp:wrapNone/>
                <wp:docPr id="8" name="Arrow: Pentagon 8"/>
                <wp:cNvGraphicFramePr/>
                <a:graphic xmlns:a="http://schemas.openxmlformats.org/drawingml/2006/main">
                  <a:graphicData uri="http://schemas.microsoft.com/office/word/2010/wordprocessingShape">
                    <wps:wsp>
                      <wps:cNvSpPr/>
                      <wps:spPr>
                        <a:xfrm flipH="1">
                          <a:off x="0" y="0"/>
                          <a:ext cx="2703195" cy="311150"/>
                        </a:xfrm>
                        <a:prstGeom prst="homePlate">
                          <a:avLst>
                            <a:gd name="adj" fmla="val 7897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5CF6" w:rsidRPr="00CD156A" w:rsidRDefault="00FE5CF6" w:rsidP="007E3A52">
                            <w:pPr>
                              <w:jc w:val="center"/>
                              <w:rPr>
                                <w:rFonts w:ascii="Arial" w:hAnsi="Arial" w:cs="Arial"/>
                                <w:b/>
                                <w:bCs/>
                                <w:sz w:val="24"/>
                                <w:szCs w:val="24"/>
                              </w:rPr>
                            </w:pPr>
                            <w:r>
                              <w:rPr>
                                <w:rFonts w:ascii="Arial" w:hAnsi="Arial" w:cs="Arial"/>
                                <w:b/>
                                <w:bCs/>
                                <w:sz w:val="24"/>
                                <w:szCs w:val="24"/>
                              </w:rPr>
                              <w:t>File Browser Button</w:t>
                            </w:r>
                          </w:p>
                          <w:p w:rsidR="0025076C" w:rsidRDefault="002507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EEFC7" id="Arrow: Pentagon 8" o:spid="_x0000_s1027" type="#_x0000_t15" style="position:absolute;margin-left:169.45pt;margin-top:85.95pt;width:212.85pt;height:24.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" adj="19637" fillcolor="#4472c4 [3204]" strokecolor="#1f3763 [1604]" strokeweight="1pt">
                <v:textbox>
                  <w:txbxContent>
                    <w:p w:rsidR="00FE5CF6" w:rsidRPr="00CD156A" w:rsidRDefault="00FE5CF6" w:rsidP="007E3A52">
                      <w:pPr>
                        <w:jc w:val="center"/>
                        <w:rPr>
                          <w:rFonts w:ascii="Arial" w:hAnsi="Arial" w:cs="Arial"/>
                          <w:b/>
                          <w:bCs/>
                          <w:sz w:val="24"/>
                          <w:szCs w:val="24"/>
                        </w:rPr>
                      </w:pPr>
                      <w:r>
                        <w:rPr>
                          <w:rFonts w:ascii="Arial" w:hAnsi="Arial" w:cs="Arial"/>
                          <w:b/>
                          <w:bCs/>
                          <w:sz w:val="24"/>
                          <w:szCs w:val="24"/>
                        </w:rPr>
                        <w:t>File Browser Button</w:t>
                      </w:r>
                    </w:p>
                    <w:p w:rsidR="0025076C" w:rsidRDefault="0025076C"/>
                  </w:txbxContent>
                </v:textbox>
              </v:shape>
            </w:pict>
          </mc:Fallback>
        </mc:AlternateContent>
      </w:r>
      <w:r w:rsidR="006B7F05" w:rsidRPr="00FE5CF6">
        <w:rPr>
          <w:rFonts w:ascii="Arial" w:hAnsi="Arial" w:cs="Arial"/>
          <w:noProof/>
          <w:sz w:val="20"/>
          <w:szCs w:val="20"/>
        </w:rPr>
        <mc:AlternateContent>
          <mc:Choice Requires="wps">
            <w:drawing>
              <wp:anchor distT="0" distB="0" distL="114300" distR="114300" simplePos="0" relativeHeight="251662336" behindDoc="0" locked="0" layoutInCell="1" allowOverlap="1" wp14:anchorId="15696A71" wp14:editId="08253337">
                <wp:simplePos x="0" y="0"/>
                <wp:positionH relativeFrom="column">
                  <wp:posOffset>3515360</wp:posOffset>
                </wp:positionH>
                <wp:positionV relativeFrom="paragraph">
                  <wp:posOffset>748030</wp:posOffset>
                </wp:positionV>
                <wp:extent cx="2703195" cy="309245"/>
                <wp:effectExtent l="12700" t="0" r="14605" b="8255"/>
                <wp:wrapNone/>
                <wp:docPr id="7" name="Arrow: Pentagon 7"/>
                <wp:cNvGraphicFramePr/>
                <a:graphic xmlns:a="http://schemas.openxmlformats.org/drawingml/2006/main">
                  <a:graphicData uri="http://schemas.microsoft.com/office/word/2010/wordprocessingShape">
                    <wps:wsp>
                      <wps:cNvSpPr/>
                      <wps:spPr>
                        <a:xfrm flipH="1">
                          <a:off x="0" y="0"/>
                          <a:ext cx="2703195" cy="309245"/>
                        </a:xfrm>
                        <a:prstGeom prst="homePlate">
                          <a:avLst>
                            <a:gd name="adj" fmla="val 7897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5CF6" w:rsidRPr="00CD156A" w:rsidRDefault="00FE5CF6" w:rsidP="007E3A52">
                            <w:pPr>
                              <w:jc w:val="center"/>
                              <w:rPr>
                                <w:rFonts w:ascii="Arial" w:hAnsi="Arial" w:cs="Arial"/>
                                <w:b/>
                                <w:bCs/>
                                <w:sz w:val="24"/>
                                <w:szCs w:val="24"/>
                              </w:rPr>
                            </w:pPr>
                            <w:r w:rsidRPr="00CD156A">
                              <w:rPr>
                                <w:rFonts w:ascii="Arial" w:hAnsi="Arial" w:cs="Arial"/>
                                <w:b/>
                                <w:bCs/>
                                <w:sz w:val="24"/>
                                <w:szCs w:val="24"/>
                              </w:rPr>
                              <w:t>Adapter Dropdown Menu</w:t>
                            </w:r>
                          </w:p>
                          <w:p w:rsidR="0025076C" w:rsidRDefault="002507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96A71" id="Arrow: Pentagon 7" o:spid="_x0000_s1028" type="#_x0000_t15" style="position:absolute;margin-left:276.8pt;margin-top:58.9pt;width:212.85pt;height:24.3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" adj="19649" fillcolor="#4472c4 [3204]" strokecolor="#1f3763 [1604]" strokeweight="1pt">
                <v:textbox>
                  <w:txbxContent>
                    <w:p w:rsidR="00FE5CF6" w:rsidRPr="00CD156A" w:rsidRDefault="00FE5CF6" w:rsidP="007E3A52">
                      <w:pPr>
                        <w:jc w:val="center"/>
                        <w:rPr>
                          <w:rFonts w:ascii="Arial" w:hAnsi="Arial" w:cs="Arial"/>
                          <w:b/>
                          <w:bCs/>
                          <w:sz w:val="24"/>
                          <w:szCs w:val="24"/>
                        </w:rPr>
                      </w:pPr>
                      <w:r w:rsidRPr="00CD156A">
                        <w:rPr>
                          <w:rFonts w:ascii="Arial" w:hAnsi="Arial" w:cs="Arial"/>
                          <w:b/>
                          <w:bCs/>
                          <w:sz w:val="24"/>
                          <w:szCs w:val="24"/>
                        </w:rPr>
                        <w:t>Adapter Dropdown Menu</w:t>
                      </w:r>
                    </w:p>
                    <w:p w:rsidR="0025076C" w:rsidRDefault="0025076C"/>
                  </w:txbxContent>
                </v:textbox>
              </v:shape>
            </w:pict>
          </mc:Fallback>
        </mc:AlternateContent>
      </w:r>
      <w:r w:rsidR="00870628" w:rsidRPr="00FE5CF6">
        <w:rPr>
          <w:noProof/>
        </w:rPr>
        <w:drawing>
          <wp:anchor distT="0" distB="0" distL="114300" distR="114300" simplePos="0" relativeHeight="251661312" behindDoc="0" locked="0" layoutInCell="1" allowOverlap="1" wp14:anchorId="162A875F" wp14:editId="7897F870">
            <wp:simplePos x="0" y="0"/>
            <wp:positionH relativeFrom="column">
              <wp:posOffset>3175</wp:posOffset>
            </wp:positionH>
            <wp:positionV relativeFrom="paragraph">
              <wp:posOffset>287655</wp:posOffset>
            </wp:positionV>
            <wp:extent cx="7024370" cy="1475740"/>
            <wp:effectExtent l="0" t="0" r="0" b="0"/>
            <wp:wrapTopAndBottom/>
            <wp:docPr id="6" name="Picture 1">
              <a:extLst xmlns:a="http://schemas.openxmlformats.org/drawingml/2006/main">
                <a:ext uri="{FF2B5EF4-FFF2-40B4-BE49-F238E27FC236}">
                  <a16:creationId xmlns:a16="http://schemas.microsoft.com/office/drawing/2014/main" id="{67257F64-8DE5-A646-A881-F43F97B664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7257F64-8DE5-A646-A881-F43F97B66440}"/>
                        </a:ext>
                      </a:extLst>
                    </pic:cNvPr>
                    <pic:cNvPicPr>
                      <a:picLocks noChangeAspect="1"/>
                    </pic:cNvPicPr>
                  </pic:nvPicPr>
                  <pic:blipFill>
                    <a:blip r:embed="rId9"/>
                    <a:stretch>
                      <a:fillRect/>
                    </a:stretch>
                  </pic:blipFill>
                  <pic:spPr>
                    <a:xfrm>
                      <a:off x="0" y="0"/>
                      <a:ext cx="7024370" cy="1475740"/>
                    </a:xfrm>
                    <a:prstGeom prst="rect">
                      <a:avLst/>
                    </a:prstGeom>
                  </pic:spPr>
                </pic:pic>
              </a:graphicData>
            </a:graphic>
            <wp14:sizeRelH relativeFrom="margin">
              <wp14:pctWidth>0</wp14:pctWidth>
            </wp14:sizeRelH>
            <wp14:sizeRelV relativeFrom="margin">
              <wp14:pctHeight>0</wp14:pctHeight>
            </wp14:sizeRelV>
          </wp:anchor>
        </w:drawing>
      </w:r>
    </w:p>
    <w:p w:rsidR="00FE5CF6" w:rsidRPr="00FE5CF6" w:rsidRDefault="00FE5CF6" w:rsidP="00FE5CF6">
      <w:pPr>
        <w:rPr>
          <w:rFonts w:ascii="Arial" w:hAnsi="Arial" w:cs="Arial"/>
          <w:sz w:val="20"/>
          <w:szCs w:val="20"/>
        </w:rPr>
      </w:pPr>
    </w:p>
    <w:p w:rsidR="00FE5CF6" w:rsidRPr="00FC4943" w:rsidRDefault="00FE5CF6" w:rsidP="00FE5CF6">
      <w:pPr>
        <w:jc w:val="center"/>
        <w:rPr>
          <w:rFonts w:ascii="Arial" w:hAnsi="Arial" w:cs="Arial"/>
        </w:rPr>
      </w:pPr>
      <w:r w:rsidRPr="00FC4943">
        <w:rPr>
          <w:rFonts w:ascii="Arial" w:hAnsi="Arial" w:cs="Arial"/>
        </w:rPr>
        <w:t xml:space="preserve">Figure </w:t>
      </w:r>
      <w:r w:rsidR="008F732B">
        <w:rPr>
          <w:rFonts w:ascii="Arial" w:hAnsi="Arial" w:cs="Arial"/>
        </w:rPr>
        <w:t>4</w:t>
      </w:r>
      <w:r w:rsidRPr="00FC4943">
        <w:rPr>
          <w:rFonts w:ascii="Arial" w:hAnsi="Arial" w:cs="Arial"/>
        </w:rPr>
        <w:t xml:space="preserve"> Adapter Pane and File Browser Button</w:t>
      </w:r>
    </w:p>
    <w:p w:rsidR="00FE5CF6" w:rsidRPr="00FC4943" w:rsidRDefault="00FE5CF6" w:rsidP="00FE5CF6">
      <w:pPr>
        <w:rPr>
          <w:rFonts w:ascii="Arial" w:hAnsi="Arial" w:cs="Arial"/>
        </w:rPr>
      </w:pPr>
    </w:p>
    <w:p w:rsidR="00FE5CF6" w:rsidRDefault="00FE5CF6" w:rsidP="00FE5CF6">
      <w:pPr>
        <w:rPr>
          <w:rFonts w:ascii="Arial" w:hAnsi="Arial" w:cs="Arial"/>
        </w:rPr>
      </w:pPr>
    </w:p>
    <w:p w:rsidR="002E1E41" w:rsidRPr="00FC4943" w:rsidRDefault="002E1E41" w:rsidP="00FE5CF6">
      <w:pPr>
        <w:rPr>
          <w:rFonts w:ascii="Arial" w:hAnsi="Arial" w:cs="Arial"/>
        </w:rPr>
      </w:pPr>
      <w:r w:rsidRPr="007F2E6F">
        <w:rPr>
          <w:rFonts w:ascii="Arial" w:hAnsi="Arial" w:cs="Arial"/>
        </w:rPr>
        <w:t>The read vehicle info button populates the VIN and CAL-IDs from the vehicle.  This activates the start button.</w:t>
      </w:r>
    </w:p>
    <w:p w:rsidR="00FE5CF6" w:rsidRPr="00D41971" w:rsidRDefault="00FE5CF6" w:rsidP="00FE5CF6">
      <w:pPr>
        <w:rPr>
          <w:rFonts w:ascii="Arial" w:hAnsi="Arial" w:cs="Arial"/>
        </w:rPr>
      </w:pPr>
      <w:r w:rsidRPr="00FE5CF6">
        <w:rPr>
          <w:rFonts w:ascii="Arial" w:hAnsi="Arial" w:cs="Arial"/>
          <w:noProof/>
          <w:sz w:val="20"/>
          <w:szCs w:val="20"/>
        </w:rPr>
        <mc:AlternateContent>
          <mc:Choice Requires="wps">
            <w:drawing>
              <wp:anchor distT="0" distB="0" distL="114300" distR="114300" simplePos="0" relativeHeight="251666432" behindDoc="0" locked="0" layoutInCell="1" allowOverlap="1" wp14:anchorId="7922D1FA" wp14:editId="47DE563C">
                <wp:simplePos x="0" y="0"/>
                <wp:positionH relativeFrom="column">
                  <wp:posOffset>3427200</wp:posOffset>
                </wp:positionH>
                <wp:positionV relativeFrom="paragraph">
                  <wp:posOffset>866405</wp:posOffset>
                </wp:positionV>
                <wp:extent cx="2703195" cy="294640"/>
                <wp:effectExtent l="0" t="0" r="27305" b="10160"/>
                <wp:wrapNone/>
                <wp:docPr id="11" name="Arrow: Pentagon 11"/>
                <wp:cNvGraphicFramePr/>
                <a:graphic xmlns:a="http://schemas.openxmlformats.org/drawingml/2006/main">
                  <a:graphicData uri="http://schemas.microsoft.com/office/word/2010/wordprocessingShape">
                    <wps:wsp>
                      <wps:cNvSpPr/>
                      <wps:spPr>
                        <a:xfrm>
                          <a:off x="0" y="0"/>
                          <a:ext cx="2703195" cy="294640"/>
                        </a:xfrm>
                        <a:prstGeom prst="homePlate">
                          <a:avLst>
                            <a:gd name="adj" fmla="val 7897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5CF6" w:rsidRPr="00CD156A" w:rsidRDefault="00FE5CF6" w:rsidP="007E3A52">
                            <w:pPr>
                              <w:jc w:val="center"/>
                              <w:rPr>
                                <w:rFonts w:ascii="Arial" w:hAnsi="Arial" w:cs="Arial"/>
                                <w:b/>
                                <w:bCs/>
                                <w:sz w:val="24"/>
                                <w:szCs w:val="24"/>
                              </w:rPr>
                            </w:pPr>
                            <w:r>
                              <w:rPr>
                                <w:rFonts w:ascii="Arial" w:hAnsi="Arial" w:cs="Arial"/>
                                <w:b/>
                                <w:bCs/>
                                <w:sz w:val="24"/>
                                <w:szCs w:val="24"/>
                              </w:rPr>
                              <w:t>Read Vehicle Info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2D1FA" id="Arrow: Pentagon 11" o:spid="_x0000_s1029" type="#_x0000_t15" style="position:absolute;margin-left:269.85pt;margin-top:68.2pt;width:212.85pt;height:2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" adj="19741" fillcolor="#4472c4 [3204]" strokecolor="#1f3763 [1604]" strokeweight="1pt">
                <v:textbox>
                  <w:txbxContent>
                    <w:p w:rsidR="00FE5CF6" w:rsidRPr="00CD156A" w:rsidRDefault="00FE5CF6" w:rsidP="007E3A52">
                      <w:pPr>
                        <w:jc w:val="center"/>
                        <w:rPr>
                          <w:rFonts w:ascii="Arial" w:hAnsi="Arial" w:cs="Arial"/>
                          <w:b/>
                          <w:bCs/>
                          <w:sz w:val="24"/>
                          <w:szCs w:val="24"/>
                        </w:rPr>
                      </w:pPr>
                      <w:r>
                        <w:rPr>
                          <w:rFonts w:ascii="Arial" w:hAnsi="Arial" w:cs="Arial"/>
                          <w:b/>
                          <w:bCs/>
                          <w:sz w:val="24"/>
                          <w:szCs w:val="24"/>
                        </w:rPr>
                        <w:t>Read Vehicle Info Button</w:t>
                      </w:r>
                    </w:p>
                  </w:txbxContent>
                </v:textbox>
              </v:shape>
            </w:pict>
          </mc:Fallback>
        </mc:AlternateContent>
      </w:r>
      <w:r w:rsidRPr="00FE5CF6">
        <w:rPr>
          <w:noProof/>
        </w:rPr>
        <w:drawing>
          <wp:anchor distT="0" distB="0" distL="114300" distR="114300" simplePos="0" relativeHeight="251664384" behindDoc="0" locked="0" layoutInCell="1" allowOverlap="1" wp14:anchorId="379F23B9" wp14:editId="6F2A4792">
            <wp:simplePos x="0" y="0"/>
            <wp:positionH relativeFrom="column">
              <wp:posOffset>0</wp:posOffset>
            </wp:positionH>
            <wp:positionV relativeFrom="paragraph">
              <wp:posOffset>150495</wp:posOffset>
            </wp:positionV>
            <wp:extent cx="6858000" cy="1223645"/>
            <wp:effectExtent l="0" t="0" r="0" b="0"/>
            <wp:wrapTopAndBottom/>
            <wp:docPr id="9" name="Picture 1">
              <a:extLst xmlns:a="http://schemas.openxmlformats.org/drawingml/2006/main">
                <a:ext uri="{FF2B5EF4-FFF2-40B4-BE49-F238E27FC236}">
                  <a16:creationId xmlns:a16="http://schemas.microsoft.com/office/drawing/2014/main" id="{5BEB6046-692D-1D4C-8FAC-CC8D0DE25970}"/>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BEB6046-692D-1D4C-8FAC-CC8D0DE25970}"/>
                        </a:ext>
                      </a:extLst>
                    </pic:cNvPr>
                    <pic:cNvPicPr/>
                  </pic:nvPicPr>
                  <pic:blipFill rotWithShape="1">
                    <a:blip r:embed="rId10"/>
                    <a:srcRect b="68255"/>
                    <a:stretch/>
                  </pic:blipFill>
                  <pic:spPr bwMode="auto">
                    <a:xfrm>
                      <a:off x="0" y="0"/>
                      <a:ext cx="6858000" cy="12236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E5CF6" w:rsidRPr="007F2E6F" w:rsidRDefault="00FE5CF6" w:rsidP="00FE5CF6">
      <w:pPr>
        <w:jc w:val="center"/>
        <w:rPr>
          <w:rFonts w:ascii="Arial" w:hAnsi="Arial" w:cs="Arial"/>
        </w:rPr>
      </w:pPr>
      <w:r w:rsidRPr="007F2E6F">
        <w:rPr>
          <w:rFonts w:ascii="Arial" w:hAnsi="Arial" w:cs="Arial"/>
        </w:rPr>
        <w:t xml:space="preserve">Figure </w:t>
      </w:r>
      <w:r w:rsidR="008F732B">
        <w:rPr>
          <w:rFonts w:ascii="Arial" w:hAnsi="Arial" w:cs="Arial"/>
        </w:rPr>
        <w:t>5</w:t>
      </w:r>
      <w:r w:rsidRPr="007F2E6F">
        <w:rPr>
          <w:rFonts w:ascii="Arial" w:hAnsi="Arial" w:cs="Arial"/>
        </w:rPr>
        <w:t xml:space="preserve"> Read Vehicle Info Button</w:t>
      </w:r>
    </w:p>
    <w:p w:rsidR="00FE5CF6" w:rsidRPr="007F2E6F" w:rsidRDefault="00FE5CF6" w:rsidP="00FE5CF6">
      <w:pPr>
        <w:rPr>
          <w:rFonts w:ascii="Arial" w:hAnsi="Arial" w:cs="Arial"/>
        </w:rPr>
      </w:pPr>
    </w:p>
    <w:p w:rsidR="00FE5CF6" w:rsidRPr="00FE5CF6" w:rsidRDefault="00FE5CF6" w:rsidP="00FE5CF6">
      <w:pPr>
        <w:rPr>
          <w:rFonts w:ascii="Arial" w:hAnsi="Arial" w:cs="Arial"/>
          <w:sz w:val="20"/>
          <w:szCs w:val="20"/>
        </w:rPr>
      </w:pPr>
      <w:r w:rsidRPr="00FE5CF6">
        <w:rPr>
          <w:rFonts w:ascii="Arial" w:hAnsi="Arial" w:cs="Arial"/>
          <w:noProof/>
          <w:sz w:val="20"/>
          <w:szCs w:val="20"/>
        </w:rPr>
        <w:lastRenderedPageBreak/>
        <mc:AlternateContent>
          <mc:Choice Requires="wps">
            <w:drawing>
              <wp:anchor distT="0" distB="0" distL="114300" distR="114300" simplePos="0" relativeHeight="251673600" behindDoc="0" locked="0" layoutInCell="1" allowOverlap="1" wp14:anchorId="14F802E6" wp14:editId="0993DE5E">
                <wp:simplePos x="0" y="0"/>
                <wp:positionH relativeFrom="column">
                  <wp:posOffset>2435225</wp:posOffset>
                </wp:positionH>
                <wp:positionV relativeFrom="paragraph">
                  <wp:posOffset>1207770</wp:posOffset>
                </wp:positionV>
                <wp:extent cx="2703195" cy="294640"/>
                <wp:effectExtent l="12700" t="0" r="14605" b="10160"/>
                <wp:wrapNone/>
                <wp:docPr id="18" name="Arrow: Pentagon 18"/>
                <wp:cNvGraphicFramePr/>
                <a:graphic xmlns:a="http://schemas.openxmlformats.org/drawingml/2006/main">
                  <a:graphicData uri="http://schemas.microsoft.com/office/word/2010/wordprocessingShape">
                    <wps:wsp>
                      <wps:cNvSpPr/>
                      <wps:spPr>
                        <a:xfrm flipH="1">
                          <a:off x="0" y="0"/>
                          <a:ext cx="2703195" cy="294640"/>
                        </a:xfrm>
                        <a:prstGeom prst="homePlate">
                          <a:avLst>
                            <a:gd name="adj" fmla="val 7897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5CF6" w:rsidRDefault="00FE5CF6" w:rsidP="00956FD4">
                            <w:pPr>
                              <w:jc w:val="center"/>
                            </w:pPr>
                            <w:r>
                              <w:rPr>
                                <w:rFonts w:ascii="Arial" w:hAnsi="Arial" w:cs="Arial"/>
                                <w:b/>
                                <w:bCs/>
                                <w:sz w:val="24"/>
                                <w:szCs w:val="24"/>
                              </w:rPr>
                              <w:t>Press Start to 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802E6" id="Arrow: Pentagon 18" o:spid="_x0000_s1030" type="#_x0000_t15" style="position:absolute;margin-left:191.75pt;margin-top:95.1pt;width:212.85pt;height:23.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" adj="19741" fillcolor="#4472c4 [3204]" strokecolor="#1f3763 [1604]" strokeweight="1pt">
                <v:textbox>
                  <w:txbxContent>
                    <w:p w:rsidR="00FE5CF6" w:rsidRDefault="00FE5CF6" w:rsidP="00956FD4">
                      <w:pPr>
                        <w:jc w:val="center"/>
                      </w:pPr>
                      <w:r>
                        <w:rPr>
                          <w:rFonts w:ascii="Arial" w:hAnsi="Arial" w:cs="Arial"/>
                          <w:b/>
                          <w:bCs/>
                          <w:sz w:val="24"/>
                          <w:szCs w:val="24"/>
                        </w:rPr>
                        <w:t>Press Start to begin</w:t>
                      </w:r>
                    </w:p>
                  </w:txbxContent>
                </v:textbox>
              </v:shape>
            </w:pict>
          </mc:Fallback>
        </mc:AlternateContent>
      </w:r>
      <w:r w:rsidRPr="00FE5CF6">
        <w:rPr>
          <w:noProof/>
        </w:rPr>
        <w:drawing>
          <wp:anchor distT="0" distB="0" distL="114300" distR="114300" simplePos="0" relativeHeight="251660288" behindDoc="0" locked="0" layoutInCell="1" allowOverlap="1" wp14:anchorId="08C66117" wp14:editId="3D8777E3">
            <wp:simplePos x="0" y="0"/>
            <wp:positionH relativeFrom="column">
              <wp:posOffset>3175</wp:posOffset>
            </wp:positionH>
            <wp:positionV relativeFrom="paragraph">
              <wp:posOffset>183515</wp:posOffset>
            </wp:positionV>
            <wp:extent cx="6858000" cy="1475740"/>
            <wp:effectExtent l="0" t="0" r="0" b="0"/>
            <wp:wrapTopAndBottom/>
            <wp:docPr id="4" name="Picture 1">
              <a:extLst xmlns:a="http://schemas.openxmlformats.org/drawingml/2006/main">
                <a:ext uri="{FF2B5EF4-FFF2-40B4-BE49-F238E27FC236}">
                  <a16:creationId xmlns:a16="http://schemas.microsoft.com/office/drawing/2014/main" id="{9CD38CF5-AB22-944C-A2F3-A83A1069261F}"/>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CD38CF5-AB22-944C-A2F3-A83A1069261F}"/>
                        </a:ext>
                      </a:extLst>
                    </pic:cNvPr>
                    <pic:cNvPicPr/>
                  </pic:nvPicPr>
                  <pic:blipFill rotWithShape="1">
                    <a:blip r:embed="rId8"/>
                    <a:srcRect b="61522"/>
                    <a:stretch/>
                  </pic:blipFill>
                  <pic:spPr bwMode="auto">
                    <a:xfrm>
                      <a:off x="0" y="0"/>
                      <a:ext cx="6858000" cy="14757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E5CF6" w:rsidRPr="00FE5CF6" w:rsidRDefault="00FE5CF6" w:rsidP="00FE5CF6">
      <w:pPr>
        <w:rPr>
          <w:rFonts w:ascii="Arial" w:hAnsi="Arial" w:cs="Arial"/>
          <w:sz w:val="20"/>
          <w:szCs w:val="20"/>
        </w:rPr>
      </w:pPr>
    </w:p>
    <w:p w:rsidR="00FE5CF6" w:rsidRPr="007F2E6F" w:rsidRDefault="00FE5CF6" w:rsidP="00FE5CF6">
      <w:pPr>
        <w:jc w:val="center"/>
        <w:rPr>
          <w:rFonts w:ascii="Arial" w:hAnsi="Arial" w:cs="Arial"/>
        </w:rPr>
      </w:pPr>
      <w:r w:rsidRPr="007F2E6F">
        <w:rPr>
          <w:rFonts w:ascii="Arial" w:hAnsi="Arial" w:cs="Arial"/>
        </w:rPr>
        <w:t xml:space="preserve">Figure </w:t>
      </w:r>
      <w:r w:rsidR="008F732B">
        <w:rPr>
          <w:rFonts w:ascii="Arial" w:hAnsi="Arial" w:cs="Arial"/>
        </w:rPr>
        <w:t>6</w:t>
      </w:r>
      <w:r w:rsidRPr="007F2E6F">
        <w:rPr>
          <w:rFonts w:ascii="Arial" w:hAnsi="Arial" w:cs="Arial"/>
        </w:rPr>
        <w:t xml:space="preserve"> Start Button</w:t>
      </w:r>
    </w:p>
    <w:p w:rsidR="00FE5CF6" w:rsidRPr="007F2E6F" w:rsidRDefault="00FE5CF6" w:rsidP="00FE5CF6">
      <w:pPr>
        <w:rPr>
          <w:rFonts w:ascii="Arial" w:hAnsi="Arial" w:cs="Arial"/>
        </w:rPr>
      </w:pPr>
    </w:p>
    <w:p w:rsidR="00FE5CF6" w:rsidRPr="007F2E6F" w:rsidRDefault="00FE5CF6" w:rsidP="00FE5CF6">
      <w:pPr>
        <w:rPr>
          <w:rFonts w:ascii="Arial" w:hAnsi="Arial" w:cs="Arial"/>
        </w:rPr>
      </w:pPr>
      <w:r w:rsidRPr="007F2E6F">
        <w:rPr>
          <w:rFonts w:ascii="Arial" w:hAnsi="Arial" w:cs="Arial"/>
        </w:rPr>
        <w:t>Press start to begin the test.  The blue bar below the start shows the test completion progress.  Press Cancel to stop the test.</w:t>
      </w:r>
      <w:r w:rsidR="00D11E54" w:rsidRPr="007F2E6F">
        <w:rPr>
          <w:rFonts w:ascii="Arial" w:hAnsi="Arial" w:cs="Arial"/>
        </w:rPr>
        <w:t xml:space="preserve">  When start is pressed </w:t>
      </w:r>
      <w:r w:rsidR="00BA120A" w:rsidRPr="007F2E6F">
        <w:rPr>
          <w:rFonts w:ascii="Arial" w:hAnsi="Arial" w:cs="Arial"/>
        </w:rPr>
        <w:t>a data collection dialog box is displayed.</w:t>
      </w:r>
    </w:p>
    <w:p w:rsidR="00FE5CF6" w:rsidRPr="007F2E6F" w:rsidRDefault="00FE5CF6" w:rsidP="00FE5CF6">
      <w:pPr>
        <w:rPr>
          <w:rFonts w:ascii="Arial" w:hAnsi="Arial" w:cs="Arial"/>
        </w:rPr>
      </w:pPr>
    </w:p>
    <w:p w:rsidR="00867D8A" w:rsidRPr="00FE5CF6" w:rsidRDefault="00867D8A" w:rsidP="00A423FD">
      <w:pPr>
        <w:rPr>
          <w:rFonts w:ascii="Arial" w:hAnsi="Arial" w:cs="Arial"/>
          <w:sz w:val="20"/>
          <w:szCs w:val="20"/>
        </w:rPr>
      </w:pPr>
      <w:r w:rsidRPr="00FE5CF6">
        <w:rPr>
          <w:rFonts w:ascii="Arial" w:hAnsi="Arial" w:cs="Arial"/>
          <w:noProof/>
          <w:sz w:val="20"/>
          <w:szCs w:val="20"/>
        </w:rPr>
        <mc:AlternateContent>
          <mc:Choice Requires="wps">
            <w:drawing>
              <wp:anchor distT="0" distB="0" distL="114300" distR="114300" simplePos="0" relativeHeight="251686912" behindDoc="0" locked="0" layoutInCell="1" allowOverlap="1" wp14:anchorId="3FBDEE97" wp14:editId="7476F3FD">
                <wp:simplePos x="0" y="0"/>
                <wp:positionH relativeFrom="column">
                  <wp:posOffset>3994485</wp:posOffset>
                </wp:positionH>
                <wp:positionV relativeFrom="paragraph">
                  <wp:posOffset>2740092</wp:posOffset>
                </wp:positionV>
                <wp:extent cx="2703195" cy="294640"/>
                <wp:effectExtent l="12700" t="0" r="14605" b="10160"/>
                <wp:wrapNone/>
                <wp:docPr id="17" name="Arrow: Pentagon 17"/>
                <wp:cNvGraphicFramePr/>
                <a:graphic xmlns:a="http://schemas.openxmlformats.org/drawingml/2006/main">
                  <a:graphicData uri="http://schemas.microsoft.com/office/word/2010/wordprocessingShape">
                    <wps:wsp>
                      <wps:cNvSpPr/>
                      <wps:spPr>
                        <a:xfrm flipH="1">
                          <a:off x="0" y="0"/>
                          <a:ext cx="2703195" cy="294640"/>
                        </a:xfrm>
                        <a:prstGeom prst="homePlate">
                          <a:avLst>
                            <a:gd name="adj" fmla="val 7897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7D8A" w:rsidRDefault="00867D8A" w:rsidP="00493EFB">
                            <w:pPr>
                              <w:jc w:val="center"/>
                            </w:pPr>
                            <w:r>
                              <w:rPr>
                                <w:rFonts w:ascii="Arial" w:hAnsi="Arial" w:cs="Arial"/>
                                <w:b/>
                                <w:bCs/>
                                <w:sz w:val="24"/>
                                <w:szCs w:val="24"/>
                              </w:rPr>
                              <w:t>Fault B Implant Cycle 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DEE97" id="Arrow: Pentagon 17" o:spid="_x0000_s1031" type="#_x0000_t15" style="position:absolute;margin-left:314.55pt;margin-top:215.75pt;width:212.85pt;height:23.2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" adj="19741" fillcolor="#4472c4 [3204]" strokecolor="#1f3763 [1604]" strokeweight="1pt">
                <v:textbox>
                  <w:txbxContent>
                    <w:p w:rsidR="00867D8A" w:rsidRDefault="00867D8A" w:rsidP="00493EFB">
                      <w:pPr>
                        <w:jc w:val="center"/>
                      </w:pPr>
                      <w:r>
                        <w:rPr>
                          <w:rFonts w:ascii="Arial" w:hAnsi="Arial" w:cs="Arial"/>
                          <w:b/>
                          <w:bCs/>
                          <w:sz w:val="24"/>
                          <w:szCs w:val="24"/>
                        </w:rPr>
                        <w:t>Fault B Implant Cycle Count</w:t>
                      </w:r>
                    </w:p>
                  </w:txbxContent>
                </v:textbox>
              </v:shape>
            </w:pict>
          </mc:Fallback>
        </mc:AlternateContent>
      </w:r>
      <w:r w:rsidRPr="00FE5CF6">
        <w:rPr>
          <w:rFonts w:ascii="Arial" w:hAnsi="Arial" w:cs="Arial"/>
          <w:noProof/>
          <w:sz w:val="20"/>
          <w:szCs w:val="20"/>
        </w:rPr>
        <mc:AlternateContent>
          <mc:Choice Requires="wps">
            <w:drawing>
              <wp:anchor distT="0" distB="0" distL="114300" distR="114300" simplePos="0" relativeHeight="251685888" behindDoc="0" locked="0" layoutInCell="1" allowOverlap="1" wp14:anchorId="127B28A6" wp14:editId="19D325F9">
                <wp:simplePos x="0" y="0"/>
                <wp:positionH relativeFrom="column">
                  <wp:posOffset>-105878</wp:posOffset>
                </wp:positionH>
                <wp:positionV relativeFrom="paragraph">
                  <wp:posOffset>2462631</wp:posOffset>
                </wp:positionV>
                <wp:extent cx="2703195" cy="294640"/>
                <wp:effectExtent l="0" t="0" r="27305" b="10160"/>
                <wp:wrapNone/>
                <wp:docPr id="16" name="Arrow: Pentagon 16"/>
                <wp:cNvGraphicFramePr/>
                <a:graphic xmlns:a="http://schemas.openxmlformats.org/drawingml/2006/main">
                  <a:graphicData uri="http://schemas.microsoft.com/office/word/2010/wordprocessingShape">
                    <wps:wsp>
                      <wps:cNvSpPr/>
                      <wps:spPr>
                        <a:xfrm>
                          <a:off x="0" y="0"/>
                          <a:ext cx="2703195" cy="294640"/>
                        </a:xfrm>
                        <a:prstGeom prst="homePlate">
                          <a:avLst>
                            <a:gd name="adj" fmla="val 7897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7D8A" w:rsidRPr="00CD156A" w:rsidRDefault="00867D8A" w:rsidP="00707E09">
                            <w:pPr>
                              <w:jc w:val="center"/>
                              <w:rPr>
                                <w:rFonts w:ascii="Arial" w:hAnsi="Arial" w:cs="Arial"/>
                                <w:b/>
                                <w:bCs/>
                                <w:sz w:val="24"/>
                                <w:szCs w:val="24"/>
                              </w:rPr>
                            </w:pPr>
                            <w:r>
                              <w:rPr>
                                <w:rFonts w:ascii="Arial" w:hAnsi="Arial" w:cs="Arial"/>
                                <w:b/>
                                <w:bCs/>
                                <w:sz w:val="24"/>
                                <w:szCs w:val="24"/>
                              </w:rPr>
                              <w:t>User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B28A6" id="Arrow: Pentagon 16" o:spid="_x0000_s1032" type="#_x0000_t15" style="position:absolute;margin-left:-8.35pt;margin-top:193.9pt;width:212.85pt;height:23.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" adj="19741" fillcolor="#4472c4 [3204]" strokecolor="#1f3763 [1604]" strokeweight="1pt">
                <v:textbox>
                  <w:txbxContent>
                    <w:p w:rsidR="00867D8A" w:rsidRPr="00CD156A" w:rsidRDefault="00867D8A" w:rsidP="00707E09">
                      <w:pPr>
                        <w:jc w:val="center"/>
                        <w:rPr>
                          <w:rFonts w:ascii="Arial" w:hAnsi="Arial" w:cs="Arial"/>
                          <w:b/>
                          <w:bCs/>
                          <w:sz w:val="24"/>
                          <w:szCs w:val="24"/>
                        </w:rPr>
                      </w:pPr>
                      <w:r>
                        <w:rPr>
                          <w:rFonts w:ascii="Arial" w:hAnsi="Arial" w:cs="Arial"/>
                          <w:b/>
                          <w:bCs/>
                          <w:sz w:val="24"/>
                          <w:szCs w:val="24"/>
                        </w:rPr>
                        <w:t>User Notes</w:t>
                      </w:r>
                    </w:p>
                  </w:txbxContent>
                </v:textbox>
              </v:shape>
            </w:pict>
          </mc:Fallback>
        </mc:AlternateContent>
      </w:r>
      <w:r w:rsidRPr="00FE5CF6">
        <w:rPr>
          <w:rFonts w:ascii="Arial" w:hAnsi="Arial" w:cs="Arial"/>
          <w:noProof/>
          <w:sz w:val="20"/>
          <w:szCs w:val="20"/>
        </w:rPr>
        <mc:AlternateContent>
          <mc:Choice Requires="wps">
            <w:drawing>
              <wp:anchor distT="0" distB="0" distL="114300" distR="114300" simplePos="0" relativeHeight="251684864" behindDoc="0" locked="0" layoutInCell="1" allowOverlap="1" wp14:anchorId="546487BD" wp14:editId="2FB84609">
                <wp:simplePos x="0" y="0"/>
                <wp:positionH relativeFrom="column">
                  <wp:posOffset>3984859</wp:posOffset>
                </wp:positionH>
                <wp:positionV relativeFrom="paragraph">
                  <wp:posOffset>1697155</wp:posOffset>
                </wp:positionV>
                <wp:extent cx="2703195" cy="294640"/>
                <wp:effectExtent l="12700" t="0" r="14605" b="10160"/>
                <wp:wrapNone/>
                <wp:docPr id="15" name="Arrow: Pentagon 15"/>
                <wp:cNvGraphicFramePr/>
                <a:graphic xmlns:a="http://schemas.openxmlformats.org/drawingml/2006/main">
                  <a:graphicData uri="http://schemas.microsoft.com/office/word/2010/wordprocessingShape">
                    <wps:wsp>
                      <wps:cNvSpPr/>
                      <wps:spPr>
                        <a:xfrm flipH="1">
                          <a:off x="0" y="0"/>
                          <a:ext cx="2703195" cy="294640"/>
                        </a:xfrm>
                        <a:prstGeom prst="homePlate">
                          <a:avLst>
                            <a:gd name="adj" fmla="val 7897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7D8A" w:rsidRDefault="00867D8A" w:rsidP="00493EFB">
                            <w:pPr>
                              <w:jc w:val="center"/>
                            </w:pPr>
                            <w:r>
                              <w:rPr>
                                <w:rFonts w:ascii="Arial" w:hAnsi="Arial" w:cs="Arial"/>
                                <w:b/>
                                <w:bCs/>
                                <w:sz w:val="24"/>
                                <w:szCs w:val="24"/>
                              </w:rPr>
                              <w:t>Powertrain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487BD" id="Arrow: Pentagon 15" o:spid="_x0000_s1033" type="#_x0000_t15" style="position:absolute;margin-left:313.75pt;margin-top:133.65pt;width:212.85pt;height:23.2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" adj="19741" fillcolor="#4472c4 [3204]" strokecolor="#1f3763 [1604]" strokeweight="1pt">
                <v:textbox>
                  <w:txbxContent>
                    <w:p w:rsidR="00867D8A" w:rsidRDefault="00867D8A" w:rsidP="00493EFB">
                      <w:pPr>
                        <w:jc w:val="center"/>
                      </w:pPr>
                      <w:r>
                        <w:rPr>
                          <w:rFonts w:ascii="Arial" w:hAnsi="Arial" w:cs="Arial"/>
                          <w:b/>
                          <w:bCs/>
                          <w:sz w:val="24"/>
                          <w:szCs w:val="24"/>
                        </w:rPr>
                        <w:t>Powertrain Classification</w:t>
                      </w:r>
                    </w:p>
                  </w:txbxContent>
                </v:textbox>
              </v:shape>
            </w:pict>
          </mc:Fallback>
        </mc:AlternateContent>
      </w:r>
      <w:r w:rsidRPr="00FE5CF6">
        <w:rPr>
          <w:rFonts w:ascii="Arial" w:hAnsi="Arial" w:cs="Arial"/>
          <w:noProof/>
          <w:sz w:val="20"/>
          <w:szCs w:val="20"/>
        </w:rPr>
        <mc:AlternateContent>
          <mc:Choice Requires="wps">
            <w:drawing>
              <wp:anchor distT="0" distB="0" distL="114300" distR="114300" simplePos="0" relativeHeight="251683840" behindDoc="0" locked="0" layoutInCell="1" allowOverlap="1" wp14:anchorId="4B63A215" wp14:editId="484DDF2A">
                <wp:simplePos x="0" y="0"/>
                <wp:positionH relativeFrom="column">
                  <wp:posOffset>3984859</wp:posOffset>
                </wp:positionH>
                <wp:positionV relativeFrom="paragraph">
                  <wp:posOffset>1151924</wp:posOffset>
                </wp:positionV>
                <wp:extent cx="2703195" cy="294640"/>
                <wp:effectExtent l="12700" t="0" r="14605" b="10160"/>
                <wp:wrapNone/>
                <wp:docPr id="14" name="Arrow: Pentagon 14"/>
                <wp:cNvGraphicFramePr/>
                <a:graphic xmlns:a="http://schemas.openxmlformats.org/drawingml/2006/main">
                  <a:graphicData uri="http://schemas.microsoft.com/office/word/2010/wordprocessingShape">
                    <wps:wsp>
                      <wps:cNvSpPr/>
                      <wps:spPr>
                        <a:xfrm flipH="1">
                          <a:off x="0" y="0"/>
                          <a:ext cx="2703195" cy="294640"/>
                        </a:xfrm>
                        <a:prstGeom prst="homePlate">
                          <a:avLst>
                            <a:gd name="adj" fmla="val 7897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7D8A" w:rsidRPr="00CD156A" w:rsidRDefault="00867D8A" w:rsidP="007E3A52">
                            <w:pPr>
                              <w:jc w:val="center"/>
                              <w:rPr>
                                <w:rFonts w:ascii="Arial" w:hAnsi="Arial" w:cs="Arial"/>
                                <w:b/>
                                <w:bCs/>
                                <w:sz w:val="24"/>
                                <w:szCs w:val="24"/>
                              </w:rPr>
                            </w:pPr>
                            <w:r>
                              <w:rPr>
                                <w:rFonts w:ascii="Arial" w:hAnsi="Arial" w:cs="Arial"/>
                                <w:b/>
                                <w:bCs/>
                                <w:sz w:val="24"/>
                                <w:szCs w:val="24"/>
                              </w:rPr>
                              <w:t>VIN Query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3A215" id="Arrow: Pentagon 14" o:spid="_x0000_s1034" type="#_x0000_t15" style="position:absolute;margin-left:313.75pt;margin-top:90.7pt;width:212.85pt;height:23.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" adj="19741" fillcolor="#4472c4 [3204]" strokecolor="#1f3763 [1604]" strokeweight="1pt">
                <v:textbox>
                  <w:txbxContent>
                    <w:p w:rsidR="00867D8A" w:rsidRPr="00CD156A" w:rsidRDefault="00867D8A" w:rsidP="007E3A52">
                      <w:pPr>
                        <w:jc w:val="center"/>
                        <w:rPr>
                          <w:rFonts w:ascii="Arial" w:hAnsi="Arial" w:cs="Arial"/>
                          <w:b/>
                          <w:bCs/>
                          <w:sz w:val="24"/>
                          <w:szCs w:val="24"/>
                        </w:rPr>
                      </w:pPr>
                      <w:r>
                        <w:rPr>
                          <w:rFonts w:ascii="Arial" w:hAnsi="Arial" w:cs="Arial"/>
                          <w:b/>
                          <w:bCs/>
                          <w:sz w:val="24"/>
                          <w:szCs w:val="24"/>
                        </w:rPr>
                        <w:t>VIN Query Response</w:t>
                      </w:r>
                    </w:p>
                  </w:txbxContent>
                </v:textbox>
              </v:shape>
            </w:pict>
          </mc:Fallback>
        </mc:AlternateContent>
      </w:r>
      <w:r w:rsidRPr="00FE5CF6">
        <w:rPr>
          <w:rFonts w:ascii="Arial" w:hAnsi="Arial" w:cs="Arial"/>
          <w:noProof/>
          <w:sz w:val="20"/>
          <w:szCs w:val="20"/>
        </w:rPr>
        <mc:AlternateContent>
          <mc:Choice Requires="wps">
            <w:drawing>
              <wp:anchor distT="0" distB="0" distL="114300" distR="114300" simplePos="0" relativeHeight="251682816" behindDoc="0" locked="0" layoutInCell="1" allowOverlap="1" wp14:anchorId="6E77186F" wp14:editId="69F153C8">
                <wp:simplePos x="0" y="0"/>
                <wp:positionH relativeFrom="column">
                  <wp:posOffset>-102937</wp:posOffset>
                </wp:positionH>
                <wp:positionV relativeFrom="paragraph">
                  <wp:posOffset>1993265</wp:posOffset>
                </wp:positionV>
                <wp:extent cx="2703195" cy="294640"/>
                <wp:effectExtent l="0" t="0" r="27305" b="10160"/>
                <wp:wrapNone/>
                <wp:docPr id="13" name="Arrow: Pentagon 13"/>
                <wp:cNvGraphicFramePr/>
                <a:graphic xmlns:a="http://schemas.openxmlformats.org/drawingml/2006/main">
                  <a:graphicData uri="http://schemas.microsoft.com/office/word/2010/wordprocessingShape">
                    <wps:wsp>
                      <wps:cNvSpPr/>
                      <wps:spPr>
                        <a:xfrm>
                          <a:off x="0" y="0"/>
                          <a:ext cx="2703195" cy="294640"/>
                        </a:xfrm>
                        <a:prstGeom prst="homePlate">
                          <a:avLst>
                            <a:gd name="adj" fmla="val 7897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7D8A" w:rsidRDefault="00867D8A" w:rsidP="007E3A52">
                            <w:pPr>
                              <w:jc w:val="center"/>
                              <w:rPr>
                                <w:rFonts w:ascii="Arial" w:hAnsi="Arial" w:cs="Arial"/>
                                <w:b/>
                                <w:bCs/>
                                <w:sz w:val="24"/>
                                <w:szCs w:val="24"/>
                              </w:rPr>
                            </w:pPr>
                            <w:r>
                              <w:rPr>
                                <w:rFonts w:ascii="Arial" w:hAnsi="Arial" w:cs="Arial"/>
                                <w:b/>
                                <w:bCs/>
                                <w:sz w:val="24"/>
                                <w:szCs w:val="24"/>
                              </w:rPr>
                              <w:t>OBD ECU and CAL-ID Counts</w:t>
                            </w:r>
                          </w:p>
                          <w:p w:rsidR="00867D8A" w:rsidRPr="00CD156A" w:rsidRDefault="00867D8A" w:rsidP="00C520AB">
                            <w:pPr>
                              <w:rPr>
                                <w:rFonts w:ascii="Arial" w:hAnsi="Arial" w:cs="Arial"/>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7186F" id="Arrow: Pentagon 13" o:spid="_x0000_s1035" type="#_x0000_t15" style="position:absolute;margin-left:-8.1pt;margin-top:156.95pt;width:212.85pt;height:2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" adj="19741" fillcolor="#4472c4 [3204]" strokecolor="#1f3763 [1604]" strokeweight="1pt">
                <v:textbox>
                  <w:txbxContent>
                    <w:p w:rsidR="00867D8A" w:rsidRDefault="00867D8A" w:rsidP="007E3A52">
                      <w:pPr>
                        <w:jc w:val="center"/>
                        <w:rPr>
                          <w:rFonts w:ascii="Arial" w:hAnsi="Arial" w:cs="Arial"/>
                          <w:b/>
                          <w:bCs/>
                          <w:sz w:val="24"/>
                          <w:szCs w:val="24"/>
                        </w:rPr>
                      </w:pPr>
                      <w:r>
                        <w:rPr>
                          <w:rFonts w:ascii="Arial" w:hAnsi="Arial" w:cs="Arial"/>
                          <w:b/>
                          <w:bCs/>
                          <w:sz w:val="24"/>
                          <w:szCs w:val="24"/>
                        </w:rPr>
                        <w:t>OBD ECU and CAL-ID Counts</w:t>
                      </w:r>
                    </w:p>
                    <w:p w:rsidR="00867D8A" w:rsidRPr="00CD156A" w:rsidRDefault="00867D8A" w:rsidP="00C520AB">
                      <w:pPr>
                        <w:rPr>
                          <w:rFonts w:ascii="Arial" w:hAnsi="Arial" w:cs="Arial"/>
                          <w:b/>
                          <w:bCs/>
                          <w:sz w:val="24"/>
                          <w:szCs w:val="24"/>
                        </w:rPr>
                      </w:pPr>
                    </w:p>
                  </w:txbxContent>
                </v:textbox>
              </v:shape>
            </w:pict>
          </mc:Fallback>
        </mc:AlternateContent>
      </w:r>
      <w:r w:rsidRPr="00FE5CF6">
        <w:rPr>
          <w:rFonts w:ascii="Arial" w:hAnsi="Arial" w:cs="Arial"/>
          <w:noProof/>
          <w:sz w:val="20"/>
          <w:szCs w:val="20"/>
        </w:rPr>
        <mc:AlternateContent>
          <mc:Choice Requires="wps">
            <w:drawing>
              <wp:anchor distT="0" distB="0" distL="114300" distR="114300" simplePos="0" relativeHeight="251681792" behindDoc="0" locked="0" layoutInCell="1" allowOverlap="1" wp14:anchorId="6A280A6D" wp14:editId="1D24F195">
                <wp:simplePos x="0" y="0"/>
                <wp:positionH relativeFrom="column">
                  <wp:posOffset>-101215</wp:posOffset>
                </wp:positionH>
                <wp:positionV relativeFrom="paragraph">
                  <wp:posOffset>1462590</wp:posOffset>
                </wp:positionV>
                <wp:extent cx="2703195" cy="294640"/>
                <wp:effectExtent l="0" t="0" r="27305" b="10160"/>
                <wp:wrapNone/>
                <wp:docPr id="12" name="Arrow: Pentagon 12"/>
                <wp:cNvGraphicFramePr/>
                <a:graphic xmlns:a="http://schemas.openxmlformats.org/drawingml/2006/main">
                  <a:graphicData uri="http://schemas.microsoft.com/office/word/2010/wordprocessingShape">
                    <wps:wsp>
                      <wps:cNvSpPr/>
                      <wps:spPr>
                        <a:xfrm>
                          <a:off x="0" y="0"/>
                          <a:ext cx="2703195" cy="294640"/>
                        </a:xfrm>
                        <a:prstGeom prst="homePlate">
                          <a:avLst>
                            <a:gd name="adj" fmla="val 7897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7D8A" w:rsidRPr="00CD156A" w:rsidRDefault="00867D8A" w:rsidP="007E3A52">
                            <w:pPr>
                              <w:jc w:val="center"/>
                              <w:rPr>
                                <w:rFonts w:ascii="Arial" w:hAnsi="Arial" w:cs="Arial"/>
                                <w:b/>
                                <w:bCs/>
                                <w:sz w:val="24"/>
                                <w:szCs w:val="24"/>
                              </w:rPr>
                            </w:pPr>
                            <w:r>
                              <w:rPr>
                                <w:rFonts w:ascii="Arial" w:hAnsi="Arial" w:cs="Arial"/>
                                <w:b/>
                                <w:bCs/>
                                <w:sz w:val="24"/>
                                <w:szCs w:val="24"/>
                              </w:rPr>
                              <w:t>Model Year Data 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80A6D" id="Arrow: Pentagon 12" o:spid="_x0000_s1036" type="#_x0000_t15" style="position:absolute;margin-left:-7.95pt;margin-top:115.15pt;width:212.85pt;height:2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" adj="19741" fillcolor="#4472c4 [3204]" strokecolor="#1f3763 [1604]" strokeweight="1pt">
                <v:textbox>
                  <w:txbxContent>
                    <w:p w:rsidR="00867D8A" w:rsidRPr="00CD156A" w:rsidRDefault="00867D8A" w:rsidP="007E3A52">
                      <w:pPr>
                        <w:jc w:val="center"/>
                        <w:rPr>
                          <w:rFonts w:ascii="Arial" w:hAnsi="Arial" w:cs="Arial"/>
                          <w:b/>
                          <w:bCs/>
                          <w:sz w:val="24"/>
                          <w:szCs w:val="24"/>
                        </w:rPr>
                      </w:pPr>
                      <w:r>
                        <w:rPr>
                          <w:rFonts w:ascii="Arial" w:hAnsi="Arial" w:cs="Arial"/>
                          <w:b/>
                          <w:bCs/>
                          <w:sz w:val="24"/>
                          <w:szCs w:val="24"/>
                        </w:rPr>
                        <w:t>Model Year Data Entry</w:t>
                      </w:r>
                    </w:p>
                  </w:txbxContent>
                </v:textbox>
              </v:shape>
            </w:pict>
          </mc:Fallback>
        </mc:AlternateContent>
      </w:r>
      <w:r w:rsidRPr="00FE5CF6">
        <w:rPr>
          <w:noProof/>
        </w:rPr>
        <w:drawing>
          <wp:anchor distT="0" distB="0" distL="114300" distR="114300" simplePos="0" relativeHeight="251680768" behindDoc="0" locked="0" layoutInCell="1" allowOverlap="1" wp14:anchorId="2D54AFE1" wp14:editId="24EC20E8">
            <wp:simplePos x="0" y="0"/>
            <wp:positionH relativeFrom="column">
              <wp:posOffset>1519045</wp:posOffset>
            </wp:positionH>
            <wp:positionV relativeFrom="paragraph">
              <wp:posOffset>259650</wp:posOffset>
            </wp:positionV>
            <wp:extent cx="4029075" cy="3145790"/>
            <wp:effectExtent l="0" t="0" r="0" b="3810"/>
            <wp:wrapTopAndBottom/>
            <wp:docPr id="10" name="Picture 1">
              <a:extLst xmlns:a="http://schemas.openxmlformats.org/drawingml/2006/main">
                <a:ext uri="{FF2B5EF4-FFF2-40B4-BE49-F238E27FC236}">
                  <a16:creationId xmlns:a16="http://schemas.microsoft.com/office/drawing/2014/main" id="{5CCA700A-14F5-3240-93B4-EDA186F10BB5}"/>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CCA700A-14F5-3240-93B4-EDA186F10BB5}"/>
                        </a:ext>
                      </a:extLst>
                    </pic:cNvPr>
                    <pic:cNvPicPr/>
                  </pic:nvPicPr>
                  <pic:blipFill rotWithShape="1">
                    <a:blip r:embed="rId11"/>
                    <a:srcRect l="25749" t="7814" r="25269" b="24139"/>
                    <a:stretch/>
                  </pic:blipFill>
                  <pic:spPr bwMode="auto">
                    <a:xfrm>
                      <a:off x="0" y="0"/>
                      <a:ext cx="4029075" cy="31457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867D8A" w:rsidRPr="00FE5CF6" w:rsidRDefault="00867D8A" w:rsidP="00A423FD">
      <w:pPr>
        <w:rPr>
          <w:rFonts w:ascii="Arial" w:hAnsi="Arial" w:cs="Arial"/>
          <w:sz w:val="20"/>
          <w:szCs w:val="20"/>
        </w:rPr>
      </w:pPr>
    </w:p>
    <w:p w:rsidR="00867D8A" w:rsidRPr="007F2E6F" w:rsidRDefault="00867D8A" w:rsidP="00A423FD">
      <w:pPr>
        <w:jc w:val="center"/>
        <w:rPr>
          <w:rFonts w:ascii="Arial" w:hAnsi="Arial" w:cs="Arial"/>
        </w:rPr>
      </w:pPr>
      <w:r w:rsidRPr="007F2E6F">
        <w:rPr>
          <w:rFonts w:ascii="Arial" w:hAnsi="Arial" w:cs="Arial"/>
        </w:rPr>
        <w:t xml:space="preserve">Figure </w:t>
      </w:r>
      <w:r w:rsidR="008F732B">
        <w:rPr>
          <w:rFonts w:ascii="Arial" w:hAnsi="Arial" w:cs="Arial"/>
        </w:rPr>
        <w:t>7</w:t>
      </w:r>
      <w:r w:rsidRPr="007F2E6F">
        <w:rPr>
          <w:rFonts w:ascii="Arial" w:hAnsi="Arial" w:cs="Arial"/>
        </w:rPr>
        <w:t xml:space="preserve"> Test Data Collection </w:t>
      </w:r>
      <w:r w:rsidR="004A7FA4" w:rsidRPr="007F2E6F">
        <w:rPr>
          <w:rFonts w:ascii="Arial" w:hAnsi="Arial" w:cs="Arial"/>
        </w:rPr>
        <w:t xml:space="preserve">Dialog </w:t>
      </w:r>
      <w:r w:rsidR="0081121A" w:rsidRPr="007F2E6F">
        <w:rPr>
          <w:rFonts w:ascii="Arial" w:hAnsi="Arial" w:cs="Arial"/>
        </w:rPr>
        <w:t>Box</w:t>
      </w:r>
    </w:p>
    <w:p w:rsidR="00867D8A" w:rsidRPr="007F2E6F" w:rsidRDefault="00867D8A" w:rsidP="00A423FD">
      <w:pPr>
        <w:rPr>
          <w:rFonts w:ascii="Arial" w:hAnsi="Arial" w:cs="Arial"/>
        </w:rPr>
      </w:pPr>
    </w:p>
    <w:p w:rsidR="00867D8A" w:rsidRPr="007F2E6F" w:rsidRDefault="00867D8A" w:rsidP="00A423FD">
      <w:pPr>
        <w:rPr>
          <w:rFonts w:ascii="Arial" w:hAnsi="Arial" w:cs="Arial"/>
        </w:rPr>
      </w:pPr>
      <w:r w:rsidRPr="007F2E6F">
        <w:rPr>
          <w:rFonts w:ascii="Arial" w:hAnsi="Arial" w:cs="Arial"/>
        </w:rPr>
        <w:t xml:space="preserve">Figure </w:t>
      </w:r>
      <w:r w:rsidR="00911A57" w:rsidRPr="007F2E6F">
        <w:rPr>
          <w:rFonts w:ascii="Arial" w:hAnsi="Arial" w:cs="Arial"/>
        </w:rPr>
        <w:t>6</w:t>
      </w:r>
      <w:r w:rsidR="00163465" w:rsidRPr="007F2E6F">
        <w:rPr>
          <w:rFonts w:ascii="Arial" w:hAnsi="Arial" w:cs="Arial"/>
        </w:rPr>
        <w:t xml:space="preserve"> </w:t>
      </w:r>
      <w:r w:rsidRPr="007F2E6F">
        <w:rPr>
          <w:rFonts w:ascii="Arial" w:hAnsi="Arial" w:cs="Arial"/>
        </w:rPr>
        <w:t xml:space="preserve">shows the data collection </w:t>
      </w:r>
      <w:r w:rsidR="00911A57" w:rsidRPr="007F2E6F">
        <w:rPr>
          <w:rFonts w:ascii="Arial" w:hAnsi="Arial" w:cs="Arial"/>
        </w:rPr>
        <w:t>dialog</w:t>
      </w:r>
      <w:r w:rsidR="00D345CC" w:rsidRPr="007F2E6F">
        <w:rPr>
          <w:rFonts w:ascii="Arial" w:hAnsi="Arial" w:cs="Arial"/>
        </w:rPr>
        <w:t xml:space="preserve"> box</w:t>
      </w:r>
      <w:r w:rsidRPr="007F2E6F">
        <w:rPr>
          <w:rFonts w:ascii="Arial" w:hAnsi="Arial" w:cs="Arial"/>
        </w:rPr>
        <w:t>.  The VIN is populated from the vehicle. The engine model year and powertrain classification selections drive the alternation of queries and evaluation criteria. The number of CAL-IDs received from OBD ECUs must match the numbers entered.  Set the number of Fault B implant trips to match the manufacturer’s instructions. A check box may also appear to permit users to ignore VIN errors for development tests.</w:t>
      </w:r>
    </w:p>
    <w:p w:rsidR="00867D8A" w:rsidRPr="007F2E6F" w:rsidRDefault="00867D8A" w:rsidP="00FE5CF6">
      <w:pPr>
        <w:rPr>
          <w:rFonts w:ascii="Arial" w:hAnsi="Arial" w:cs="Arial"/>
        </w:rPr>
      </w:pPr>
    </w:p>
    <w:p w:rsidR="00FE5CF6" w:rsidRPr="007F2E6F" w:rsidRDefault="00FE5CF6" w:rsidP="00FE5CF6">
      <w:pPr>
        <w:rPr>
          <w:rFonts w:ascii="Arial" w:hAnsi="Arial" w:cs="Arial"/>
        </w:rPr>
      </w:pPr>
      <w:r w:rsidRPr="007F2E6F">
        <w:rPr>
          <w:rFonts w:ascii="Arial" w:hAnsi="Arial" w:cs="Arial"/>
        </w:rPr>
        <w:t xml:space="preserve">Figure 7 shows the </w:t>
      </w:r>
      <w:r w:rsidR="000C0DC8" w:rsidRPr="007F2E6F">
        <w:rPr>
          <w:rFonts w:ascii="Arial" w:hAnsi="Arial" w:cs="Arial"/>
        </w:rPr>
        <w:t xml:space="preserve">test progress bar and </w:t>
      </w:r>
      <w:r w:rsidRPr="007F2E6F">
        <w:rPr>
          <w:rFonts w:ascii="Arial" w:hAnsi="Arial" w:cs="Arial"/>
        </w:rPr>
        <w:t>scrolling window where queries, responses and outcomes can be reviewed.</w:t>
      </w:r>
      <w:r w:rsidR="007F3EB6" w:rsidRPr="007F2E6F">
        <w:rPr>
          <w:rFonts w:ascii="Arial" w:hAnsi="Arial" w:cs="Arial"/>
        </w:rPr>
        <w:t xml:space="preserve">  The test progress bar </w:t>
      </w:r>
      <w:r w:rsidR="00014C2B" w:rsidRPr="007F2E6F">
        <w:rPr>
          <w:rFonts w:ascii="Arial" w:hAnsi="Arial" w:cs="Arial"/>
        </w:rPr>
        <w:t>shows the progress for individual tests.</w:t>
      </w:r>
      <w:r w:rsidR="00895C80" w:rsidRPr="007F2E6F">
        <w:rPr>
          <w:rFonts w:ascii="Arial" w:hAnsi="Arial" w:cs="Arial"/>
        </w:rPr>
        <w:t xml:space="preserve">  The scrolling window </w:t>
      </w:r>
      <w:r w:rsidR="00330AC9" w:rsidRPr="007F2E6F">
        <w:rPr>
          <w:rFonts w:ascii="Arial" w:hAnsi="Arial" w:cs="Arial"/>
        </w:rPr>
        <w:t>permits data review while tests are running.</w:t>
      </w:r>
    </w:p>
    <w:p w:rsidR="00FE5CF6" w:rsidRPr="007F2E6F" w:rsidRDefault="00FE5CF6" w:rsidP="00FE5CF6">
      <w:pPr>
        <w:rPr>
          <w:rFonts w:ascii="Arial" w:hAnsi="Arial" w:cs="Arial"/>
        </w:rPr>
      </w:pPr>
    </w:p>
    <w:p w:rsidR="00FE5CF6" w:rsidRPr="00FE5CF6" w:rsidRDefault="009422E8" w:rsidP="00FE5CF6">
      <w:pPr>
        <w:rPr>
          <w:rFonts w:ascii="Arial" w:hAnsi="Arial" w:cs="Arial"/>
          <w:sz w:val="20"/>
          <w:szCs w:val="20"/>
        </w:rPr>
      </w:pPr>
      <w:r w:rsidRPr="00FE5CF6">
        <w:rPr>
          <w:rFonts w:ascii="Arial" w:hAnsi="Arial" w:cs="Arial"/>
          <w:noProof/>
          <w:sz w:val="20"/>
          <w:szCs w:val="20"/>
        </w:rPr>
        <w:lastRenderedPageBreak/>
        <mc:AlternateContent>
          <mc:Choice Requires="wps">
            <w:drawing>
              <wp:anchor distT="0" distB="0" distL="114300" distR="114300" simplePos="0" relativeHeight="251688960" behindDoc="0" locked="0" layoutInCell="1" allowOverlap="1" wp14:anchorId="233A16F7" wp14:editId="068FC758">
                <wp:simplePos x="0" y="0"/>
                <wp:positionH relativeFrom="column">
                  <wp:posOffset>4053600</wp:posOffset>
                </wp:positionH>
                <wp:positionV relativeFrom="paragraph">
                  <wp:posOffset>1414725</wp:posOffset>
                </wp:positionV>
                <wp:extent cx="2703195" cy="294640"/>
                <wp:effectExtent l="12700" t="0" r="14605" b="10160"/>
                <wp:wrapNone/>
                <wp:docPr id="3" name="Arrow: Pentagon 3"/>
                <wp:cNvGraphicFramePr/>
                <a:graphic xmlns:a="http://schemas.openxmlformats.org/drawingml/2006/main">
                  <a:graphicData uri="http://schemas.microsoft.com/office/word/2010/wordprocessingShape">
                    <wps:wsp>
                      <wps:cNvSpPr/>
                      <wps:spPr>
                        <a:xfrm flipH="1">
                          <a:off x="0" y="0"/>
                          <a:ext cx="2703195" cy="294640"/>
                        </a:xfrm>
                        <a:prstGeom prst="homePlate">
                          <a:avLst>
                            <a:gd name="adj" fmla="val 7897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39A0" w:rsidRPr="007639A0" w:rsidRDefault="007639A0" w:rsidP="007639A0">
                            <w:pPr>
                              <w:jc w:val="center"/>
                              <w:rPr>
                                <w:rFonts w:ascii="Arial" w:hAnsi="Arial" w:cs="Arial"/>
                                <w:b/>
                                <w:bCs/>
                                <w:sz w:val="24"/>
                                <w:szCs w:val="24"/>
                              </w:rPr>
                            </w:pPr>
                            <w:r>
                              <w:rPr>
                                <w:rFonts w:ascii="Arial" w:hAnsi="Arial" w:cs="Arial"/>
                                <w:b/>
                                <w:bCs/>
                                <w:sz w:val="24"/>
                                <w:szCs w:val="24"/>
                              </w:rPr>
                              <w:t>Test Progress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16F7" id="Arrow: Pentagon 3" o:spid="_x0000_s1037" type="#_x0000_t15" style="position:absolute;margin-left:319.2pt;margin-top:111.4pt;width:212.85pt;height:23.2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" adj="19741" fillcolor="#4472c4 [3204]" strokecolor="#1f3763 [1604]" strokeweight="1pt">
                <v:textbox>
                  <w:txbxContent>
                    <w:p w:rsidR="007639A0" w:rsidRPr="007639A0" w:rsidRDefault="007639A0" w:rsidP="007639A0">
                      <w:pPr>
                        <w:jc w:val="center"/>
                        <w:rPr>
                          <w:rFonts w:ascii="Arial" w:hAnsi="Arial" w:cs="Arial"/>
                          <w:b/>
                          <w:bCs/>
                          <w:sz w:val="24"/>
                          <w:szCs w:val="24"/>
                        </w:rPr>
                      </w:pPr>
                      <w:r>
                        <w:rPr>
                          <w:rFonts w:ascii="Arial" w:hAnsi="Arial" w:cs="Arial"/>
                          <w:b/>
                          <w:bCs/>
                          <w:sz w:val="24"/>
                          <w:szCs w:val="24"/>
                        </w:rPr>
                        <w:t>Test Progress Bar</w:t>
                      </w:r>
                    </w:p>
                  </w:txbxContent>
                </v:textbox>
              </v:shape>
            </w:pict>
          </mc:Fallback>
        </mc:AlternateContent>
      </w:r>
      <w:r w:rsidR="00FE5CF6" w:rsidRPr="00FE5CF6">
        <w:rPr>
          <w:rFonts w:ascii="Arial" w:hAnsi="Arial" w:cs="Arial"/>
          <w:noProof/>
          <w:sz w:val="20"/>
          <w:szCs w:val="20"/>
        </w:rPr>
        <mc:AlternateContent>
          <mc:Choice Requires="wps">
            <w:drawing>
              <wp:anchor distT="0" distB="0" distL="114300" distR="114300" simplePos="0" relativeHeight="251675648" behindDoc="0" locked="0" layoutInCell="1" allowOverlap="1" wp14:anchorId="110F12B7" wp14:editId="0A4DA264">
                <wp:simplePos x="0" y="0"/>
                <wp:positionH relativeFrom="column">
                  <wp:posOffset>2598175</wp:posOffset>
                </wp:positionH>
                <wp:positionV relativeFrom="paragraph">
                  <wp:posOffset>2236770</wp:posOffset>
                </wp:positionV>
                <wp:extent cx="3421380" cy="372110"/>
                <wp:effectExtent l="12700" t="0" r="7620" b="8890"/>
                <wp:wrapNone/>
                <wp:docPr id="20" name="Arrow: Pentagon 20"/>
                <wp:cNvGraphicFramePr/>
                <a:graphic xmlns:a="http://schemas.openxmlformats.org/drawingml/2006/main">
                  <a:graphicData uri="http://schemas.microsoft.com/office/word/2010/wordprocessingShape">
                    <wps:wsp>
                      <wps:cNvSpPr/>
                      <wps:spPr>
                        <a:xfrm flipH="1">
                          <a:off x="0" y="0"/>
                          <a:ext cx="3421380" cy="372110"/>
                        </a:xfrm>
                        <a:prstGeom prst="homePlate">
                          <a:avLst>
                            <a:gd name="adj" fmla="val 7897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5CF6" w:rsidRDefault="00FE5CF6" w:rsidP="00956FD4">
                            <w:pPr>
                              <w:jc w:val="center"/>
                            </w:pPr>
                            <w:r>
                              <w:rPr>
                                <w:rFonts w:ascii="Arial" w:hAnsi="Arial" w:cs="Arial"/>
                                <w:b/>
                                <w:bCs/>
                                <w:sz w:val="24"/>
                                <w:szCs w:val="24"/>
                              </w:rPr>
                              <w:t>Query Outcome Scrolling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F12B7" id="Arrow: Pentagon 20" o:spid="_x0000_s1038" type="#_x0000_t15" style="position:absolute;margin-left:204.6pt;margin-top:176.1pt;width:269.4pt;height:29.3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" adj="19745" fillcolor="#4472c4 [3204]" strokecolor="#1f3763 [1604]" strokeweight="1pt">
                <v:textbox>
                  <w:txbxContent>
                    <w:p w:rsidR="00FE5CF6" w:rsidRDefault="00FE5CF6" w:rsidP="00956FD4">
                      <w:pPr>
                        <w:jc w:val="center"/>
                      </w:pPr>
                      <w:r>
                        <w:rPr>
                          <w:rFonts w:ascii="Arial" w:hAnsi="Arial" w:cs="Arial"/>
                          <w:b/>
                          <w:bCs/>
                          <w:sz w:val="24"/>
                          <w:szCs w:val="24"/>
                        </w:rPr>
                        <w:t>Query Outcome Scrolling Window</w:t>
                      </w:r>
                    </w:p>
                  </w:txbxContent>
                </v:textbox>
              </v:shape>
            </w:pict>
          </mc:Fallback>
        </mc:AlternateContent>
      </w:r>
      <w:r w:rsidR="00FE5CF6" w:rsidRPr="00FE5CF6">
        <w:rPr>
          <w:noProof/>
        </w:rPr>
        <w:drawing>
          <wp:anchor distT="0" distB="0" distL="114300" distR="114300" simplePos="0" relativeHeight="251674624" behindDoc="0" locked="0" layoutInCell="1" allowOverlap="1" wp14:anchorId="5F5B9ABC" wp14:editId="584C1847">
            <wp:simplePos x="0" y="0"/>
            <wp:positionH relativeFrom="column">
              <wp:posOffset>0</wp:posOffset>
            </wp:positionH>
            <wp:positionV relativeFrom="paragraph">
              <wp:posOffset>143510</wp:posOffset>
            </wp:positionV>
            <wp:extent cx="6858000" cy="3855720"/>
            <wp:effectExtent l="0" t="0" r="0" b="5080"/>
            <wp:wrapTopAndBottom/>
            <wp:docPr id="19" name="Picture 1">
              <a:extLst xmlns:a="http://schemas.openxmlformats.org/drawingml/2006/main">
                <a:ext uri="{FF2B5EF4-FFF2-40B4-BE49-F238E27FC236}">
                  <a16:creationId xmlns:a16="http://schemas.microsoft.com/office/drawing/2014/main" id="{2A5509CF-1273-8F49-A927-3C44F66CEC54}"/>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A5509CF-1273-8F49-A927-3C44F66CEC54}"/>
                        </a:ext>
                      </a:extLst>
                    </pic:cNvPr>
                    <pic:cNvPicPr/>
                  </pic:nvPicPr>
                  <pic:blipFill>
                    <a:blip r:embed="rId10"/>
                    <a:stretch>
                      <a:fillRect/>
                    </a:stretch>
                  </pic:blipFill>
                  <pic:spPr>
                    <a:xfrm>
                      <a:off x="0" y="0"/>
                      <a:ext cx="6858000" cy="3855720"/>
                    </a:xfrm>
                    <a:prstGeom prst="rect">
                      <a:avLst/>
                    </a:prstGeom>
                  </pic:spPr>
                </pic:pic>
              </a:graphicData>
            </a:graphic>
          </wp:anchor>
        </w:drawing>
      </w:r>
    </w:p>
    <w:p w:rsidR="00FE5CF6" w:rsidRPr="0026229A" w:rsidRDefault="00FE5CF6" w:rsidP="00FE5CF6">
      <w:pPr>
        <w:jc w:val="center"/>
        <w:rPr>
          <w:rFonts w:ascii="Arial" w:hAnsi="Arial" w:cs="Arial"/>
        </w:rPr>
      </w:pPr>
      <w:r w:rsidRPr="0026229A">
        <w:rPr>
          <w:rFonts w:ascii="Arial" w:hAnsi="Arial" w:cs="Arial"/>
        </w:rPr>
        <w:t>Figure 7 Log Review Pane</w:t>
      </w:r>
      <w:r w:rsidR="005648DF" w:rsidRPr="0026229A">
        <w:rPr>
          <w:rFonts w:ascii="Arial" w:hAnsi="Arial" w:cs="Arial"/>
        </w:rPr>
        <w:t xml:space="preserve"> and Test Progress Bar</w:t>
      </w:r>
    </w:p>
    <w:p w:rsidR="005648DF" w:rsidRPr="0026229A" w:rsidRDefault="005648DF" w:rsidP="00FE5CF6">
      <w:pPr>
        <w:rPr>
          <w:rFonts w:ascii="Arial" w:hAnsi="Arial" w:cs="Arial"/>
        </w:rPr>
      </w:pPr>
    </w:p>
    <w:p w:rsidR="00FE5CF6" w:rsidRPr="00FE5CF6" w:rsidRDefault="00FE5CF6" w:rsidP="00FE5CF6">
      <w:pPr>
        <w:rPr>
          <w:rFonts w:ascii="Arial" w:hAnsi="Arial" w:cs="Arial"/>
          <w:sz w:val="20"/>
          <w:szCs w:val="20"/>
        </w:rPr>
      </w:pPr>
    </w:p>
    <w:p w:rsidR="00FE5CF6" w:rsidRPr="00FE5CF6" w:rsidRDefault="00FE5CF6" w:rsidP="00FE5CF6">
      <w:pPr>
        <w:keepNext/>
        <w:keepLines/>
        <w:numPr>
          <w:ilvl w:val="0"/>
          <w:numId w:val="2"/>
        </w:numPr>
        <w:spacing w:before="240"/>
        <w:contextualSpacing/>
        <w:outlineLvl w:val="0"/>
        <w:rPr>
          <w:rFonts w:ascii="Arial" w:eastAsiaTheme="majorEastAsia" w:hAnsi="Arial" w:cs="Arial"/>
          <w:color w:val="2F5496" w:themeColor="accent1" w:themeShade="BF"/>
          <w:sz w:val="24"/>
          <w:szCs w:val="24"/>
        </w:rPr>
      </w:pPr>
      <w:r w:rsidRPr="00FE5CF6">
        <w:rPr>
          <w:rFonts w:ascii="Arial" w:eastAsiaTheme="majorEastAsia" w:hAnsi="Arial" w:cs="Arial"/>
          <w:color w:val="2F5496" w:themeColor="accent1" w:themeShade="BF"/>
          <w:sz w:val="24"/>
          <w:szCs w:val="24"/>
        </w:rPr>
        <w:t>Report Examples.</w:t>
      </w:r>
    </w:p>
    <w:p w:rsidR="00FE5CF6" w:rsidRPr="00FE5CF6" w:rsidRDefault="00FE5CF6" w:rsidP="00FE5CF6">
      <w:pPr>
        <w:rPr>
          <w:rFonts w:ascii="Arial" w:hAnsi="Arial" w:cs="Arial"/>
          <w:sz w:val="20"/>
          <w:szCs w:val="20"/>
        </w:rPr>
      </w:pPr>
    </w:p>
    <w:p w:rsidR="00FE5CF6" w:rsidRPr="009B3716" w:rsidRDefault="00FE5CF6" w:rsidP="00FE5CF6">
      <w:pPr>
        <w:rPr>
          <w:rFonts w:ascii="Arial" w:hAnsi="Arial" w:cs="Arial"/>
        </w:rPr>
      </w:pPr>
      <w:r w:rsidRPr="009B3716">
        <w:rPr>
          <w:rFonts w:ascii="Arial" w:hAnsi="Arial" w:cs="Arial"/>
        </w:rPr>
        <w:t xml:space="preserve">One report file with three sections </w:t>
      </w:r>
      <w:r w:rsidR="00510DAE">
        <w:rPr>
          <w:rFonts w:ascii="Arial" w:hAnsi="Arial" w:cs="Arial"/>
        </w:rPr>
        <w:t xml:space="preserve">is </w:t>
      </w:r>
      <w:r w:rsidRPr="009B3716">
        <w:rPr>
          <w:rFonts w:ascii="Arial" w:hAnsi="Arial" w:cs="Arial"/>
        </w:rPr>
        <w:t>provided.  The first section provides the number of failures</w:t>
      </w:r>
      <w:r w:rsidR="00A67679">
        <w:rPr>
          <w:rFonts w:ascii="Arial" w:hAnsi="Arial" w:cs="Arial"/>
        </w:rPr>
        <w:t>,</w:t>
      </w:r>
      <w:r w:rsidRPr="009B3716">
        <w:rPr>
          <w:rFonts w:ascii="Arial" w:hAnsi="Arial" w:cs="Arial"/>
        </w:rPr>
        <w:t xml:space="preserve"> user data </w:t>
      </w:r>
      <w:r w:rsidR="00DF29D1">
        <w:rPr>
          <w:rFonts w:ascii="Arial" w:hAnsi="Arial" w:cs="Arial"/>
        </w:rPr>
        <w:t>entries and vehicle information</w:t>
      </w:r>
      <w:r w:rsidRPr="009B3716">
        <w:rPr>
          <w:rFonts w:ascii="Arial" w:hAnsi="Arial" w:cs="Arial"/>
        </w:rPr>
        <w:t>.</w:t>
      </w:r>
    </w:p>
    <w:p w:rsidR="00FE5CF6" w:rsidRPr="009B3716" w:rsidRDefault="00FE5CF6" w:rsidP="00FE5CF6">
      <w:pPr>
        <w:rPr>
          <w:rFonts w:ascii="Arial" w:hAnsi="Arial" w:cs="Arial"/>
        </w:rPr>
      </w:pP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Summary of J1939-84 Tool Execution</w:t>
      </w:r>
    </w:p>
    <w:p w:rsidR="00FE5CF6" w:rsidRPr="00FE5CF6" w:rsidRDefault="00FE5CF6" w:rsidP="00FE5CF6">
      <w:pPr>
        <w:rPr>
          <w:rFonts w:ascii="-webkit-standard" w:hAnsi="-webkit-standard" w:cs="Times New Roman"/>
          <w:color w:val="000000"/>
          <w:sz w:val="20"/>
          <w:szCs w:val="20"/>
        </w:rPr>
      </w:pPr>
      <w:r w:rsidRPr="00FE5CF6">
        <w:rPr>
          <w:rFonts w:ascii="-webkit-standard" w:hAnsi="-webkit-standard" w:cs="Times New Roman"/>
          <w:color w:val="000000"/>
          <w:sz w:val="20"/>
          <w:szCs w:val="20"/>
        </w:rPr>
        <w:t> </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J1939-84 Tool version 3.0.7 - 2021/04/12 08:26</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Generated: 2021/04/12 14:19:47.8004</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Log File Name: C:\CdriveSave\new j1939-84\v307 786b Link2.j1939-84</w:t>
      </w:r>
    </w:p>
    <w:p w:rsidR="00FE5CF6" w:rsidRPr="00FE5CF6" w:rsidRDefault="00FE5CF6" w:rsidP="00FE5CF6">
      <w:pPr>
        <w:rPr>
          <w:rFonts w:ascii="-webkit-standard" w:hAnsi="-webkit-standard" w:cs="Times New Roman"/>
          <w:color w:val="000000"/>
          <w:sz w:val="20"/>
          <w:szCs w:val="20"/>
        </w:rPr>
      </w:pPr>
      <w:r w:rsidRPr="00FE5CF6">
        <w:rPr>
          <w:rFonts w:ascii="-webkit-standard" w:hAnsi="-webkit-standard" w:cs="Times New Roman"/>
          <w:color w:val="000000"/>
          <w:sz w:val="20"/>
          <w:szCs w:val="20"/>
        </w:rPr>
        <w:t> </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SUMMARY REPORT</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OUTCOME: </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Failures:    10</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Warnings:    29</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Information: 0</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Incomplete:  0</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Timing:      2</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Passes:      168</w:t>
      </w:r>
    </w:p>
    <w:p w:rsidR="00FE5CF6" w:rsidRPr="00FE5CF6" w:rsidRDefault="00FE5CF6" w:rsidP="00FE5CF6">
      <w:pPr>
        <w:rPr>
          <w:rFonts w:ascii="Courier New" w:hAnsi="Courier New" w:cs="Courier New"/>
          <w:color w:val="000000"/>
          <w:sz w:val="20"/>
          <w:szCs w:val="20"/>
        </w:rPr>
      </w:pP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User Data Entry: </w:t>
      </w:r>
    </w:p>
    <w:p w:rsidR="00FE5CF6" w:rsidRPr="00FE5CF6" w:rsidRDefault="00FE5CF6" w:rsidP="00FE5CF6">
      <w:pPr>
        <w:rPr>
          <w:rFonts w:ascii="-webkit-standard" w:hAnsi="-webkit-standard" w:cs="Times New Roman"/>
          <w:color w:val="000000"/>
          <w:sz w:val="20"/>
          <w:szCs w:val="20"/>
        </w:rPr>
      </w:pP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Engine Model Emissions Year: 2018</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Number of Emissions ECUs Expected: 1</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Number of CAL IDs Expected: 5</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Fuel Type: Diesel vehicle</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Ignition Type: Compression</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Number of Trips for Fault B Implant: 1</w:t>
      </w:r>
    </w:p>
    <w:p w:rsidR="00FE5CF6" w:rsidRPr="00FE5CF6" w:rsidRDefault="00FE5CF6" w:rsidP="00FE5CF6">
      <w:pPr>
        <w:rPr>
          <w:rFonts w:ascii="-webkit-standard" w:hAnsi="-webkit-standard" w:cs="Times New Roman"/>
          <w:color w:val="000000"/>
          <w:sz w:val="20"/>
          <w:szCs w:val="20"/>
        </w:rPr>
      </w:pPr>
      <w:r w:rsidRPr="00FE5CF6">
        <w:rPr>
          <w:rFonts w:ascii="-webkit-standard" w:hAnsi="-webkit-standard" w:cs="Times New Roman"/>
          <w:color w:val="000000"/>
          <w:sz w:val="20"/>
          <w:szCs w:val="20"/>
        </w:rPr>
        <w:t> </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Vehicle Information:</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lastRenderedPageBreak/>
        <w:t xml:space="preserve">VIN: </w:t>
      </w:r>
      <w:proofErr w:type="spellStart"/>
      <w:r w:rsidRPr="00FE5CF6">
        <w:rPr>
          <w:rFonts w:ascii="Courier New" w:hAnsi="Courier New" w:cs="Courier New"/>
          <w:color w:val="000000"/>
          <w:sz w:val="20"/>
          <w:szCs w:val="20"/>
        </w:rPr>
        <w:t>3HSDZTZR0KN374359</w:t>
      </w:r>
      <w:proofErr w:type="spellEnd"/>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Vehicle MY: 2019</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Engine MY: 2018</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Cert. Engine Family: 2018 cert year</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Number of OBD ECUs Found: 1</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Make: INT  , Model: 7571031717, Serial: 124KM2Y4503688</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Number of CAL IDs Found: 5</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DM19 from Engine #1 (0): [</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xml:space="preserve">      CAL ID of </w:t>
      </w:r>
      <w:proofErr w:type="spellStart"/>
      <w:r w:rsidRPr="00FE5CF6">
        <w:rPr>
          <w:rFonts w:ascii="Courier New" w:hAnsi="Courier New" w:cs="Courier New"/>
          <w:color w:val="000000"/>
          <w:sz w:val="20"/>
          <w:szCs w:val="20"/>
        </w:rPr>
        <w:t>RADXSPAB</w:t>
      </w:r>
      <w:proofErr w:type="spellEnd"/>
      <w:r w:rsidRPr="00FE5CF6">
        <w:rPr>
          <w:rFonts w:ascii="Courier New" w:hAnsi="Courier New" w:cs="Courier New"/>
          <w:color w:val="000000"/>
          <w:sz w:val="20"/>
          <w:szCs w:val="20"/>
        </w:rPr>
        <w:t xml:space="preserve"> and CVN of 0xA0D4A053</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CAL ID of NOx-SAE14a ATI1 and CVN of 0x138973A8</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CAL ID of NOx-SAE14a ATO1 and CVN of 0xC9F94B8C</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CAL ID of 0201010002 and CVN of 0x0033FFAC</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CAL ID of PMS12341A101 and CVN of 0xA90FBFD2</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w:t>
      </w:r>
    </w:p>
    <w:p w:rsidR="00FE5CF6" w:rsidRPr="00FE5CF6" w:rsidRDefault="00FE5CF6" w:rsidP="00FE5CF6">
      <w:pPr>
        <w:rPr>
          <w:rFonts w:ascii="-webkit-standard" w:hAnsi="-webkit-standard" w:cs="Times New Roman"/>
          <w:color w:val="000000"/>
          <w:sz w:val="20"/>
          <w:szCs w:val="20"/>
        </w:rPr>
      </w:pPr>
      <w:r w:rsidRPr="00FE5CF6">
        <w:rPr>
          <w:rFonts w:ascii="-webkit-standard" w:hAnsi="-webkit-standard" w:cs="Times New Roman"/>
          <w:color w:val="000000"/>
          <w:sz w:val="20"/>
          <w:szCs w:val="20"/>
        </w:rPr>
        <w:t> </w:t>
      </w:r>
    </w:p>
    <w:p w:rsidR="00FE5CF6" w:rsidRPr="00FE5CF6" w:rsidRDefault="00FE5CF6" w:rsidP="00FE5CF6">
      <w:pPr>
        <w:rPr>
          <w:rFonts w:ascii="-webkit-standard" w:hAnsi="-webkit-standard" w:cs="Times New Roman"/>
          <w:color w:val="000000"/>
          <w:sz w:val="20"/>
          <w:szCs w:val="20"/>
        </w:rPr>
      </w:pPr>
      <w:r w:rsidRPr="00FE5CF6">
        <w:rPr>
          <w:rFonts w:ascii="-webkit-standard" w:hAnsi="-webkit-standard" w:cs="Times New Roman"/>
          <w:color w:val="000000"/>
          <w:sz w:val="20"/>
          <w:szCs w:val="20"/>
        </w:rPr>
        <w:t> </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Addresses Claimed</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18EEFF00 [8] 00 00 40 05 00 00 00 00 Engine #1 (0)</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18EEFF03 [8] 00 00 40 02 00 03 00 00 Transmission #1 (3)</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18EEFF05 [8] 42 56 60 05 00 05 02 10 Shift Console - Primary (5)</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18EEFF0B [8] 00 00 40 0B 00 09 00 00 Brakes - System Controller (11)</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18EEFF0F [8] 00 00 40 05 00 0C 00 00 Retarder - Engine (15)</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18EEFF17 [8] 43 47 60 05 00 13 00 00 Instrument Cluster #1 (23)</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18EEFF19 [8] FF FF FF FF FF FF FF FF Passenger-Operator Climate Control #1 (25)</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18EEFF21 [8] 2B 00 60 05 00 1A 00 10 Body Controller (33)</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18EEFF37 [8] 0D 00 60 05 00 29 00 00 Lighting - Operator Controls (55)</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18EEFF3A [8] 10 00 15 00 00 00 00 00 Passenger-Operator Climate Control #2 (58)</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18EEFF4C [8] 38 32 A0 01 00 38 00 00 Communications Unit, Radio (76)</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18EEFF4C [8] 38 32 A0 01 00 38 00 00 Communications Unit, Radio (76)</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18EEFFEC [8] 03 18 66 05 00 81 00 10 Door Controller #1 (236)</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   18EEFFED [8] 29 4C 60 05 08 81 00 10 Door Controller #2 (237)</w:t>
      </w:r>
    </w:p>
    <w:p w:rsidR="00FE5CF6" w:rsidRPr="00FE5CF6" w:rsidRDefault="00FE5CF6" w:rsidP="00FE5CF6">
      <w:pPr>
        <w:rPr>
          <w:rFonts w:ascii="Courier New" w:hAnsi="Courier New" w:cs="Courier New"/>
          <w:color w:val="000000"/>
          <w:sz w:val="20"/>
          <w:szCs w:val="20"/>
        </w:rPr>
      </w:pPr>
    </w:p>
    <w:p w:rsidR="00FE5CF6" w:rsidRPr="00FE5CF6" w:rsidRDefault="00FE5CF6" w:rsidP="00FE5CF6">
      <w:pPr>
        <w:rPr>
          <w:rFonts w:ascii="Courier New" w:hAnsi="Courier New" w:cs="Courier New"/>
          <w:color w:val="000000"/>
          <w:sz w:val="20"/>
          <w:szCs w:val="20"/>
        </w:rPr>
      </w:pPr>
    </w:p>
    <w:p w:rsidR="00FE5CF6" w:rsidRPr="004767FE" w:rsidRDefault="00FE5CF6" w:rsidP="00FE5CF6">
      <w:pPr>
        <w:rPr>
          <w:rFonts w:ascii="Arial" w:hAnsi="Arial" w:cs="Arial"/>
          <w:color w:val="000000"/>
        </w:rPr>
      </w:pPr>
      <w:r w:rsidRPr="004767FE">
        <w:rPr>
          <w:rFonts w:ascii="Arial" w:hAnsi="Arial" w:cs="Arial"/>
          <w:color w:val="000000"/>
        </w:rPr>
        <w:t>The second section lists the outcome for each test.</w:t>
      </w:r>
    </w:p>
    <w:p w:rsidR="00FE5CF6" w:rsidRPr="00FE5CF6" w:rsidRDefault="00FE5CF6" w:rsidP="00FE5CF6">
      <w:pPr>
        <w:rPr>
          <w:rFonts w:ascii="Arial" w:hAnsi="Arial" w:cs="Arial"/>
          <w:color w:val="000000"/>
          <w:sz w:val="20"/>
          <w:szCs w:val="20"/>
        </w:rPr>
      </w:pP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J1939-84 Tool version 3.0.7 - 2021/04/12 08:26</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Generated: 2021/04/12 14:19:47.8004</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Log File Name: C:\CdriveSave\new j1939-84\v307 786b Link2.j1939-84</w:t>
      </w:r>
    </w:p>
    <w:p w:rsidR="00FE5CF6" w:rsidRPr="00FE5CF6" w:rsidRDefault="00FE5CF6" w:rsidP="00FE5CF6">
      <w:pPr>
        <w:rPr>
          <w:rFonts w:ascii="-webkit-standard" w:hAnsi="-webkit-standard" w:cs="Times New Roman"/>
          <w:color w:val="000000"/>
          <w:sz w:val="20"/>
          <w:szCs w:val="20"/>
        </w:rPr>
      </w:pPr>
      <w:r w:rsidRPr="00FE5CF6">
        <w:rPr>
          <w:rFonts w:ascii="-webkit-standard" w:hAnsi="-webkit-standard" w:cs="Times New Roman"/>
          <w:color w:val="000000"/>
          <w:sz w:val="20"/>
          <w:szCs w:val="20"/>
        </w:rPr>
        <w:t> </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Part 1 - KOEO Data Collection..........................................(FAIL)</w:t>
      </w:r>
    </w:p>
    <w:p w:rsidR="00FE5CF6" w:rsidRPr="00FE5CF6" w:rsidRDefault="00FE5CF6" w:rsidP="00FE5CF6">
      <w:pPr>
        <w:rPr>
          <w:rFonts w:ascii="-webkit-standard" w:hAnsi="-webkit-standard" w:cs="Times New Roman"/>
          <w:color w:val="000000"/>
          <w:sz w:val="20"/>
          <w:szCs w:val="20"/>
        </w:rPr>
      </w:pPr>
      <w:r w:rsidRPr="00FE5CF6">
        <w:rPr>
          <w:rFonts w:ascii="-webkit-standard" w:hAnsi="-webkit-standard" w:cs="Times New Roman"/>
          <w:color w:val="000000"/>
          <w:sz w:val="20"/>
          <w:szCs w:val="20"/>
        </w:rPr>
        <w:t> </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1.1 - Test vehicle data collection................................(PASS)</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1.2 - Verify engine operation.....................................(PASS)</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1.3 - DM5: Diagnostic readiness 1.................................(PASS)</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1.4 - DM24: SPN support...........................................(PASS)</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1.5 - PGN 65260 VIN verification..................................(PASS)</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1.6 - DM56: Model year and certification engine family............(PASS)</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1.7 - DM19: Calibration information...............................(WARN)</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1.8 - DM20: Monitor Performance Ratio.............................(PASS)</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1.9 - Component ID: Make..........................................(PASS)</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1.10 - DM11: Diagnostic Data Clear/Reset for Active DTCs..........(WARN)</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1.11 - DM21: Diagnostic readiness 2...............................(PASS)</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Test 1.12 - DM7/DM30: Command Non-continuously Monitored Test/Scaled...(FAIL)</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w:t>
      </w:r>
    </w:p>
    <w:p w:rsidR="00FE5CF6" w:rsidRPr="00FE5CF6" w:rsidRDefault="00FE5CF6" w:rsidP="00FE5CF6">
      <w:pPr>
        <w:rPr>
          <w:rFonts w:ascii="Courier New" w:hAnsi="Courier New" w:cs="Courier New"/>
          <w:color w:val="000000"/>
          <w:sz w:val="20"/>
          <w:szCs w:val="20"/>
        </w:rPr>
      </w:pP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Part 2 - Key On Engine Running Data Collection.........................(FAIL)</w:t>
      </w:r>
    </w:p>
    <w:p w:rsidR="00FE5CF6" w:rsidRPr="00FE5CF6" w:rsidRDefault="00FE5CF6" w:rsidP="00FE5CF6">
      <w:pPr>
        <w:rPr>
          <w:rFonts w:ascii="-webkit-standard" w:hAnsi="-webkit-standard" w:cs="Times New Roman"/>
          <w:color w:val="000000"/>
          <w:sz w:val="20"/>
          <w:szCs w:val="20"/>
        </w:rPr>
      </w:pPr>
      <w:r w:rsidRPr="00FE5CF6">
        <w:rPr>
          <w:rFonts w:ascii="-webkit-standard" w:hAnsi="-webkit-standard" w:cs="Times New Roman"/>
          <w:color w:val="000000"/>
          <w:sz w:val="20"/>
          <w:szCs w:val="20"/>
        </w:rPr>
        <w:t> </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2.1 - Verify engine running.......................................(PASS)</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2.2 - DM5: Diagnostic readiness 1.................................(WARN)</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2.3 - DM24: SPN support...........................................(PASS)</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2.4 - DM20: Monitor performance ratio.............................(PASS)</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2.5 - DM19: Calibration information...............................(PASS)</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2.6 - DM56: Model year and certification engine family............(PASS)</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lastRenderedPageBreak/>
        <w:t>Test 2.7 - Component ID: Make..........................................(PASS)</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2.8 - DM26: Diagnostic readiness 3................................(PASS)</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2.9 - DM21: Diagnostic readiness 2................................(PASS)</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2.10 - DM7/DM30: Command Non-continuously Monitored Test/Scaled...(PASS)</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2.11 - DM27: All Pending DTCs.....................................(PASS)</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2.12 - DM29: Regulated DTC counts.................................(PASS)</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2.13 - DM31: DTC to Lamp Association..............................(PASS)</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2.14 - DM25: Expanded freeze frame................................(PASS)</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2.15 - DM33: Emission increasing AECD active time.................(PASS)</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2.16 - DM34: NTE status...........................................(PASS)</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2.17 - KOER Datastream verification...............................(FAIL)</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Test 2.18 - Part 2 to Part 3 transition................................(PASS)</w:t>
      </w:r>
    </w:p>
    <w:p w:rsidR="00FE5CF6" w:rsidRPr="00FE5CF6" w:rsidRDefault="00FE5CF6" w:rsidP="00FE5CF6">
      <w:pPr>
        <w:rPr>
          <w:rFonts w:ascii="-webkit-standard" w:hAnsi="-webkit-standard" w:cs="Times New Roman"/>
          <w:color w:val="000000"/>
          <w:sz w:val="20"/>
          <w:szCs w:val="20"/>
        </w:rPr>
      </w:pPr>
      <w:r w:rsidRPr="00FE5CF6">
        <w:rPr>
          <w:rFonts w:ascii="-webkit-standard" w:hAnsi="-webkit-standard" w:cs="Times New Roman"/>
          <w:color w:val="000000"/>
          <w:sz w:val="20"/>
          <w:szCs w:val="20"/>
        </w:rPr>
        <w:t>…</w:t>
      </w:r>
    </w:p>
    <w:p w:rsidR="00FE5CF6" w:rsidRPr="00FE5CF6" w:rsidRDefault="00FE5CF6" w:rsidP="00FE5CF6">
      <w:pPr>
        <w:rPr>
          <w:rFonts w:ascii="Arial" w:hAnsi="Arial" w:cs="Arial"/>
          <w:sz w:val="20"/>
          <w:szCs w:val="20"/>
        </w:rPr>
      </w:pPr>
    </w:p>
    <w:p w:rsidR="00FE5CF6" w:rsidRPr="009B3716" w:rsidRDefault="00FE5CF6" w:rsidP="00FE5CF6">
      <w:pPr>
        <w:rPr>
          <w:rFonts w:ascii="Arial" w:hAnsi="Arial" w:cs="Arial"/>
          <w:color w:val="000000"/>
        </w:rPr>
      </w:pPr>
      <w:r w:rsidRPr="009B3716">
        <w:rPr>
          <w:rFonts w:ascii="Arial" w:hAnsi="Arial" w:cs="Arial"/>
          <w:color w:val="000000"/>
        </w:rPr>
        <w:t xml:space="preserve">The third section provides the queries, responses and outcomes.  </w:t>
      </w:r>
      <w:r w:rsidR="000D488D" w:rsidRPr="009B3716">
        <w:rPr>
          <w:rFonts w:ascii="Arial" w:hAnsi="Arial" w:cs="Arial"/>
          <w:color w:val="000000"/>
        </w:rPr>
        <w:t>Payload leng</w:t>
      </w:r>
      <w:r w:rsidR="00CF43BC" w:rsidRPr="009B3716">
        <w:rPr>
          <w:rFonts w:ascii="Arial" w:hAnsi="Arial" w:cs="Arial"/>
          <w:color w:val="000000"/>
        </w:rPr>
        <w:t>ths are shown in b</w:t>
      </w:r>
      <w:r w:rsidR="00DD464D" w:rsidRPr="009B3716">
        <w:rPr>
          <w:rFonts w:ascii="Arial" w:hAnsi="Arial" w:cs="Arial"/>
          <w:color w:val="000000"/>
        </w:rPr>
        <w:t xml:space="preserve">rackets.  </w:t>
      </w:r>
      <w:r w:rsidRPr="009B3716">
        <w:rPr>
          <w:rFonts w:ascii="Arial" w:hAnsi="Arial" w:cs="Arial"/>
          <w:color w:val="000000"/>
        </w:rPr>
        <w:t xml:space="preserve">Responses are completely decoded.  Failure and warning messages follow responses.  </w:t>
      </w:r>
    </w:p>
    <w:p w:rsidR="00FE5CF6" w:rsidRPr="00FE5CF6" w:rsidRDefault="00FE5CF6" w:rsidP="00FE5CF6">
      <w:pPr>
        <w:rPr>
          <w:rFonts w:ascii="Courier New" w:hAnsi="Courier New" w:cs="Courier New"/>
          <w:color w:val="000000"/>
          <w:sz w:val="20"/>
          <w:szCs w:val="20"/>
        </w:rPr>
      </w:pP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Step 6.1.26.1.a - Reading bus for 20 seconds</w:t>
      </w:r>
    </w:p>
    <w:p w:rsidR="00FE5CF6" w:rsidRPr="00FE5CF6" w:rsidRDefault="00FE5CF6" w:rsidP="00FE5CF6">
      <w:pPr>
        <w:rPr>
          <w:rFonts w:ascii="-webkit-standard" w:hAnsi="-webkit-standard" w:cs="Times New Roman"/>
          <w:color w:val="000000"/>
          <w:sz w:val="20"/>
          <w:szCs w:val="20"/>
        </w:rPr>
      </w:pPr>
      <w:r w:rsidRPr="00FE5CF6">
        <w:rPr>
          <w:rFonts w:ascii="-webkit-standard" w:hAnsi="-webkit-standard" w:cs="Times New Roman"/>
          <w:color w:val="000000"/>
          <w:sz w:val="20"/>
          <w:szCs w:val="20"/>
        </w:rPr>
        <w:t> </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PGN 61444 with Supported SPNs 190, 512, 513</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xml:space="preserve">13:22:58.6012 0CF00400 </w:t>
      </w:r>
      <w:r w:rsidRPr="00DD464D">
        <w:rPr>
          <w:rFonts w:ascii="Courier New" w:hAnsi="Courier New" w:cs="Courier New"/>
          <w:b/>
          <w:bCs/>
          <w:color w:val="000000"/>
          <w:sz w:val="20"/>
          <w:szCs w:val="20"/>
        </w:rPr>
        <w:t>[8]</w:t>
      </w:r>
      <w:r w:rsidRPr="00FE5CF6">
        <w:rPr>
          <w:rFonts w:ascii="Courier New" w:hAnsi="Courier New" w:cs="Courier New"/>
          <w:color w:val="000000"/>
          <w:sz w:val="20"/>
          <w:szCs w:val="20"/>
        </w:rPr>
        <w:t xml:space="preserve"> FF 7D 7D 00 00 00 F0 7D</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Found: Engine Speed from Engine #1 (0): </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SPN   899, Engine Torque Mode: 1111</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SPN  4154, Actual Engine - Percent Torque (Fractional): 1.875000 %</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SPN   512, Driver's Demand Engine - Percent Torque: 0.000000 %</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SPN   513, Actual Engine - Percent Torque: 0.000000 %</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SPN   190, Engine Speed: 0.000000 rpm</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SPN  1483, Source Address of Controlling Device for Engine Control: 0.000000 source address</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SPN  1675, Engine Starter Mode: 0000</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SPN  2432, Engine Demand - Percent Torque: 0.000000 %</w:t>
      </w:r>
    </w:p>
    <w:p w:rsidR="00FE5CF6" w:rsidRPr="00FE5CF6" w:rsidRDefault="00FE5CF6" w:rsidP="00FE5CF6">
      <w:pPr>
        <w:rPr>
          <w:rFonts w:ascii="Courier New" w:hAnsi="Courier New" w:cs="Courier New"/>
          <w:color w:val="000000"/>
          <w:sz w:val="20"/>
          <w:szCs w:val="20"/>
        </w:rPr>
      </w:pPr>
      <w:r w:rsidRPr="00FE5CF6">
        <w:rPr>
          <w:rFonts w:ascii="-webkit-standard" w:hAnsi="-webkit-standard" w:cs="Times New Roman"/>
          <w:color w:val="000000"/>
          <w:sz w:val="20"/>
          <w:szCs w:val="20"/>
        </w:rPr>
        <w:t> </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PGN 61454 with Supported SPNs 3216, 3217</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13:22:58.6431 18F00E00 [8] FF FA FE FA FF FF FF FF</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Found: AFT 1 Intake Gas 1 from Engine #1 (0): </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 SPN  3216, Engine Exhaust 1 NOx 1: 3012.750000 ppm</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 SPN  3217, Engine Exhaust 1 Percent Oxygen 1: 21.026556 %</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 SPN  3218, Engine Exhaust 1 Gas Sensor 1 Power In Range: 11</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 SPN  3219, AFT 1 Intake Gas Sensor 1 at Temperature: 11</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 SPN  3220, Engine Exhaust 1 NOx 1 Reading Stable: 11</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 SPN  3221, AFT 1 Intake Wide-Range Percent Oxygen 1 Reading Stable: 11</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 SPN  3222, AFT 1 Intake Gas Sensor 1 Heater Preliminary FMI: 31.000000 </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 SPN  3223, AFT 1 Intake Gas Sensor 1 Heater Control: 11</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 SPN  3224, Engine Exhaust 1 NOx Sensor 1 Preliminary FMI: 31.000000 </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 SPN  5714, Engine Exhaust 1 NOx Sensor 1 Self-diagnosis Status: 111</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 SPN  3225, AFT 1 Intake Oxygen  Sensor 1 Preliminary FMI: 31.000000 </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w:t>
      </w:r>
    </w:p>
    <w:p w:rsidR="00FE5CF6" w:rsidRPr="00FE5CF6" w:rsidRDefault="00FE5CF6" w:rsidP="00FE5CF6">
      <w:pPr>
        <w:rPr>
          <w:rFonts w:ascii="Courier New" w:hAnsi="Courier New" w:cs="Courier New"/>
          <w:color w:val="000000"/>
          <w:sz w:val="20"/>
          <w:szCs w:val="20"/>
        </w:rPr>
      </w:pP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13:34:02.8964 Destination Specific DM29 Request to Engine #1 (0)</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13:34:02.8985 18EA00F9 [3] 00 9E 00 (TX)</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13:34:02.9054 189EF900 [8] 00 00 01 00 00 FF FF FF</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DM29 from Engine #1 (0): </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Emission-Related Pending DTC Count                               0</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All Pending DTC Count                                            0</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Emission-Related MIL-On DTC Count                                1</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Emission-Related Previously MIL-On DTC Count                     0</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Emission-Related Permanent DTC Count                             0</w:t>
      </w:r>
    </w:p>
    <w:p w:rsidR="00FE5CF6" w:rsidRPr="00FE5CF6" w:rsidRDefault="00FE5CF6" w:rsidP="00FE5CF6">
      <w:pPr>
        <w:rPr>
          <w:rFonts w:ascii="Courier New" w:hAnsi="Courier New" w:cs="Courier New"/>
          <w:color w:val="000000"/>
          <w:sz w:val="20"/>
          <w:szCs w:val="20"/>
        </w:rPr>
      </w:pPr>
      <w:r w:rsidRPr="00FE5CF6">
        <w:rPr>
          <w:rFonts w:ascii="Courier New" w:hAnsi="Courier New" w:cs="Courier New"/>
          <w:color w:val="000000"/>
          <w:sz w:val="20"/>
          <w:szCs w:val="20"/>
        </w:rPr>
        <w:t>…</w:t>
      </w:r>
    </w:p>
    <w:p w:rsidR="00FE5CF6" w:rsidRDefault="00FE5CF6" w:rsidP="00FE5CF6">
      <w:pPr>
        <w:rPr>
          <w:rFonts w:ascii="Courier New" w:hAnsi="Courier New" w:cs="Courier New"/>
          <w:color w:val="000000"/>
          <w:sz w:val="20"/>
          <w:szCs w:val="20"/>
        </w:rPr>
      </w:pPr>
    </w:p>
    <w:p w:rsidR="000007E8" w:rsidRDefault="000007E8" w:rsidP="00FE5CF6">
      <w:pPr>
        <w:rPr>
          <w:rFonts w:ascii="Courier New" w:hAnsi="Courier New" w:cs="Courier New"/>
          <w:color w:val="000000"/>
          <w:sz w:val="20"/>
          <w:szCs w:val="20"/>
        </w:rPr>
      </w:pPr>
    </w:p>
    <w:p w:rsidR="000007E8" w:rsidRPr="00FE5CF6" w:rsidRDefault="000007E8" w:rsidP="00FE5CF6">
      <w:pPr>
        <w:rPr>
          <w:rFonts w:ascii="Courier New" w:hAnsi="Courier New" w:cs="Courier New"/>
          <w:color w:val="000000"/>
          <w:sz w:val="20"/>
          <w:szCs w:val="20"/>
        </w:rPr>
      </w:pPr>
    </w:p>
    <w:p w:rsidR="00FE5CF6" w:rsidRPr="009B3716" w:rsidRDefault="00FE5CF6" w:rsidP="00FE5CF6">
      <w:pPr>
        <w:rPr>
          <w:rFonts w:ascii="Arial" w:hAnsi="Arial" w:cs="Arial"/>
          <w:color w:val="000000"/>
        </w:rPr>
      </w:pPr>
      <w:r w:rsidRPr="009B3716">
        <w:rPr>
          <w:rFonts w:ascii="Arial" w:hAnsi="Arial" w:cs="Arial"/>
          <w:color w:val="000000"/>
        </w:rPr>
        <w:lastRenderedPageBreak/>
        <w:t>Failure and warning messages follow responses.  Messages include an index number for the criterion</w:t>
      </w:r>
      <w:r w:rsidR="00941A36">
        <w:rPr>
          <w:rFonts w:ascii="Arial" w:hAnsi="Arial" w:cs="Arial"/>
          <w:color w:val="000000"/>
        </w:rPr>
        <w:t xml:space="preserve">.  Message payload lengths are shown in </w:t>
      </w:r>
      <w:r w:rsidR="00566290">
        <w:rPr>
          <w:rFonts w:ascii="Arial" w:hAnsi="Arial" w:cs="Arial"/>
          <w:color w:val="000000"/>
        </w:rPr>
        <w:t>brackets</w:t>
      </w:r>
      <w:r w:rsidRPr="009B3716">
        <w:rPr>
          <w:rFonts w:ascii="Arial" w:hAnsi="Arial" w:cs="Arial"/>
          <w:color w:val="000000"/>
        </w:rPr>
        <w:t>.</w:t>
      </w:r>
    </w:p>
    <w:p w:rsidR="00FE5CF6" w:rsidRPr="00FE5CF6" w:rsidRDefault="00FE5CF6" w:rsidP="00FE5CF6">
      <w:pPr>
        <w:rPr>
          <w:rFonts w:ascii="Courier New" w:hAnsi="Courier New" w:cs="Courier New"/>
          <w:color w:val="000000"/>
          <w:sz w:val="20"/>
          <w:szCs w:val="20"/>
        </w:rPr>
      </w:pP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13:22:48.5036 Sending DM7 for DM30 to Engine #1 (0) for SPN 7330</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xml:space="preserve">13:22:48.5065 18E300F9 </w:t>
      </w:r>
      <w:r w:rsidRPr="005A2F1E">
        <w:rPr>
          <w:rFonts w:ascii="Courier New" w:hAnsi="Courier New" w:cs="Courier New"/>
          <w:b/>
          <w:bCs/>
          <w:color w:val="000000"/>
          <w:sz w:val="20"/>
          <w:szCs w:val="20"/>
        </w:rPr>
        <w:t>[8]</w:t>
      </w:r>
      <w:r w:rsidRPr="00FE5CF6">
        <w:rPr>
          <w:rFonts w:ascii="Courier New" w:hAnsi="Courier New" w:cs="Courier New"/>
          <w:color w:val="000000"/>
          <w:sz w:val="20"/>
          <w:szCs w:val="20"/>
        </w:rPr>
        <w:t xml:space="preserve"> F7 A2 1C 1F FF FF FF FF (TX)</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xml:space="preserve">13:22:48.6998 18A4F900 </w:t>
      </w:r>
      <w:r w:rsidRPr="00E104BF">
        <w:rPr>
          <w:rFonts w:ascii="Courier New" w:hAnsi="Courier New" w:cs="Courier New"/>
          <w:b/>
          <w:bCs/>
          <w:color w:val="000000"/>
          <w:sz w:val="20"/>
          <w:szCs w:val="20"/>
        </w:rPr>
        <w:t>[24]</w:t>
      </w:r>
      <w:r w:rsidRPr="00FE5CF6">
        <w:rPr>
          <w:rFonts w:ascii="Courier New" w:hAnsi="Courier New" w:cs="Courier New"/>
          <w:color w:val="000000"/>
          <w:sz w:val="20"/>
          <w:szCs w:val="20"/>
        </w:rPr>
        <w:t xml:space="preserve"> F7 A2 1C 02 0C 00 00 00 01 00 00 00 F7 A2 1C 02 22 01 00 FB FF FF FF FF</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DM30 from 0: [</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SPN 7330 FMI 2 (SLOT 12) Result: Test Passed. Min: 0, Value: 0, Max: 1 count</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 SPN 7330 FMI 2 (SLOT 290) Result: Test Not Complete.</w:t>
      </w:r>
    </w:p>
    <w:p w:rsidR="00FE5CF6" w:rsidRPr="00FE5CF6" w:rsidRDefault="00FE5CF6" w:rsidP="00FE5CF6">
      <w:pPr>
        <w:rPr>
          <w:rFonts w:ascii="-webkit-standard" w:hAnsi="-webkit-standard" w:cs="Times New Roman"/>
          <w:color w:val="000000"/>
          <w:sz w:val="20"/>
          <w:szCs w:val="20"/>
        </w:rPr>
      </w:pPr>
      <w:r w:rsidRPr="00FE5CF6">
        <w:rPr>
          <w:rFonts w:ascii="Courier New" w:hAnsi="Courier New" w:cs="Courier New"/>
          <w:color w:val="000000"/>
          <w:sz w:val="20"/>
          <w:szCs w:val="20"/>
        </w:rPr>
        <w:t>]</w:t>
      </w:r>
    </w:p>
    <w:p w:rsidR="00FE5CF6" w:rsidRPr="00FE5CF6" w:rsidRDefault="00FE5CF6" w:rsidP="00FE5CF6">
      <w:pPr>
        <w:rPr>
          <w:rFonts w:ascii="-webkit-standard" w:hAnsi="-webkit-standard" w:cs="Times New Roman"/>
          <w:color w:val="000000"/>
          <w:sz w:val="20"/>
          <w:szCs w:val="20"/>
        </w:rPr>
      </w:pPr>
      <w:r w:rsidRPr="00F21492">
        <w:rPr>
          <w:rFonts w:ascii="Courier New" w:hAnsi="Courier New" w:cs="Courier New"/>
          <w:b/>
          <w:bCs/>
          <w:color w:val="000000"/>
          <w:sz w:val="20"/>
          <w:szCs w:val="20"/>
        </w:rPr>
        <w:t>FAIL:</w:t>
      </w:r>
      <w:r w:rsidRPr="00FE5CF6">
        <w:rPr>
          <w:rFonts w:ascii="Courier New" w:hAnsi="Courier New" w:cs="Courier New"/>
          <w:color w:val="000000"/>
          <w:sz w:val="20"/>
          <w:szCs w:val="20"/>
        </w:rPr>
        <w:t xml:space="preserve"> </w:t>
      </w:r>
      <w:r w:rsidRPr="00F21492">
        <w:rPr>
          <w:rFonts w:ascii="Courier New" w:hAnsi="Courier New" w:cs="Courier New"/>
          <w:b/>
          <w:bCs/>
          <w:i/>
          <w:iCs/>
          <w:color w:val="000000"/>
          <w:sz w:val="20"/>
          <w:szCs w:val="20"/>
        </w:rPr>
        <w:t>6.1.12.2.a (A7.1.b)</w:t>
      </w:r>
      <w:r w:rsidRPr="00FE5CF6">
        <w:rPr>
          <w:rFonts w:ascii="Courier New" w:hAnsi="Courier New" w:cs="Courier New"/>
          <w:color w:val="000000"/>
          <w:sz w:val="20"/>
          <w:szCs w:val="20"/>
        </w:rPr>
        <w:t xml:space="preserve"> - Test result for SPN 7330 FMI 2 from Engine #1 (0) does not report the test result/min test limit/max test limit initialized properly</w:t>
      </w:r>
    </w:p>
    <w:p w:rsidR="00FE5CF6" w:rsidRPr="00FE5CF6" w:rsidRDefault="00FE5CF6" w:rsidP="00FE5CF6">
      <w:pPr>
        <w:rPr>
          <w:rFonts w:ascii="Courier New" w:hAnsi="Courier New" w:cs="Courier New"/>
          <w:color w:val="000000"/>
          <w:sz w:val="20"/>
          <w:szCs w:val="20"/>
        </w:rPr>
      </w:pPr>
      <w:r w:rsidRPr="00F21492">
        <w:rPr>
          <w:rFonts w:ascii="Courier New" w:hAnsi="Courier New" w:cs="Courier New"/>
          <w:b/>
          <w:bCs/>
          <w:color w:val="000000"/>
          <w:sz w:val="20"/>
          <w:szCs w:val="20"/>
        </w:rPr>
        <w:t>WARN:</w:t>
      </w:r>
      <w:r w:rsidRPr="00FE5CF6">
        <w:rPr>
          <w:rFonts w:ascii="Courier New" w:hAnsi="Courier New" w:cs="Courier New"/>
          <w:color w:val="000000"/>
          <w:sz w:val="20"/>
          <w:szCs w:val="20"/>
        </w:rPr>
        <w:t xml:space="preserve"> </w:t>
      </w:r>
      <w:r w:rsidRPr="00F21492">
        <w:rPr>
          <w:rFonts w:ascii="Courier New" w:hAnsi="Courier New" w:cs="Courier New"/>
          <w:b/>
          <w:bCs/>
          <w:i/>
          <w:iCs/>
          <w:color w:val="000000"/>
          <w:sz w:val="20"/>
          <w:szCs w:val="20"/>
        </w:rPr>
        <w:t>6.1.12.2.a (A7.2.b)</w:t>
      </w:r>
      <w:r w:rsidRPr="00FE5CF6">
        <w:rPr>
          <w:rFonts w:ascii="Courier New" w:hAnsi="Courier New" w:cs="Courier New"/>
          <w:color w:val="000000"/>
          <w:sz w:val="20"/>
          <w:szCs w:val="20"/>
        </w:rPr>
        <w:t xml:space="preserve"> - Engine #1 (0) returned duplicate test results for SPN 7330 FMI 2</w:t>
      </w:r>
    </w:p>
    <w:p w:rsidR="00FE5CF6" w:rsidRPr="00FE5CF6" w:rsidRDefault="00FE5CF6" w:rsidP="00FE5CF6">
      <w:pPr>
        <w:rPr>
          <w:rFonts w:ascii="Arial" w:hAnsi="Arial" w:cs="Arial"/>
          <w:sz w:val="20"/>
          <w:szCs w:val="20"/>
        </w:rPr>
      </w:pPr>
    </w:p>
    <w:p w:rsidR="00FE5CF6" w:rsidRPr="00FE5CF6" w:rsidRDefault="00FE5CF6" w:rsidP="00FE5CF6">
      <w:pPr>
        <w:rPr>
          <w:rFonts w:ascii="Arial" w:hAnsi="Arial" w:cs="Arial"/>
          <w:sz w:val="20"/>
          <w:szCs w:val="20"/>
        </w:rPr>
      </w:pPr>
    </w:p>
    <w:p w:rsidR="00FE5CF6" w:rsidRPr="00FE5CF6" w:rsidRDefault="00FE5CF6" w:rsidP="00FE5CF6">
      <w:pPr>
        <w:keepNext/>
        <w:keepLines/>
        <w:numPr>
          <w:ilvl w:val="0"/>
          <w:numId w:val="3"/>
        </w:numPr>
        <w:spacing w:before="240"/>
        <w:contextualSpacing/>
        <w:outlineLvl w:val="0"/>
        <w:rPr>
          <w:rFonts w:ascii="Arial" w:eastAsiaTheme="majorEastAsia" w:hAnsi="Arial" w:cs="Arial"/>
          <w:color w:val="2F5496" w:themeColor="accent1" w:themeShade="BF"/>
          <w:sz w:val="24"/>
          <w:szCs w:val="24"/>
        </w:rPr>
      </w:pPr>
      <w:r w:rsidRPr="00FE5CF6">
        <w:rPr>
          <w:rFonts w:ascii="Arial" w:eastAsiaTheme="majorEastAsia" w:hAnsi="Arial" w:cs="Arial"/>
          <w:color w:val="2F5496" w:themeColor="accent1" w:themeShade="BF"/>
          <w:sz w:val="24"/>
          <w:szCs w:val="24"/>
        </w:rPr>
        <w:t xml:space="preserve">Test Conditions and Test Coordination </w:t>
      </w:r>
    </w:p>
    <w:p w:rsidR="00FE5CF6" w:rsidRPr="00566290" w:rsidRDefault="00FE5CF6" w:rsidP="00FE5CF6">
      <w:pPr>
        <w:rPr>
          <w:rFonts w:ascii="Arial" w:hAnsi="Arial" w:cs="Arial"/>
        </w:rPr>
      </w:pPr>
    </w:p>
    <w:p w:rsidR="00FE5CF6" w:rsidRPr="00566290" w:rsidRDefault="00FE5CF6" w:rsidP="00FE5CF6">
      <w:pPr>
        <w:rPr>
          <w:rFonts w:ascii="Arial" w:hAnsi="Arial" w:cs="Arial"/>
        </w:rPr>
      </w:pPr>
      <w:r w:rsidRPr="00566290">
        <w:rPr>
          <w:rFonts w:ascii="Arial" w:hAnsi="Arial" w:cs="Arial"/>
        </w:rPr>
        <w:t>See section 5 of SAE J1939-85 for the complete discussion of test conditions and coordination required to successfully collect data for 13 CCR 1971.1 (l)(1).  The criteria are intended for stationary operation in vehicle manufacturers’ repair stalls.  Extended hot or cold soaks at extreme temperatures before running the tests may impact results.</w:t>
      </w:r>
    </w:p>
    <w:p w:rsidR="00FE5CF6" w:rsidRPr="00566290" w:rsidRDefault="00FE5CF6" w:rsidP="00FE5CF6">
      <w:pPr>
        <w:rPr>
          <w:rFonts w:ascii="Arial" w:hAnsi="Arial" w:cs="Arial"/>
        </w:rPr>
      </w:pPr>
    </w:p>
    <w:p w:rsidR="00FE5CF6" w:rsidRPr="00566290" w:rsidRDefault="00FE5CF6" w:rsidP="00FE5CF6">
      <w:pPr>
        <w:rPr>
          <w:rFonts w:ascii="Arial" w:hAnsi="Arial" w:cs="Arial"/>
        </w:rPr>
      </w:pPr>
      <w:r w:rsidRPr="00566290">
        <w:rPr>
          <w:rFonts w:ascii="Arial" w:hAnsi="Arial" w:cs="Arial"/>
        </w:rPr>
        <w:t>Engine manufacturers must define how to implant Fault A and Fault B as illustrated in SAE J1939-84 Figure 2, including identifying any equipment needed to implant the faults, the number of trips needed to detect each fault, and the amount of time needed to detect the fault at low idle engine speed.</w:t>
      </w:r>
    </w:p>
    <w:p w:rsidR="00FE5CF6" w:rsidRPr="00566290" w:rsidRDefault="00FE5CF6" w:rsidP="00FE5CF6">
      <w:pPr>
        <w:rPr>
          <w:rFonts w:ascii="Arial" w:hAnsi="Arial" w:cs="Arial"/>
        </w:rPr>
      </w:pPr>
    </w:p>
    <w:p w:rsidR="008547B0" w:rsidRPr="00566290" w:rsidRDefault="008547B0" w:rsidP="00057DC6">
      <w:pPr>
        <w:rPr>
          <w:rFonts w:ascii="Arial" w:hAnsi="Arial" w:cs="Arial"/>
        </w:rPr>
      </w:pPr>
    </w:p>
    <w:p w:rsidR="008547B0" w:rsidRPr="0081725F" w:rsidRDefault="008547B0" w:rsidP="0081725F">
      <w:pPr>
        <w:pStyle w:val="ListParagraph"/>
        <w:keepNext/>
        <w:keepLines/>
        <w:numPr>
          <w:ilvl w:val="0"/>
          <w:numId w:val="3"/>
        </w:numPr>
        <w:spacing w:before="240"/>
        <w:outlineLvl w:val="0"/>
        <w:rPr>
          <w:rFonts w:ascii="Arial" w:eastAsiaTheme="majorEastAsia" w:hAnsi="Arial" w:cs="Arial"/>
          <w:color w:val="2F5496" w:themeColor="accent1" w:themeShade="BF"/>
          <w:sz w:val="24"/>
          <w:szCs w:val="24"/>
        </w:rPr>
      </w:pPr>
      <w:r w:rsidRPr="0081725F">
        <w:rPr>
          <w:rFonts w:ascii="Arial" w:eastAsiaTheme="majorEastAsia" w:hAnsi="Arial" w:cs="Arial"/>
          <w:color w:val="2F5496" w:themeColor="accent1" w:themeShade="BF"/>
          <w:sz w:val="24"/>
          <w:szCs w:val="24"/>
        </w:rPr>
        <w:t xml:space="preserve">Raw log review </w:t>
      </w:r>
    </w:p>
    <w:p w:rsidR="000C148D" w:rsidRPr="00FE5CF6" w:rsidRDefault="000C148D" w:rsidP="00FE5CF6">
      <w:pPr>
        <w:rPr>
          <w:rFonts w:ascii="Arial" w:hAnsi="Arial" w:cs="Arial"/>
          <w:sz w:val="20"/>
          <w:szCs w:val="20"/>
        </w:rPr>
      </w:pPr>
    </w:p>
    <w:p w:rsidR="00394CBE" w:rsidRDefault="00F13C57" w:rsidP="00E4472B">
      <w:pPr>
        <w:divId w:val="120732130"/>
        <w:rPr>
          <w:rFonts w:ascii="Arial" w:hAnsi="Arial" w:cs="Arial"/>
          <w:color w:val="000000"/>
        </w:rPr>
      </w:pPr>
      <w:r w:rsidRPr="00F13C57">
        <w:rPr>
          <w:rFonts w:ascii="Arial" w:hAnsi="Arial" w:cs="Arial"/>
          <w:color w:val="000000"/>
        </w:rPr>
        <w:t>The raw CAN bus messages</w:t>
      </w:r>
      <w:r w:rsidR="00E4472B">
        <w:rPr>
          <w:rFonts w:ascii="Arial" w:hAnsi="Arial" w:cs="Arial"/>
          <w:color w:val="000000"/>
        </w:rPr>
        <w:t xml:space="preserve"> </w:t>
      </w:r>
      <w:r w:rsidRPr="00F13C57">
        <w:rPr>
          <w:rFonts w:ascii="Arial" w:hAnsi="Arial" w:cs="Arial"/>
          <w:color w:val="000000"/>
        </w:rPr>
        <w:t>are</w:t>
      </w:r>
      <w:r w:rsidR="00394CBE">
        <w:rPr>
          <w:rFonts w:ascii="Arial" w:hAnsi="Arial" w:cs="Arial"/>
          <w:color w:val="000000"/>
        </w:rPr>
        <w:t xml:space="preserve"> </w:t>
      </w:r>
      <w:r w:rsidRPr="00F13C57">
        <w:rPr>
          <w:rFonts w:ascii="Arial" w:hAnsi="Arial" w:cs="Arial"/>
          <w:color w:val="000000"/>
        </w:rPr>
        <w:t>stored in temporary files throughout the running of an active J1939-84 test.  The raw log files are rewritten with each new run of the J1939-84 test.  These files can be used to help understand what other activity is taking place during the queries and responses. The files are in the local application data directory</w:t>
      </w:r>
      <w:r w:rsidR="00976D2A">
        <w:rPr>
          <w:rFonts w:ascii="Arial" w:hAnsi="Arial" w:cs="Arial"/>
          <w:color w:val="000000"/>
        </w:rPr>
        <w:t xml:space="preserve">, defined by the </w:t>
      </w:r>
      <w:r w:rsidR="00DF427B">
        <w:rPr>
          <w:rFonts w:ascii="Arial" w:hAnsi="Arial" w:cs="Arial"/>
          <w:color w:val="000000"/>
        </w:rPr>
        <w:t>%TEMP% environment variable.</w:t>
      </w:r>
    </w:p>
    <w:p w:rsidR="00753C5E" w:rsidRDefault="00753C5E" w:rsidP="00E4472B">
      <w:pPr>
        <w:divId w:val="120732130"/>
        <w:rPr>
          <w:rFonts w:ascii="Arial" w:hAnsi="Arial" w:cs="Arial"/>
          <w:color w:val="000000"/>
        </w:rPr>
      </w:pPr>
    </w:p>
    <w:p w:rsidR="00F13C57" w:rsidRPr="00F13C57" w:rsidRDefault="00F13C57" w:rsidP="00E4472B">
      <w:pPr>
        <w:divId w:val="120732130"/>
        <w:rPr>
          <w:rFonts w:ascii="Arial" w:hAnsi="Arial" w:cs="Arial"/>
          <w:color w:val="000000"/>
        </w:rPr>
      </w:pPr>
      <w:r w:rsidRPr="00F13C57">
        <w:rPr>
          <w:rFonts w:ascii="Arial" w:hAnsi="Arial" w:cs="Arial"/>
          <w:color w:val="000000"/>
        </w:rPr>
        <w:t>Here is an example of the directory tree where the raw J1939-84 log files are stored.  C:\Users\u021755\AppData\Local\Temp</w:t>
      </w:r>
    </w:p>
    <w:p w:rsidR="00753C5E" w:rsidRDefault="00753C5E" w:rsidP="00E4472B">
      <w:pPr>
        <w:divId w:val="120732130"/>
        <w:rPr>
          <w:rFonts w:ascii="Arial" w:hAnsi="Arial" w:cs="Arial"/>
          <w:color w:val="000000"/>
        </w:rPr>
      </w:pPr>
    </w:p>
    <w:p w:rsidR="00F13C57" w:rsidRDefault="00F13C57" w:rsidP="00E4472B">
      <w:pPr>
        <w:divId w:val="120732130"/>
        <w:rPr>
          <w:rFonts w:ascii="Arial" w:hAnsi="Arial" w:cs="Arial"/>
          <w:color w:val="000000"/>
        </w:rPr>
      </w:pPr>
      <w:r w:rsidRPr="00F13C57">
        <w:rPr>
          <w:rFonts w:ascii="Arial" w:hAnsi="Arial" w:cs="Arial"/>
          <w:color w:val="000000"/>
        </w:rPr>
        <w:t>The files are named J1939_840.log and then increment up from there until the active J1939-84 test is complete.</w:t>
      </w:r>
    </w:p>
    <w:p w:rsidR="003A3B7F" w:rsidRPr="00F13C57" w:rsidRDefault="003A3B7F" w:rsidP="00E4472B">
      <w:pPr>
        <w:divId w:val="120732130"/>
        <w:rPr>
          <w:rFonts w:ascii="Arial" w:hAnsi="Arial" w:cs="Arial"/>
          <w:color w:val="000000"/>
        </w:rPr>
      </w:pPr>
    </w:p>
    <w:p w:rsidR="00F13C57" w:rsidRPr="00F13C57" w:rsidRDefault="00F13C57" w:rsidP="00E4472B">
      <w:pPr>
        <w:divId w:val="120732130"/>
        <w:rPr>
          <w:rFonts w:ascii="Arial" w:hAnsi="Arial" w:cs="Arial"/>
          <w:color w:val="000000"/>
        </w:rPr>
      </w:pPr>
      <w:r w:rsidRPr="00F13C57">
        <w:rPr>
          <w:rFonts w:ascii="Arial" w:hAnsi="Arial" w:cs="Arial"/>
          <w:color w:val="000000"/>
        </w:rPr>
        <w:t>J1939_840.log, J1939_841.log, ... J1939_8450.log</w:t>
      </w:r>
    </w:p>
    <w:p w:rsidR="00F13C57" w:rsidRPr="00F13C57" w:rsidRDefault="00F13C57" w:rsidP="00F13C57">
      <w:pPr>
        <w:spacing w:line="324" w:lineRule="atLeast"/>
        <w:divId w:val="120732130"/>
        <w:rPr>
          <w:rFonts w:ascii="-webkit-standard" w:hAnsi="-webkit-standard" w:cs="Times New Roman"/>
          <w:color w:val="000000"/>
          <w:sz w:val="27"/>
          <w:szCs w:val="27"/>
        </w:rPr>
      </w:pPr>
      <w:r w:rsidRPr="00F13C57">
        <w:rPr>
          <w:rFonts w:ascii="-webkit-standard" w:hAnsi="-webkit-standard" w:cs="Times New Roman"/>
          <w:color w:val="000000"/>
          <w:sz w:val="27"/>
          <w:szCs w:val="27"/>
        </w:rPr>
        <w:t> </w:t>
      </w:r>
    </w:p>
    <w:p w:rsidR="00F13C57" w:rsidRDefault="00F13C57" w:rsidP="00F13C57">
      <w:pPr>
        <w:spacing w:line="324" w:lineRule="atLeast"/>
        <w:divId w:val="120732130"/>
        <w:rPr>
          <w:rFonts w:ascii="Arial" w:hAnsi="Arial" w:cs="Arial"/>
          <w:color w:val="000000"/>
        </w:rPr>
      </w:pPr>
      <w:r w:rsidRPr="00F13C57">
        <w:rPr>
          <w:rFonts w:ascii="Arial" w:hAnsi="Arial" w:cs="Arial"/>
          <w:color w:val="000000"/>
        </w:rPr>
        <w:t>Below is a query and response from the output file:</w:t>
      </w:r>
    </w:p>
    <w:p w:rsidR="00237146" w:rsidRPr="00F13C57" w:rsidRDefault="00237146" w:rsidP="00F13C57">
      <w:pPr>
        <w:spacing w:line="324" w:lineRule="atLeast"/>
        <w:divId w:val="120732130"/>
        <w:rPr>
          <w:rFonts w:ascii="Arial" w:hAnsi="Arial" w:cs="Arial"/>
          <w:color w:val="000000"/>
        </w:rPr>
      </w:pPr>
    </w:p>
    <w:p w:rsidR="00F13C57" w:rsidRPr="00F13C57" w:rsidRDefault="00F13C57" w:rsidP="00F13C57">
      <w:pPr>
        <w:divId w:val="120732130"/>
        <w:rPr>
          <w:rFonts w:ascii="-webkit-standard" w:hAnsi="-webkit-standard" w:cs="Times New Roman"/>
          <w:color w:val="000000"/>
          <w:sz w:val="20"/>
          <w:szCs w:val="20"/>
        </w:rPr>
      </w:pPr>
      <w:r w:rsidRPr="00F13C57">
        <w:rPr>
          <w:rFonts w:ascii="Courier New" w:hAnsi="Courier New" w:cs="Courier New"/>
          <w:color w:val="000000"/>
          <w:sz w:val="20"/>
          <w:szCs w:val="20"/>
        </w:rPr>
        <w:t>09:38:52.3166 DS Request for PGN 65155 to Engine #1 (0) for SPNs 1417, 1418</w:t>
      </w:r>
    </w:p>
    <w:p w:rsidR="00F13C57" w:rsidRPr="00F13C57" w:rsidRDefault="00F13C57" w:rsidP="00F13C57">
      <w:pPr>
        <w:divId w:val="120732130"/>
        <w:rPr>
          <w:rFonts w:ascii="-webkit-standard" w:hAnsi="-webkit-standard" w:cs="Times New Roman"/>
          <w:color w:val="000000"/>
          <w:sz w:val="20"/>
          <w:szCs w:val="20"/>
        </w:rPr>
      </w:pPr>
      <w:r w:rsidRPr="00F13C57">
        <w:rPr>
          <w:rFonts w:ascii="Courier New" w:hAnsi="Courier New" w:cs="Courier New"/>
          <w:color w:val="000000"/>
          <w:sz w:val="20"/>
          <w:szCs w:val="20"/>
        </w:rPr>
        <w:t>09:38:52.3197 </w:t>
      </w:r>
      <w:r w:rsidRPr="00F13C57">
        <w:rPr>
          <w:rFonts w:ascii="Courier New" w:hAnsi="Courier New" w:cs="Courier New"/>
          <w:b/>
          <w:bCs/>
          <w:color w:val="000000"/>
          <w:sz w:val="20"/>
          <w:szCs w:val="20"/>
        </w:rPr>
        <w:t>18EA00F9</w:t>
      </w:r>
      <w:r w:rsidRPr="00F13C57">
        <w:rPr>
          <w:rFonts w:ascii="Courier New" w:hAnsi="Courier New" w:cs="Courier New"/>
          <w:color w:val="000000"/>
          <w:sz w:val="20"/>
          <w:szCs w:val="20"/>
        </w:rPr>
        <w:t> [3] 83 FE 00 (TX)</w:t>
      </w:r>
    </w:p>
    <w:p w:rsidR="00F13C57" w:rsidRPr="00F13C57" w:rsidRDefault="00F13C57" w:rsidP="00F13C57">
      <w:pPr>
        <w:divId w:val="120732130"/>
        <w:rPr>
          <w:rFonts w:ascii="-webkit-standard" w:hAnsi="-webkit-standard" w:cs="Times New Roman"/>
          <w:color w:val="000000"/>
          <w:sz w:val="20"/>
          <w:szCs w:val="20"/>
        </w:rPr>
      </w:pPr>
      <w:r w:rsidRPr="00F13C57">
        <w:rPr>
          <w:rFonts w:ascii="Courier New" w:hAnsi="Courier New" w:cs="Courier New"/>
          <w:color w:val="000000"/>
          <w:sz w:val="20"/>
          <w:szCs w:val="20"/>
        </w:rPr>
        <w:t>09:38:52.3242 </w:t>
      </w:r>
      <w:r w:rsidRPr="00F13C57">
        <w:rPr>
          <w:rFonts w:ascii="Courier New" w:hAnsi="Courier New" w:cs="Courier New"/>
          <w:b/>
          <w:bCs/>
          <w:color w:val="000000"/>
          <w:sz w:val="20"/>
          <w:szCs w:val="20"/>
        </w:rPr>
        <w:t>1CFE8300</w:t>
      </w:r>
      <w:r w:rsidRPr="00F13C57">
        <w:rPr>
          <w:rFonts w:ascii="Courier New" w:hAnsi="Courier New" w:cs="Courier New"/>
          <w:color w:val="000000"/>
          <w:sz w:val="20"/>
          <w:szCs w:val="20"/>
        </w:rPr>
        <w:t> [8] 2D 60 2D 60 FF FF FF FF</w:t>
      </w:r>
    </w:p>
    <w:p w:rsidR="00F13C57" w:rsidRPr="00F13C57" w:rsidRDefault="00F13C57" w:rsidP="00F13C57">
      <w:pPr>
        <w:divId w:val="120732130"/>
        <w:rPr>
          <w:rFonts w:ascii="-webkit-standard" w:hAnsi="-webkit-standard" w:cs="Times New Roman"/>
          <w:color w:val="000000"/>
          <w:sz w:val="20"/>
          <w:szCs w:val="20"/>
        </w:rPr>
      </w:pPr>
      <w:r w:rsidRPr="00F13C57">
        <w:rPr>
          <w:rFonts w:ascii="Courier New" w:hAnsi="Courier New" w:cs="Courier New"/>
          <w:color w:val="000000"/>
          <w:sz w:val="20"/>
          <w:szCs w:val="20"/>
        </w:rPr>
        <w:t>Ignition Timing 2 from Engine #1 (0): </w:t>
      </w:r>
    </w:p>
    <w:p w:rsidR="00F13C57" w:rsidRPr="00F13C57" w:rsidRDefault="00F13C57" w:rsidP="00F13C57">
      <w:pPr>
        <w:divId w:val="120732130"/>
        <w:rPr>
          <w:rFonts w:ascii="-webkit-standard" w:hAnsi="-webkit-standard" w:cs="Times New Roman"/>
          <w:color w:val="000000"/>
          <w:sz w:val="20"/>
          <w:szCs w:val="20"/>
        </w:rPr>
      </w:pPr>
      <w:r w:rsidRPr="00F13C57">
        <w:rPr>
          <w:rFonts w:ascii="Courier New" w:hAnsi="Courier New" w:cs="Courier New"/>
          <w:color w:val="000000"/>
          <w:sz w:val="20"/>
          <w:szCs w:val="20"/>
        </w:rPr>
        <w:t> SPN  1417, Engine Cylinder 5 Ignition Timing: -7.648438 deg</w:t>
      </w:r>
    </w:p>
    <w:p w:rsidR="00F13C57" w:rsidRPr="00F13C57" w:rsidRDefault="00F13C57" w:rsidP="00F13C57">
      <w:pPr>
        <w:divId w:val="120732130"/>
        <w:rPr>
          <w:rFonts w:ascii="-webkit-standard" w:hAnsi="-webkit-standard" w:cs="Times New Roman"/>
          <w:color w:val="000000"/>
          <w:sz w:val="20"/>
          <w:szCs w:val="20"/>
        </w:rPr>
      </w:pPr>
      <w:r w:rsidRPr="00F13C57">
        <w:rPr>
          <w:rFonts w:ascii="Courier New" w:hAnsi="Courier New" w:cs="Courier New"/>
          <w:color w:val="000000"/>
          <w:sz w:val="20"/>
          <w:szCs w:val="20"/>
        </w:rPr>
        <w:t> SPN  1418, Engine Cylinder 6 Ignition Timing: -7.648438 deg</w:t>
      </w:r>
    </w:p>
    <w:p w:rsidR="00F13C57" w:rsidRPr="00F13C57" w:rsidRDefault="00F13C57" w:rsidP="00F13C57">
      <w:pPr>
        <w:divId w:val="120732130"/>
        <w:rPr>
          <w:rFonts w:ascii="-webkit-standard" w:hAnsi="-webkit-standard" w:cs="Times New Roman"/>
          <w:color w:val="000000"/>
          <w:sz w:val="20"/>
          <w:szCs w:val="20"/>
        </w:rPr>
      </w:pPr>
      <w:r w:rsidRPr="00F13C57">
        <w:rPr>
          <w:rFonts w:ascii="Courier New" w:hAnsi="Courier New" w:cs="Courier New"/>
          <w:color w:val="000000"/>
          <w:sz w:val="20"/>
          <w:szCs w:val="20"/>
        </w:rPr>
        <w:t> SPN  1419, Engine Cylinder 7 Ignition Timing: Not Available</w:t>
      </w:r>
    </w:p>
    <w:p w:rsidR="00F13C57" w:rsidRDefault="00F13C57" w:rsidP="00F13C57">
      <w:pPr>
        <w:divId w:val="120732130"/>
        <w:rPr>
          <w:rFonts w:ascii="Courier New" w:hAnsi="Courier New" w:cs="Courier New"/>
          <w:color w:val="000000"/>
          <w:sz w:val="20"/>
          <w:szCs w:val="20"/>
        </w:rPr>
      </w:pPr>
      <w:r w:rsidRPr="00F13C57">
        <w:rPr>
          <w:rFonts w:ascii="Courier New" w:hAnsi="Courier New" w:cs="Courier New"/>
          <w:color w:val="000000"/>
          <w:sz w:val="20"/>
          <w:szCs w:val="20"/>
        </w:rPr>
        <w:t> SPN  1420, Engine Cylinder 8 Ignition Timing: Not Available</w:t>
      </w:r>
    </w:p>
    <w:p w:rsidR="0008411D" w:rsidRDefault="0008411D" w:rsidP="00F13C57">
      <w:pPr>
        <w:divId w:val="120732130"/>
        <w:rPr>
          <w:rFonts w:ascii="Courier New" w:hAnsi="Courier New" w:cs="Courier New"/>
          <w:color w:val="000000"/>
          <w:sz w:val="20"/>
          <w:szCs w:val="20"/>
        </w:rPr>
      </w:pPr>
    </w:p>
    <w:p w:rsidR="0008411D" w:rsidRDefault="0008411D" w:rsidP="00F13C57">
      <w:pPr>
        <w:divId w:val="120732130"/>
        <w:rPr>
          <w:rFonts w:ascii="-webkit-standard" w:hAnsi="-webkit-standard" w:cs="Times New Roman"/>
          <w:color w:val="000000"/>
          <w:sz w:val="20"/>
          <w:szCs w:val="20"/>
        </w:rPr>
      </w:pPr>
    </w:p>
    <w:p w:rsidR="0008411D" w:rsidRPr="00F13C57" w:rsidRDefault="0008411D" w:rsidP="00F13C57">
      <w:pPr>
        <w:divId w:val="120732130"/>
        <w:rPr>
          <w:rFonts w:ascii="-webkit-standard" w:hAnsi="-webkit-standard" w:cs="Times New Roman"/>
          <w:color w:val="000000"/>
          <w:sz w:val="20"/>
          <w:szCs w:val="20"/>
        </w:rPr>
      </w:pPr>
    </w:p>
    <w:p w:rsidR="00F13C57" w:rsidRPr="00F13C57" w:rsidRDefault="00F13C57" w:rsidP="00F13C57">
      <w:pPr>
        <w:spacing w:line="324" w:lineRule="atLeast"/>
        <w:divId w:val="120732130"/>
        <w:rPr>
          <w:rFonts w:ascii="-webkit-standard" w:hAnsi="-webkit-standard" w:cs="Times New Roman"/>
          <w:color w:val="000000"/>
          <w:sz w:val="27"/>
          <w:szCs w:val="27"/>
        </w:rPr>
      </w:pPr>
      <w:r w:rsidRPr="00F13C57">
        <w:rPr>
          <w:rFonts w:ascii="Arial" w:hAnsi="Arial" w:cs="Arial"/>
          <w:color w:val="000000"/>
        </w:rPr>
        <w:lastRenderedPageBreak/>
        <w:t>The same query and response in the raw log file are shown below</w:t>
      </w:r>
      <w:r w:rsidR="004C5042">
        <w:rPr>
          <w:rFonts w:ascii="Arial" w:hAnsi="Arial" w:cs="Arial"/>
          <w:color w:val="000000"/>
        </w:rPr>
        <w:t xml:space="preserve">.  </w:t>
      </w:r>
      <w:r w:rsidR="0075573A">
        <w:rPr>
          <w:rFonts w:ascii="Arial" w:hAnsi="Arial" w:cs="Arial"/>
          <w:color w:val="000000"/>
        </w:rPr>
        <w:t>The messages follow the log header.</w:t>
      </w:r>
    </w:p>
    <w:p w:rsidR="008F11A6" w:rsidRDefault="008F11A6" w:rsidP="00F04128">
      <w:pPr>
        <w:divId w:val="120732130"/>
        <w:rPr>
          <w:rFonts w:ascii="Courier New" w:hAnsi="Courier New" w:cs="Courier New"/>
          <w:color w:val="000000"/>
          <w:sz w:val="18"/>
          <w:szCs w:val="18"/>
        </w:rPr>
      </w:pP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09:38:52.319 FINE   org.etools.j1939_84.bus.RP1210Bus lambda$decodeDataAndQueuePacket$4 09:38:52.3186 0CEF0B2A [8] 7E CD 0E 32 FF FA FF B9</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09:38:52.320 FINE   org.etools.j1939_84.bus.RP1210Bus lambda$decodeDataAndQueuePacket$4 09:38:52.3189 18F00E00 [8] FF FA FE FA FF FF FF FF</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09:38:52.320 FINE   org.etools.j1939_84.bus.RP1210Bus lambda$decodeDataAndQueuePacket$4 09:38:52.3192 18F00F00 [8] FF FA FF FF FF FF FF FF</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09:38:52.320 FINE   org.etools.j1939_84.bus.RP1210Bus lambda$decodeDataAndQueuePacket$4 09:38:52.3195 18FF1500 [8] FF FF FF FF FF FF 00 00</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09:38:52.321 FINE   org.etools.j1939_84.bus.RP1210Bus lambda$decodeDataAndQueuePacket$4 09:38:52.3200 18FC9600 [8] 7F 02 FF FF FF FF FF FF</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09:38:52.320 FINE   org.etools.j1939_84.bus.RP1210Bus lambda$decodeDataAndQueuePacket$4 09:38:52.3197 </w:t>
      </w:r>
      <w:r w:rsidRPr="00F13C57">
        <w:rPr>
          <w:rFonts w:ascii="Courier New" w:hAnsi="Courier New" w:cs="Courier New"/>
          <w:b/>
          <w:bCs/>
          <w:color w:val="000000"/>
          <w:sz w:val="18"/>
          <w:szCs w:val="18"/>
        </w:rPr>
        <w:t>18EA00F9 [3] 83 FE 00 (TX)</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09:38:52.321 FINE   org.etools.j1939_84.bus.RP1210Bus lambda$decodeDataAndQueuePacket$4 09:38:52.3203 18EFFF00 [8] FF FF FF FF 10 00 1E 00</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09:38:52.321 FINE   org.etools.j1939_84.bus.RP1210Bus lambda$decodeDataAndQueuePacket$4 09:38:52.3206 0CF00A00 [8] FF FF 71 13 FF FF FF FF</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09:38:52.322 FINE   org.etools.j1939_84.bus.RP1210Bus lambda$decodeDataAndQueuePacket$4 09:38:52.3209 18FF52E8 [8] 00 00 00 80 00 00 00 C0</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09:38:52.322 FINE   org.etools.j1939_84.bus.RP1210Bus lambda$decodeDataAndQueuePacket$4 09:38:52.3211 10F01A00 [8] FF FF FF FF 4C 3B EC 13</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09:38:52.322 FINE   org.etools.j1939_84.bus.RP1210Bus lambda$decodeDataAndQueuePacket$4 09:38:52.3214 0CF02300 [8] 00 00 FF FF FF FF FF FF</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09:38:52.322 FINE   org.etools.j1939_84.bus.RP1210Bus lambda$decodeDataAndQueuePacket$4 09:38:52.3217 0CF00300 [8] D1 00 0D FF FF FF 90 FF</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09:38:52.323 FINE   org.etools.j1939_84.bus.RP1210Bus lambda$decodeDataAndQueuePacket$4 09:38:52.3220 10FCFD00 [8] FF FF FF FF 0F 37 FF FF</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09:38:52.323 FINE   org.etools.j1939_84.bus.RP1210Bus lambda$decodeDataAndQueuePacket$4 09:38:52.3223 18F0000F [8] 40 7D 7D FF 00 7D FF 7D</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09:38:52.323 FINE   org.etools.j1939_84.bus.RP1210Bus lambda$decodeDataAndQueuePacket$4 09:38:52.3226 18FEF200 [8] 2F 00 00 00 FF FF FF FF</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09:38:52.324 FINE   org.etools.j1939_84.bus.RP1210Bus lambda$decodeDataAndQueuePacket$4 09:38:52.3229 0C010300 [8] 00 00 00 00 00 00 00 00</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09:38:52.324 FINE   org.etools.j1939_84.bus.RP1210Bus lambda$decodeDataAndQueuePacket$4 09:38:52.3232 18FF53E8 [8] 80 00 00 00 00 00 00 E0</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09:38:52.324 FINE   org.etools.j1939_84.bus.RP1210Bus lambda$decodeDataAndQueuePacket$4 09:38:52.3235 1CEBFFE8 [8] 05 FF FF FF FF FF FF FF</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09:38:52.325 FINE   org.etools.j1939_84.bus.RP1210Bus lambda$decodeDataAndQueuePacket$4 09:38:52.3245 0CF00200 [8] FF 00 00 FF FF FF FF FF</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09:38:52.325 FINE   org.etools.j1939_84.bus.RP1210Bus lambda$decodeDataAndQueuePacket$4 09:38:52.3242 </w:t>
      </w:r>
      <w:r w:rsidRPr="00F13C57">
        <w:rPr>
          <w:rFonts w:ascii="Courier New" w:hAnsi="Courier New" w:cs="Courier New"/>
          <w:b/>
          <w:bCs/>
          <w:color w:val="000000"/>
          <w:sz w:val="18"/>
          <w:szCs w:val="18"/>
        </w:rPr>
        <w:t>1CFE8300 [8] 2D 60 2D 60 FF FF FF FF</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09:38:52.325 FINE   org.etools.j1939_84.bus.RP1210Bus lambda$decodeDataAndQueuePacket$4 09:38:52.3248 0CF00400 [8] F0 7D 84 9C 12 00 F0 84</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09:38:52.326 FINE   org.etools.j1939_84.bus.RP1210Bus lambda$decodeDataAndQueuePacket$4 09:38:52.3253 18FF54E8 [8] 00 00 00 80 00 00 00 C0</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09:38:52.327 FINE   org.etools.j1939_84.bus.RP1210Bus lambda$decodeDataAndQueuePacket$4 09:38:52.3271 08FE6E0B [8] 00 00 00 00 00 00 00 00</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09:38:52.328 FINE   org.etools.j1939_84.bus.RP1210Bus lambda$decodeDataAndQueuePacket$4 09:38:52.3274 18FF55E8 [8] F1 FF FF FF FF FF FF FF</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09:38:52.328 FINE   org.etools.j1939_84.bus.RP1210Bus lambda$decodeDataAndQueuePacket$4 09:38:52.3277 18F0090B [8] D3 83 60 83 7D 4F 7B 7D</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09:38:52.329 FINE   org.etools.j1939_84.bus.RP1210Bus lambda$decodeDataAndQueuePacket$4 09:38:52.3280 0CF00203 [8] 00 00 00 FF F7 F7 11 03</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09:38:52.329 FINE   org.etools.j1939_84.bus.RP1210Bus lambda$decodeDataAndQueuePacket$4 09:38:52.3283 0CF00C03 [8] DB 03 A2 12 FF FF FF FF</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09:38:52.329 FINE   org.etools.j1939_84.bus.RP1210Bus lambda$decodeDataAndQueuePacket$4 09:38:52.3286 18EA00F9 [3] DC FE 00 (TX)</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09:38:52.329 FINE   org.etools.j1939_84.bus.RP1210Bus lambda$decodeDataAndQueuePacket$4 09:38:52.3292 18FF56E8 [8] 00 00 00 00 CB C0 00 E0</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09:38:52.331 FINE   org.etools.j1939_84.bus.RP1210Bus lambda$decodeDataAndQueuePacket$4 09:38:52.3312 18FF57E8 [8] 00 C8 00 FF FF FF FF FF</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09:38:52.333 FINE   org.etools.j1939_84.bus.RP1210Bus lambda$decodeDataAndQueuePacket$4 09:38:52.3332 18FF58E8 [8] 00 00 00 00 54 CF 00 E0</w:t>
      </w:r>
    </w:p>
    <w:p w:rsidR="00F13C57" w:rsidRPr="00F13C57" w:rsidRDefault="00F13C57" w:rsidP="00F04128">
      <w:pPr>
        <w:divId w:val="120732130"/>
        <w:rPr>
          <w:rFonts w:ascii="-webkit-standard" w:hAnsi="-webkit-standard" w:cs="Times New Roman"/>
          <w:color w:val="000000"/>
          <w:sz w:val="18"/>
          <w:szCs w:val="18"/>
        </w:rPr>
      </w:pPr>
      <w:r w:rsidRPr="00F13C57">
        <w:rPr>
          <w:rFonts w:ascii="Courier New" w:hAnsi="Courier New" w:cs="Courier New"/>
          <w:color w:val="000000"/>
          <w:sz w:val="18"/>
          <w:szCs w:val="18"/>
        </w:rPr>
        <w:t>2021-05-04 09:38:52.334 FINE   org.etools.j1939_84.bus.RP1210Bus lambda$decodeDataAndQueuePacket$4 09:38:52.3335 18FE5BE8 [8] 43 FF FF FC FC FF 01 FF</w:t>
      </w:r>
    </w:p>
    <w:p w:rsidR="0081725F" w:rsidRPr="00FE5CF6" w:rsidRDefault="0081725F" w:rsidP="00FE5CF6">
      <w:pPr>
        <w:rPr>
          <w:rFonts w:ascii="Arial" w:hAnsi="Arial" w:cs="Arial"/>
          <w:sz w:val="20"/>
          <w:szCs w:val="20"/>
        </w:rPr>
      </w:pPr>
    </w:p>
    <w:p w:rsidR="00FE5CF6" w:rsidRPr="00FE5CF6" w:rsidRDefault="00FE5CF6" w:rsidP="00FE5CF6">
      <w:pPr>
        <w:jc w:val="center"/>
        <w:rPr>
          <w:rFonts w:ascii="Arial" w:hAnsi="Arial" w:cs="Arial"/>
          <w:sz w:val="20"/>
          <w:szCs w:val="20"/>
        </w:rPr>
      </w:pPr>
      <w:r w:rsidRPr="00FE5CF6">
        <w:rPr>
          <w:rFonts w:ascii="Arial" w:hAnsi="Arial" w:cs="Arial"/>
          <w:sz w:val="20"/>
          <w:szCs w:val="20"/>
        </w:rPr>
        <w:t>#      #      #</w:t>
      </w:r>
    </w:p>
    <w:p w:rsidR="00FE5CF6" w:rsidRDefault="00FE5CF6"/>
    <w:sectPr w:rsidR="00FE5CF6" w:rsidSect="00A6530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A6C1E" w:rsidRDefault="00DA6C1E" w:rsidP="00FE5CF6">
      <w:r>
        <w:separator/>
      </w:r>
    </w:p>
  </w:endnote>
  <w:endnote w:type="continuationSeparator" w:id="0">
    <w:p w:rsidR="00DA6C1E" w:rsidRDefault="00DA6C1E" w:rsidP="00FE5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ebkit-standard">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A6C1E" w:rsidRDefault="00DA6C1E" w:rsidP="00FE5CF6">
      <w:r>
        <w:separator/>
      </w:r>
    </w:p>
  </w:footnote>
  <w:footnote w:type="continuationSeparator" w:id="0">
    <w:p w:rsidR="00DA6C1E" w:rsidRDefault="00DA6C1E" w:rsidP="00FE5CF6">
      <w:r>
        <w:continuationSeparator/>
      </w:r>
    </w:p>
  </w:footnote>
  <w:footnote w:id="1">
    <w:p w:rsidR="00FE5CF6" w:rsidRDefault="00FE5CF6">
      <w:pPr>
        <w:pStyle w:val="FootnoteText"/>
      </w:pPr>
      <w:r>
        <w:rPr>
          <w:rStyle w:val="FootnoteReference"/>
        </w:rPr>
        <w:footnoteRef/>
      </w:r>
      <w:r>
        <w:t xml:space="preserve"> J1939-84 is a trademark of SAE International.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4C65"/>
    <w:multiLevelType w:val="hybridMultilevel"/>
    <w:tmpl w:val="F81277A8"/>
    <w:lvl w:ilvl="0" w:tplc="FFFFFFF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C0077"/>
    <w:multiLevelType w:val="hybridMultilevel"/>
    <w:tmpl w:val="16AAB5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25293"/>
    <w:multiLevelType w:val="hybridMultilevel"/>
    <w:tmpl w:val="21EE092C"/>
    <w:lvl w:ilvl="0" w:tplc="FFFFFFF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6403C"/>
    <w:multiLevelType w:val="hybridMultilevel"/>
    <w:tmpl w:val="F684AB4C"/>
    <w:lvl w:ilvl="0" w:tplc="FFFFFFF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7A4714"/>
    <w:multiLevelType w:val="hybridMultilevel"/>
    <w:tmpl w:val="16AAB5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59782F"/>
    <w:multiLevelType w:val="hybridMultilevel"/>
    <w:tmpl w:val="F81277A8"/>
    <w:lvl w:ilvl="0" w:tplc="FFFFFFF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F6"/>
    <w:rsid w:val="000007E8"/>
    <w:rsid w:val="00014C2B"/>
    <w:rsid w:val="000328D0"/>
    <w:rsid w:val="00067DEE"/>
    <w:rsid w:val="0007333A"/>
    <w:rsid w:val="0008411D"/>
    <w:rsid w:val="000C0DC8"/>
    <w:rsid w:val="000C148D"/>
    <w:rsid w:val="000D488D"/>
    <w:rsid w:val="000E1A68"/>
    <w:rsid w:val="000E28B2"/>
    <w:rsid w:val="00103C9C"/>
    <w:rsid w:val="001176EE"/>
    <w:rsid w:val="00135669"/>
    <w:rsid w:val="001474B6"/>
    <w:rsid w:val="001565A9"/>
    <w:rsid w:val="00163465"/>
    <w:rsid w:val="001A5C23"/>
    <w:rsid w:val="001A6C63"/>
    <w:rsid w:val="001B2528"/>
    <w:rsid w:val="001C65D7"/>
    <w:rsid w:val="001D4FBF"/>
    <w:rsid w:val="001F6DB3"/>
    <w:rsid w:val="00237146"/>
    <w:rsid w:val="0025076C"/>
    <w:rsid w:val="0026229A"/>
    <w:rsid w:val="00264F21"/>
    <w:rsid w:val="00296872"/>
    <w:rsid w:val="002C79CB"/>
    <w:rsid w:val="002E1E41"/>
    <w:rsid w:val="002F1D5F"/>
    <w:rsid w:val="003003DB"/>
    <w:rsid w:val="00330AC9"/>
    <w:rsid w:val="00332F3E"/>
    <w:rsid w:val="00347342"/>
    <w:rsid w:val="0037020F"/>
    <w:rsid w:val="00394CBE"/>
    <w:rsid w:val="003A3B7F"/>
    <w:rsid w:val="003E0A3D"/>
    <w:rsid w:val="003F7A8D"/>
    <w:rsid w:val="0042353D"/>
    <w:rsid w:val="0043691F"/>
    <w:rsid w:val="00437B5A"/>
    <w:rsid w:val="00444D75"/>
    <w:rsid w:val="00476425"/>
    <w:rsid w:val="004767FE"/>
    <w:rsid w:val="00490D20"/>
    <w:rsid w:val="004A7FA4"/>
    <w:rsid w:val="004B6433"/>
    <w:rsid w:val="004C5042"/>
    <w:rsid w:val="004D1625"/>
    <w:rsid w:val="004F2BEB"/>
    <w:rsid w:val="00500083"/>
    <w:rsid w:val="00510DAE"/>
    <w:rsid w:val="005460A3"/>
    <w:rsid w:val="005648DF"/>
    <w:rsid w:val="00564F58"/>
    <w:rsid w:val="00566290"/>
    <w:rsid w:val="00574BAA"/>
    <w:rsid w:val="005A2F1E"/>
    <w:rsid w:val="005B654E"/>
    <w:rsid w:val="005C4520"/>
    <w:rsid w:val="006152BA"/>
    <w:rsid w:val="0063790A"/>
    <w:rsid w:val="00650B4E"/>
    <w:rsid w:val="00656AA1"/>
    <w:rsid w:val="00671FE6"/>
    <w:rsid w:val="006A1A2A"/>
    <w:rsid w:val="006B7F05"/>
    <w:rsid w:val="006C65E7"/>
    <w:rsid w:val="006C7EC4"/>
    <w:rsid w:val="007215CA"/>
    <w:rsid w:val="00753C5E"/>
    <w:rsid w:val="0075573A"/>
    <w:rsid w:val="007639A0"/>
    <w:rsid w:val="00763C53"/>
    <w:rsid w:val="00782FAD"/>
    <w:rsid w:val="007F1CB1"/>
    <w:rsid w:val="007F2E6F"/>
    <w:rsid w:val="007F3EB6"/>
    <w:rsid w:val="0081121A"/>
    <w:rsid w:val="0081725F"/>
    <w:rsid w:val="00840E2D"/>
    <w:rsid w:val="008433CE"/>
    <w:rsid w:val="00850123"/>
    <w:rsid w:val="008547B0"/>
    <w:rsid w:val="008638F7"/>
    <w:rsid w:val="0086437E"/>
    <w:rsid w:val="00867D8A"/>
    <w:rsid w:val="00870628"/>
    <w:rsid w:val="00895C80"/>
    <w:rsid w:val="008F11A6"/>
    <w:rsid w:val="008F732B"/>
    <w:rsid w:val="00911A57"/>
    <w:rsid w:val="00927800"/>
    <w:rsid w:val="00941A36"/>
    <w:rsid w:val="009422E8"/>
    <w:rsid w:val="00951ED8"/>
    <w:rsid w:val="00976D2A"/>
    <w:rsid w:val="00980D7B"/>
    <w:rsid w:val="009827A3"/>
    <w:rsid w:val="00985DC7"/>
    <w:rsid w:val="009B3716"/>
    <w:rsid w:val="009D2833"/>
    <w:rsid w:val="00A524C9"/>
    <w:rsid w:val="00A543AC"/>
    <w:rsid w:val="00A65305"/>
    <w:rsid w:val="00A67679"/>
    <w:rsid w:val="00AA2D55"/>
    <w:rsid w:val="00AA682C"/>
    <w:rsid w:val="00AD6418"/>
    <w:rsid w:val="00B208D0"/>
    <w:rsid w:val="00B25BD5"/>
    <w:rsid w:val="00B61CF7"/>
    <w:rsid w:val="00B62C89"/>
    <w:rsid w:val="00B74DE9"/>
    <w:rsid w:val="00B77C1D"/>
    <w:rsid w:val="00B9621A"/>
    <w:rsid w:val="00BA120A"/>
    <w:rsid w:val="00C470C7"/>
    <w:rsid w:val="00C72194"/>
    <w:rsid w:val="00C80327"/>
    <w:rsid w:val="00C92667"/>
    <w:rsid w:val="00CC1A48"/>
    <w:rsid w:val="00CD7A96"/>
    <w:rsid w:val="00CF43BC"/>
    <w:rsid w:val="00CF4DE8"/>
    <w:rsid w:val="00D0246B"/>
    <w:rsid w:val="00D05809"/>
    <w:rsid w:val="00D11E54"/>
    <w:rsid w:val="00D345CC"/>
    <w:rsid w:val="00D41971"/>
    <w:rsid w:val="00D46D3A"/>
    <w:rsid w:val="00D7557F"/>
    <w:rsid w:val="00DA6C1E"/>
    <w:rsid w:val="00DC39FB"/>
    <w:rsid w:val="00DD464D"/>
    <w:rsid w:val="00DE1932"/>
    <w:rsid w:val="00DF0E43"/>
    <w:rsid w:val="00DF29D1"/>
    <w:rsid w:val="00DF33ED"/>
    <w:rsid w:val="00DF427B"/>
    <w:rsid w:val="00E07717"/>
    <w:rsid w:val="00E104BF"/>
    <w:rsid w:val="00E33F71"/>
    <w:rsid w:val="00E356E6"/>
    <w:rsid w:val="00E4472B"/>
    <w:rsid w:val="00E64002"/>
    <w:rsid w:val="00E977CA"/>
    <w:rsid w:val="00EC1915"/>
    <w:rsid w:val="00F04128"/>
    <w:rsid w:val="00F134EB"/>
    <w:rsid w:val="00F13C57"/>
    <w:rsid w:val="00F21492"/>
    <w:rsid w:val="00F21D55"/>
    <w:rsid w:val="00F418DE"/>
    <w:rsid w:val="00F710D7"/>
    <w:rsid w:val="00F92DC3"/>
    <w:rsid w:val="00FA0234"/>
    <w:rsid w:val="00FC4943"/>
    <w:rsid w:val="00FC6DDF"/>
    <w:rsid w:val="00FD2CE1"/>
    <w:rsid w:val="00FD6A5D"/>
    <w:rsid w:val="00FE5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C6381"/>
  <w15:chartTrackingRefBased/>
  <w15:docId w15:val="{CE5504B7-05D5-DD41-9471-09974FB5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CF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CF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E5CF6"/>
    <w:pPr>
      <w:ind w:left="720"/>
      <w:contextualSpacing/>
    </w:pPr>
  </w:style>
  <w:style w:type="paragraph" w:customStyle="1" w:styleId="s3">
    <w:name w:val="s3"/>
    <w:basedOn w:val="Normal"/>
    <w:rsid w:val="00FE5CF6"/>
    <w:pPr>
      <w:spacing w:before="100" w:beforeAutospacing="1" w:after="100" w:afterAutospacing="1"/>
    </w:pPr>
    <w:rPr>
      <w:rFonts w:ascii="Times New Roman" w:hAnsi="Times New Roman" w:cs="Times New Roman"/>
      <w:sz w:val="24"/>
      <w:szCs w:val="24"/>
    </w:rPr>
  </w:style>
  <w:style w:type="character" w:customStyle="1" w:styleId="s2">
    <w:name w:val="s2"/>
    <w:basedOn w:val="DefaultParagraphFont"/>
    <w:rsid w:val="00FE5CF6"/>
  </w:style>
  <w:style w:type="character" w:customStyle="1" w:styleId="apple-converted-space">
    <w:name w:val="apple-converted-space"/>
    <w:basedOn w:val="DefaultParagraphFont"/>
    <w:rsid w:val="00FE5CF6"/>
  </w:style>
  <w:style w:type="paragraph" w:styleId="FootnoteText">
    <w:name w:val="footnote text"/>
    <w:basedOn w:val="Normal"/>
    <w:link w:val="FootnoteTextChar"/>
    <w:uiPriority w:val="99"/>
    <w:semiHidden/>
    <w:unhideWhenUsed/>
    <w:rsid w:val="00FE5CF6"/>
    <w:rPr>
      <w:sz w:val="20"/>
      <w:szCs w:val="20"/>
    </w:rPr>
  </w:style>
  <w:style w:type="character" w:customStyle="1" w:styleId="FootnoteTextChar">
    <w:name w:val="Footnote Text Char"/>
    <w:basedOn w:val="DefaultParagraphFont"/>
    <w:link w:val="FootnoteText"/>
    <w:uiPriority w:val="99"/>
    <w:semiHidden/>
    <w:rsid w:val="00FE5CF6"/>
    <w:rPr>
      <w:sz w:val="20"/>
      <w:szCs w:val="20"/>
    </w:rPr>
  </w:style>
  <w:style w:type="character" w:styleId="FootnoteReference">
    <w:name w:val="footnote reference"/>
    <w:basedOn w:val="DefaultParagraphFont"/>
    <w:uiPriority w:val="99"/>
    <w:semiHidden/>
    <w:unhideWhenUsed/>
    <w:rsid w:val="00FE5CF6"/>
    <w:rPr>
      <w:vertAlign w:val="superscript"/>
    </w:rPr>
  </w:style>
  <w:style w:type="paragraph" w:styleId="NormalWeb">
    <w:name w:val="Normal (Web)"/>
    <w:basedOn w:val="Normal"/>
    <w:uiPriority w:val="99"/>
    <w:semiHidden/>
    <w:unhideWhenUsed/>
    <w:rsid w:val="00F13C57"/>
    <w:pPr>
      <w:spacing w:before="100" w:beforeAutospacing="1" w:after="100" w:afterAutospacing="1"/>
    </w:pPr>
    <w:rPr>
      <w:rFonts w:ascii="Times New Roman" w:hAnsi="Times New Roman" w:cs="Times New Roman"/>
      <w:sz w:val="24"/>
      <w:szCs w:val="24"/>
    </w:rPr>
  </w:style>
  <w:style w:type="paragraph" w:customStyle="1" w:styleId="s4">
    <w:name w:val="s4"/>
    <w:basedOn w:val="Normal"/>
    <w:rsid w:val="00F13C57"/>
    <w:pPr>
      <w:spacing w:before="100" w:beforeAutospacing="1" w:after="100" w:afterAutospacing="1"/>
    </w:pPr>
    <w:rPr>
      <w:rFonts w:ascii="Times New Roman" w:hAnsi="Times New Roman" w:cs="Times New Roman"/>
      <w:sz w:val="24"/>
      <w:szCs w:val="24"/>
    </w:rPr>
  </w:style>
  <w:style w:type="character" w:customStyle="1" w:styleId="s5">
    <w:name w:val="s5"/>
    <w:basedOn w:val="DefaultParagraphFont"/>
    <w:rsid w:val="00F13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3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8</Pages>
  <Words>2731</Words>
  <Characters>15569</Characters>
  <Application>Microsoft Office Word</Application>
  <DocSecurity>0</DocSecurity>
  <Lines>129</Lines>
  <Paragraphs>36</Paragraphs>
  <ScaleCrop>false</ScaleCrop>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Eric T</dc:creator>
  <cp:keywords/>
  <dc:description/>
  <cp:lastModifiedBy>Swenson, Eric T</cp:lastModifiedBy>
  <cp:revision>170</cp:revision>
  <dcterms:created xsi:type="dcterms:W3CDTF">2021-05-26T02:38:00Z</dcterms:created>
  <dcterms:modified xsi:type="dcterms:W3CDTF">2021-05-26T19:54:00Z</dcterms:modified>
</cp:coreProperties>
</file>