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UPIIZ1"/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F1F1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vAlign w:val="center"/>
          </w:tcPr>
          <w:p w:rsidR="00477622" w:rsidRPr="00D9296E" w:rsidRDefault="00855FE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 computo 3</w:t>
            </w:r>
          </w:p>
        </w:tc>
        <w:tc>
          <w:tcPr>
            <w:tcW w:w="77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vAlign w:val="center"/>
          </w:tcPr>
          <w:p w:rsidR="00477622" w:rsidRPr="00D9296E" w:rsidRDefault="001A75BB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855FE0">
              <w:rPr>
                <w:rFonts w:ascii="Arial" w:hAnsi="Arial" w:cs="Arial"/>
              </w:rPr>
              <w:t>/03/15</w:t>
            </w:r>
          </w:p>
        </w:tc>
      </w:tr>
      <w:tr w:rsidR="00D9296E" w:rsidRPr="00D9296E" w:rsidTr="00EF1F1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855FE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ACME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1A75BB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855FE0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50</w:t>
            </w:r>
          </w:p>
        </w:tc>
      </w:tr>
      <w:tr w:rsidR="00D9296E" w:rsidRPr="00D9296E" w:rsidTr="00EF1F11">
        <w:tc>
          <w:tcPr>
            <w:tcW w:w="959" w:type="pct"/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vAlign w:val="center"/>
          </w:tcPr>
          <w:p w:rsidR="00D9296E" w:rsidRPr="00D9296E" w:rsidRDefault="00343D42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Ejecutar el análisis de milestone de</w:t>
            </w:r>
            <w:r w:rsidR="00E370D6">
              <w:rPr>
                <w:rFonts w:ascii="Arial" w:hAnsi="Arial" w:cs="Arial"/>
              </w:rPr>
              <w:t>l proyecto.</w:t>
            </w:r>
          </w:p>
        </w:tc>
        <w:tc>
          <w:tcPr>
            <w:tcW w:w="779" w:type="pct"/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vAlign w:val="center"/>
          </w:tcPr>
          <w:p w:rsidR="00D9296E" w:rsidRPr="00D9296E" w:rsidRDefault="00EF1F11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15:40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EF1F11">
        <w:tc>
          <w:tcPr>
            <w:tcW w:w="3949" w:type="pct"/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EF1F11">
        <w:tc>
          <w:tcPr>
            <w:tcW w:w="3949" w:type="pct"/>
            <w:vAlign w:val="center"/>
          </w:tcPr>
          <w:p w:rsidR="00477622" w:rsidRPr="00E510C4" w:rsidRDefault="00855FE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Teodoro Alejandro Rocha Aguilera</w:t>
            </w:r>
          </w:p>
        </w:tc>
        <w:tc>
          <w:tcPr>
            <w:tcW w:w="1051" w:type="pct"/>
            <w:vAlign w:val="center"/>
          </w:tcPr>
          <w:p w:rsidR="00477622" w:rsidRPr="00E510C4" w:rsidRDefault="00855FE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477622" w:rsidRPr="00E510C4" w:rsidTr="00EF1F11">
        <w:tc>
          <w:tcPr>
            <w:tcW w:w="3949" w:type="pct"/>
            <w:vAlign w:val="center"/>
          </w:tcPr>
          <w:p w:rsidR="00477622" w:rsidRPr="00E510C4" w:rsidRDefault="00855FE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Alan Alberto Dromundo Arias</w:t>
            </w:r>
          </w:p>
        </w:tc>
        <w:tc>
          <w:tcPr>
            <w:tcW w:w="1051" w:type="pct"/>
            <w:vAlign w:val="center"/>
          </w:tcPr>
          <w:p w:rsidR="00477622" w:rsidRPr="00E510C4" w:rsidRDefault="00855FE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</w:t>
            </w:r>
          </w:p>
        </w:tc>
      </w:tr>
      <w:tr w:rsidR="00855FE0" w:rsidRPr="00E510C4" w:rsidTr="00EF1F11">
        <w:tc>
          <w:tcPr>
            <w:tcW w:w="3949" w:type="pct"/>
            <w:vAlign w:val="center"/>
          </w:tcPr>
          <w:p w:rsidR="00855FE0" w:rsidRDefault="00855FE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Joel Aparicio Pérez</w:t>
            </w:r>
          </w:p>
        </w:tc>
        <w:tc>
          <w:tcPr>
            <w:tcW w:w="1051" w:type="pct"/>
            <w:vAlign w:val="center"/>
          </w:tcPr>
          <w:p w:rsidR="00855FE0" w:rsidRDefault="00855FE0" w:rsidP="00343D42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Timeke</w:t>
            </w:r>
            <w:r w:rsidR="0079000B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per</w:t>
            </w:r>
            <w:proofErr w:type="spellEnd"/>
          </w:p>
        </w:tc>
      </w:tr>
      <w:tr w:rsidR="00855FE0" w:rsidRPr="00E510C4" w:rsidTr="00EF1F11">
        <w:tc>
          <w:tcPr>
            <w:tcW w:w="3949" w:type="pct"/>
            <w:vAlign w:val="center"/>
          </w:tcPr>
          <w:p w:rsidR="00855FE0" w:rsidRDefault="00855FE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Maricela Enríquez López</w:t>
            </w:r>
          </w:p>
        </w:tc>
        <w:tc>
          <w:tcPr>
            <w:tcW w:w="1051" w:type="pct"/>
            <w:vAlign w:val="center"/>
          </w:tcPr>
          <w:p w:rsidR="00855FE0" w:rsidRDefault="00855FE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</w:tbl>
    <w:p w:rsidR="00477622" w:rsidRPr="00E510C4" w:rsidRDefault="00855FE0" w:rsidP="004411F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</w:p>
    <w:tbl>
      <w:tblPr>
        <w:tblStyle w:val="UPIIZ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REQUISITOS DE ENTRADA</w:t>
            </w:r>
          </w:p>
        </w:tc>
      </w:tr>
      <w:tr w:rsidR="00477622" w:rsidRPr="00071E56" w:rsidTr="00EF1F11">
        <w:tc>
          <w:tcPr>
            <w:tcW w:w="3949" w:type="pct"/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1051" w:type="pct"/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Quién</w:t>
            </w:r>
          </w:p>
        </w:tc>
      </w:tr>
      <w:tr w:rsidR="00477622" w:rsidRPr="00E510C4" w:rsidTr="00EF1F11">
        <w:tc>
          <w:tcPr>
            <w:tcW w:w="3949" w:type="pct"/>
            <w:vAlign w:val="center"/>
          </w:tcPr>
          <w:p w:rsidR="00477622" w:rsidRPr="00E510C4" w:rsidRDefault="00343D42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el calendario del proyecto con el avance de esfuerzo y trabajo individual.</w:t>
            </w:r>
          </w:p>
        </w:tc>
        <w:tc>
          <w:tcPr>
            <w:tcW w:w="1051" w:type="pct"/>
            <w:vAlign w:val="center"/>
          </w:tcPr>
          <w:p w:rsidR="00477622" w:rsidRPr="00E510C4" w:rsidRDefault="00343D42" w:rsidP="00343D42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Todos</w:t>
            </w:r>
          </w:p>
        </w:tc>
      </w:tr>
      <w:tr w:rsidR="00343D42" w:rsidRPr="00E510C4" w:rsidTr="00EF1F11">
        <w:tc>
          <w:tcPr>
            <w:tcW w:w="3949" w:type="pct"/>
            <w:vAlign w:val="center"/>
          </w:tcPr>
          <w:p w:rsidR="00343D42" w:rsidRPr="00E510C4" w:rsidRDefault="00343D42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notas personales de lecciones aprendidas.</w:t>
            </w:r>
          </w:p>
        </w:tc>
        <w:tc>
          <w:tcPr>
            <w:tcW w:w="1051" w:type="pct"/>
            <w:vAlign w:val="center"/>
          </w:tcPr>
          <w:p w:rsidR="00343D42" w:rsidRPr="00E510C4" w:rsidRDefault="00343D42" w:rsidP="00343D42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5255"/>
        <w:gridCol w:w="1681"/>
      </w:tblGrid>
      <w:tr w:rsidR="00BC4024" w:rsidRPr="00E510C4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:rsidR="00BC4024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AGENDA</w:t>
            </w:r>
          </w:p>
        </w:tc>
      </w:tr>
      <w:tr w:rsidR="00563121" w:rsidRPr="00071E56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"/>
          <w:tblHeader/>
        </w:trPr>
        <w:tc>
          <w:tcPr>
            <w:tcW w:w="53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Hora de inicio</w:t>
            </w:r>
          </w:p>
        </w:tc>
        <w:tc>
          <w:tcPr>
            <w:tcW w:w="1064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Tiempo</w:t>
            </w:r>
          </w:p>
        </w:tc>
        <w:tc>
          <w:tcPr>
            <w:tcW w:w="25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Tema</w:t>
            </w:r>
          </w:p>
        </w:tc>
        <w:tc>
          <w:tcPr>
            <w:tcW w:w="82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Dirige</w:t>
            </w:r>
          </w:p>
        </w:tc>
      </w:tr>
      <w:tr w:rsidR="00563121" w:rsidRPr="00071E56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</w:trPr>
        <w:tc>
          <w:tcPr>
            <w:tcW w:w="53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Plan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Real</w:t>
            </w:r>
          </w:p>
        </w:tc>
        <w:tc>
          <w:tcPr>
            <w:tcW w:w="25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</w:tr>
      <w:tr w:rsidR="008A63B7" w:rsidRPr="00E510C4" w:rsidTr="00EF1F11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A75BB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F86DA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F86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00:03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agenda y asignación de roles.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EF1F11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A75B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F86DA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53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00:06</w:t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Acuerdo y registro del periodo de proyecto que va a ser evaluado en el milestone</w:t>
            </w:r>
            <w:r w:rsidR="008A63B7" w:rsidRPr="008A63B7">
              <w:rPr>
                <w:rFonts w:ascii="Arial" w:hAnsi="Arial" w:cs="Arial"/>
              </w:rPr>
              <w:t>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EF1F11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A75B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F86DA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59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00:15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00:12</w:t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valores reales vs valores planeados.</w:t>
            </w:r>
          </w:p>
        </w:tc>
        <w:tc>
          <w:tcPr>
            <w:tcW w:w="825" w:type="pct"/>
            <w:vAlign w:val="center"/>
          </w:tcPr>
          <w:p w:rsidR="008A63B7" w:rsidRPr="008A63B7" w:rsidRDefault="00E34CEB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EF1F11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A75B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15:11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</w:t>
            </w:r>
            <w:r w:rsidR="001A75BB">
              <w:rPr>
                <w:rFonts w:ascii="Arial" w:hAnsi="Arial" w:cs="Arial"/>
              </w:rPr>
              <w:t>15</w:t>
            </w:r>
          </w:p>
        </w:tc>
        <w:tc>
          <w:tcPr>
            <w:tcW w:w="532" w:type="pct"/>
            <w:vAlign w:val="center"/>
          </w:tcPr>
          <w:p w:rsidR="008A63B7" w:rsidRPr="00E510C4" w:rsidRDefault="001A75B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dependencias, compromisos y riesgos pendientes</w:t>
            </w:r>
            <w:r w:rsidR="008A63B7" w:rsidRPr="008A63B7">
              <w:rPr>
                <w:rFonts w:ascii="Arial" w:hAnsi="Arial" w:cs="Arial"/>
              </w:rPr>
              <w:t>.</w:t>
            </w:r>
          </w:p>
        </w:tc>
        <w:tc>
          <w:tcPr>
            <w:tcW w:w="825" w:type="pct"/>
            <w:vAlign w:val="center"/>
          </w:tcPr>
          <w:p w:rsidR="008A63B7" w:rsidRPr="008A63B7" w:rsidRDefault="00E34CEB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EF1F11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A75BB" w:rsidP="001A75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15:16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00:20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00:14</w:t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lecciones aprendidas</w:t>
            </w:r>
            <w:r w:rsidR="008A63B7" w:rsidRPr="008A63B7">
              <w:rPr>
                <w:rFonts w:ascii="Arial" w:hAnsi="Arial" w:cs="Arial"/>
              </w:rPr>
              <w:t>.</w:t>
            </w:r>
          </w:p>
        </w:tc>
        <w:tc>
          <w:tcPr>
            <w:tcW w:w="825" w:type="pct"/>
            <w:vAlign w:val="center"/>
          </w:tcPr>
          <w:p w:rsidR="008A63B7" w:rsidRPr="008A63B7" w:rsidRDefault="00E34CEB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EF1F11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A75B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F86DA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532" w:type="pct"/>
            <w:vAlign w:val="center"/>
          </w:tcPr>
          <w:p w:rsidR="008A63B7" w:rsidRPr="00E510C4" w:rsidRDefault="0002615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00:30</w:t>
            </w:r>
          </w:p>
        </w:tc>
        <w:tc>
          <w:tcPr>
            <w:tcW w:w="532" w:type="pct"/>
            <w:vAlign w:val="center"/>
          </w:tcPr>
          <w:p w:rsidR="008A63B7" w:rsidRPr="00E510C4" w:rsidRDefault="0002615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</w:t>
            </w:r>
            <w:r w:rsidR="001A75BB">
              <w:rPr>
                <w:rFonts w:ascii="Arial" w:hAnsi="Arial" w:cs="Arial"/>
              </w:rPr>
              <w:t>10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Asuntos generales.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EF1F11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3D6E08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A75BB">
              <w:rPr>
                <w:rFonts w:ascii="Arial" w:hAnsi="Arial" w:cs="Arial"/>
              </w:rPr>
              <w:t>5:40</w:t>
            </w:r>
          </w:p>
        </w:tc>
        <w:tc>
          <w:tcPr>
            <w:tcW w:w="532" w:type="pct"/>
            <w:vAlign w:val="center"/>
          </w:tcPr>
          <w:p w:rsidR="008A63B7" w:rsidRPr="00E510C4" w:rsidRDefault="003D6E08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532" w:type="pct"/>
            <w:vAlign w:val="center"/>
          </w:tcPr>
          <w:p w:rsidR="008A63B7" w:rsidRPr="00E510C4" w:rsidRDefault="003D6E08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</w:t>
            </w:r>
            <w:r w:rsidR="001A75BB">
              <w:rPr>
                <w:rFonts w:ascii="Arial" w:hAnsi="Arial" w:cs="Arial"/>
              </w:rPr>
              <w:t>3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acuerdos y acciones.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EF1F11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  <w:b/>
              </w:rPr>
            </w:pPr>
            <w:r w:rsidRPr="00E510C4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532" w:type="pct"/>
            <w:vAlign w:val="center"/>
          </w:tcPr>
          <w:p w:rsidR="008A63B7" w:rsidRPr="00E510C4" w:rsidRDefault="001A75BB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01:35</w:t>
            </w:r>
          </w:p>
        </w:tc>
        <w:tc>
          <w:tcPr>
            <w:tcW w:w="532" w:type="pct"/>
            <w:vAlign w:val="center"/>
          </w:tcPr>
          <w:p w:rsidR="008A63B7" w:rsidRPr="00E510C4" w:rsidRDefault="001A75BB" w:rsidP="001A7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00:53</w:t>
            </w:r>
          </w:p>
        </w:tc>
        <w:tc>
          <w:tcPr>
            <w:tcW w:w="2579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25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</w:tr>
    </w:tbl>
    <w:p w:rsidR="00BC4024" w:rsidRDefault="00BC4024" w:rsidP="004411FC">
      <w:pPr>
        <w:rPr>
          <w:rFonts w:ascii="Arial" w:hAnsi="Arial" w:cs="Arial"/>
        </w:rPr>
      </w:pPr>
    </w:p>
    <w:p w:rsidR="00EF1F11" w:rsidRDefault="00EF1F11" w:rsidP="004411FC">
      <w:pPr>
        <w:rPr>
          <w:rFonts w:ascii="Arial" w:hAnsi="Arial" w:cs="Arial"/>
        </w:rPr>
      </w:pPr>
    </w:p>
    <w:p w:rsidR="00EF1F11" w:rsidRDefault="00EF1F11" w:rsidP="004411FC">
      <w:pPr>
        <w:rPr>
          <w:rFonts w:ascii="Arial" w:hAnsi="Arial" w:cs="Arial"/>
        </w:rPr>
      </w:pPr>
    </w:p>
    <w:p w:rsidR="00EF1F11" w:rsidRDefault="00EF1F11" w:rsidP="004411FC">
      <w:pPr>
        <w:rPr>
          <w:rFonts w:ascii="Arial" w:hAnsi="Arial" w:cs="Arial"/>
        </w:rPr>
      </w:pPr>
    </w:p>
    <w:p w:rsidR="00EF1F11" w:rsidRDefault="00EF1F11" w:rsidP="004411FC">
      <w:pPr>
        <w:rPr>
          <w:rFonts w:ascii="Arial" w:hAnsi="Arial" w:cs="Arial"/>
        </w:rPr>
      </w:pPr>
    </w:p>
    <w:p w:rsidR="00EF1F11" w:rsidRDefault="00EF1F11" w:rsidP="004411FC">
      <w:pPr>
        <w:rPr>
          <w:rFonts w:ascii="Arial" w:hAnsi="Arial" w:cs="Arial"/>
        </w:rPr>
      </w:pPr>
    </w:p>
    <w:p w:rsidR="00EF1F11" w:rsidRDefault="00EF1F11" w:rsidP="004411FC">
      <w:pPr>
        <w:rPr>
          <w:rFonts w:ascii="Arial" w:hAnsi="Arial" w:cs="Arial"/>
        </w:rPr>
      </w:pPr>
    </w:p>
    <w:p w:rsidR="00EF1F11" w:rsidRPr="00E510C4" w:rsidRDefault="00EF1F11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EF1F11">
        <w:trPr>
          <w:cantSplit/>
        </w:trPr>
        <w:tc>
          <w:tcPr>
            <w:tcW w:w="2210" w:type="pct"/>
            <w:vAlign w:val="center"/>
          </w:tcPr>
          <w:p w:rsidR="009F70DD" w:rsidRPr="00E510C4" w:rsidRDefault="00C92436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Realizar segunda junta de estatus</w:t>
            </w:r>
          </w:p>
        </w:tc>
        <w:tc>
          <w:tcPr>
            <w:tcW w:w="835" w:type="pct"/>
            <w:vAlign w:val="center"/>
          </w:tcPr>
          <w:p w:rsidR="009F70DD" w:rsidRPr="00E510C4" w:rsidRDefault="00C92436" w:rsidP="003D6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ACME</w:t>
            </w:r>
          </w:p>
        </w:tc>
        <w:tc>
          <w:tcPr>
            <w:tcW w:w="765" w:type="pct"/>
            <w:vAlign w:val="center"/>
          </w:tcPr>
          <w:p w:rsidR="009F70DD" w:rsidRPr="00E510C4" w:rsidRDefault="00026151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05/03/15</w:t>
            </w:r>
          </w:p>
        </w:tc>
        <w:tc>
          <w:tcPr>
            <w:tcW w:w="417" w:type="pct"/>
            <w:vAlign w:val="center"/>
          </w:tcPr>
          <w:p w:rsidR="009F70DD" w:rsidRPr="00E510C4" w:rsidRDefault="00DE282F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1"/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755E43">
              <w:rPr>
                <w:rFonts w:ascii="Arial" w:hAnsi="Arial" w:cs="Arial"/>
              </w:rPr>
            </w:r>
            <w:r w:rsidR="00755E43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773" w:type="pct"/>
            <w:vAlign w:val="center"/>
          </w:tcPr>
          <w:p w:rsidR="009F70DD" w:rsidRPr="00E510C4" w:rsidRDefault="00C92436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05/03/15</w:t>
            </w:r>
          </w:p>
        </w:tc>
      </w:tr>
      <w:tr w:rsidR="00EF253F" w:rsidRPr="00E510C4" w:rsidTr="00EF1F11">
        <w:trPr>
          <w:cantSplit/>
        </w:trPr>
        <w:tc>
          <w:tcPr>
            <w:tcW w:w="2210" w:type="pct"/>
            <w:vAlign w:val="center"/>
          </w:tcPr>
          <w:p w:rsidR="004B113D" w:rsidRPr="00E510C4" w:rsidRDefault="004B113D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  <w:vAlign w:val="center"/>
          </w:tcPr>
          <w:p w:rsidR="004B113D" w:rsidRPr="00E510C4" w:rsidRDefault="004B113D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65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4B113D" w:rsidRPr="00E510C4" w:rsidRDefault="00DE282F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755E43">
              <w:rPr>
                <w:rFonts w:ascii="Arial" w:hAnsi="Arial" w:cs="Arial"/>
              </w:rPr>
            </w:r>
            <w:r w:rsidR="00755E43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BD0DC2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EF1F11">
        <w:trPr>
          <w:cantSplit/>
        </w:trPr>
        <w:tc>
          <w:tcPr>
            <w:tcW w:w="3880" w:type="pct"/>
            <w:vAlign w:val="center"/>
          </w:tcPr>
          <w:p w:rsidR="001163F0" w:rsidRPr="00E510C4" w:rsidRDefault="00EF1F11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</w:t>
            </w:r>
            <w:r w:rsidR="00BD0DC2">
              <w:rPr>
                <w:rFonts w:ascii="Arial" w:hAnsi="Arial" w:cs="Arial"/>
              </w:rPr>
              <w:t>regir los prototipos, implementando niveles para cada tipo de usuario, en cada juego.</w:t>
            </w:r>
          </w:p>
        </w:tc>
        <w:tc>
          <w:tcPr>
            <w:tcW w:w="1120" w:type="pct"/>
            <w:vAlign w:val="center"/>
          </w:tcPr>
          <w:p w:rsidR="001163F0" w:rsidRPr="00E510C4" w:rsidRDefault="00BD0DC2" w:rsidP="00BD0DC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1163F0" w:rsidRPr="00E510C4" w:rsidTr="00EF1F11">
        <w:trPr>
          <w:cantSplit/>
        </w:trPr>
        <w:tc>
          <w:tcPr>
            <w:tcW w:w="388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2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1163F0" w:rsidRPr="00E510C4" w:rsidTr="00BD0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BD0DC2">
        <w:tc>
          <w:tcPr>
            <w:tcW w:w="5000" w:type="pct"/>
            <w:vAlign w:val="center"/>
          </w:tcPr>
          <w:p w:rsidR="003D6E08" w:rsidRDefault="00405716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desarrollo de la junta de milestone las actividades que realizamos fueron las siguientes:</w:t>
            </w:r>
          </w:p>
          <w:p w:rsidR="00405716" w:rsidRDefault="00405716" w:rsidP="0040571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Llenamos los datos necesarios en las generalidades</w:t>
            </w:r>
          </w:p>
          <w:p w:rsidR="00405716" w:rsidRDefault="00405716" w:rsidP="0040571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Escribimos las actividades  terminadas hasta la fecha de la junta que conformaban la fase de diseño del sistema.</w:t>
            </w:r>
          </w:p>
          <w:p w:rsidR="00405716" w:rsidRDefault="00405716" w:rsidP="0040571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Comparamos los valores estimados contra los reales de las actividades terminadas</w:t>
            </w:r>
          </w:p>
          <w:p w:rsidR="00405716" w:rsidRDefault="00405716" w:rsidP="0040571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Analizamos los acuerdos, riesgos y dependencias existentes hasta la fecha de la minuta</w:t>
            </w:r>
          </w:p>
          <w:p w:rsidR="00405716" w:rsidRPr="00405716" w:rsidRDefault="00405716" w:rsidP="0040571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Discutimos las lecciones aprendidas por cada uno de los integrantes del equipo</w:t>
            </w:r>
          </w:p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</w:tr>
    </w:tbl>
    <w:p w:rsidR="00D802FA" w:rsidRPr="00E510C4" w:rsidRDefault="00D802FA" w:rsidP="004411FC">
      <w:pPr>
        <w:rPr>
          <w:rFonts w:ascii="Arial" w:hAnsi="Arial" w:cs="Arial"/>
        </w:rPr>
      </w:pPr>
    </w:p>
    <w:sectPr w:rsidR="00D802FA" w:rsidRPr="00E510C4" w:rsidSect="00253E62">
      <w:headerReference w:type="default" r:id="rId9"/>
      <w:footerReference w:type="default" r:id="rId10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E43" w:rsidRDefault="00755E43">
      <w:r>
        <w:separator/>
      </w:r>
    </w:p>
  </w:endnote>
  <w:endnote w:type="continuationSeparator" w:id="0">
    <w:p w:rsidR="00755E43" w:rsidRDefault="0075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7B3578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071E56">
            <w:rPr>
              <w:rFonts w:ascii="Arial" w:hAnsi="Arial" w:cs="Arial"/>
              <w:sz w:val="20"/>
              <w:szCs w:val="20"/>
            </w:rPr>
            <w:t>[Nombre del proyecto]</w:t>
          </w:r>
        </w:p>
      </w:tc>
      <w:tc>
        <w:tcPr>
          <w:tcW w:w="5056" w:type="dxa"/>
          <w:vAlign w:val="center"/>
        </w:tcPr>
        <w:p w:rsidR="002875A0" w:rsidRPr="00071E56" w:rsidRDefault="00DE282F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79000B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79000B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370D6">
            <w:rPr>
              <w:rFonts w:ascii="Arial" w:hAnsi="Arial" w:cs="Arial"/>
              <w:sz w:val="12"/>
              <w:szCs w:val="20"/>
            </w:rPr>
            <w:t>ptll.</w:t>
          </w:r>
          <w:r w:rsidR="00E370D6">
            <w:rPr>
              <w:rFonts w:ascii="Arial" w:hAnsi="Arial" w:cs="Arial"/>
              <w:sz w:val="12"/>
              <w:szCs w:val="20"/>
            </w:rPr>
            <w:t>1.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  <w:r w:rsidR="006137E6" w:rsidRPr="00E370D6">
            <w:rPr>
              <w:rFonts w:ascii="Arial" w:hAnsi="Arial" w:cs="Arial"/>
              <w:sz w:val="12"/>
              <w:szCs w:val="20"/>
            </w:rPr>
            <w:t>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E43" w:rsidRDefault="00755E43">
      <w:r>
        <w:separator/>
      </w:r>
    </w:p>
  </w:footnote>
  <w:footnote w:type="continuationSeparator" w:id="0">
    <w:p w:rsidR="00755E43" w:rsidRDefault="00755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134228" w:rsidP="0013422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Centro de Desarrollo de Software</w:t>
          </w:r>
        </w:p>
        <w:p w:rsidR="00270E84" w:rsidRDefault="00270E84" w:rsidP="00343D42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 xml:space="preserve">Minuta de junta de </w:t>
          </w:r>
          <w:proofErr w:type="spellStart"/>
          <w:r w:rsidR="00343D42">
            <w:rPr>
              <w:rFonts w:ascii="Arial" w:hAnsi="Arial" w:cs="Arial"/>
              <w:sz w:val="20"/>
              <w:szCs w:val="20"/>
              <w:lang w:val="es-ES"/>
            </w:rPr>
            <w:t>milestone</w:t>
          </w:r>
          <w:proofErr w:type="spellEnd"/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A41789"/>
    <w:multiLevelType w:val="hybridMultilevel"/>
    <w:tmpl w:val="9D3EE8BE"/>
    <w:lvl w:ilvl="0" w:tplc="FB58E7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E0"/>
    <w:rsid w:val="000069FF"/>
    <w:rsid w:val="00017855"/>
    <w:rsid w:val="000225B5"/>
    <w:rsid w:val="00026151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05DC"/>
    <w:rsid w:val="00114A47"/>
    <w:rsid w:val="001163F0"/>
    <w:rsid w:val="00122B02"/>
    <w:rsid w:val="001272FE"/>
    <w:rsid w:val="00134228"/>
    <w:rsid w:val="00146CF0"/>
    <w:rsid w:val="00150242"/>
    <w:rsid w:val="00172412"/>
    <w:rsid w:val="00176A16"/>
    <w:rsid w:val="00181870"/>
    <w:rsid w:val="001975E5"/>
    <w:rsid w:val="001A4F43"/>
    <w:rsid w:val="001A74AC"/>
    <w:rsid w:val="001A75BB"/>
    <w:rsid w:val="001B1EAA"/>
    <w:rsid w:val="001C50CC"/>
    <w:rsid w:val="001C610E"/>
    <w:rsid w:val="001E525A"/>
    <w:rsid w:val="001E6A14"/>
    <w:rsid w:val="001F0E79"/>
    <w:rsid w:val="00201169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40688"/>
    <w:rsid w:val="00343D42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D6E08"/>
    <w:rsid w:val="003F4F5F"/>
    <w:rsid w:val="00405716"/>
    <w:rsid w:val="004067AB"/>
    <w:rsid w:val="0041517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6195"/>
    <w:rsid w:val="00477622"/>
    <w:rsid w:val="00481FB2"/>
    <w:rsid w:val="00486D18"/>
    <w:rsid w:val="00491461"/>
    <w:rsid w:val="004933FE"/>
    <w:rsid w:val="004A7F3B"/>
    <w:rsid w:val="004B113D"/>
    <w:rsid w:val="004C5788"/>
    <w:rsid w:val="004D0CC1"/>
    <w:rsid w:val="004D1273"/>
    <w:rsid w:val="004D7918"/>
    <w:rsid w:val="00511173"/>
    <w:rsid w:val="00513ADE"/>
    <w:rsid w:val="00515DE8"/>
    <w:rsid w:val="0052426E"/>
    <w:rsid w:val="00536016"/>
    <w:rsid w:val="00550AD1"/>
    <w:rsid w:val="00555B22"/>
    <w:rsid w:val="005578FA"/>
    <w:rsid w:val="00563121"/>
    <w:rsid w:val="0056400C"/>
    <w:rsid w:val="005666B9"/>
    <w:rsid w:val="00580B2A"/>
    <w:rsid w:val="0058142D"/>
    <w:rsid w:val="0058485C"/>
    <w:rsid w:val="005A65EB"/>
    <w:rsid w:val="005D382E"/>
    <w:rsid w:val="005D4E78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75BB1"/>
    <w:rsid w:val="00683E9C"/>
    <w:rsid w:val="00695C1B"/>
    <w:rsid w:val="006B61E0"/>
    <w:rsid w:val="006D0F07"/>
    <w:rsid w:val="006D3AC1"/>
    <w:rsid w:val="006F55FF"/>
    <w:rsid w:val="006F7BC7"/>
    <w:rsid w:val="0070452C"/>
    <w:rsid w:val="00705C8E"/>
    <w:rsid w:val="0071118B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55E43"/>
    <w:rsid w:val="00760F2E"/>
    <w:rsid w:val="00762E0D"/>
    <w:rsid w:val="00773D5E"/>
    <w:rsid w:val="0077787C"/>
    <w:rsid w:val="007839BA"/>
    <w:rsid w:val="0079000B"/>
    <w:rsid w:val="0079432D"/>
    <w:rsid w:val="00796AA0"/>
    <w:rsid w:val="00797F8A"/>
    <w:rsid w:val="007B12E5"/>
    <w:rsid w:val="007B3578"/>
    <w:rsid w:val="007D79A5"/>
    <w:rsid w:val="007F4E52"/>
    <w:rsid w:val="00810D5E"/>
    <w:rsid w:val="00813055"/>
    <w:rsid w:val="008259DC"/>
    <w:rsid w:val="00832215"/>
    <w:rsid w:val="00840704"/>
    <w:rsid w:val="0084267C"/>
    <w:rsid w:val="00846734"/>
    <w:rsid w:val="00855FE0"/>
    <w:rsid w:val="00884B96"/>
    <w:rsid w:val="008861AC"/>
    <w:rsid w:val="008871A2"/>
    <w:rsid w:val="00891910"/>
    <w:rsid w:val="0089445D"/>
    <w:rsid w:val="008A63B7"/>
    <w:rsid w:val="008A68BF"/>
    <w:rsid w:val="008C2AA5"/>
    <w:rsid w:val="008C3F7E"/>
    <w:rsid w:val="008C7C28"/>
    <w:rsid w:val="008D0984"/>
    <w:rsid w:val="008E682A"/>
    <w:rsid w:val="008F04CF"/>
    <w:rsid w:val="008F6521"/>
    <w:rsid w:val="009017A9"/>
    <w:rsid w:val="009017D7"/>
    <w:rsid w:val="009030EA"/>
    <w:rsid w:val="009120FF"/>
    <w:rsid w:val="00916DFD"/>
    <w:rsid w:val="009310EC"/>
    <w:rsid w:val="00932C40"/>
    <w:rsid w:val="00933CE5"/>
    <w:rsid w:val="00941873"/>
    <w:rsid w:val="00943413"/>
    <w:rsid w:val="00943F19"/>
    <w:rsid w:val="0094591C"/>
    <w:rsid w:val="00953012"/>
    <w:rsid w:val="00970832"/>
    <w:rsid w:val="00983FEE"/>
    <w:rsid w:val="0099506E"/>
    <w:rsid w:val="009A0667"/>
    <w:rsid w:val="009B56B9"/>
    <w:rsid w:val="009B7AEE"/>
    <w:rsid w:val="009C35B5"/>
    <w:rsid w:val="009E41FD"/>
    <w:rsid w:val="009F063B"/>
    <w:rsid w:val="009F6A79"/>
    <w:rsid w:val="009F70DD"/>
    <w:rsid w:val="00A1611F"/>
    <w:rsid w:val="00A573A8"/>
    <w:rsid w:val="00A77B50"/>
    <w:rsid w:val="00A85481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AE71C8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D0DC2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1FF5"/>
    <w:rsid w:val="00C54C30"/>
    <w:rsid w:val="00C745D1"/>
    <w:rsid w:val="00C76C3B"/>
    <w:rsid w:val="00C92436"/>
    <w:rsid w:val="00C94F6F"/>
    <w:rsid w:val="00CB07ED"/>
    <w:rsid w:val="00CB2A0F"/>
    <w:rsid w:val="00CD0B25"/>
    <w:rsid w:val="00CD22D5"/>
    <w:rsid w:val="00CD7C2A"/>
    <w:rsid w:val="00CE2C61"/>
    <w:rsid w:val="00CE3B8A"/>
    <w:rsid w:val="00CF1B3F"/>
    <w:rsid w:val="00D0524E"/>
    <w:rsid w:val="00D237B3"/>
    <w:rsid w:val="00D329FE"/>
    <w:rsid w:val="00D43857"/>
    <w:rsid w:val="00D53B58"/>
    <w:rsid w:val="00D746A9"/>
    <w:rsid w:val="00D802FA"/>
    <w:rsid w:val="00D85B0E"/>
    <w:rsid w:val="00D91714"/>
    <w:rsid w:val="00D9296E"/>
    <w:rsid w:val="00DA47D4"/>
    <w:rsid w:val="00DA71FD"/>
    <w:rsid w:val="00DC1249"/>
    <w:rsid w:val="00DC4205"/>
    <w:rsid w:val="00DE0825"/>
    <w:rsid w:val="00DE282F"/>
    <w:rsid w:val="00DF0116"/>
    <w:rsid w:val="00E03EB2"/>
    <w:rsid w:val="00E05D67"/>
    <w:rsid w:val="00E1685B"/>
    <w:rsid w:val="00E218A8"/>
    <w:rsid w:val="00E32224"/>
    <w:rsid w:val="00E34CEB"/>
    <w:rsid w:val="00E370D6"/>
    <w:rsid w:val="00E428F8"/>
    <w:rsid w:val="00E510C4"/>
    <w:rsid w:val="00E51953"/>
    <w:rsid w:val="00E6006A"/>
    <w:rsid w:val="00E614E4"/>
    <w:rsid w:val="00E72FB1"/>
    <w:rsid w:val="00EA3DEB"/>
    <w:rsid w:val="00EC1702"/>
    <w:rsid w:val="00EC5EF3"/>
    <w:rsid w:val="00EF1F11"/>
    <w:rsid w:val="00EF253F"/>
    <w:rsid w:val="00EF599A"/>
    <w:rsid w:val="00F05668"/>
    <w:rsid w:val="00F10279"/>
    <w:rsid w:val="00F13D8E"/>
    <w:rsid w:val="00F233AC"/>
    <w:rsid w:val="00F269AD"/>
    <w:rsid w:val="00F3731F"/>
    <w:rsid w:val="00F40C63"/>
    <w:rsid w:val="00F527D7"/>
    <w:rsid w:val="00F70371"/>
    <w:rsid w:val="00F70ED8"/>
    <w:rsid w:val="00F72CEE"/>
    <w:rsid w:val="00F75748"/>
    <w:rsid w:val="00F760CA"/>
    <w:rsid w:val="00F86DA1"/>
    <w:rsid w:val="00F87E04"/>
    <w:rsid w:val="00FB0362"/>
    <w:rsid w:val="00FB1B90"/>
    <w:rsid w:val="00FC2F99"/>
    <w:rsid w:val="00FD18FE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ukihime%20Neko\Downloads\UPIIZ_PTLL_MinutaJuntaDeMilestone%20(2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5CCE2-DF1A-41B8-BEC9-18E7C0FC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UPIIZ_PTLL_MinutaJuntaDeMilestone (2)</Template>
  <TotalTime>224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1989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Tsukihime Neko</dc:creator>
  <cp:lastModifiedBy>Tsukihime Neko</cp:lastModifiedBy>
  <cp:revision>8</cp:revision>
  <cp:lastPrinted>2009-09-15T23:32:00Z</cp:lastPrinted>
  <dcterms:created xsi:type="dcterms:W3CDTF">2015-03-04T23:01:00Z</dcterms:created>
  <dcterms:modified xsi:type="dcterms:W3CDTF">2015-03-06T03:49:00Z</dcterms:modified>
</cp:coreProperties>
</file>