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CD" w:rsidRP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0" w:name="_Toc465759625"/>
      <w:r>
        <w:rPr>
          <w:rFonts w:ascii="Arial" w:hAnsi="Arial" w:cs="Arial"/>
          <w:sz w:val="24"/>
          <w:szCs w:val="24"/>
        </w:rPr>
        <w:t xml:space="preserve">2.4 </w:t>
      </w:r>
      <w:r w:rsidRPr="008B4A94">
        <w:rPr>
          <w:rFonts w:ascii="Arial" w:hAnsi="Arial" w:cs="Arial"/>
          <w:sz w:val="24"/>
          <w:szCs w:val="24"/>
        </w:rPr>
        <w:t>Descripción breve de casos de uso.</w:t>
      </w:r>
      <w:bookmarkEnd w:id="0"/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Pr="00997081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Pr="00E34BEC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Pr="00D65E3D" w:rsidRDefault="00D65E3D" w:rsidP="00D65E3D">
      <w:pPr>
        <w:pStyle w:val="Prrafodelista"/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Pr="00E75676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="00FB24CD" w:rsidRPr="00E75676">
        <w:rPr>
          <w:rFonts w:ascii="Arial" w:hAnsi="Arial" w:cs="Arial"/>
          <w:color w:val="0070C0"/>
          <w:sz w:val="24"/>
        </w:rPr>
        <w:t>: Modificar productos</w:t>
      </w:r>
      <w:r w:rsidR="00FB24CD" w:rsidRPr="00E75676">
        <w:rPr>
          <w:rFonts w:ascii="Arial" w:hAnsi="Arial" w:cs="Arial"/>
          <w:sz w:val="24"/>
        </w:rPr>
        <w:t>.</w:t>
      </w:r>
    </w:p>
    <w:p w:rsidR="00FB24CD" w:rsidRP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 w:rsidR="00D65E3D"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CU-11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Comentar y Calificar producto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Acciones que puede hacer un usuario después de comprar un producto para valoración del producto.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>: Agregar imágenes al banco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Seleccione una imagen de su ordenador para ligarla a un producto, categoría, banner o publicidad.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Asociar imágenes 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Selección de un producto o categoría del banco para posteriormente ligarlo a una imagen que se encuentra en este.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 w:rsidR="00D65E3D">
        <w:rPr>
          <w:rFonts w:ascii="Arial" w:hAnsi="Arial" w:cs="Arial"/>
          <w:color w:val="0070C0"/>
          <w:sz w:val="24"/>
          <w:szCs w:val="24"/>
        </w:rPr>
        <w:t>4</w:t>
      </w:r>
      <w:r w:rsidRPr="00AD0BB2">
        <w:rPr>
          <w:rFonts w:ascii="Arial" w:hAnsi="Arial" w:cs="Arial"/>
          <w:color w:val="0070C0"/>
          <w:sz w:val="24"/>
          <w:szCs w:val="24"/>
        </w:rPr>
        <w:t>: Moderar Comentarios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cometarios del productor los cuales puedes aprobarlos y desaprobarlos.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5</w:t>
      </w:r>
      <w:r w:rsidRPr="00AD0BB2">
        <w:rPr>
          <w:rFonts w:ascii="Arial" w:hAnsi="Arial" w:cs="Arial"/>
          <w:color w:val="0070C0"/>
          <w:sz w:val="24"/>
          <w:szCs w:val="24"/>
        </w:rPr>
        <w:t>: Modificar existencia (Inventario)</w:t>
      </w:r>
    </w:p>
    <w:p w:rsidR="00D65E3D" w:rsidRPr="00997081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Visualización de todos los productos con cantidad que se encuentran en inventario la cual puede ser modificable por el administr</w:t>
      </w:r>
      <w:r>
        <w:rPr>
          <w:rFonts w:ascii="Arial" w:hAnsi="Arial" w:cs="Arial"/>
          <w:sz w:val="24"/>
          <w:szCs w:val="24"/>
        </w:rPr>
        <w:t>ador.</w:t>
      </w:r>
    </w:p>
    <w:p w:rsidR="00D65E3D" w:rsidRDefault="00D65E3D" w:rsidP="00D65E3D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D65E3D" w:rsidRDefault="00D65E3D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9E5689" w:rsidRP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Pr="00AD0BB2" w:rsidRDefault="00D65E3D" w:rsidP="00D65E3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7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Modificar proveedor</w:t>
      </w:r>
    </w:p>
    <w:p w:rsidR="00D65E3D" w:rsidRDefault="00D65E3D" w:rsidP="00D65E3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D65E3D" w:rsidRDefault="00D65E3D" w:rsidP="00D65E3D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8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9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 para asociarlas a la ropa.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9E5689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>CU-20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tallas de ropa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ropa siempre y cuando no estén asociadas a ropa registrada.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CU-21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>Registrar 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descuentos para asociarlas a los productos</w:t>
      </w:r>
      <w:r>
        <w:rPr>
          <w:rFonts w:ascii="Arial" w:hAnsi="Arial" w:cs="Arial"/>
          <w:sz w:val="24"/>
          <w:szCs w:val="24"/>
        </w:rPr>
        <w:t>.</w:t>
      </w:r>
    </w:p>
    <w:p w:rsidR="009E5689" w:rsidRDefault="009E5689" w:rsidP="009E5689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9E5689" w:rsidRPr="00AD0BB2" w:rsidRDefault="00C42732" w:rsidP="009E5689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CU-22</w:t>
      </w:r>
      <w:r w:rsidR="009E5689"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 w:rsidR="009E5689">
        <w:rPr>
          <w:rFonts w:ascii="Arial" w:hAnsi="Arial" w:cs="Arial"/>
          <w:color w:val="0070C0"/>
          <w:sz w:val="24"/>
          <w:szCs w:val="24"/>
        </w:rPr>
        <w:t>Eliminar descuentos</w:t>
      </w:r>
    </w:p>
    <w:p w:rsidR="009E5689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descuentos </w:t>
      </w:r>
      <w:r>
        <w:rPr>
          <w:rFonts w:ascii="Arial" w:hAnsi="Arial" w:cs="Arial"/>
          <w:sz w:val="24"/>
          <w:szCs w:val="24"/>
        </w:rPr>
        <w:t xml:space="preserve">siempre y cuando no estén asociadas a </w:t>
      </w:r>
      <w:r w:rsidR="00F9403A">
        <w:rPr>
          <w:rFonts w:ascii="Arial" w:hAnsi="Arial" w:cs="Arial"/>
          <w:sz w:val="24"/>
          <w:szCs w:val="24"/>
        </w:rPr>
        <w:t xml:space="preserve">los productos </w:t>
      </w:r>
      <w:r>
        <w:rPr>
          <w:rFonts w:ascii="Arial" w:hAnsi="Arial" w:cs="Arial"/>
          <w:sz w:val="24"/>
          <w:szCs w:val="24"/>
        </w:rPr>
        <w:t>registrada.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</w:t>
      </w:r>
      <w:r w:rsidR="00F9403A">
        <w:rPr>
          <w:rFonts w:ascii="Arial" w:hAnsi="Arial" w:cs="Arial"/>
          <w:sz w:val="24"/>
          <w:szCs w:val="24"/>
        </w:rPr>
        <w:t xml:space="preserve"> colores</w:t>
      </w:r>
      <w:r>
        <w:rPr>
          <w:rFonts w:ascii="Arial" w:hAnsi="Arial" w:cs="Arial"/>
          <w:sz w:val="24"/>
          <w:szCs w:val="24"/>
        </w:rPr>
        <w:t xml:space="preserve"> para asociarlas a</w:t>
      </w:r>
      <w:r w:rsidR="00F9403A">
        <w:rPr>
          <w:rFonts w:ascii="Arial" w:hAnsi="Arial" w:cs="Arial"/>
          <w:sz w:val="24"/>
          <w:szCs w:val="24"/>
        </w:rPr>
        <w:t xml:space="preserve"> los productos</w:t>
      </w:r>
      <w:r>
        <w:rPr>
          <w:rFonts w:ascii="Arial" w:hAnsi="Arial" w:cs="Arial"/>
          <w:sz w:val="24"/>
          <w:szCs w:val="24"/>
        </w:rPr>
        <w:t>.</w:t>
      </w:r>
    </w:p>
    <w:p w:rsidR="00C42732" w:rsidRDefault="00C42732" w:rsidP="00C42732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42732" w:rsidRPr="00AD0BB2" w:rsidRDefault="00C42732" w:rsidP="00C42732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CU-24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color</w:t>
      </w:r>
    </w:p>
    <w:p w:rsidR="00C42732" w:rsidRDefault="00C42732" w:rsidP="00C42732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podrá eliminar </w:t>
      </w:r>
      <w:r w:rsidR="00F9403A">
        <w:rPr>
          <w:rFonts w:ascii="Arial" w:hAnsi="Arial" w:cs="Arial"/>
          <w:sz w:val="24"/>
          <w:szCs w:val="24"/>
        </w:rPr>
        <w:t xml:space="preserve">los colores </w:t>
      </w:r>
      <w:r>
        <w:rPr>
          <w:rFonts w:ascii="Arial" w:hAnsi="Arial" w:cs="Arial"/>
          <w:sz w:val="24"/>
          <w:szCs w:val="24"/>
        </w:rPr>
        <w:t xml:space="preserve">siempre y cuando no estén asociadas </w:t>
      </w:r>
      <w:r w:rsidR="00F9403A">
        <w:rPr>
          <w:rFonts w:ascii="Arial" w:hAnsi="Arial" w:cs="Arial"/>
          <w:sz w:val="24"/>
          <w:szCs w:val="24"/>
        </w:rPr>
        <w:t xml:space="preserve">a productos </w:t>
      </w:r>
      <w:r>
        <w:rPr>
          <w:rFonts w:ascii="Arial" w:hAnsi="Arial" w:cs="Arial"/>
          <w:sz w:val="24"/>
          <w:szCs w:val="24"/>
        </w:rPr>
        <w:t>registrada.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CU-25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registrar tallas de calzado para asociarlas con el calzado.</w:t>
      </w:r>
    </w:p>
    <w:p w:rsidR="00F9403A" w:rsidRDefault="00F9403A" w:rsidP="00F9403A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F9403A" w:rsidRPr="00AD0BB2" w:rsidRDefault="00F9403A" w:rsidP="00F9403A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CU-26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talla calzado</w:t>
      </w:r>
    </w:p>
    <w:p w:rsidR="00F9403A" w:rsidRDefault="00F9403A" w:rsidP="00F9403A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las tallas de calzado siempre y cuando no estén asociadas a un calzado registrada.</w:t>
      </w:r>
    </w:p>
    <w:p w:rsidR="009E5689" w:rsidRPr="00997081" w:rsidRDefault="009E5689" w:rsidP="009E5689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D65E3D" w:rsidRDefault="00D65E3D" w:rsidP="00D65E3D"/>
    <w:p w:rsidR="00D65E3D" w:rsidRDefault="00D65E3D" w:rsidP="00D65E3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FB24CD" w:rsidRDefault="00FB24CD" w:rsidP="00FB24CD"/>
    <w:p w:rsidR="00D65E3D" w:rsidRDefault="00D65E3D" w:rsidP="00FB24CD"/>
    <w:p w:rsidR="00D65E3D" w:rsidRDefault="00D65E3D" w:rsidP="00FB24CD"/>
    <w:p w:rsidR="00C42732" w:rsidRDefault="00C42732" w:rsidP="00FB24CD"/>
    <w:p w:rsidR="00C42732" w:rsidRPr="008B4A94" w:rsidRDefault="00C42732" w:rsidP="00FB24CD"/>
    <w:p w:rsidR="00FB24CD" w:rsidRDefault="00FB24CD" w:rsidP="00FB24CD">
      <w:pPr>
        <w:pStyle w:val="Ttulo2"/>
        <w:rPr>
          <w:rFonts w:ascii="Arial" w:hAnsi="Arial" w:cs="Arial"/>
          <w:sz w:val="24"/>
          <w:szCs w:val="24"/>
        </w:rPr>
      </w:pPr>
      <w:bookmarkStart w:id="1" w:name="_Toc465759626"/>
      <w:r>
        <w:rPr>
          <w:rFonts w:ascii="Arial" w:hAnsi="Arial" w:cs="Arial"/>
          <w:sz w:val="24"/>
          <w:szCs w:val="24"/>
        </w:rPr>
        <w:t xml:space="preserve">2.5 </w:t>
      </w:r>
      <w:r w:rsidRPr="008B4A94">
        <w:rPr>
          <w:rFonts w:ascii="Arial" w:hAnsi="Arial" w:cs="Arial"/>
          <w:sz w:val="24"/>
          <w:szCs w:val="24"/>
        </w:rPr>
        <w:t>Descripción completa (10 al 20%) de casos de uso utilizando una plantilla.</w:t>
      </w:r>
      <w:bookmarkEnd w:id="1"/>
    </w:p>
    <w:p w:rsidR="00FB24CD" w:rsidRDefault="00FB24CD" w:rsidP="00FB24CD">
      <w:pPr>
        <w:rPr>
          <w:rFonts w:ascii="Arial" w:hAnsi="Arial" w:cs="Arial"/>
          <w:b/>
          <w:sz w:val="24"/>
          <w:szCs w:val="24"/>
        </w:rPr>
      </w:pPr>
      <w:r w:rsidRPr="001D1004">
        <w:rPr>
          <w:rFonts w:ascii="Arial" w:hAnsi="Arial" w:cs="Arial"/>
          <w:b/>
          <w:sz w:val="24"/>
          <w:szCs w:val="24"/>
        </w:rPr>
        <w:t xml:space="preserve">Casos de uso </w:t>
      </w:r>
    </w:p>
    <w:p w:rsidR="00E22A8B" w:rsidRPr="001D1004" w:rsidRDefault="00FB24CD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CU-02</w:t>
      </w:r>
      <w:r w:rsidR="00E22A8B" w:rsidRPr="00E22A8B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8157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1"/>
        <w:gridCol w:w="649"/>
        <w:gridCol w:w="5677"/>
      </w:tblGrid>
      <w:tr w:rsidR="00E22A8B" w:rsidRPr="001D1004" w:rsidTr="0034671A">
        <w:trPr>
          <w:trHeight w:val="46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Nombre: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usuario</w:t>
            </w:r>
          </w:p>
        </w:tc>
      </w:tr>
      <w:tr w:rsidR="00E22A8B" w:rsidRPr="001D1004" w:rsidTr="0034671A">
        <w:trPr>
          <w:trHeight w:val="58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Autor: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Aida Rochin</w:t>
            </w:r>
          </w:p>
        </w:tc>
      </w:tr>
      <w:tr w:rsidR="00E22A8B" w:rsidRPr="001D1004" w:rsidTr="0034671A">
        <w:trPr>
          <w:trHeight w:val="35"/>
        </w:trPr>
        <w:tc>
          <w:tcPr>
            <w:tcW w:w="1831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Fecha: </w:t>
            </w:r>
          </w:p>
        </w:tc>
        <w:tc>
          <w:tcPr>
            <w:tcW w:w="6326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48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Descripción: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 crear</w:t>
            </w:r>
            <w:r w:rsidRPr="00352FD4">
              <w:rPr>
                <w:rFonts w:ascii="Arial" w:hAnsi="Arial" w:cs="Arial"/>
              </w:rPr>
              <w:t xml:space="preserve"> una cuenta para acceder a funciones del sistema y que sus datos se registren correctamente.</w:t>
            </w:r>
          </w:p>
        </w:tc>
      </w:tr>
      <w:tr w:rsidR="00E22A8B" w:rsidRPr="001D1004" w:rsidTr="0034671A">
        <w:trPr>
          <w:trHeight w:val="23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Actores: </w:t>
            </w: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E22A8B" w:rsidRPr="001D1004" w:rsidTr="0034671A">
        <w:trPr>
          <w:trHeight w:val="25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5677" w:type="dxa"/>
          </w:tcPr>
          <w:p w:rsidR="00E22A8B" w:rsidRPr="00244BB0" w:rsidRDefault="00E22A8B" w:rsidP="00E22A8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debe estar autentificado.</w:t>
            </w:r>
          </w:p>
        </w:tc>
      </w:tr>
      <w:tr w:rsidR="00E22A8B" w:rsidRPr="001D1004" w:rsidTr="0034671A">
        <w:trPr>
          <w:trHeight w:val="2759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 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normal: </w:t>
            </w:r>
          </w:p>
        </w:tc>
        <w:tc>
          <w:tcPr>
            <w:tcW w:w="5677" w:type="dxa"/>
          </w:tcPr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inicia</w:t>
            </w:r>
            <w:r w:rsidRPr="00352FD4">
              <w:rPr>
                <w:rFonts w:ascii="Arial" w:hAnsi="Arial" w:cs="Arial"/>
              </w:rPr>
              <w:t xml:space="preserve"> un nuevo registro.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usuario ingresa </w:t>
            </w:r>
            <w:r>
              <w:rPr>
                <w:rFonts w:ascii="Arial" w:hAnsi="Arial" w:cs="Arial"/>
              </w:rPr>
              <w:t>los</w:t>
            </w:r>
            <w:r w:rsidRPr="00352FD4">
              <w:rPr>
                <w:rFonts w:ascii="Arial" w:hAnsi="Arial" w:cs="Arial"/>
              </w:rPr>
              <w:t xml:space="preserve"> datos </w:t>
            </w:r>
            <w:r>
              <w:rPr>
                <w:rFonts w:ascii="Arial" w:hAnsi="Arial" w:cs="Arial"/>
              </w:rPr>
              <w:t xml:space="preserve">necesarios </w:t>
            </w:r>
            <w:r w:rsidRPr="00352FD4">
              <w:rPr>
                <w:rFonts w:ascii="Arial" w:hAnsi="Arial" w:cs="Arial"/>
              </w:rPr>
              <w:t>en el sistema (</w:t>
            </w:r>
            <w:r>
              <w:rPr>
                <w:rFonts w:ascii="Arial" w:hAnsi="Arial" w:cs="Arial"/>
              </w:rPr>
              <w:t xml:space="preserve">nombre usuario, nombre completo, </w:t>
            </w:r>
            <w:r w:rsidRPr="00352FD4">
              <w:rPr>
                <w:rFonts w:ascii="Arial" w:hAnsi="Arial" w:cs="Arial"/>
              </w:rPr>
              <w:t>correo electrónico</w:t>
            </w:r>
            <w:r>
              <w:rPr>
                <w:rFonts w:ascii="Arial" w:hAnsi="Arial" w:cs="Arial"/>
              </w:rPr>
              <w:t>, contraseña, verificación de contraseña</w:t>
            </w:r>
            <w:r w:rsidRPr="00352FD4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y envía los datos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registra al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envía un correo de confirmación al correo electrónico del usuario.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usuario entra al enlace de confirmación.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enlace redirige al usuario al sistema</w:t>
            </w:r>
            <w:r w:rsidRPr="00352FD4">
              <w:rPr>
                <w:rFonts w:ascii="Arial" w:hAnsi="Arial" w:cs="Arial"/>
              </w:rPr>
              <w:t>.</w:t>
            </w:r>
          </w:p>
          <w:p w:rsidR="00E22A8B" w:rsidRPr="00352FD4" w:rsidRDefault="00E22A8B" w:rsidP="00E22A8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352FD4">
              <w:rPr>
                <w:rFonts w:ascii="Arial" w:hAnsi="Arial" w:cs="Arial"/>
              </w:rPr>
              <w:t>El sistema muestra un mensaje al usuario de éxito.</w:t>
            </w:r>
          </w:p>
        </w:tc>
      </w:tr>
      <w:tr w:rsidR="00E22A8B" w:rsidRPr="001D1004" w:rsidTr="0034671A">
        <w:trPr>
          <w:trHeight w:val="6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 xml:space="preserve">Flujo alternativo: </w:t>
            </w:r>
          </w:p>
        </w:tc>
        <w:tc>
          <w:tcPr>
            <w:tcW w:w="5677" w:type="dxa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a*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3.a) Nombre de usuario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El usuario cambia el nombre del usuario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usuario.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b) Correo electrónico ya registrado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4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correo electrónico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correo electrónico.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c) contraseña o confirmar contraseña invalida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ingresa una contraseña valida y verifica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la acepte.</w:t>
            </w:r>
          </w:p>
        </w:tc>
      </w:tr>
      <w:tr w:rsidR="00E22A8B" w:rsidRPr="001D1004" w:rsidTr="0034671A">
        <w:trPr>
          <w:trHeight w:val="1241"/>
        </w:trPr>
        <w:tc>
          <w:tcPr>
            <w:tcW w:w="2480" w:type="dxa"/>
            <w:gridSpan w:val="2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Post</w:t>
            </w:r>
            <w:r w:rsidRPr="001D1004">
              <w:rPr>
                <w:rFonts w:ascii="Arial" w:hAnsi="Arial" w:cs="Arial"/>
                <w:b/>
              </w:rPr>
              <w:t>condiciones:</w:t>
            </w:r>
          </w:p>
          <w:p w:rsidR="00E22A8B" w:rsidRPr="001D1004" w:rsidRDefault="00E22A8B" w:rsidP="0034671A">
            <w:pPr>
              <w:ind w:left="51"/>
              <w:rPr>
                <w:rFonts w:ascii="Arial" w:hAnsi="Arial" w:cs="Arial"/>
                <w:b/>
              </w:rPr>
            </w:pPr>
          </w:p>
        </w:tc>
        <w:tc>
          <w:tcPr>
            <w:tcW w:w="5677" w:type="dxa"/>
          </w:tcPr>
          <w:p w:rsidR="00E22A8B" w:rsidRPr="001D1004" w:rsidRDefault="00E22A8B" w:rsidP="0034671A">
            <w:pPr>
              <w:ind w:left="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registra con éxito en el sistema.</w:t>
            </w:r>
          </w:p>
        </w:tc>
      </w:tr>
    </w:tbl>
    <w:p w:rsidR="00E22A8B" w:rsidRDefault="00E22A8B" w:rsidP="00E22A8B">
      <w:pPr>
        <w:rPr>
          <w:rFonts w:ascii="Arial" w:hAnsi="Arial" w:cs="Arial"/>
        </w:rPr>
      </w:pPr>
    </w:p>
    <w:p w:rsidR="00E22A8B" w:rsidRDefault="00E22A8B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9E5689" w:rsidRDefault="009E5689" w:rsidP="00E22A8B">
      <w:pPr>
        <w:rPr>
          <w:rFonts w:ascii="Arial" w:hAnsi="Arial" w:cs="Arial"/>
        </w:rPr>
      </w:pPr>
    </w:p>
    <w:p w:rsidR="00E22A8B" w:rsidRPr="001D1004" w:rsidRDefault="00E22A8B" w:rsidP="00E22A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CU-03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categoría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Ramón Pérez</w:t>
            </w:r>
          </w:p>
        </w:tc>
      </w:tr>
      <w:tr w:rsidR="00E22A8B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24/10/2016</w:t>
            </w:r>
          </w:p>
        </w:tc>
      </w:tr>
      <w:tr w:rsidR="00E22A8B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una nueva categoría de productos.</w:t>
            </w:r>
          </w:p>
        </w:tc>
      </w:tr>
      <w:tr w:rsidR="00E22A8B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E22A8B" w:rsidRPr="001D1004" w:rsidTr="0034671A">
        <w:trPr>
          <w:trHeight w:val="615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tener el rol de </w:t>
            </w:r>
            <w:r w:rsidR="00D65E3D">
              <w:rPr>
                <w:rFonts w:ascii="Arial" w:hAnsi="Arial" w:cs="Arial"/>
              </w:rPr>
              <w:t>administrador</w:t>
            </w:r>
          </w:p>
          <w:p w:rsidR="00E22A8B" w:rsidRPr="00461694" w:rsidRDefault="00E22A8B" w:rsidP="00E22A8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en la sección de gestión de categorías</w:t>
            </w:r>
          </w:p>
        </w:tc>
      </w:tr>
      <w:tr w:rsidR="00E22A8B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E22A8B" w:rsidRDefault="00E22A8B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E22A8B" w:rsidRPr="00147065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categoría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ingresa descripción de categoría (nombre, descripción breve) y envía los datos al sistema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 categoría y envía un mensaje de registro con éxito.</w:t>
            </w:r>
          </w:p>
          <w:p w:rsidR="00E22A8B" w:rsidRPr="006336C7" w:rsidRDefault="00E22A8B" w:rsidP="00E22A8B">
            <w:pPr>
              <w:pStyle w:val="Prrafodelista"/>
              <w:numPr>
                <w:ilvl w:val="0"/>
                <w:numId w:val="2"/>
              </w:numPr>
              <w:ind w:left="434" w:hanging="3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E22A8B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244BB0" w:rsidRDefault="00E22A8B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* En cualquier momento en Sistema falla.</w:t>
            </w:r>
          </w:p>
          <w:p w:rsidR="00E22A8B" w:rsidRPr="00244BB0" w:rsidRDefault="00E22A8B" w:rsidP="00E22A8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E22A8B" w:rsidRDefault="00E22A8B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3.a) Nombre de la categoría no valido o ya utilizado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el nombre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el nombre de la categoría.</w:t>
            </w:r>
          </w:p>
          <w:p w:rsidR="00E22A8B" w:rsidRDefault="00E22A8B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3.b) Descripción de categoría no valido</w:t>
            </w:r>
          </w:p>
          <w:p w:rsidR="00E22A8B" w:rsidRDefault="00E22A8B" w:rsidP="00E22A8B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cambia la descripción de la categoría y envía los datos</w:t>
            </w:r>
          </w:p>
          <w:p w:rsidR="00E22A8B" w:rsidRPr="00710ADC" w:rsidRDefault="00E22A8B" w:rsidP="0034671A">
            <w:pPr>
              <w:pStyle w:val="Prrafodelista"/>
              <w:ind w:left="771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*El usuario repite este paso hasta que el sistema acepte la descripción de categoría.</w:t>
            </w:r>
          </w:p>
          <w:p w:rsidR="00E22A8B" w:rsidRPr="006336C7" w:rsidRDefault="00E22A8B" w:rsidP="0034671A">
            <w:pPr>
              <w:rPr>
                <w:rFonts w:ascii="Arial" w:hAnsi="Arial" w:cs="Arial"/>
              </w:rPr>
            </w:pPr>
          </w:p>
        </w:tc>
      </w:tr>
      <w:tr w:rsidR="00E22A8B" w:rsidRPr="001D1004" w:rsidTr="0034671A">
        <w:trPr>
          <w:trHeight w:val="1133"/>
        </w:trPr>
        <w:tc>
          <w:tcPr>
            <w:tcW w:w="2099" w:type="dxa"/>
            <w:gridSpan w:val="2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E22A8B" w:rsidRPr="001D1004" w:rsidRDefault="00E22A8B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E22A8B" w:rsidRPr="001D1004" w:rsidRDefault="00E22A8B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categoría se registra satisfactoriamente en el sistema.</w:t>
            </w:r>
          </w:p>
        </w:tc>
      </w:tr>
    </w:tbl>
    <w:p w:rsidR="00E22A8B" w:rsidRPr="005A3900" w:rsidRDefault="00E22A8B" w:rsidP="00E22A8B">
      <w:pPr>
        <w:rPr>
          <w:rFonts w:ascii="Arial" w:hAnsi="Arial" w:cs="Arial"/>
          <w:b/>
          <w:sz w:val="24"/>
          <w:szCs w:val="24"/>
        </w:rPr>
      </w:pPr>
    </w:p>
    <w:p w:rsidR="00FB24CD" w:rsidRPr="001D1004" w:rsidRDefault="00FB24CD" w:rsidP="00FB24CD">
      <w:pPr>
        <w:rPr>
          <w:rFonts w:ascii="Arial" w:hAnsi="Arial" w:cs="Arial"/>
          <w:b/>
          <w:sz w:val="24"/>
          <w:szCs w:val="24"/>
        </w:rPr>
      </w:pPr>
    </w:p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CU-06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Ropa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Verónica Valenzuela</w:t>
            </w:r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>
              <w:rPr>
                <w:rFonts w:ascii="Arial" w:hAnsi="Arial" w:cs="Arial"/>
              </w:rPr>
              <w:t xml:space="preserve">la ropa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un nuevo registro de ropa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la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El usuario decide dirigirse al caso de uso CU-19.- Registro de tallas de ropa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lastRenderedPageBreak/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F9403A" w:rsidRPr="005A3900" w:rsidRDefault="00F9403A" w:rsidP="00F9403A">
      <w:pPr>
        <w:rPr>
          <w:rFonts w:ascii="Arial" w:hAnsi="Arial" w:cs="Arial"/>
          <w:b/>
          <w:sz w:val="24"/>
          <w:szCs w:val="24"/>
        </w:rPr>
      </w:pPr>
    </w:p>
    <w:p w:rsidR="00F9403A" w:rsidRPr="001D1004" w:rsidRDefault="00F9403A" w:rsidP="00F940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CU-07</w:t>
      </w:r>
    </w:p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506"/>
        <w:gridCol w:w="6451"/>
      </w:tblGrid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F94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Calzado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AC38E5" w:rsidP="0034671A">
            <w:r>
              <w:rPr>
                <w:rFonts w:ascii="Arial" w:hAnsi="Arial" w:cs="Arial"/>
              </w:rPr>
              <w:t>Juan Daniel Chavez</w:t>
            </w:r>
            <w:bookmarkStart w:id="2" w:name="_GoBack"/>
            <w:bookmarkEnd w:id="2"/>
          </w:p>
        </w:tc>
      </w:tr>
      <w:tr w:rsidR="00F9403A" w:rsidRPr="001D1004" w:rsidTr="0034671A">
        <w:trPr>
          <w:trHeight w:val="689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ind w:left="126"/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F90F7B" w:rsidRDefault="00F9403A" w:rsidP="0034671A">
            <w:r>
              <w:rPr>
                <w:rFonts w:ascii="Arial" w:hAnsi="Arial" w:cs="Arial"/>
              </w:rPr>
              <w:t>25</w:t>
            </w:r>
            <w:r w:rsidRPr="00F90F7B">
              <w:rPr>
                <w:rFonts w:ascii="Arial" w:hAnsi="Arial" w:cs="Arial"/>
              </w:rPr>
              <w:t>/10/2016</w:t>
            </w:r>
          </w:p>
        </w:tc>
      </w:tr>
      <w:tr w:rsidR="00F9403A" w:rsidRPr="001D1004" w:rsidTr="0034671A">
        <w:trPr>
          <w:trHeight w:val="357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911687">
            <w:pPr>
              <w:ind w:left="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desea agregar nuevos productos por lo que es necesario que</w:t>
            </w:r>
            <w:r w:rsidRPr="004465BF">
              <w:rPr>
                <w:rFonts w:ascii="Arial" w:hAnsi="Arial" w:cs="Arial"/>
              </w:rPr>
              <w:t xml:space="preserve"> se registre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4465BF">
              <w:rPr>
                <w:rFonts w:ascii="Arial" w:hAnsi="Arial" w:cs="Arial"/>
              </w:rPr>
              <w:t>correctamente para con</w:t>
            </w:r>
            <w:r>
              <w:rPr>
                <w:rFonts w:ascii="Arial" w:hAnsi="Arial" w:cs="Arial"/>
              </w:rPr>
              <w:t>tar con un catálogo más grande</w:t>
            </w:r>
            <w:r w:rsidRPr="004465BF">
              <w:rPr>
                <w:rFonts w:ascii="Arial" w:hAnsi="Arial" w:cs="Arial"/>
              </w:rPr>
              <w:t>.</w:t>
            </w:r>
          </w:p>
        </w:tc>
      </w:tr>
      <w:tr w:rsidR="00F9403A" w:rsidRPr="001D1004" w:rsidTr="0034671A">
        <w:trPr>
          <w:trHeight w:val="293"/>
        </w:trPr>
        <w:tc>
          <w:tcPr>
            <w:tcW w:w="1593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957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</w:p>
        </w:tc>
      </w:tr>
      <w:tr w:rsidR="00F9403A" w:rsidRPr="001D1004" w:rsidTr="0034671A">
        <w:trPr>
          <w:trHeight w:val="293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</w:t>
            </w:r>
            <w:r w:rsidRPr="00461694">
              <w:rPr>
                <w:rFonts w:ascii="Arial" w:hAnsi="Arial" w:cs="Arial"/>
              </w:rPr>
              <w:t>suario autentificado ante el sistema</w:t>
            </w:r>
          </w:p>
          <w:p w:rsidR="00F9403A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el rol de administrador</w:t>
            </w:r>
          </w:p>
          <w:p w:rsidR="00F9403A" w:rsidRPr="00D65E3D" w:rsidRDefault="00F9403A" w:rsidP="0034671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65E3D">
              <w:rPr>
                <w:rFonts w:ascii="Arial" w:hAnsi="Arial" w:cs="Arial"/>
              </w:rPr>
              <w:t>El usuario debe estar en la sección de gestión de productos</w:t>
            </w:r>
          </w:p>
        </w:tc>
      </w:tr>
      <w:tr w:rsidR="00F9403A" w:rsidRPr="001D1004" w:rsidTr="0034671A">
        <w:trPr>
          <w:trHeight w:val="261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t>Flujo normal:</w:t>
            </w:r>
          </w:p>
        </w:tc>
        <w:tc>
          <w:tcPr>
            <w:tcW w:w="6451" w:type="dxa"/>
            <w:shd w:val="clear" w:color="auto" w:fill="FFFFFF" w:themeFill="background1"/>
          </w:tcPr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inicia un nuevo registro de </w:t>
            </w:r>
            <w:r w:rsidR="00911687">
              <w:rPr>
                <w:rFonts w:ascii="Arial" w:hAnsi="Arial" w:cs="Arial"/>
              </w:rPr>
              <w:t>calzado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Administrador ingresa descripción de </w:t>
            </w:r>
            <w:r>
              <w:rPr>
                <w:rFonts w:ascii="Arial" w:hAnsi="Arial" w:cs="Arial"/>
              </w:rPr>
              <w:t>ropa</w:t>
            </w:r>
            <w:r w:rsidRPr="00E22A8B">
              <w:rPr>
                <w:rFonts w:ascii="Arial" w:hAnsi="Arial" w:cs="Arial"/>
              </w:rPr>
              <w:t xml:space="preserve"> (nombre, </w:t>
            </w:r>
            <w:r>
              <w:rPr>
                <w:rFonts w:ascii="Arial" w:hAnsi="Arial" w:cs="Arial"/>
              </w:rPr>
              <w:t>color, precio, tallas disponibles, descuentos, categoría, proveedor</w:t>
            </w:r>
            <w:r w:rsidRPr="00E22A8B">
              <w:rPr>
                <w:rFonts w:ascii="Arial" w:hAnsi="Arial" w:cs="Arial"/>
              </w:rPr>
              <w:t>) y envía los datos al sistema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t xml:space="preserve">El sistema registra </w:t>
            </w:r>
            <w:r w:rsidR="00911687">
              <w:rPr>
                <w:rFonts w:ascii="Arial" w:hAnsi="Arial" w:cs="Arial"/>
              </w:rPr>
              <w:t xml:space="preserve">el calzado </w:t>
            </w:r>
            <w:r w:rsidRPr="00E22A8B">
              <w:rPr>
                <w:rFonts w:ascii="Arial" w:hAnsi="Arial" w:cs="Arial"/>
              </w:rPr>
              <w:t>y envía un mensaje de registro con éxito.</w:t>
            </w:r>
          </w:p>
          <w:p w:rsidR="00F9403A" w:rsidRDefault="00F9403A" w:rsidP="0034671A">
            <w:pPr>
              <w:pStyle w:val="Prrafodelista"/>
              <w:ind w:left="360"/>
              <w:rPr>
                <w:rFonts w:ascii="Arial" w:hAnsi="Arial" w:cs="Arial"/>
              </w:rPr>
            </w:pPr>
          </w:p>
          <w:p w:rsidR="00F9403A" w:rsidRPr="00E22A8B" w:rsidRDefault="00F9403A" w:rsidP="0034671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22A8B">
              <w:rPr>
                <w:rFonts w:ascii="Arial" w:hAnsi="Arial" w:cs="Arial"/>
              </w:rPr>
              <w:lastRenderedPageBreak/>
              <w:t>El sistema redirige al administrador al CU-13 Asociar imágenes.</w:t>
            </w:r>
          </w:p>
        </w:tc>
      </w:tr>
      <w:tr w:rsidR="00F9403A" w:rsidRPr="001D1004" w:rsidTr="0034671A">
        <w:trPr>
          <w:trHeight w:val="1441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r w:rsidRPr="001D1004">
              <w:rPr>
                <w:rFonts w:ascii="Arial" w:hAnsi="Arial" w:cs="Arial"/>
                <w:b/>
              </w:rPr>
              <w:lastRenderedPageBreak/>
              <w:t>Flujo alternativo</w:t>
            </w:r>
          </w:p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244BB0" w:rsidRDefault="00F9403A" w:rsidP="0034671A">
            <w:pPr>
              <w:spacing w:after="160" w:line="240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En cualquier momento en Sistema falla.</w:t>
            </w:r>
          </w:p>
          <w:p w:rsidR="00F9403A" w:rsidRPr="00244BB0" w:rsidRDefault="00F9403A" w:rsidP="0034671A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Usuario recarga el sistema e inicia otro nuevo registro</w:t>
            </w:r>
            <w:r w:rsidRPr="00244BB0">
              <w:rPr>
                <w:rFonts w:ascii="Arial" w:eastAsia="Times New Roman" w:hAnsi="Arial" w:cs="Arial"/>
                <w:color w:val="000000"/>
                <w:lang w:val="es-MX" w:eastAsia="es-MX"/>
              </w:rPr>
              <w:t>.</w:t>
            </w: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:rsidR="00F9403A" w:rsidRDefault="00F9403A" w:rsidP="0034671A">
            <w:pPr>
              <w:spacing w:after="16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1.a) Usuario decide registrar con archivo CSV.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1. El usuario selecciona el archivo con las especificaciones necesarias para cargar archivo.</w:t>
            </w:r>
          </w:p>
          <w:p w:rsidR="00F9403A" w:rsidRDefault="00F9403A" w:rsidP="0034671A">
            <w:pPr>
              <w:spacing w:after="160" w:line="240" w:lineRule="auto"/>
              <w:ind w:left="708"/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 El sistema cagar satisfactoriamente en archivo y registra la lista de productos del archivo.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2.a) Categoría no registrada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5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CU-03.- Registro Categoría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2.b) Color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6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CU-23.- Registro de Colores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2.c) Talla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7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-25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.- Registro de tallas de </w:t>
            </w:r>
            <w:r w:rsidR="00911687">
              <w:rPr>
                <w:rFonts w:ascii="Arial" w:eastAsia="Times New Roman" w:hAnsi="Arial" w:cs="Arial"/>
                <w:color w:val="000000"/>
                <w:lang w:val="es-MX" w:eastAsia="es-MX"/>
              </w:rPr>
              <w:t>calzado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2.d) Descuento no registrado</w:t>
            </w:r>
          </w:p>
          <w:p w:rsidR="00F9403A" w:rsidRPr="00710ADC" w:rsidRDefault="00F9403A" w:rsidP="0034671A">
            <w:pPr>
              <w:pStyle w:val="Prrafodelista"/>
              <w:numPr>
                <w:ilvl w:val="0"/>
                <w:numId w:val="28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CU-21.- Registro de Descuento</w:t>
            </w:r>
          </w:p>
          <w:p w:rsidR="00F9403A" w:rsidRDefault="00F9403A" w:rsidP="0034671A">
            <w:pPr>
              <w:ind w:left="6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2.e) Proveedor no registrada</w:t>
            </w:r>
          </w:p>
          <w:p w:rsidR="00F9403A" w:rsidRPr="00C42732" w:rsidRDefault="00F9403A" w:rsidP="0034671A">
            <w:pPr>
              <w:pStyle w:val="Prrafodelista"/>
              <w:numPr>
                <w:ilvl w:val="0"/>
                <w:numId w:val="29"/>
              </w:numPr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El usuario decide dirigirse al caso de uso C0-16.</w:t>
            </w:r>
          </w:p>
        </w:tc>
      </w:tr>
      <w:tr w:rsidR="00F9403A" w:rsidRPr="001D1004" w:rsidTr="0034671A">
        <w:trPr>
          <w:trHeight w:val="964"/>
        </w:trPr>
        <w:tc>
          <w:tcPr>
            <w:tcW w:w="2099" w:type="dxa"/>
            <w:gridSpan w:val="2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  <w:b/>
              </w:rPr>
            </w:pPr>
            <w:proofErr w:type="spellStart"/>
            <w:r w:rsidRPr="001D1004">
              <w:rPr>
                <w:rFonts w:ascii="Arial" w:hAnsi="Arial" w:cs="Arial"/>
                <w:b/>
              </w:rPr>
              <w:t>Poscondicones</w:t>
            </w:r>
            <w:proofErr w:type="spellEnd"/>
          </w:p>
          <w:p w:rsidR="00F9403A" w:rsidRPr="001D1004" w:rsidRDefault="00F9403A" w:rsidP="0034671A">
            <w:pPr>
              <w:ind w:left="486"/>
              <w:rPr>
                <w:rFonts w:ascii="Arial" w:hAnsi="Arial" w:cs="Arial"/>
                <w:b/>
              </w:rPr>
            </w:pPr>
          </w:p>
        </w:tc>
        <w:tc>
          <w:tcPr>
            <w:tcW w:w="6451" w:type="dxa"/>
            <w:shd w:val="clear" w:color="auto" w:fill="FFFFFF" w:themeFill="background1"/>
          </w:tcPr>
          <w:p w:rsidR="00F9403A" w:rsidRPr="001D1004" w:rsidRDefault="00F9403A" w:rsidP="0034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con éxito el producto</w:t>
            </w:r>
          </w:p>
        </w:tc>
      </w:tr>
    </w:tbl>
    <w:p w:rsidR="00631B00" w:rsidRDefault="00631B00" w:rsidP="00911687"/>
    <w:sectPr w:rsidR="0063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7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3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6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7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8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9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5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26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5"/>
  </w:num>
  <w:num w:numId="4">
    <w:abstractNumId w:val="27"/>
  </w:num>
  <w:num w:numId="5">
    <w:abstractNumId w:val="7"/>
  </w:num>
  <w:num w:numId="6">
    <w:abstractNumId w:val="8"/>
  </w:num>
  <w:num w:numId="7">
    <w:abstractNumId w:val="22"/>
  </w:num>
  <w:num w:numId="8">
    <w:abstractNumId w:val="10"/>
  </w:num>
  <w:num w:numId="9">
    <w:abstractNumId w:val="28"/>
  </w:num>
  <w:num w:numId="10">
    <w:abstractNumId w:val="19"/>
  </w:num>
  <w:num w:numId="11">
    <w:abstractNumId w:val="6"/>
  </w:num>
  <w:num w:numId="12">
    <w:abstractNumId w:val="21"/>
  </w:num>
  <w:num w:numId="13">
    <w:abstractNumId w:val="23"/>
  </w:num>
  <w:num w:numId="14">
    <w:abstractNumId w:val="16"/>
  </w:num>
  <w:num w:numId="15">
    <w:abstractNumId w:val="20"/>
  </w:num>
  <w:num w:numId="16">
    <w:abstractNumId w:val="1"/>
  </w:num>
  <w:num w:numId="17">
    <w:abstractNumId w:val="9"/>
  </w:num>
  <w:num w:numId="18">
    <w:abstractNumId w:val="13"/>
  </w:num>
  <w:num w:numId="19">
    <w:abstractNumId w:val="12"/>
  </w:num>
  <w:num w:numId="20">
    <w:abstractNumId w:val="14"/>
  </w:num>
  <w:num w:numId="21">
    <w:abstractNumId w:val="18"/>
  </w:num>
  <w:num w:numId="22">
    <w:abstractNumId w:val="2"/>
  </w:num>
  <w:num w:numId="23">
    <w:abstractNumId w:val="11"/>
  </w:num>
  <w:num w:numId="24">
    <w:abstractNumId w:val="0"/>
  </w:num>
  <w:num w:numId="25">
    <w:abstractNumId w:val="26"/>
  </w:num>
  <w:num w:numId="26">
    <w:abstractNumId w:val="4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414514"/>
    <w:rsid w:val="00631B00"/>
    <w:rsid w:val="008F31BA"/>
    <w:rsid w:val="00911687"/>
    <w:rsid w:val="009E5689"/>
    <w:rsid w:val="00AC38E5"/>
    <w:rsid w:val="00C42732"/>
    <w:rsid w:val="00CA7295"/>
    <w:rsid w:val="00D65E3D"/>
    <w:rsid w:val="00E22A8B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1531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Aida Lizeth Rochin R</cp:lastModifiedBy>
  <cp:revision>4</cp:revision>
  <dcterms:created xsi:type="dcterms:W3CDTF">2016-11-07T05:34:00Z</dcterms:created>
  <dcterms:modified xsi:type="dcterms:W3CDTF">2016-11-07T17:45:00Z</dcterms:modified>
</cp:coreProperties>
</file>