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NAT Gateway For Private Subnet Internet Access 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-57150</wp:posOffset>
            </wp:positionH>
            <wp:positionV relativeFrom="paragraph">
              <wp:posOffset>170815</wp:posOffset>
            </wp:positionV>
            <wp:extent cx="6120130" cy="386080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Login to AWS console -----&gt; Go to services choose -----&gt; VPC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-133350</wp:posOffset>
            </wp:positionH>
            <wp:positionV relativeFrom="paragraph">
              <wp:posOffset>1270</wp:posOffset>
            </wp:positionV>
            <wp:extent cx="6535420" cy="30867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42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Choose VPC’s  -----&gt;  Click on create VPC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-47625</wp:posOffset>
            </wp:positionH>
            <wp:positionV relativeFrom="paragraph">
              <wp:posOffset>171450</wp:posOffset>
            </wp:positionV>
            <wp:extent cx="6069965" cy="422910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816" b="1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96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Click create VPC button.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Back to VPC’s dashboard -----&gt; Click on Subnet -----&gt; Choose create Subnet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Select your VPC ID &amp; scroll down --&gt; Create your Subnet Name ---&gt; Create CIDR Block 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“</w:t>
      </w:r>
      <w:r>
        <w:rPr>
          <w:b w:val="false"/>
          <w:bCs w:val="false"/>
          <w:sz w:val="30"/>
          <w:szCs w:val="30"/>
        </w:rPr>
        <w:t>Here we are create two subnet one public and one private subnet”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Public Subnet  :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Yrsa" w:hAnsi="Yrsa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“</w:t>
      </w:r>
      <w:r>
        <w:rPr>
          <w:rFonts w:ascii="Yrsa" w:hAnsi="Yrsa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A subnet that's associated with a route table that has a route to an internet gateway”</w:t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Yrsa" w:hAnsi="Yrsa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bidi w:val="0"/>
        <w:jc w:val="left"/>
        <w:rPr>
          <w:rFonts w:ascii="Yrsa" w:hAnsi="Yrsa"/>
          <w:b/>
          <w:b/>
          <w:bCs/>
          <w:color w:val="000000"/>
          <w:sz w:val="30"/>
          <w:szCs w:val="30"/>
        </w:rPr>
      </w:pPr>
      <w:r>
        <w:rPr>
          <w:rFonts w:ascii="Yrsa" w:hAnsi="Yrsa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Private subnet :</w:t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Yrsa" w:hAnsi="Yrsa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“</w:t>
      </w:r>
      <w:r>
        <w:rPr>
          <w:rFonts w:ascii="Yrsa" w:hAnsi="Yrsa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back-end servers that don't need to accept incoming traffic from the internet and therefore do not have public IP addresses”</w:t>
      </w:r>
    </w:p>
    <w:p>
      <w:pPr>
        <w:pStyle w:val="Normal"/>
        <w:bidi w:val="0"/>
        <w:jc w:val="center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     </w:t>
      </w:r>
      <w:r>
        <w:rPr>
          <w:b/>
          <w:bCs/>
          <w:sz w:val="30"/>
          <w:szCs w:val="30"/>
          <w:u w:val="single"/>
        </w:rPr>
        <w:t>Public Subnet</w:t>
      </w:r>
      <w:r>
        <w:rPr>
          <w:b/>
          <w:bCs/>
          <w:sz w:val="30"/>
          <w:szCs w:val="30"/>
          <w:u w:val="none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85725</wp:posOffset>
            </wp:positionH>
            <wp:positionV relativeFrom="paragraph">
              <wp:posOffset>113030</wp:posOffset>
            </wp:positionV>
            <wp:extent cx="6289675" cy="327914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27890" r="439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>
          <w:b w:val="false"/>
          <w:bCs w:val="false"/>
          <w:sz w:val="30"/>
          <w:szCs w:val="30"/>
          <w:u w:val="none"/>
        </w:rPr>
        <w:t xml:space="preserve"> </w:t>
      </w: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-26670</wp:posOffset>
            </wp:positionH>
            <wp:positionV relativeFrom="paragraph">
              <wp:posOffset>473710</wp:posOffset>
            </wp:positionV>
            <wp:extent cx="6306185" cy="36893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7042" b="19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8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0"/>
          <w:szCs w:val="30"/>
          <w:u w:val="single"/>
        </w:rPr>
        <w:t>P</w:t>
      </w:r>
      <w:r>
        <w:rPr>
          <w:b/>
          <w:bCs/>
          <w:sz w:val="30"/>
          <w:szCs w:val="30"/>
          <w:u w:val="single"/>
        </w:rPr>
        <w:t>rivate Subnet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Click on Create Subnet -----&gt; Back to VPC’s Dasboard ----&gt; Click on  Internet Gateway (IGW) ----&gt;  here you have default IGW  (ignore them)  ---&gt; Just Choose create Internet Gateway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  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  <w:t>Internet Gateway :</w:t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Yrsa" w:hAnsi="Yrsa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>“</w:t>
      </w:r>
      <w:r>
        <w:rPr>
          <w:rFonts w:ascii="Yrsa" w:hAnsi="Yrsa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>A network "node" that connects two different networks that use different protocols (rules) for communicating”</w:t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Yrsa" w:hAnsi="Yrsa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497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45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rsa" w:hAnsi="Yrsa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</w:r>
      <w:r>
        <w:rPr>
          <w:rFonts w:ascii="Yrsa" w:hAnsi="Yrsa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pPr>
      <w:r>
        <w:rPr>
          <w:rFonts w:ascii="Yrsa" w:hAnsi="Yrsa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 xml:space="preserve">Create you Internet Gateway Name ----&gt; Back to Internet Gateway dashboard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6120130" cy="26435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You have a notification ‘Attach  to VPC’ Choose your VPC.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Back to VPC’s dashboard click on Route Table ---&gt; Choose create Route Table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create two Route Table 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1 : Public Route Table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  <w:t>2 : Private route Table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 w:val="false"/>
          <w:bCs w:val="false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  <w:u w:val="none"/>
        </w:rPr>
        <w:t xml:space="preserve"> </w:t>
      </w:r>
      <w:r>
        <w:rPr>
          <w:b/>
          <w:bCs/>
          <w:sz w:val="30"/>
          <w:szCs w:val="30"/>
          <w:u w:val="none"/>
        </w:rPr>
        <w:t>Route Table :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Yrsa" w:hAnsi="Yrsa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</w:rPr>
      </w:pPr>
      <w:r>
        <w:rPr>
          <w:rFonts w:ascii="Yrsa" w:hAnsi="Yrsa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>“</w:t>
      </w:r>
      <w:r>
        <w:rPr>
          <w:rFonts w:ascii="Yrsa" w:hAnsi="Yrsa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>Each subnet in your VPC must be associated with a route table, which controls the routing for the subnet (subnet route table). A subnet can be explicitly associated with custom route table”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126365</wp:posOffset>
            </wp:positionH>
            <wp:positionV relativeFrom="paragraph">
              <wp:posOffset>175895</wp:posOffset>
            </wp:positionV>
            <wp:extent cx="5953125" cy="272542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53" t="0" r="970" b="26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0"/>
          <w:szCs w:val="30"/>
        </w:rPr>
      </w:pPr>
      <w:r>
        <w:rPr>
          <w:rFonts w:ascii="Yrsa" w:hAnsi="Yrsa"/>
          <w:b w:val="false"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  <w:t>“</w:t>
      </w:r>
      <w:r>
        <w:rPr>
          <w:rFonts w:ascii="Yrsa" w:hAnsi="Yrsa"/>
          <w:b w:val="false"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  <w:t>Contains a set of rules, called routes, that are used to determine where network traffic from your subnet or gateway is directed”</w:t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pPr>
      <w:r>
        <w:rPr>
          <w:rFonts w:ascii="Yrsa" w:hAnsi="Yrsa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pPr>
      <w:r>
        <w:rPr>
          <w:rFonts w:ascii="Yrsa" w:hAnsi="Yrsa"/>
          <w:b w:val="false"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  <w:t>“</w:t>
      </w:r>
      <w:r>
        <w:rPr>
          <w:rFonts w:ascii="Yrsa" w:hAnsi="Yrsa"/>
          <w:b w:val="false"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  <w:t>A subnet can only be associated with one route table at a time, but you can associate multiple subnets with the same subnet route table”</w:t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pPr>
      <w:r>
        <w:rPr>
          <w:rFonts w:ascii="Yrsa" w:hAnsi="Yrsa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0"/>
          <w:szCs w:val="30"/>
        </w:rPr>
      </w:pPr>
      <w:r>
        <w:rPr>
          <w:rFonts w:ascii="Yrsa" w:hAnsi="Yrsa"/>
          <w:b w:val="false"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>Go inside of route table ---&gt; click on route ---&gt; Edite route</w:t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-339090</wp:posOffset>
            </wp:positionH>
            <wp:positionV relativeFrom="paragraph">
              <wp:posOffset>231775</wp:posOffset>
            </wp:positionV>
            <wp:extent cx="6120130" cy="18834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-339090</wp:posOffset>
            </wp:positionH>
            <wp:positionV relativeFrom="paragraph">
              <wp:posOffset>90805</wp:posOffset>
            </wp:positionV>
            <wp:extent cx="6704965" cy="20631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96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rsa" w:hAnsi="Yrsa"/>
          <w:b w:val="false"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  <w:t>c</w:t>
      </w:r>
      <w:r>
        <w:rPr>
          <w:rFonts w:ascii="Yrsa" w:hAnsi="Yrsa"/>
          <w:b w:val="false"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  <w:t>lick on Save change.</w:t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pPr>
      <w:r>
        <w:rPr>
          <w:rFonts w:ascii="Yrsa" w:hAnsi="Yrsa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pPr>
      <w:r>
        <w:rPr>
          <w:rFonts w:ascii="Yrsa" w:hAnsi="Yrsa"/>
          <w:b w:val="false"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  <w:t>Back to Route table ---&gt; choose create route table “Private Route Table”</w:t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pPr>
      <w:r>
        <w:rPr>
          <w:rFonts w:ascii="Yrsa" w:hAnsi="Yrsa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142875</wp:posOffset>
            </wp:positionH>
            <wp:positionV relativeFrom="paragraph">
              <wp:posOffset>209550</wp:posOffset>
            </wp:positionV>
            <wp:extent cx="6120130" cy="267652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0" b="28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pPr>
      <w:r>
        <w:rPr>
          <w:rFonts w:ascii="Yrsa" w:hAnsi="Yrsa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pPr>
      <w:r>
        <w:rPr>
          <w:rFonts w:ascii="Yrsa" w:hAnsi="Yrsa"/>
          <w:b w:val="false"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  <w:t>Back  to route table dashboard click on Public Route Table go inside it --- &gt; click on Subnet association ---&gt; edite subnet association ---&gt; select public subnet &amp; --&gt;</w:t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pPr>
      <w:r>
        <w:rPr>
          <w:rFonts w:ascii="Yrsa" w:hAnsi="Yrsa"/>
          <w:b w:val="false"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  <w:t>save changes.</w:t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pPr>
      <w:r>
        <w:rPr>
          <w:rFonts w:ascii="Yrsa" w:hAnsi="Yrsa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-445770</wp:posOffset>
            </wp:positionH>
            <wp:positionV relativeFrom="paragraph">
              <wp:posOffset>635</wp:posOffset>
            </wp:positionV>
            <wp:extent cx="6840220" cy="254762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rsa" w:hAnsi="Yrsa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  <w:tab/>
      </w:r>
      <w:r>
        <w:rPr>
          <w:rFonts w:ascii="Yrsa" w:hAnsi="Yrsa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  <w:tab/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pPr>
      <w:r>
        <w:rPr>
          <w:rFonts w:ascii="Yrsa" w:hAnsi="Yrsa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  <w:t>Back to Route tAble &amp; click on route ----&gt; click on edite route table  ---&gt; click ‘add route &amp; Internategateway for public subnet key &amp; value pair   0.0.0.0/0  igw-. ---&gt; click save change.</w:t>
      </w:r>
      <w:r>
        <w:rPr>
          <w:rFonts w:ascii="Yrsa" w:hAnsi="Yrsa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rFonts w:ascii="Yrsa" w:hAnsi="Yrsa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pPr>
      <w:r>
        <w:rPr>
          <w:rFonts w:ascii="Yrsa" w:hAnsi="Yrsa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pPr>
      <w:r>
        <w:rPr>
          <w:rFonts w:ascii="Yrsa" w:hAnsi="Yrsa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pPr>
      <w:r>
        <w:rPr>
          <w:rFonts w:ascii="Yrsa" w:hAnsi="Yrsa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rFonts w:ascii="Yrsa" w:hAnsi="Yrs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pPr>
      <w:r>
        <w:rPr>
          <w:rFonts w:ascii="Yrsa" w:hAnsi="Yrsa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-104775</wp:posOffset>
            </wp:positionH>
            <wp:positionV relativeFrom="paragraph">
              <wp:posOffset>9525</wp:posOffset>
            </wp:positionV>
            <wp:extent cx="6454775" cy="198628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77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  <w:u w:val="none"/>
        </w:rPr>
      </w:pPr>
      <w:r>
        <w:rPr/>
        <w:t xml:space="preserve">After adding Internet Gateway in Public Route Table -----&gt; </w:t>
      </w:r>
      <w:r>
        <w:rPr>
          <w:rFonts w:eastAsia="Noto Serif CJK SC" w:cs="Lohit Devanagari"/>
          <w:color w:val="auto"/>
          <w:kern w:val="2"/>
          <w:sz w:val="24"/>
          <w:szCs w:val="24"/>
          <w:lang w:val="en-IN" w:eastAsia="zh-CN" w:bidi="hi-IN"/>
        </w:rPr>
        <w:t>go to services click on EC2  ---&gt;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  <w:u w:val="none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n-IN" w:eastAsia="zh-CN" w:bidi="hi-IN"/>
        </w:rPr>
        <w:t>Here we have to create two instance one for public &amp; one for Private.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rFonts w:eastAsia="Noto Serif CJK SC" w:cs="Lohit Devanagari"/>
          <w:color w:val="auto"/>
          <w:kern w:val="2"/>
          <w:sz w:val="30"/>
          <w:szCs w:val="30"/>
          <w:lang w:val="en-IN" w:eastAsia="zh-CN" w:bidi="hi-IN"/>
        </w:rPr>
        <w:t>Create Public EC2 instance 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lang w:val="en-IN" w:eastAsia="zh-CN" w:bidi="hi-IN"/>
        </w:rPr>
      </w:pPr>
      <w:r>
        <w:rPr>
          <w:rFonts w:eastAsia="Noto Serif CJK SC" w:cs="Lohit Devanagari"/>
          <w:color w:val="auto"/>
          <w:kern w:val="2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lang w:val="en-IN" w:eastAsia="zh-CN" w:bidi="hi-IN"/>
        </w:rPr>
      </w:pPr>
      <w:r>
        <w:rPr>
          <w:rFonts w:eastAsia="Noto Serif CJK SC" w:cs="Lohit Devanagari"/>
          <w:color w:val="auto"/>
          <w:kern w:val="2"/>
          <w:lang w:val="en-IN" w:eastAsia="zh-CN" w:bidi="hi-IN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-324485</wp:posOffset>
            </wp:positionH>
            <wp:positionV relativeFrom="paragraph">
              <wp:posOffset>28575</wp:posOffset>
            </wp:positionV>
            <wp:extent cx="6840220" cy="260223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Note : </w:t>
      </w:r>
      <w:r>
        <w:rPr>
          <w:b w:val="false"/>
          <w:bCs w:val="false"/>
        </w:rPr>
        <w:t xml:space="preserve">Change vpc (select your vpc those you create) &amp; select Public Subnet -----&gt; enable </w:t>
      </w:r>
      <w:r>
        <w:rPr>
          <w:b/>
          <w:bCs/>
        </w:rPr>
        <w:t>Auto-assign Public IP</w:t>
      </w:r>
      <w:r>
        <w:rPr>
          <w:b w:val="false"/>
          <w:bCs w:val="false"/>
        </w:rPr>
        <w:t xml:space="preserve"> ---&gt; click on next.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 xml:space="preserve">Configure Security Group (Step 6) </w:t>
      </w:r>
      <w:r>
        <w:rPr>
          <w:b/>
          <w:bCs/>
        </w:rPr>
        <w:t xml:space="preserve">Must Add </w:t>
      </w:r>
      <w:r>
        <w:rPr>
          <w:b w:val="false"/>
          <w:bCs w:val="false"/>
        </w:rPr>
        <w:t>in source My IP ---&gt; review and launch (follow other steps according to your requirment).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-390525</wp:posOffset>
            </wp:positionV>
            <wp:extent cx="6120130" cy="242887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>Afetr create Public EC2 Instance then create one Private EC2 Instance.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>Create Private EC2 instance :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ab/>
        <w:tab/>
        <w:tab/>
        <w:tab/>
        <w:tab/>
        <w:tab/>
        <w:tab/>
        <w:tab/>
        <w:tab/>
        <w:tab/>
        <w:tab/>
        <w:tab/>
        <w:tab/>
      </w: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-9525</wp:posOffset>
            </wp:positionH>
            <wp:positionV relativeFrom="paragraph">
              <wp:posOffset>133350</wp:posOffset>
            </wp:positionV>
            <wp:extent cx="6120130" cy="2395220"/>
            <wp:effectExtent l="0" t="0" r="0" b="0"/>
            <wp:wrapSquare wrapText="largest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ab/>
      </w: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ab/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/>
          <w:bCs/>
          <w:color w:val="auto"/>
          <w:kern w:val="2"/>
          <w:sz w:val="30"/>
          <w:szCs w:val="30"/>
          <w:lang w:val="en-IN" w:eastAsia="zh-CN" w:bidi="hi-IN"/>
        </w:rPr>
        <w:t>Note :</w:t>
      </w: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 xml:space="preserve"> Change vpc (select your vpc those you create) &amp; select </w:t>
      </w:r>
      <w:r>
        <w:rPr>
          <w:rFonts w:eastAsia="Noto Serif CJK SC" w:cs="Lohit Devanagari"/>
          <w:b/>
          <w:bCs/>
          <w:color w:val="auto"/>
          <w:kern w:val="2"/>
          <w:sz w:val="30"/>
          <w:szCs w:val="30"/>
          <w:lang w:val="en-IN" w:eastAsia="zh-CN" w:bidi="hi-IN"/>
        </w:rPr>
        <w:t>Private Subnet</w:t>
      </w: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 xml:space="preserve"> -----&gt; then click on next.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 xml:space="preserve">Configure Security Group (Step 6) Must Add in source </w:t>
      </w:r>
      <w:r>
        <w:rPr>
          <w:rFonts w:eastAsia="Noto Serif CJK SC" w:cs="Lohit Devanagari"/>
          <w:b/>
          <w:bCs/>
          <w:color w:val="auto"/>
          <w:kern w:val="2"/>
          <w:sz w:val="30"/>
          <w:szCs w:val="30"/>
          <w:lang w:val="en-IN" w:eastAsia="zh-CN" w:bidi="hi-IN"/>
        </w:rPr>
        <w:t>Public CIDR Range</w:t>
      </w: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 xml:space="preserve"> 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>eg : source = 10.0.0.0/24 ---&gt; review and launch (follow other steps according to your requirment).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>Note : Add two Rules in Private Security Group for now. You can add later according to requierment.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 xml:space="preserve">     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 xml:space="preserve">      </w:t>
      </w: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>Type</w:t>
        <w:tab/>
        <w:t xml:space="preserve">                 Protocal</w:t>
        <w:tab/>
        <w:t xml:space="preserve">       Port                  Source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 xml:space="preserve"> 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>1 : SSH                          TCP                   22            custom         10.0.0.0/2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/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>2 : ALL ICMP Ipv4      ICMP             0-65535       custom         10.0.0.0/24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/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-332105</wp:posOffset>
            </wp:positionH>
            <wp:positionV relativeFrom="paragraph">
              <wp:posOffset>635</wp:posOffset>
            </wp:positionV>
            <wp:extent cx="6613525" cy="253809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ab/>
      </w: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>Click review &amp; launch.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>SSH/Connet EC2 instance in the Private Subnet.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>Step 1 : SSH connect Public Instance (Subnet)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>Take SSH &amp; connect to your terminal.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  <w:t>ping  google.com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Noto Serif CJK SC" w:cs="Lohit Devanagari"/>
          <w:b/>
          <w:bCs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  <w:t xml:space="preserve">Note : 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  <w:t>you see your private instance (subnet not accesible from internet)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180975</wp:posOffset>
            </wp:positionH>
            <wp:positionV relativeFrom="paragraph">
              <wp:posOffset>167640</wp:posOffset>
            </wp:positionV>
            <wp:extent cx="5908675" cy="361696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>(Public Instance (subnet) Access Internet But problem is here how to connect private subnet to the internet)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 xml:space="preserve">So now we have to do under public subnet we create a key (.pem)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>for eg : my Public Key .pem name Ohio.pem : open this file and copy the text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>- in the terrminal we create a file with the any text editer in my case use nano.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>- sudo nano Ohio.pem &amp; pest the text here.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>- save ctrl + o and exit.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>- now give permission newly created file Ohio.pem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>- sudo chmod 400 Ohio.pem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>- now connect your private instance (subnet) under public instance (subnet)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>- take SSH of private instance &amp; connect it on terrminal.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  <w:t xml:space="preserve">- sudo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  <w:t xml:space="preserve">ssh -i "Ohio.pem" </w:t>
      </w:r>
      <w:hyperlink r:id="rId20">
        <w:r>
          <w:rPr>
            <w:rStyle w:val="InternetLink"/>
            <w:rFonts w:eastAsia="Noto Serif CJK SC" w:cs="Lohit Devanagari"/>
            <w:b w:val="false"/>
            <w:bCs w:val="false"/>
            <w:i w:val="false"/>
            <w:caps w:val="false"/>
            <w:smallCaps w:val="false"/>
            <w:color w:val="auto"/>
            <w:spacing w:val="0"/>
            <w:kern w:val="2"/>
            <w:sz w:val="30"/>
            <w:szCs w:val="30"/>
            <w:lang w:val="en-IN" w:eastAsia="zh-CN" w:bidi="hi-IN"/>
          </w:rPr>
          <w:t>ec2-user@10.0.1.96</w:t>
        </w:r>
      </w:hyperlink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  <w:t xml:space="preserve">   “its private ssh.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  <w:t>after connect ssh, check inertnet accesss or not.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28575</wp:posOffset>
            </wp:positionH>
            <wp:positionV relativeFrom="paragraph">
              <wp:posOffset>88265</wp:posOffset>
            </wp:positionV>
            <wp:extent cx="6120130" cy="397256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  <w:t>Here we see internet now accessible in private subnet.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  <w:t xml:space="preserve">so now we have to create a </w:t>
      </w:r>
      <w:r>
        <w:rPr>
          <w:rFonts w:eastAsia="Noto Serif CJK SC" w:cs="Lohit Devanagari"/>
          <w:b/>
          <w:bCs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  <w:t xml:space="preserve">NAT GATEWAY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  <w:t>Go to VPC dashboard &amp; choose NAT Gateway ---- &gt; click on create NAT Gateway.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  <w:t>Create NAT Gateway name &amp; select Public Subnet  ---- &gt; Allocate Elastic IP for our Nat Gateway ----&gt; now click on  create Nat Gateway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-47625</wp:posOffset>
            </wp:positionH>
            <wp:positionV relativeFrom="paragraph">
              <wp:posOffset>213360</wp:posOffset>
            </wp:positionV>
            <wp:extent cx="6490970" cy="403733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7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  <w:t xml:space="preserve">After creating Nate Gateway ---- &gt; got to route table click on private route table  --&gt; go inside of </w:t>
      </w:r>
      <w:r>
        <w:rPr>
          <w:rFonts w:eastAsia="Noto Serif CJK SC" w:cs="Lohit Devanagari"/>
          <w:b/>
          <w:bCs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  <w:t>private route table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  <w:t xml:space="preserve"> ---&gt; click on route (by default you are there) --&gt; click on edite route ---&gt; add route ---&gt; in the </w:t>
      </w:r>
      <w:r>
        <w:rPr>
          <w:rFonts w:eastAsia="Noto Serif CJK SC" w:cs="Lohit Devanagari"/>
          <w:b/>
          <w:bCs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  <w:t>target box select nat gateway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1483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0" t="0" r="0" b="18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  <w:t xml:space="preserve">After active your Nat Gateway ---&gt; check on your terrminal, your private instance (subnet accessible from internet)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30"/>
          <w:szCs w:val="30"/>
          <w:lang w:val="en-IN" w:eastAsia="zh-CN" w:bidi="hi-IN"/>
        </w:rPr>
        <w:t>Done!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30"/>
          <w:szCs w:val="30"/>
          <w:lang w:val="en-IN" w:eastAsia="zh-CN" w:bidi="hi-IN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Yrsa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yperlink" Target="mailto:ec2-user@10.0.1.96" TargetMode="External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111</TotalTime>
  <Application>LibreOffice/6.4.7.2$Linux_X86_64 LibreOffice_project/40$Build-2</Application>
  <Pages>13</Pages>
  <Words>899</Words>
  <Characters>4079</Characters>
  <CharactersWithSpaces>5157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2022-05-31T15:10:35Z</dcterms:created>
  <dc:creator/>
  <dc:description/>
  <dc:language>en-IN</dc:language>
  <cp:lastModifiedBy/>
  <dcterms:modified xsi:type="dcterms:W3CDTF">2022-06-01T10:31:01Z</dcterms:modified>
  <cp:revision>7</cp:revision>
  <dc:subject/>
  <dc:title/>
</cp:coreProperties>
</file>