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Enums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Spring Framework:</w:t>
        <w:br w:type="textWrapping"/>
      </w:r>
      <w:r w:rsidDel="00000000" w:rsidR="00000000" w:rsidRPr="00000000">
        <w:rPr>
          <w:b w:val="1"/>
          <w:rtl w:val="0"/>
        </w:rPr>
        <w:t xml:space="preserve">Advantages:</w:t>
        <w:br w:type="textWrapping"/>
        <w:t xml:space="preserve">Spring Modules Explanation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IOC Container and dependency Injection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Dependency Injection - </w:t>
      </w:r>
      <w:r w:rsidDel="00000000" w:rsidR="00000000" w:rsidRPr="00000000">
        <w:rPr>
          <w:rtl w:val="0"/>
        </w:rPr>
        <w:t xml:space="preserve">setter,constructor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P: Schema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Injecting Collections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Life Cycle of Bean - </w:t>
      </w:r>
      <w:r w:rsidDel="00000000" w:rsidR="00000000" w:rsidRPr="00000000">
        <w:rPr>
          <w:rtl w:val="0"/>
        </w:rPr>
        <w:t xml:space="preserve">3 Ways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Autowiring -</w:t>
      </w:r>
      <w:r w:rsidDel="00000000" w:rsidR="00000000" w:rsidRPr="00000000">
        <w:rPr>
          <w:sz w:val="24"/>
          <w:szCs w:val="24"/>
          <w:rtl w:val="0"/>
        </w:rPr>
        <w:t xml:space="preserve"> byName,byType,Autowire,Qualifier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Stereotype - </w:t>
      </w:r>
      <w:r w:rsidDel="00000000" w:rsidR="00000000" w:rsidRPr="00000000">
        <w:rPr>
          <w:sz w:val="24"/>
          <w:szCs w:val="24"/>
          <w:rtl w:val="0"/>
        </w:rPr>
        <w:t xml:space="preserve">component,componentScan,value annotations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Bean Scope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Singleton, prototype, request, session, globalsession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Removing XML File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Expression Language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 and UDP Protocol Explanation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Client-server architecture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and HTTPS protocol - Methods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 and SOAP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 and Response format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- URL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vs Web servers</w:t>
        <w:br w:type="textWrapping"/>
        <w:t xml:space="preserve">Scalability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Explore Postman and CURL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Lombok Dependency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MVC Pattern overview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