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AA147">
      <w:pPr>
        <w:jc w:val="center"/>
        <w:rPr>
          <w:rFonts w:hint="eastAsia" w:ascii="Times New Roman" w:hAnsi="Times New Roman"/>
          <w:b/>
          <w:bCs/>
          <w:sz w:val="28"/>
          <w:szCs w:val="28"/>
        </w:rPr>
      </w:pPr>
      <w:r>
        <w:rPr>
          <w:rFonts w:hint="eastAsia" w:ascii="Times New Roman" w:hAnsi="Times New Roman"/>
          <w:b/>
          <w:bCs/>
          <w:sz w:val="28"/>
          <w:szCs w:val="28"/>
        </w:rPr>
        <w:t>Cover Letter for ISTAI 2026 Submission</w:t>
      </w:r>
    </w:p>
    <w:p w14:paraId="1D1FC05D">
      <w:pPr>
        <w:rPr>
          <w:rFonts w:hint="default" w:ascii="Times New Roman" w:hAnsi="Times New Roman" w:eastAsiaTheme="minorEastAsia"/>
          <w:b w:val="0"/>
          <w:sz w:val="24"/>
          <w:szCs w:val="24"/>
          <w:lang w:val="en-US" w:eastAsia="zh-CN"/>
        </w:rPr>
      </w:pPr>
      <w:r>
        <w:rPr>
          <w:rFonts w:hint="eastAsia" w:ascii="Times New Roman" w:hAnsi="Times New Roman"/>
          <w:b w:val="0"/>
          <w:sz w:val="24"/>
          <w:szCs w:val="24"/>
          <w:lang w:val="en-US" w:eastAsia="zh-CN"/>
        </w:rPr>
        <w:t>ZhangZhensheng</w:t>
      </w:r>
    </w:p>
    <w:p w14:paraId="7D39D05E">
      <w:pPr>
        <w:rPr>
          <w:rFonts w:hint="eastAsia" w:ascii="Times New Roman" w:hAnsi="Times New Roman"/>
          <w:b w:val="0"/>
          <w:sz w:val="24"/>
          <w:szCs w:val="24"/>
          <w:lang w:val="en-US" w:eastAsia="zh-CN"/>
        </w:rPr>
      </w:pPr>
      <w:r>
        <w:rPr>
          <w:rFonts w:hint="eastAsia" w:ascii="Times New Roman" w:hAnsi="Times New Roman"/>
          <w:b w:val="0"/>
          <w:sz w:val="24"/>
          <w:szCs w:val="24"/>
          <w:lang w:val="en-US" w:eastAsia="zh-CN"/>
        </w:rPr>
        <w:t>Beijing University of Posts and Telecommunications</w:t>
      </w:r>
    </w:p>
    <w:p w14:paraId="02AEB157">
      <w:pPr>
        <w:rPr>
          <w:rFonts w:hint="default" w:ascii="Times New Roman" w:hAnsi="Times New Roman" w:eastAsiaTheme="minorEastAsia"/>
          <w:b w:val="0"/>
          <w:sz w:val="24"/>
          <w:szCs w:val="24"/>
          <w:lang w:val="en-US" w:eastAsia="zh-CN"/>
        </w:rPr>
      </w:pPr>
      <w:r>
        <w:rPr>
          <w:rFonts w:hint="eastAsia" w:ascii="Times New Roman" w:hAnsi="Times New Roman"/>
          <w:b w:val="0"/>
          <w:sz w:val="24"/>
          <w:szCs w:val="24"/>
          <w:lang w:val="en-US" w:eastAsia="zh-CN"/>
        </w:rPr>
        <w:t>Kzzs1231@163.com</w:t>
      </w:r>
      <w:bookmarkStart w:id="0" w:name="_GoBack"/>
      <w:bookmarkEnd w:id="0"/>
    </w:p>
    <w:p w14:paraId="3679F892">
      <w:pPr>
        <w:rPr>
          <w:rFonts w:hint="default" w:ascii="Times New Roman" w:hAnsi="Times New Roman" w:eastAsiaTheme="minorEastAsia"/>
          <w:b w:val="0"/>
          <w:sz w:val="24"/>
          <w:szCs w:val="24"/>
          <w:lang w:val="en-US" w:eastAsia="zh-CN"/>
        </w:rPr>
      </w:pPr>
      <w:r>
        <w:rPr>
          <w:rFonts w:hint="eastAsia" w:ascii="Times New Roman" w:hAnsi="Times New Roman"/>
          <w:b w:val="0"/>
          <w:sz w:val="24"/>
          <w:szCs w:val="24"/>
          <w:lang w:val="en-US" w:eastAsia="zh-CN"/>
        </w:rPr>
        <w:t>19829074291</w:t>
      </w:r>
    </w:p>
    <w:p w14:paraId="74ACEB11">
      <w:pPr>
        <w:rPr>
          <w:rFonts w:hint="eastAsia" w:ascii="Times New Roman" w:hAnsi="Times New Roman"/>
          <w:b w:val="0"/>
          <w:sz w:val="24"/>
          <w:szCs w:val="24"/>
          <w:lang w:val="en-US" w:eastAsia="zh-CN"/>
        </w:rPr>
      </w:pPr>
      <w:r>
        <w:rPr>
          <w:rFonts w:hint="eastAsia" w:ascii="Times New Roman" w:hAnsi="Times New Roman"/>
          <w:b w:val="0"/>
          <w:sz w:val="24"/>
          <w:szCs w:val="24"/>
          <w:lang w:val="en-US" w:eastAsia="zh-CN"/>
        </w:rPr>
        <w:t>2026.4.25</w:t>
      </w:r>
    </w:p>
    <w:p w14:paraId="1F0C980B">
      <w:pPr>
        <w:rPr>
          <w:rFonts w:hint="default" w:ascii="Times New Roman" w:hAnsi="Times New Roman"/>
          <w:b w:val="0"/>
          <w:sz w:val="24"/>
          <w:szCs w:val="24"/>
          <w:lang w:val="en-US" w:eastAsia="zh-CN"/>
        </w:rPr>
      </w:pPr>
    </w:p>
    <w:p w14:paraId="009DBA99">
      <w:pPr>
        <w:rPr>
          <w:rFonts w:hint="eastAsia" w:ascii="Times New Roman" w:hAnsi="Times New Roman"/>
          <w:b w:val="0"/>
          <w:sz w:val="24"/>
          <w:szCs w:val="24"/>
        </w:rPr>
      </w:pPr>
      <w:r>
        <w:rPr>
          <w:rFonts w:hint="eastAsia" w:ascii="Times New Roman" w:hAnsi="Times New Roman"/>
          <w:b w:val="0"/>
          <w:sz w:val="24"/>
          <w:szCs w:val="24"/>
        </w:rPr>
        <w:t>Dear Honorable Program Committee Members,</w:t>
      </w:r>
    </w:p>
    <w:p w14:paraId="71AFC464">
      <w:pPr>
        <w:rPr>
          <w:rFonts w:hint="eastAsia" w:ascii="Times New Roman" w:hAnsi="Times New Roman"/>
          <w:b w:val="0"/>
          <w:sz w:val="24"/>
          <w:szCs w:val="24"/>
        </w:rPr>
      </w:pPr>
    </w:p>
    <w:p w14:paraId="789AD63B">
      <w:pPr>
        <w:rPr>
          <w:rFonts w:hint="eastAsia" w:ascii="Times New Roman" w:hAnsi="Times New Roman"/>
          <w:b w:val="0"/>
          <w:sz w:val="24"/>
          <w:szCs w:val="24"/>
        </w:rPr>
      </w:pPr>
      <w:r>
        <w:rPr>
          <w:rFonts w:hint="eastAsia" w:ascii="Times New Roman" w:hAnsi="Times New Roman"/>
          <w:b w:val="0"/>
          <w:sz w:val="24"/>
          <w:szCs w:val="24"/>
        </w:rPr>
        <w:t>We are pleased to submit our original research paper entitled“An Improved FFT Jitter Decomposition Algorithm”for consideration of presentation and publication at The 11th International Symposium on Test Automation &amp; Instrumentation (ISTAI 2026).</w:t>
      </w:r>
    </w:p>
    <w:p w14:paraId="56F84BD3">
      <w:pPr>
        <w:rPr>
          <w:rFonts w:hint="eastAsia" w:ascii="Times New Roman" w:hAnsi="Times New Roman"/>
          <w:b w:val="0"/>
          <w:sz w:val="24"/>
          <w:szCs w:val="24"/>
        </w:rPr>
      </w:pPr>
    </w:p>
    <w:p w14:paraId="2B292113">
      <w:pPr>
        <w:rPr>
          <w:rFonts w:hint="eastAsia" w:ascii="Times New Roman" w:hAnsi="Times New Roman"/>
          <w:b w:val="0"/>
          <w:sz w:val="24"/>
          <w:szCs w:val="24"/>
        </w:rPr>
      </w:pPr>
      <w:r>
        <w:rPr>
          <w:rFonts w:hint="eastAsia" w:ascii="Times New Roman" w:hAnsi="Times New Roman"/>
          <w:b w:val="0"/>
          <w:sz w:val="24"/>
          <w:szCs w:val="24"/>
        </w:rPr>
        <w:t>This paper focuses on signal jitter decomposition in circuit systems, which is crucial for improving system performance. Traditional FFT-based jitter decomposition methods perform well in analyzing deterministic jitter but lack accuracy in random jitter separation. To address this issue, we propose an improved FFT jitter decomposition algorithm based on chi-square test fitting, which replaces the conventional theoretical-statistics-based decomposition strategy. Simulation results demonstrate that the proposed method achieves higher accuracy in separating random jitter components.</w:t>
      </w:r>
    </w:p>
    <w:p w14:paraId="28FCDF74">
      <w:pPr>
        <w:rPr>
          <w:rFonts w:hint="eastAsia" w:ascii="Times New Roman" w:hAnsi="Times New Roman"/>
          <w:b w:val="0"/>
          <w:sz w:val="24"/>
          <w:szCs w:val="24"/>
        </w:rPr>
      </w:pPr>
    </w:p>
    <w:p w14:paraId="2A43DF50">
      <w:pPr>
        <w:rPr>
          <w:rFonts w:hint="eastAsia" w:ascii="Times New Roman" w:hAnsi="Times New Roman"/>
          <w:b w:val="0"/>
          <w:sz w:val="24"/>
          <w:szCs w:val="24"/>
        </w:rPr>
      </w:pPr>
      <w:r>
        <w:rPr>
          <w:rFonts w:hint="eastAsia" w:ascii="Times New Roman" w:hAnsi="Times New Roman"/>
          <w:b w:val="0"/>
          <w:sz w:val="24"/>
          <w:szCs w:val="24"/>
        </w:rPr>
        <w:t>The topic of this paper is highly relevant to the scope of ISTAI, particularly in the areas of test automation, signal processing, instrumentation measurement, and high-speed system testing. We confirm that this work is original, has not been published elsewhere, and is not under review for any other conference or journal. All authors have approved the submission and agree to the publication terms of ISTAI 2026.</w:t>
      </w:r>
    </w:p>
    <w:p w14:paraId="47B3A3BB">
      <w:pPr>
        <w:rPr>
          <w:rFonts w:hint="eastAsia" w:ascii="Times New Roman" w:hAnsi="Times New Roman"/>
          <w:b w:val="0"/>
          <w:sz w:val="24"/>
          <w:szCs w:val="24"/>
        </w:rPr>
      </w:pPr>
    </w:p>
    <w:p w14:paraId="349DC150">
      <w:pPr>
        <w:rPr>
          <w:rFonts w:hint="eastAsia" w:ascii="Times New Roman" w:hAnsi="Times New Roman"/>
          <w:b w:val="0"/>
          <w:sz w:val="24"/>
          <w:szCs w:val="24"/>
        </w:rPr>
      </w:pPr>
      <w:r>
        <w:rPr>
          <w:rFonts w:hint="eastAsia" w:ascii="Times New Roman" w:hAnsi="Times New Roman"/>
          <w:b w:val="0"/>
          <w:sz w:val="24"/>
          <w:szCs w:val="24"/>
        </w:rPr>
        <w:t>Thank you very much for your time and consideration. We look forward to your positive feedback and the opportunity to present this work at ISTAI 2026.</w:t>
      </w:r>
    </w:p>
    <w:p w14:paraId="1D75C0BF">
      <w:pPr>
        <w:rPr>
          <w:rFonts w:hint="eastAsia" w:ascii="Times New Roman" w:hAnsi="Times New Roman"/>
          <w:b w:val="0"/>
          <w:sz w:val="24"/>
          <w:szCs w:val="24"/>
        </w:rPr>
      </w:pPr>
    </w:p>
    <w:p w14:paraId="541B7D2B">
      <w:pPr>
        <w:rPr>
          <w:rFonts w:hint="eastAsia" w:ascii="Times New Roman" w:hAnsi="Times New Roman"/>
          <w:b w:val="0"/>
          <w:sz w:val="24"/>
          <w:szCs w:val="24"/>
        </w:rPr>
      </w:pPr>
      <w:r>
        <w:rPr>
          <w:rFonts w:hint="eastAsia" w:ascii="Times New Roman" w:hAnsi="Times New Roman"/>
          <w:b w:val="0"/>
          <w:sz w:val="24"/>
          <w:szCs w:val="24"/>
        </w:rPr>
        <w:t>Sincerely,</w:t>
      </w:r>
    </w:p>
    <w:p w14:paraId="24E10F5B">
      <w:pPr>
        <w:rPr>
          <w:rFonts w:ascii="Times New Roman" w:hAnsi="Times New Roman"/>
          <w:b w:val="0"/>
          <w:sz w:val="24"/>
          <w:szCs w:val="24"/>
        </w:rPr>
      </w:pPr>
      <w:r>
        <w:rPr>
          <w:rFonts w:hint="eastAsia" w:ascii="Times New Roman" w:hAnsi="Times New Roman"/>
          <w:b w:val="0"/>
          <w:sz w:val="24"/>
          <w:szCs w:val="24"/>
          <w:lang w:val="en-US" w:eastAsia="zh-CN"/>
        </w:rPr>
        <w:t>ZhangZhensheng,SunQihang,LiZihao,PengJing,ChengKun,ZhaoTonggang*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696304"/>
    <w:rsid w:val="21E80F4C"/>
    <w:rsid w:val="5449551B"/>
    <w:rsid w:val="57DF2BCE"/>
    <w:rsid w:val="58382ECA"/>
    <w:rsid w:val="5C5C41B8"/>
    <w:rsid w:val="5E3B1DF1"/>
    <w:rsid w:val="7E930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2026-04-25T08:10:33Z</dcterms:created>
  <dc:creator>Kzzs1</dc:creator>
  <cp:lastModifiedBy>张振声</cp:lastModifiedBy>
  <dcterms:modified xsi:type="dcterms:W3CDTF">2026-04-25T08:27:05Z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eyJoZGlkIjoiYjNlMWQ4NjA5YjUxMDE2ZTQzYTAzYTI0NWQ0ZGIzOGEiLCJ1c2VySWQiOiI5NTcxMzA3ODQifQ==</vt:lpwstr>
  </property>
  <property fmtid="{D5CDD505-2E9C-101B-9397-08002B2CF9AE}" pid="4" name="ICV">
    <vt:lpwstr>792F73F7DC234DD5A25F7FB7C948F00B_12</vt:lpwstr>
  </property>
</Properties>
</file>