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94B42">
      <w:pPr>
        <w:rPr>
          <w:rFonts w:hint="eastAsia" w:ascii="等线" w:hAnsi="等线" w:eastAsia="等线" w:cs="等线"/>
          <w:sz w:val="28"/>
          <w:szCs w:val="28"/>
        </w:rPr>
      </w:pPr>
      <w:r>
        <w:rPr>
          <w:rFonts w:hint="eastAsia" w:ascii="等线" w:hAnsi="等线" w:eastAsia="等线" w:cs="等线"/>
          <w:sz w:val="28"/>
          <w:szCs w:val="28"/>
          <w:lang w:val="en-US" w:eastAsia="zh-CN"/>
        </w:rPr>
        <w:t>一.</w:t>
      </w:r>
      <w:r>
        <w:rPr>
          <w:rFonts w:hint="eastAsia" w:ascii="等线" w:hAnsi="等线" w:eastAsia="等线" w:cs="等线"/>
          <w:sz w:val="28"/>
          <w:szCs w:val="28"/>
        </w:rPr>
        <w:t>基本信息</w:t>
      </w:r>
    </w:p>
    <w:p w14:paraId="0A16FEF1">
      <w:pPr>
        <w:rPr>
          <w:rFonts w:hint="default" w:ascii="等线" w:hAnsi="等线" w:eastAsia="等线" w:cs="等线"/>
          <w:b/>
          <w:bCs/>
          <w:sz w:val="21"/>
          <w:szCs w:val="21"/>
          <w:lang w:val="en-US" w:eastAsia="zh-CN"/>
        </w:rPr>
      </w:pPr>
      <w:r>
        <w:rPr>
          <w:rFonts w:hint="eastAsia" w:ascii="等线" w:hAnsi="等线" w:eastAsia="等线" w:cs="等线"/>
          <w:b/>
          <w:bCs/>
          <w:sz w:val="21"/>
          <w:szCs w:val="21"/>
          <w:lang w:val="en-US" w:eastAsia="zh-CN"/>
        </w:rPr>
        <w:t>题目：基于抖动分解算法的改进研究</w:t>
      </w:r>
    </w:p>
    <w:p w14:paraId="136D3509">
      <w:pPr>
        <w:rPr>
          <w:rFonts w:hint="eastAsia" w:ascii="等线" w:hAnsi="等线" w:eastAsia="等线" w:cs="等线"/>
          <w:sz w:val="28"/>
          <w:szCs w:val="28"/>
        </w:rPr>
      </w:pPr>
      <w:r>
        <w:rPr>
          <w:rFonts w:hint="eastAsia" w:ascii="等线" w:hAnsi="等线" w:eastAsia="等线" w:cs="等线"/>
          <w:sz w:val="28"/>
          <w:szCs w:val="28"/>
        </w:rPr>
        <w:t>二.</w:t>
      </w:r>
      <w:r>
        <w:rPr>
          <w:rFonts w:hint="eastAsia" w:ascii="等线" w:hAnsi="等线" w:eastAsia="等线" w:cs="等线"/>
          <w:sz w:val="28"/>
          <w:szCs w:val="28"/>
        </w:rPr>
        <w:t>包括研究目的、意义、国内外研究现状和发展趋势，需结合科学研究发展趋势来论述科学意义；或结合国民经济和社会发展中迫切需要解决的关键科技问题来论述其应用前景。附主要参考文献目录(字数不少于：800)</w:t>
      </w:r>
    </w:p>
    <w:p w14:paraId="5F9850AA">
      <w:pPr>
        <w:rPr>
          <w:rFonts w:hint="eastAsia" w:ascii="等线" w:hAnsi="等线" w:eastAsia="等线" w:cs="等线"/>
          <w:b/>
          <w:bCs/>
        </w:rPr>
      </w:pPr>
      <w:r>
        <w:rPr>
          <w:rFonts w:hint="eastAsia" w:ascii="等线" w:hAnsi="等线" w:eastAsia="等线" w:cs="等线"/>
          <w:b/>
          <w:bCs/>
          <w:lang w:val="en-US" w:eastAsia="zh-CN"/>
        </w:rPr>
        <w:t>抖动分解的</w:t>
      </w:r>
      <w:r>
        <w:rPr>
          <w:rFonts w:hint="eastAsia" w:ascii="等线" w:hAnsi="等线" w:eastAsia="等线" w:cs="等线"/>
          <w:b/>
          <w:bCs/>
        </w:rPr>
        <w:t>研究目的、意义、国内外研究现状和发展趋势</w:t>
      </w:r>
    </w:p>
    <w:p w14:paraId="715B8503">
      <w:pPr>
        <w:rPr>
          <w:rFonts w:hint="eastAsia" w:ascii="等线" w:hAnsi="等线" w:eastAsia="等线" w:cs="等线"/>
          <w:b/>
          <w:bCs/>
          <w:lang w:val="en-US" w:eastAsia="zh-CN"/>
        </w:rPr>
      </w:pPr>
      <w:r>
        <w:rPr>
          <w:rFonts w:hint="eastAsia" w:ascii="等线" w:hAnsi="等线" w:eastAsia="等线" w:cs="等线"/>
          <w:b/>
          <w:bCs/>
        </w:rPr>
        <w:t>1</w:t>
      </w:r>
      <w:r>
        <w:rPr>
          <w:rFonts w:hint="eastAsia" w:ascii="等线" w:hAnsi="等线" w:eastAsia="等线" w:cs="等线"/>
          <w:b/>
          <w:bCs/>
        </w:rPr>
        <w:t>、研究目的</w:t>
      </w:r>
      <w:r>
        <w:rPr>
          <w:rFonts w:hint="eastAsia" w:ascii="等线" w:hAnsi="等线" w:eastAsia="等线" w:cs="等线"/>
          <w:b/>
          <w:bCs/>
          <w:lang w:val="en-US" w:eastAsia="zh-CN"/>
        </w:rPr>
        <w:t>与意义</w:t>
      </w:r>
    </w:p>
    <w:p w14:paraId="7B23E94B">
      <w:pPr>
        <w:keepNext w:val="0"/>
        <w:keepLines w:val="0"/>
        <w:widowControl/>
        <w:suppressLineNumbers w:val="0"/>
        <w:jc w:val="both"/>
        <w:rPr>
          <w:rFonts w:hint="eastAsia" w:ascii="等线" w:hAnsi="等线" w:eastAsia="等线" w:cs="等线"/>
          <w:color w:val="000000"/>
          <w:kern w:val="0"/>
          <w:sz w:val="21"/>
          <w:szCs w:val="21"/>
          <w:lang w:val="en-US" w:eastAsia="zh-CN" w:bidi="ar"/>
        </w:rPr>
      </w:pPr>
      <w:r>
        <w:rPr>
          <w:rFonts w:hint="eastAsia" w:ascii="等线" w:hAnsi="等线" w:eastAsia="等线" w:cs="等线"/>
          <w:b/>
          <w:bCs/>
          <w:lang w:val="en-US" w:eastAsia="zh-CN"/>
        </w:rPr>
        <w:t>研究目的：</w:t>
      </w:r>
      <w:r>
        <w:rPr>
          <w:rFonts w:hint="eastAsia" w:ascii="等线" w:hAnsi="等线" w:eastAsia="等线" w:cs="等线"/>
          <w:color w:val="000000"/>
          <w:kern w:val="0"/>
          <w:sz w:val="21"/>
          <w:szCs w:val="21"/>
          <w:lang w:val="en-US" w:eastAsia="zh-CN" w:bidi="ar"/>
        </w:rPr>
        <w:t>数字电路的发展日新月异，不断地进行性能突破，以追求更高速更可靠，其中以高速串行数据通信系统的提升尤为明显，对于这样的高速信号，抖动对系统误码率的影响很大，已然成为了其性能提升中不可忽视的重要因素。</w:t>
      </w:r>
      <w:r>
        <w:rPr>
          <w:rFonts w:hint="eastAsia" w:ascii="等线" w:hAnsi="等线" w:eastAsia="等线" w:cs="等线"/>
          <w:b w:val="0"/>
          <w:bCs w:val="0"/>
          <w:sz w:val="21"/>
          <w:szCs w:val="21"/>
          <w:lang w:val="en-US" w:eastAsia="zh-CN"/>
        </w:rPr>
        <w:t>抖动的成因往往是由多个因素构成的，可以按照各自的模型分解为多个抖动分量，</w:t>
      </w:r>
      <w:r>
        <w:rPr>
          <w:rFonts w:hint="eastAsia" w:ascii="等线" w:hAnsi="等线" w:eastAsia="等线" w:cs="等线"/>
          <w:color w:val="000000"/>
          <w:kern w:val="0"/>
          <w:sz w:val="21"/>
          <w:szCs w:val="21"/>
          <w:lang w:val="en-US" w:eastAsia="zh-CN" w:bidi="ar"/>
        </w:rPr>
        <w:t>抖动分解实际上就是将一个系统的总抖动分解成各个抖动分量的过程。</w:t>
      </w:r>
    </w:p>
    <w:p w14:paraId="66D4F9DF">
      <w:pPr>
        <w:keepNext w:val="0"/>
        <w:keepLines w:val="0"/>
        <w:widowControl/>
        <w:suppressLineNumbers w:val="0"/>
        <w:ind w:firstLine="420" w:firstLineChars="0"/>
        <w:jc w:val="both"/>
        <w:rPr>
          <w:rFonts w:hint="eastAsia" w:ascii="等线" w:hAnsi="等线" w:eastAsia="等线" w:cs="等线"/>
          <w:color w:val="000000"/>
          <w:kern w:val="0"/>
          <w:sz w:val="21"/>
          <w:szCs w:val="21"/>
          <w:lang w:val="en-US" w:eastAsia="zh-CN" w:bidi="ar"/>
        </w:rPr>
      </w:pPr>
      <w:r>
        <w:rPr>
          <w:rFonts w:hint="eastAsia" w:ascii="等线" w:hAnsi="等线" w:eastAsia="等线" w:cs="等线"/>
          <w:color w:val="000000"/>
          <w:kern w:val="0"/>
          <w:sz w:val="21"/>
          <w:szCs w:val="21"/>
          <w:lang w:val="en-US" w:eastAsia="zh-CN" w:bidi="ar"/>
        </w:rPr>
        <w:t>因此，本课题围绕抖动分量以及抖动的基础理论对抖动分解方法进行了深入的研究，旨在更准确、更高效的分析出电路中的各个抖动分量。</w:t>
      </w:r>
    </w:p>
    <w:p w14:paraId="6913B456">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91" w:line="240" w:lineRule="auto"/>
        <w:jc w:val="left"/>
        <w:textAlignment w:val="baseline"/>
        <w:rPr>
          <w:rFonts w:hint="eastAsia" w:ascii="等线" w:hAnsi="等线" w:eastAsia="等线" w:cs="等线"/>
          <w:b/>
          <w:bCs/>
        </w:rPr>
      </w:pPr>
      <w:r>
        <w:rPr>
          <w:rFonts w:hint="eastAsia" w:ascii="等线" w:hAnsi="等线" w:eastAsia="等线" w:cs="等线"/>
          <w:b/>
          <w:bCs/>
          <w:lang w:val="en-US" w:eastAsia="zh-CN"/>
        </w:rPr>
        <w:t>研究意义：</w:t>
      </w:r>
      <w:r>
        <w:rPr>
          <w:rFonts w:hint="eastAsia" w:ascii="等线" w:hAnsi="等线" w:eastAsia="等线" w:cs="等线"/>
          <w:b w:val="0"/>
          <w:bCs w:val="0"/>
          <w:sz w:val="21"/>
          <w:szCs w:val="21"/>
          <w:lang w:val="en-US" w:eastAsia="zh-CN"/>
        </w:rPr>
        <w:t>要提升信号的质量，首先就要知道是哪些抖动分量起主要的影响作用，从而根据抖动分量推测抖动的成因，对症下药以有效实现提升系统性能的目的，因此对于信号抖动的分析与分离很有研究意义。</w:t>
      </w:r>
      <w:r>
        <w:rPr>
          <w:rFonts w:hint="eastAsia" w:ascii="等线" w:hAnsi="等线" w:eastAsia="等线" w:cs="等线"/>
          <w:sz w:val="21"/>
          <w:szCs w:val="21"/>
        </w:rPr>
        <w:br w:type="textWrapping"/>
      </w:r>
      <w:r>
        <w:rPr>
          <w:rFonts w:hint="eastAsia" w:ascii="等线" w:hAnsi="等线" w:eastAsia="等线" w:cs="等线"/>
          <w:b/>
          <w:bCs/>
          <w:lang w:val="en-US" w:eastAsia="zh-CN"/>
        </w:rPr>
        <w:t>2、</w:t>
      </w:r>
      <w:r>
        <w:rPr>
          <w:rFonts w:hint="eastAsia" w:ascii="等线" w:hAnsi="等线" w:eastAsia="等线" w:cs="等线"/>
          <w:b/>
          <w:bCs/>
        </w:rPr>
        <w:t>国</w:t>
      </w:r>
      <w:r>
        <w:rPr>
          <w:rFonts w:hint="eastAsia" w:ascii="等线" w:hAnsi="等线" w:eastAsia="等线" w:cs="等线"/>
          <w:b/>
          <w:bCs/>
        </w:rPr>
        <w:t>内外研究现状</w:t>
      </w:r>
    </w:p>
    <w:p w14:paraId="7B2813E9">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eastAsia" w:ascii="等线" w:hAnsi="等线" w:eastAsia="等线" w:cs="等线"/>
          <w:b/>
          <w:bCs/>
          <w:sz w:val="21"/>
          <w:szCs w:val="21"/>
        </w:rPr>
      </w:pPr>
      <w:r>
        <w:rPr>
          <w:rFonts w:hint="eastAsia" w:ascii="等线" w:hAnsi="等线" w:eastAsia="等线" w:cs="等线"/>
          <w:b w:val="0"/>
          <w:bCs w:val="0"/>
          <w:snapToGrid w:val="0"/>
          <w:color w:val="000000"/>
          <w:kern w:val="0"/>
          <w:sz w:val="21"/>
          <w:szCs w:val="21"/>
          <w:lang w:val="en-US" w:eastAsia="zh-CN" w:bidi="ar"/>
        </w:rPr>
        <w:t>目前国内外研究者们对于抖动的分析提出了很多方法，概括来说有：眼图分析、直方图分析、浴盆曲线分析、抖动的时域分析、抖动的频域分析、抖动的时频域测量。同时基于概率密度函数(PDF)、累计分布函数(CDF)及相应卷积运算的统计信号分析方法正在取代传统的、低精度的峰-峰值和RMS方法。对于抖动的分离来说，目前主要有：FFT算法、TLC算法、Tail-fit算法以及EMD算法等。同时国外的各个生产示波器厂商也逐渐重视对于抖动的分析与分解，例如：泰克示波器中的 TdsJit3软件、力科示波器中的SDAII软件和是德科技示波器中的EAJIT软件，都能从多方面分析和分离抖动，这也大大方便了设计者对于信号抖动的分析。</w:t>
      </w:r>
    </w:p>
    <w:p w14:paraId="03CE494A">
      <w:pPr>
        <w:rPr>
          <w:rFonts w:hint="eastAsia" w:ascii="等线" w:hAnsi="等线" w:eastAsia="等线" w:cs="等线"/>
          <w:b/>
          <w:bCs/>
        </w:rPr>
      </w:pPr>
      <w:r>
        <w:rPr>
          <w:rFonts w:hint="eastAsia" w:ascii="等线" w:hAnsi="等线" w:eastAsia="等线" w:cs="等线"/>
          <w:b/>
          <w:bCs/>
          <w:lang w:val="en-US" w:eastAsia="zh-CN"/>
        </w:rPr>
        <w:t>3、</w:t>
      </w:r>
      <w:r>
        <w:rPr>
          <w:rFonts w:hint="eastAsia" w:ascii="等线" w:hAnsi="等线" w:eastAsia="等线" w:cs="等线"/>
          <w:b/>
          <w:bCs/>
        </w:rPr>
        <w:t>发展趋势</w:t>
      </w:r>
    </w:p>
    <w:p w14:paraId="2E80156D">
      <w:pPr>
        <w:ind w:firstLine="420" w:firstLineChars="0"/>
        <w:rPr>
          <w:rFonts w:hint="eastAsia" w:ascii="等线" w:hAnsi="等线" w:eastAsia="等线" w:cs="等线"/>
          <w:b/>
          <w:bCs/>
        </w:rPr>
      </w:pPr>
      <w:r>
        <w:rPr>
          <w:rFonts w:hint="eastAsia" w:ascii="等线" w:hAnsi="等线" w:eastAsia="等线" w:cs="等线"/>
          <w:b w:val="0"/>
          <w:bCs w:val="0"/>
          <w:lang w:val="en-US" w:eastAsia="zh-CN"/>
        </w:rPr>
        <w:t>抖动分解在未来将更加重视领域算法的准确性、稳定性以及时效性的综合提升，将电路的抖动进行更准确的划分。同时进一步研究抖动分量与实际电路抖动成因的关系，更全面更准确的对应各个抖动分量与真实物理成因，这将为抖动分解对于提升电路性能提供更有价值的指导意义。</w:t>
      </w:r>
      <w:r>
        <w:rPr>
          <w:rFonts w:hint="eastAsia" w:ascii="等线" w:hAnsi="等线" w:eastAsia="等线" w:cs="等线"/>
        </w:rPr>
        <w:br w:type="textWrapping"/>
      </w:r>
      <w:r>
        <w:rPr>
          <w:rFonts w:hint="eastAsia" w:ascii="等线" w:hAnsi="等线" w:eastAsia="等线" w:cs="等线"/>
          <w:b/>
          <w:bCs/>
          <w:lang w:val="en-US" w:eastAsia="zh-CN"/>
        </w:rPr>
        <w:t>4、</w:t>
      </w:r>
      <w:r>
        <w:rPr>
          <w:rFonts w:hint="eastAsia" w:ascii="等线" w:hAnsi="等线" w:eastAsia="等线" w:cs="等线"/>
          <w:b/>
          <w:bCs/>
        </w:rPr>
        <w:t>参</w:t>
      </w:r>
      <w:r>
        <w:rPr>
          <w:rFonts w:hint="eastAsia" w:ascii="等线" w:hAnsi="等线" w:eastAsia="等线" w:cs="等线"/>
          <w:b/>
          <w:bCs/>
        </w:rPr>
        <w:t>考文献</w:t>
      </w:r>
    </w:p>
    <w:p w14:paraId="011CDFE1">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bookmarkStart w:id="0" w:name="OLE_LINK31"/>
      <w:r>
        <w:rPr>
          <w:rFonts w:hint="eastAsia" w:ascii="Times New Roman" w:hAnsi="Times New Roman" w:eastAsia="宋体" w:cs="宋体"/>
          <w:color w:val="000000" w:themeColor="text1"/>
          <w:sz w:val="18"/>
          <w:szCs w:val="18"/>
          <w:shd w:val="clear" w:color="auto" w:fill="FFFFFF"/>
          <w14:textFill>
            <w14:solidFill>
              <w14:schemeClr w14:val="tx1"/>
            </w14:solidFill>
          </w14:textFill>
        </w:rPr>
        <w:t>[1] 任楠. 高速串行链路信号抖动分解技术研究[D].成都：电子科技大学，2022.</w:t>
      </w:r>
    </w:p>
    <w:p w14:paraId="4F6C6CD1">
      <w:pPr>
        <w:widowControl/>
        <w:rPr>
          <w:rFonts w:ascii="Times New Roman" w:hAnsi="Times New Roman" w:eastAsia="宋体" w:cs="Times New Roman"/>
          <w:color w:val="000000" w:themeColor="text1"/>
          <w:sz w:val="18"/>
          <w:szCs w:val="18"/>
          <w:shd w:val="clear" w:color="auto" w:fill="FFFFFF"/>
          <w14:textFill>
            <w14:solidFill>
              <w14:schemeClr w14:val="tx1"/>
            </w14:solidFill>
          </w14:textFill>
        </w:rPr>
      </w:pPr>
      <w:r>
        <w:rPr>
          <w:rFonts w:ascii="Times New Roman" w:hAnsi="Times New Roman" w:eastAsia="宋体" w:cs="Times New Roman"/>
          <w:color w:val="000000" w:themeColor="text1"/>
          <w:sz w:val="18"/>
          <w:szCs w:val="18"/>
          <w:shd w:val="clear" w:color="auto" w:fill="FFFFFF"/>
          <w14:textFill>
            <w14:solidFill>
              <w14:schemeClr w14:val="tx1"/>
            </w14:solidFill>
          </w14:textFill>
        </w:rPr>
        <w:t>REN N.</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 xml:space="preserve"> </w:t>
      </w:r>
      <w:r>
        <w:rPr>
          <w:rFonts w:hint="eastAsia" w:ascii="Times New Roman" w:hAnsi="Times New Roman" w:eastAsia="宋体" w:cs="宋体"/>
          <w:color w:val="000000" w:themeColor="text1"/>
          <w:sz w:val="18"/>
          <w:szCs w:val="18"/>
          <w:shd w:val="clear" w:color="auto" w:fill="FFFFFF"/>
          <w14:textFill>
            <w14:solidFill>
              <w14:schemeClr w14:val="tx1"/>
            </w14:solidFill>
          </w14:textFill>
        </w:rPr>
        <w:t>Research on jitter decomposition of pattern signal in high-speed serial link</w:t>
      </w:r>
      <w:r>
        <w:rPr>
          <w:rFonts w:ascii="Times New Roman" w:hAnsi="Times New Roman" w:eastAsia="宋体" w:cs="Times New Roman"/>
          <w:color w:val="000000" w:themeColor="text1"/>
          <w:sz w:val="18"/>
          <w:szCs w:val="18"/>
          <w:shd w:val="clear" w:color="auto" w:fill="FFFFFF"/>
          <w14:textFill>
            <w14:solidFill>
              <w14:schemeClr w14:val="tx1"/>
            </w14:solidFill>
          </w14:textFill>
        </w:rPr>
        <w:t>[D].</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 xml:space="preserve"> </w:t>
      </w:r>
      <w:r>
        <w:rPr>
          <w:rFonts w:ascii="Times New Roman" w:hAnsi="Times New Roman" w:eastAsia="宋体" w:cs="Times New Roman"/>
          <w:color w:val="000000" w:themeColor="text1"/>
          <w:sz w:val="18"/>
          <w:szCs w:val="18"/>
          <w:shd w:val="clear" w:color="auto" w:fill="FFFFFF"/>
          <w14:textFill>
            <w14:solidFill>
              <w14:schemeClr w14:val="tx1"/>
            </w14:solidFill>
          </w14:textFill>
        </w:rPr>
        <w:t>Chengdu</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UESTC</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 xml:space="preserve">， </w:t>
      </w:r>
      <w:r>
        <w:rPr>
          <w:rFonts w:ascii="Times New Roman" w:hAnsi="Times New Roman" w:eastAsia="宋体" w:cs="Times New Roman"/>
          <w:color w:val="000000" w:themeColor="text1"/>
          <w:sz w:val="18"/>
          <w:szCs w:val="18"/>
          <w:shd w:val="clear" w:color="auto" w:fill="FFFFFF"/>
          <w14:textFill>
            <w14:solidFill>
              <w14:schemeClr w14:val="tx1"/>
            </w14:solidFill>
          </w14:textFill>
        </w:rPr>
        <w:t>202</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2</w:t>
      </w:r>
      <w:r>
        <w:rPr>
          <w:rFonts w:ascii="Times New Roman" w:hAnsi="Times New Roman" w:eastAsia="宋体" w:cs="Times New Roman"/>
          <w:color w:val="000000" w:themeColor="text1"/>
          <w:sz w:val="18"/>
          <w:szCs w:val="18"/>
          <w:shd w:val="clear" w:color="auto" w:fill="FFFFFF"/>
          <w14:textFill>
            <w14:solidFill>
              <w14:schemeClr w14:val="tx1"/>
            </w14:solidFill>
          </w14:textFill>
        </w:rPr>
        <w:t>.</w:t>
      </w:r>
      <w:bookmarkEnd w:id="0"/>
    </w:p>
    <w:p w14:paraId="4A78AA41">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ascii="Times New Roman" w:hAnsi="Times New Roman" w:eastAsia="宋体" w:cs="Times New Roman"/>
          <w:color w:val="000000" w:themeColor="text1"/>
          <w:sz w:val="18"/>
          <w:szCs w:val="18"/>
          <w14:textFill>
            <w14:solidFill>
              <w14:schemeClr w14:val="tx1"/>
            </w14:solidFill>
          </w14:textFill>
        </w:rPr>
        <w:t>[</w:t>
      </w:r>
      <w:r>
        <w:rPr>
          <w:rFonts w:hint="eastAsia" w:ascii="Times New Roman" w:hAnsi="Times New Roman" w:eastAsia="宋体" w:cs="Times New Roman"/>
          <w:color w:val="000000" w:themeColor="text1"/>
          <w:sz w:val="18"/>
          <w:szCs w:val="18"/>
          <w14:textFill>
            <w14:solidFill>
              <w14:schemeClr w14:val="tx1"/>
            </w14:solidFill>
          </w14:textFill>
        </w:rPr>
        <w:t>2</w:t>
      </w:r>
      <w:r>
        <w:rPr>
          <w:rFonts w:ascii="Times New Roman" w:hAnsi="Times New Roman" w:eastAsia="宋体" w:cs="Times New Roman"/>
          <w:color w:val="000000" w:themeColor="text1"/>
          <w:sz w:val="18"/>
          <w:szCs w:val="18"/>
          <w14:textFill>
            <w14:solidFill>
              <w14:schemeClr w14:val="tx1"/>
            </w14:solidFill>
          </w14:textFill>
        </w:rPr>
        <w:t xml:space="preserve">] </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王一雄,粟涛.</w:t>
      </w:r>
      <w:bookmarkStart w:id="1" w:name="OLE_LINK39"/>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 xml:space="preserve"> 用于测量数字电路抖动的波形扩展方法</w:t>
      </w:r>
      <w:bookmarkEnd w:id="1"/>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[J]. 电子测量技术，2022，45(5)：26-32.</w:t>
      </w:r>
    </w:p>
    <w:p w14:paraId="61AF92DB">
      <w:pPr>
        <w:widowControl/>
        <w:rPr>
          <w:rFonts w:ascii="Times New Roman" w:hAnsi="Times New Roman" w:eastAsia="宋体" w:cs="黑体"/>
          <w:color w:val="000000" w:themeColor="text1"/>
          <w:kern w:val="0"/>
          <w:sz w:val="24"/>
          <w:lang w:bidi="ar"/>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 xml:space="preserve">WANG Y X，SU T. </w:t>
      </w:r>
      <w:r>
        <w:rPr>
          <w:rFonts w:ascii="Times New Roman" w:hAnsi="Times New Roman" w:eastAsia="宋体" w:cs="Times New Roman"/>
          <w:color w:val="000000" w:themeColor="text1"/>
          <w:sz w:val="18"/>
          <w:szCs w:val="18"/>
          <w:shd w:val="clear" w:color="auto" w:fill="FFFFFF"/>
          <w14:textFill>
            <w14:solidFill>
              <w14:schemeClr w14:val="tx1"/>
            </w14:solidFill>
          </w14:textFill>
        </w:rPr>
        <w:t>Waveform expansion method for measuring digital circuit jitter</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 xml:space="preserve">[J]. </w:t>
      </w:r>
      <w:r>
        <w:rPr>
          <w:rFonts w:ascii="Times New Roman" w:hAnsi="Times New Roman" w:eastAsia="宋体" w:cs="Times New Roman"/>
          <w:color w:val="000000" w:themeColor="text1"/>
          <w:kern w:val="0"/>
          <w:sz w:val="18"/>
          <w:szCs w:val="18"/>
          <w:lang w:bidi="ar"/>
          <w14:textFill>
            <w14:solidFill>
              <w14:schemeClr w14:val="tx1"/>
            </w14:solidFill>
          </w14:textFill>
        </w:rPr>
        <w:t>Electronic</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ascii="Times New Roman" w:hAnsi="Times New Roman" w:eastAsia="宋体" w:cs="Times New Roman"/>
          <w:color w:val="000000" w:themeColor="text1"/>
          <w:kern w:val="0"/>
          <w:sz w:val="18"/>
          <w:szCs w:val="18"/>
          <w:lang w:bidi="ar"/>
          <w14:textFill>
            <w14:solidFill>
              <w14:schemeClr w14:val="tx1"/>
            </w14:solidFill>
          </w14:textFill>
        </w:rPr>
        <w:t>Measurement</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ascii="Times New Roman" w:hAnsi="Times New Roman" w:eastAsia="宋体" w:cs="Times New Roman"/>
          <w:color w:val="000000" w:themeColor="text1"/>
          <w:kern w:val="0"/>
          <w:sz w:val="18"/>
          <w:szCs w:val="18"/>
          <w:lang w:bidi="ar"/>
          <w14:textFill>
            <w14:solidFill>
              <w14:schemeClr w14:val="tx1"/>
            </w14:solidFill>
          </w14:textFill>
        </w:rPr>
        <w:t>Technolog</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2022，45(5)：26-32.</w:t>
      </w:r>
    </w:p>
    <w:p w14:paraId="07232BB9">
      <w:pPr>
        <w:widowControl/>
        <w:rPr>
          <w:rFonts w:ascii="Times New Roman" w:hAnsi="Times New Roman" w:eastAsia="宋体" w:cs="Times New Roman"/>
          <w:color w:val="000000" w:themeColor="text1"/>
          <w:kern w:val="0"/>
          <w:sz w:val="18"/>
          <w:szCs w:val="18"/>
          <w:lang w:bidi="ar"/>
          <w14:textFill>
            <w14:solidFill>
              <w14:schemeClr w14:val="tx1"/>
            </w14:solidFill>
          </w14:textFill>
        </w:rPr>
      </w:pP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[3] </w:t>
      </w:r>
      <w:r>
        <w:rPr>
          <w:rFonts w:ascii="Times New Roman" w:hAnsi="Times New Roman" w:eastAsia="宋体" w:cs="Times New Roman"/>
          <w:color w:val="000000" w:themeColor="text1"/>
          <w:kern w:val="0"/>
          <w:sz w:val="18"/>
          <w:szCs w:val="18"/>
          <w:lang w:bidi="ar"/>
          <w14:textFill>
            <w14:solidFill>
              <w14:schemeClr w14:val="tx1"/>
            </w14:solidFill>
          </w14:textFill>
        </w:rPr>
        <w:t>吴文婧.</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ascii="Times New Roman" w:hAnsi="Times New Roman" w:eastAsia="宋体" w:cs="Times New Roman"/>
          <w:color w:val="000000" w:themeColor="text1"/>
          <w:kern w:val="0"/>
          <w:sz w:val="18"/>
          <w:szCs w:val="18"/>
          <w:lang w:bidi="ar"/>
          <w14:textFill>
            <w14:solidFill>
              <w14:schemeClr w14:val="tx1"/>
            </w14:solidFill>
          </w14:textFill>
        </w:rPr>
        <w:t>基于时频域的抖动分离和分析[D].</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西安：</w:t>
      </w:r>
      <w:r>
        <w:rPr>
          <w:rFonts w:ascii="Times New Roman" w:hAnsi="Times New Roman" w:eastAsia="宋体" w:cs="Times New Roman"/>
          <w:color w:val="000000" w:themeColor="text1"/>
          <w:kern w:val="0"/>
          <w:sz w:val="18"/>
          <w:szCs w:val="18"/>
          <w:lang w:bidi="ar"/>
          <w14:textFill>
            <w14:solidFill>
              <w14:schemeClr w14:val="tx1"/>
            </w14:solidFill>
          </w14:textFill>
        </w:rPr>
        <w:t>西安电子科技大学</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r>
        <w:rPr>
          <w:rFonts w:ascii="Times New Roman" w:hAnsi="Times New Roman" w:eastAsia="宋体" w:cs="Times New Roman"/>
          <w:color w:val="000000" w:themeColor="text1"/>
          <w:kern w:val="0"/>
          <w:sz w:val="18"/>
          <w:szCs w:val="18"/>
          <w:lang w:bidi="ar"/>
          <w14:textFill>
            <w14:solidFill>
              <w14:schemeClr w14:val="tx1"/>
            </w14:solidFill>
          </w14:textFill>
        </w:rPr>
        <w:t>2011.</w:t>
      </w:r>
    </w:p>
    <w:p w14:paraId="0F45EDAC">
      <w:pPr>
        <w:widowControl/>
        <w:rPr>
          <w:rFonts w:ascii="Times New Roman" w:hAnsi="Times New Roman" w:eastAsia="宋体" w:cs="黑体"/>
          <w:color w:val="000000" w:themeColor="text1"/>
          <w:sz w:val="18"/>
          <w:szCs w:val="18"/>
          <w:shd w:val="clear" w:color="auto" w:fill="FFFFFF"/>
          <w14:textFill>
            <w14:solidFill>
              <w14:schemeClr w14:val="tx1"/>
            </w14:solidFill>
          </w14:textFill>
        </w:rPr>
      </w:pPr>
      <w:r>
        <w:rPr>
          <w:rFonts w:hint="eastAsia" w:ascii="Times New Roman" w:hAnsi="Times New Roman" w:eastAsia="宋体" w:cs="Times New Roman"/>
          <w:color w:val="000000" w:themeColor="text1"/>
          <w:kern w:val="0"/>
          <w:sz w:val="18"/>
          <w:szCs w:val="18"/>
          <w:lang w:bidi="ar"/>
          <w14:textFill>
            <w14:solidFill>
              <w14:schemeClr w14:val="tx1"/>
            </w14:solidFill>
          </w14:textFill>
        </w:rPr>
        <w:t>WU W J.</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J</w:t>
      </w:r>
      <w:r>
        <w:rPr>
          <w:rFonts w:ascii="Times New Roman" w:hAnsi="Times New Roman" w:eastAsia="宋体" w:cs="Times New Roman"/>
          <w:color w:val="000000" w:themeColor="text1"/>
          <w:kern w:val="0"/>
          <w:sz w:val="18"/>
          <w:szCs w:val="18"/>
          <w:lang w:bidi="ar"/>
          <w14:textFill>
            <w14:solidFill>
              <w14:schemeClr w14:val="tx1"/>
            </w14:solidFill>
          </w14:textFill>
        </w:rPr>
        <w:t>itter separation and analysis based on</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ascii="Times New Roman" w:hAnsi="Times New Roman" w:eastAsia="宋体" w:cs="Times New Roman"/>
          <w:color w:val="000000" w:themeColor="text1"/>
          <w:kern w:val="0"/>
          <w:sz w:val="18"/>
          <w:szCs w:val="18"/>
          <w:lang w:bidi="ar"/>
          <w14:textFill>
            <w14:solidFill>
              <w14:schemeClr w14:val="tx1"/>
            </w14:solidFill>
          </w14:textFill>
        </w:rPr>
        <w:t>time and frequency domain</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[D]</w:t>
      </w:r>
      <w:bookmarkStart w:id="2" w:name="OLE_LINK42"/>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Xi'an</w:t>
      </w:r>
      <w:bookmarkEnd w:id="2"/>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hint="eastAsia" w:ascii="Times New Roman" w:hAnsi="Times New Roman" w:eastAsia="宋体" w:cs="黑体"/>
          <w:color w:val="000000" w:themeColor="text1"/>
          <w:sz w:val="18"/>
          <w:szCs w:val="18"/>
          <w:shd w:val="clear" w:color="auto" w:fill="FFFFFF"/>
          <w14:textFill>
            <w14:solidFill>
              <w14:schemeClr w14:val="tx1"/>
            </w14:solidFill>
          </w14:textFill>
        </w:rPr>
        <w:t>Xidian University， 2011.</w:t>
      </w:r>
    </w:p>
    <w:p w14:paraId="2D8CF2FD">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[4] 王博成. 示波器眼图与抖动分析软件设计[D].西安：西安电子科技大学，2023.</w:t>
      </w:r>
    </w:p>
    <w:p w14:paraId="047E206F">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WANG B CH.</w:t>
      </w:r>
      <w:r>
        <w:rPr>
          <w:rFonts w:ascii="Times New Roman" w:hAnsi="Times New Roman" w:eastAsia="宋体" w:cs="微软雅黑"/>
          <w:color w:val="000000" w:themeColor="text1"/>
          <w:sz w:val="18"/>
          <w:szCs w:val="18"/>
          <w:shd w:val="clear" w:color="auto" w:fill="FFFFFF"/>
          <w14:textFill>
            <w14:solidFill>
              <w14:schemeClr w14:val="tx1"/>
            </w14:solidFill>
          </w14:textFill>
        </w:rPr>
        <w:t xml:space="preserve"> </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 xml:space="preserve">Design of oscilloscope eye diagram and jitter analysis software[D]. </w:t>
      </w:r>
      <w:r>
        <w:rPr>
          <w:rFonts w:ascii="Times New Roman" w:hAnsi="Times New Roman" w:eastAsia="宋体" w:cs="Times New Roman"/>
          <w:color w:val="000000" w:themeColor="text1"/>
          <w:sz w:val="18"/>
          <w:szCs w:val="18"/>
          <w:shd w:val="clear" w:color="auto" w:fill="FFFFFF"/>
          <w14:textFill>
            <w14:solidFill>
              <w14:schemeClr w14:val="tx1"/>
            </w14:solidFill>
          </w14:textFill>
        </w:rPr>
        <w:t>Xi'an</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Xidian University，</w:t>
      </w:r>
      <w:r>
        <w:rPr>
          <w:rFonts w:ascii="Times New Roman" w:hAnsi="Times New Roman" w:eastAsia="宋体" w:cs="微软雅黑"/>
          <w:color w:val="000000" w:themeColor="text1"/>
          <w:sz w:val="18"/>
          <w:szCs w:val="18"/>
          <w:shd w:val="clear" w:color="auto" w:fill="FFFFFF"/>
          <w14:textFill>
            <w14:solidFill>
              <w14:schemeClr w14:val="tx1"/>
            </w14:solidFill>
          </w14:textFill>
        </w:rPr>
        <w:t>2023.</w:t>
      </w:r>
      <w:bookmarkStart w:id="3" w:name="OLE_LINK32"/>
    </w:p>
    <w:p w14:paraId="430D87DD">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[5] 焦林羽. 串行分析仪的眼图与抖动分析模块设计[D]. 成都：电子科技大学，2024.</w:t>
      </w:r>
    </w:p>
    <w:p w14:paraId="5E6589C3">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JIAO L Y. Design of eye diagram and jitter analysis</w:t>
      </w:r>
    </w:p>
    <w:p w14:paraId="21A512A5">
      <w:pPr>
        <w:widowControl/>
        <w:rPr>
          <w:rFonts w:ascii="Times New Roman" w:hAnsi="Times New Roman" w:eastAsia="宋体" w:cs="Times New Roman"/>
          <w:color w:val="000000" w:themeColor="text1"/>
          <w:sz w:val="18"/>
          <w:szCs w:val="18"/>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module for serial analyzer[D].</w:t>
      </w:r>
      <w:r>
        <w:rPr>
          <w:rFonts w:ascii="Times New Roman" w:hAnsi="Times New Roman" w:eastAsia="宋体" w:cs="Times New Roman"/>
          <w:color w:val="000000" w:themeColor="text1"/>
          <w:sz w:val="18"/>
          <w:szCs w:val="18"/>
          <w:shd w:val="clear" w:color="auto" w:fill="FFFFFF"/>
          <w14:textFill>
            <w14:solidFill>
              <w14:schemeClr w14:val="tx1"/>
            </w14:solidFill>
          </w14:textFill>
        </w:rPr>
        <w:t>Chengdu</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UESTC，</w:t>
      </w:r>
      <w:r>
        <w:rPr>
          <w:rFonts w:ascii="Times New Roman" w:hAnsi="Times New Roman" w:eastAsia="宋体" w:cs="微软雅黑"/>
          <w:color w:val="000000" w:themeColor="text1"/>
          <w:sz w:val="18"/>
          <w:szCs w:val="18"/>
          <w:shd w:val="clear" w:color="auto" w:fill="FFFFFF"/>
          <w14:textFill>
            <w14:solidFill>
              <w14:schemeClr w14:val="tx1"/>
            </w14:solidFill>
          </w14:textFill>
        </w:rPr>
        <w:t>2024.</w:t>
      </w:r>
    </w:p>
    <w:bookmarkEnd w:id="3"/>
    <w:p w14:paraId="6BA07803">
      <w:pPr>
        <w:widowControl/>
        <w:rPr>
          <w:rFonts w:ascii="Times New Roman" w:hAnsi="Times New Roman" w:eastAsia="宋体" w:cs="Times New Roman"/>
          <w:color w:val="000000" w:themeColor="text1"/>
          <w:kern w:val="0"/>
          <w:sz w:val="18"/>
          <w:szCs w:val="18"/>
          <w:lang w:bidi="ar"/>
          <w14:textFill>
            <w14:solidFill>
              <w14:schemeClr w14:val="tx1"/>
            </w14:solidFill>
          </w14:textFill>
        </w:rPr>
      </w:pPr>
      <w:bookmarkStart w:id="4" w:name="OLE_LINK34"/>
      <w:r>
        <w:rPr>
          <w:rFonts w:hint="eastAsia" w:ascii="Times New Roman" w:hAnsi="Times New Roman" w:eastAsia="宋体" w:cs="Times New Roman"/>
          <w:color w:val="000000" w:themeColor="text1"/>
          <w:kern w:val="0"/>
          <w:sz w:val="18"/>
          <w:szCs w:val="18"/>
          <w:lang w:bidi="ar"/>
          <w14:textFill>
            <w14:solidFill>
              <w14:schemeClr w14:val="tx1"/>
            </w14:solidFill>
          </w14:textFill>
        </w:rPr>
        <w:t>[6] 陈星燎，高恩辉，刘通.</w:t>
      </w:r>
      <w:bookmarkStart w:id="5" w:name="OLE_LINK27"/>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一种测量误码率谱构建眼图的方法</w:t>
      </w:r>
      <w:bookmarkEnd w:id="5"/>
      <w:r>
        <w:rPr>
          <w:rFonts w:hint="eastAsia" w:ascii="Times New Roman" w:hAnsi="Times New Roman" w:eastAsia="宋体" w:cs="Times New Roman"/>
          <w:color w:val="000000" w:themeColor="text1"/>
          <w:kern w:val="0"/>
          <w:sz w:val="18"/>
          <w:szCs w:val="18"/>
          <w:lang w:bidi="ar"/>
          <w14:textFill>
            <w14:solidFill>
              <w14:schemeClr w14:val="tx1"/>
            </w14:solidFill>
          </w14:textFill>
        </w:rPr>
        <w:t>[J]. 电子测量与仪器学报，2024，38(3)：219-229</w:t>
      </w:r>
      <w:bookmarkEnd w:id="4"/>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p>
    <w:p w14:paraId="40577F25">
      <w:pPr>
        <w:widowControl/>
        <w:rPr>
          <w:rFonts w:ascii="Times New Roman" w:hAnsi="Times New Roman" w:eastAsia="宋体" w:cs="Times New Roman"/>
          <w:color w:val="000000" w:themeColor="text1"/>
          <w:kern w:val="0"/>
          <w:sz w:val="18"/>
          <w:szCs w:val="18"/>
          <w:lang w:bidi="ar"/>
          <w14:textFill>
            <w14:solidFill>
              <w14:schemeClr w14:val="tx1"/>
            </w14:solidFill>
          </w14:textFill>
        </w:rPr>
      </w:pP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CHEN X L，GAO E H，LIU T. </w:t>
      </w:r>
      <w:r>
        <w:rPr>
          <w:rFonts w:ascii="Times New Roman" w:hAnsi="Times New Roman" w:eastAsia="宋体" w:cs="Times New Roman"/>
          <w:color w:val="000000" w:themeColor="text1"/>
          <w:sz w:val="18"/>
          <w:szCs w:val="18"/>
          <w:shd w:val="clear" w:color="auto" w:fill="FFFFFF"/>
          <w14:textFill>
            <w14:solidFill>
              <w14:schemeClr w14:val="tx1"/>
            </w14:solidFill>
          </w14:textFill>
        </w:rPr>
        <w:t>Measuring BER based method of building an eye-diagram</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[J]. </w:t>
      </w:r>
      <w:r>
        <w:rPr>
          <w:rFonts w:ascii="Times New Roman" w:hAnsi="Times New Roman" w:eastAsia="宋体" w:cs="Times New Roman"/>
          <w:color w:val="000000" w:themeColor="text1"/>
          <w:sz w:val="18"/>
          <w:szCs w:val="18"/>
          <w14:textFill>
            <w14:solidFill>
              <w14:schemeClr w14:val="tx1"/>
            </w14:solidFill>
          </w14:textFill>
        </w:rPr>
        <w:t>Journal of Electronic Measurementand Instrumentation</w:t>
      </w:r>
      <w:r>
        <w:rPr>
          <w:rFonts w:hint="eastAsia" w:ascii="Times New Roman" w:hAnsi="Times New Roman" w:eastAsia="宋体" w:cs="Times New Roman"/>
          <w:color w:val="000000" w:themeColor="text1"/>
          <w:sz w:val="18"/>
          <w:szCs w:val="18"/>
          <w14:textFill>
            <w14:solidFill>
              <w14:schemeClr w14:val="tx1"/>
            </w14:solidFill>
          </w14:textFill>
        </w:rPr>
        <w:t>，</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2024，38 (3)：219-229.</w:t>
      </w:r>
    </w:p>
    <w:p w14:paraId="65DD1ED0">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[7] 吕雅军. 抖动和串扰影响下的高速链路统计眼图分析[D]. 西安：西安电子科技大学，2023.</w:t>
      </w:r>
    </w:p>
    <w:p w14:paraId="43D40BB7">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 xml:space="preserve">LV Y J. Under the influence of jitter and crosstalk  high-speed link statistical eye diagram analysis [D]. </w:t>
      </w:r>
      <w:r>
        <w:rPr>
          <w:rFonts w:ascii="Times New Roman" w:hAnsi="Times New Roman" w:eastAsia="宋体" w:cs="Times New Roman"/>
          <w:color w:val="000000" w:themeColor="text1"/>
          <w:sz w:val="18"/>
          <w:szCs w:val="18"/>
          <w:shd w:val="clear" w:color="auto" w:fill="FFFFFF"/>
          <w14:textFill>
            <w14:solidFill>
              <w14:schemeClr w14:val="tx1"/>
            </w14:solidFill>
          </w14:textFill>
        </w:rPr>
        <w:t>Xi'an</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Xidian University，2023.</w:t>
      </w:r>
    </w:p>
    <w:p w14:paraId="6728C8C2">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[8] 吴桐. 高速串行通信信号抖动关键技术的研究[D]. 合肥：中国科学技术大学，2023.</w:t>
      </w:r>
    </w:p>
    <w:p w14:paraId="58A9ADD6">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WU T.</w:t>
      </w:r>
      <w:r>
        <w:rPr>
          <w:rFonts w:ascii="Times New Roman" w:hAnsi="Times New Roman" w:eastAsia="宋体" w:cs="微软雅黑"/>
          <w:color w:val="000000" w:themeColor="text1"/>
          <w:sz w:val="18"/>
          <w:szCs w:val="18"/>
          <w:shd w:val="clear" w:color="auto" w:fill="FFFFFF"/>
          <w14:textFill>
            <w14:solidFill>
              <w14:schemeClr w14:val="tx1"/>
            </w14:solidFill>
          </w14:textFill>
        </w:rPr>
        <w:t xml:space="preserve"> </w:t>
      </w:r>
      <w:r>
        <w:rPr>
          <w:rFonts w:ascii="Times New Roman" w:hAnsi="Times New Roman" w:eastAsia="宋体" w:cs="Times New Roman"/>
          <w:color w:val="000000" w:themeColor="text1"/>
          <w:sz w:val="18"/>
          <w:szCs w:val="18"/>
          <w:shd w:val="clear" w:color="auto" w:fill="FFFFFF"/>
          <w14:textFill>
            <w14:solidFill>
              <w14:schemeClr w14:val="tx1"/>
            </w14:solidFill>
          </w14:textFill>
        </w:rPr>
        <w:t>Research on key technologies of jitter in high - speed serial communication signals</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[D].</w:t>
      </w:r>
      <w:r>
        <w:rPr>
          <w:rFonts w:ascii="Times New Roman" w:hAnsi="Times New Roman" w:eastAsia="宋体" w:cs="微软雅黑"/>
          <w:color w:val="000000" w:themeColor="text1"/>
          <w:sz w:val="18"/>
          <w:szCs w:val="18"/>
          <w:shd w:val="clear" w:color="auto" w:fill="FFFFFF"/>
          <w14:textFill>
            <w14:solidFill>
              <w14:schemeClr w14:val="tx1"/>
            </w14:solidFill>
          </w14:textFill>
        </w:rPr>
        <w:t xml:space="preserve"> </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Hefei：University of Science and Technology of China，2023.</w:t>
      </w:r>
    </w:p>
    <w:p w14:paraId="6D7025B4">
      <w:pPr>
        <w:widowControl/>
        <w:rPr>
          <w:rFonts w:ascii="Times New Roman" w:hAnsi="Times New Roman" w:eastAsia="宋体" w:cs="Times New Roman"/>
          <w:color w:val="000000" w:themeColor="text1"/>
          <w:kern w:val="0"/>
          <w:sz w:val="18"/>
          <w:szCs w:val="18"/>
          <w:lang w:bidi="ar"/>
          <w14:textFill>
            <w14:solidFill>
              <w14:schemeClr w14:val="tx1"/>
            </w14:solidFill>
          </w14:textFill>
        </w:rPr>
      </w:pPr>
      <w:r>
        <w:rPr>
          <w:rFonts w:hint="eastAsia" w:ascii="Times New Roman" w:hAnsi="Times New Roman" w:eastAsia="宋体" w:cs="宋体"/>
          <w:color w:val="000000" w:themeColor="text1"/>
          <w:kern w:val="0"/>
          <w:sz w:val="18"/>
          <w:szCs w:val="18"/>
          <w:lang w:bidi="ar"/>
          <w14:textFill>
            <w14:solidFill>
              <w14:schemeClr w14:val="tx1"/>
            </w14:solidFill>
          </w14:textFill>
        </w:rPr>
        <w:t>[9] 雷伟文</w:t>
      </w:r>
      <w:r>
        <w:rPr>
          <w:rFonts w:ascii="Times New Roman" w:hAnsi="Times New Roman" w:eastAsia="宋体" w:cs="Times New Roman"/>
          <w:color w:val="000000" w:themeColor="text1"/>
          <w:kern w:val="0"/>
          <w:sz w:val="18"/>
          <w:szCs w:val="18"/>
          <w:lang w:bidi="ar"/>
          <w14:textFill>
            <w14:solidFill>
              <w14:schemeClr w14:val="tx1"/>
            </w14:solidFill>
          </w14:textFill>
        </w:rPr>
        <w:t>.</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hint="eastAsia" w:ascii="Times New Roman" w:hAnsi="Times New Roman" w:eastAsia="宋体" w:cs="宋体"/>
          <w:color w:val="000000" w:themeColor="text1"/>
          <w:kern w:val="0"/>
          <w:sz w:val="18"/>
          <w:szCs w:val="18"/>
          <w:lang w:bidi="ar"/>
          <w14:textFill>
            <w14:solidFill>
              <w14:schemeClr w14:val="tx1"/>
            </w14:solidFill>
          </w14:textFill>
        </w:rPr>
        <w:t>抖动的时频域分析与研究</w:t>
      </w:r>
      <w:r>
        <w:rPr>
          <w:rFonts w:ascii="Times New Roman" w:hAnsi="Times New Roman" w:eastAsia="宋体" w:cs="Times New Roman"/>
          <w:color w:val="000000" w:themeColor="text1"/>
          <w:kern w:val="0"/>
          <w:sz w:val="18"/>
          <w:szCs w:val="18"/>
          <w:lang w:bidi="ar"/>
          <w14:textFill>
            <w14:solidFill>
              <w14:schemeClr w14:val="tx1"/>
            </w14:solidFill>
          </w14:textFill>
        </w:rPr>
        <w:t>[D].</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成都：</w:t>
      </w:r>
      <w:r>
        <w:rPr>
          <w:rFonts w:hint="eastAsia" w:ascii="Times New Roman" w:hAnsi="Times New Roman" w:eastAsia="宋体" w:cs="宋体"/>
          <w:color w:val="000000" w:themeColor="text1"/>
          <w:kern w:val="0"/>
          <w:sz w:val="18"/>
          <w:szCs w:val="18"/>
          <w:lang w:bidi="ar"/>
          <w14:textFill>
            <w14:solidFill>
              <w14:schemeClr w14:val="tx1"/>
            </w14:solidFill>
          </w14:textFill>
        </w:rPr>
        <w:t>电子科技大学，</w:t>
      </w:r>
      <w:r>
        <w:rPr>
          <w:rFonts w:ascii="Times New Roman" w:hAnsi="Times New Roman" w:eastAsia="宋体" w:cs="Times New Roman"/>
          <w:color w:val="000000" w:themeColor="text1"/>
          <w:kern w:val="0"/>
          <w:sz w:val="18"/>
          <w:szCs w:val="18"/>
          <w:lang w:bidi="ar"/>
          <w14:textFill>
            <w14:solidFill>
              <w14:schemeClr w14:val="tx1"/>
            </w14:solidFill>
          </w14:textFill>
        </w:rPr>
        <w:t>2021.</w:t>
      </w:r>
    </w:p>
    <w:p w14:paraId="72B3B76F">
      <w:pPr>
        <w:widowControl/>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kern w:val="0"/>
          <w:sz w:val="18"/>
          <w:szCs w:val="18"/>
          <w:lang w:bidi="ar"/>
          <w14:textFill>
            <w14:solidFill>
              <w14:schemeClr w14:val="tx1"/>
            </w14:solidFill>
          </w14:textFill>
        </w:rPr>
        <w:t xml:space="preserve">LEI W W.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Analysis and research of jitter in time and frequency domain</w:t>
      </w:r>
      <w:r>
        <w:rPr>
          <w:rFonts w:ascii="Times New Roman" w:hAnsi="Times New Roman" w:eastAsia="宋体" w:cs="Times New Roman"/>
          <w:color w:val="000000" w:themeColor="text1"/>
          <w:kern w:val="0"/>
          <w:sz w:val="18"/>
          <w:szCs w:val="18"/>
          <w:lang w:bidi="ar"/>
          <w14:textFill>
            <w14:solidFill>
              <w14:schemeClr w14:val="tx1"/>
            </w14:solidFill>
          </w14:textFill>
        </w:rPr>
        <w:t>[D].</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ascii="Times New Roman" w:hAnsi="Times New Roman" w:eastAsia="宋体" w:cs="Times New Roman"/>
          <w:color w:val="000000" w:themeColor="text1"/>
          <w:sz w:val="18"/>
          <w:szCs w:val="18"/>
          <w:shd w:val="clear" w:color="auto" w:fill="FFFFFF"/>
          <w14:textFill>
            <w14:solidFill>
              <w14:schemeClr w14:val="tx1"/>
            </w14:solidFill>
          </w14:textFill>
        </w:rPr>
        <w:t>Chengdu</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kern w:val="0"/>
          <w:sz w:val="18"/>
          <w:szCs w:val="18"/>
          <w:lang w:bidi="ar"/>
          <w14:textFill>
            <w14:solidFill>
              <w14:schemeClr w14:val="tx1"/>
            </w14:solidFill>
          </w14:textFill>
        </w:rPr>
        <w:t>UESTC</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r>
        <w:rPr>
          <w:rFonts w:ascii="Times New Roman" w:hAnsi="Times New Roman" w:eastAsia="宋体" w:cs="Times New Roman"/>
          <w:color w:val="000000" w:themeColor="text1"/>
          <w:kern w:val="0"/>
          <w:sz w:val="18"/>
          <w:szCs w:val="18"/>
          <w:lang w:bidi="ar"/>
          <w14:textFill>
            <w14:solidFill>
              <w14:schemeClr w14:val="tx1"/>
            </w14:solidFill>
          </w14:textFill>
        </w:rPr>
        <w:t>2021.</w:t>
      </w:r>
    </w:p>
    <w:p w14:paraId="3D43E1C3">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 xml:space="preserve">[10] </w:t>
      </w:r>
      <w:bookmarkStart w:id="6" w:name="OLE_LINK29"/>
      <w:r>
        <w:rPr>
          <w:rFonts w:hint="eastAsia" w:ascii="Times New Roman" w:hAnsi="Times New Roman" w:eastAsia="宋体" w:cs="宋体"/>
          <w:color w:val="000000" w:themeColor="text1"/>
          <w:sz w:val="18"/>
          <w:szCs w:val="18"/>
          <w:shd w:val="clear" w:color="auto" w:fill="FFFFFF"/>
          <w14:textFill>
            <w14:solidFill>
              <w14:schemeClr w14:val="tx1"/>
            </w14:solidFill>
          </w14:textFill>
        </w:rPr>
        <w:t>REN N，FU Z M，ZHOU D D，</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et al. </w:t>
      </w:r>
      <w:r>
        <w:rPr>
          <w:rFonts w:hint="eastAsia" w:ascii="Times New Roman" w:hAnsi="Times New Roman" w:eastAsia="宋体" w:cs="宋体"/>
          <w:color w:val="000000" w:themeColor="text1"/>
          <w:sz w:val="18"/>
          <w:szCs w:val="18"/>
          <w:shd w:val="clear" w:color="auto" w:fill="FFFFFF"/>
          <w14:textFill>
            <w14:solidFill>
              <w14:schemeClr w14:val="tx1"/>
            </w14:solidFill>
          </w14:textFill>
        </w:rPr>
        <w:t>Jitter decomposition meets machine learning：1D-convolutional neural network approach[J]. IEEE Communications Letters，2021，25(6)：1911 -1915.</w:t>
      </w:r>
      <w:bookmarkEnd w:id="6"/>
    </w:p>
    <w:p w14:paraId="65342A6C">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 xml:space="preserve">[11] </w:t>
      </w:r>
      <w:r>
        <w:rPr>
          <w:rFonts w:ascii="Times New Roman" w:hAnsi="Times New Roman" w:eastAsia="宋体" w:cs="Times New Roman"/>
          <w:color w:val="000000" w:themeColor="text1"/>
          <w:sz w:val="18"/>
          <w:szCs w:val="18"/>
          <w:shd w:val="clear" w:color="auto" w:fill="FFFFFF"/>
          <w14:textFill>
            <w14:solidFill>
              <w14:schemeClr w14:val="tx1"/>
            </w14:solidFill>
          </w14:textFill>
        </w:rPr>
        <w:t>K</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U</w:t>
      </w:r>
      <w:r>
        <w:rPr>
          <w:rFonts w:ascii="Times New Roman" w:hAnsi="Times New Roman" w:eastAsia="宋体" w:cs="Times New Roman"/>
          <w:color w:val="000000" w:themeColor="text1"/>
          <w:sz w:val="18"/>
          <w:szCs w:val="18"/>
          <w:shd w:val="clear" w:color="auto" w:fill="FFFFFF"/>
          <w14:textFill>
            <w14:solidFill>
              <w14:schemeClr w14:val="tx1"/>
            </w14:solidFill>
          </w14:textFill>
        </w:rPr>
        <w:t xml:space="preserve"> C K</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G</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OAY</w:t>
      </w:r>
      <w:r>
        <w:rPr>
          <w:rFonts w:ascii="Times New Roman" w:hAnsi="Times New Roman" w:eastAsia="宋体" w:cs="Times New Roman"/>
          <w:color w:val="000000" w:themeColor="text1"/>
          <w:sz w:val="18"/>
          <w:szCs w:val="18"/>
          <w:shd w:val="clear" w:color="auto" w:fill="FFFFFF"/>
          <w14:textFill>
            <w14:solidFill>
              <w14:schemeClr w14:val="tx1"/>
            </w14:solidFill>
          </w14:textFill>
        </w:rPr>
        <w:t xml:space="preserve"> C H</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A</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HMAD</w:t>
      </w:r>
      <w:r>
        <w:rPr>
          <w:rFonts w:ascii="Times New Roman" w:hAnsi="Times New Roman" w:eastAsia="宋体" w:cs="Times New Roman"/>
          <w:color w:val="000000" w:themeColor="text1"/>
          <w:sz w:val="18"/>
          <w:szCs w:val="18"/>
          <w:shd w:val="clear" w:color="auto" w:fill="FFFFFF"/>
          <w14:textFill>
            <w14:solidFill>
              <w14:schemeClr w14:val="tx1"/>
            </w14:solidFill>
          </w14:textFill>
        </w:rPr>
        <w:t xml:space="preserve"> N S</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hint="eastAsia" w:ascii="Times New Roman" w:hAnsi="Times New Roman" w:eastAsia="宋体" w:cs="宋体"/>
          <w:color w:val="000000" w:themeColor="text1"/>
          <w:sz w:val="18"/>
          <w:szCs w:val="18"/>
          <w:shd w:val="clear" w:color="auto" w:fill="FFFFFF"/>
          <w14:textFill>
            <w14:solidFill>
              <w14:schemeClr w14:val="tx1"/>
            </w14:solidFill>
          </w14:textFill>
        </w:rPr>
        <w:t>et al.</w:t>
      </w:r>
      <w:bookmarkStart w:id="7" w:name="OLE_LINK38"/>
      <w:r>
        <w:rPr>
          <w:rFonts w:hint="eastAsia" w:ascii="Times New Roman" w:hAnsi="Times New Roman" w:eastAsia="宋体" w:cs="宋体"/>
          <w:color w:val="000000" w:themeColor="text1"/>
          <w:sz w:val="18"/>
          <w:szCs w:val="18"/>
          <w:shd w:val="clear" w:color="auto" w:fill="FFFFFF"/>
          <w14:textFill>
            <w14:solidFill>
              <w14:schemeClr w14:val="tx1"/>
            </w14:solidFill>
          </w14:textFill>
        </w:rPr>
        <w:t xml:space="preserve"> Jitter decomposition of high-speed data signals from jitter histograms with a pole–residue representation using multilayer perceptron neural networks</w:t>
      </w:r>
      <w:bookmarkEnd w:id="7"/>
      <w:r>
        <w:rPr>
          <w:rFonts w:hint="eastAsia" w:ascii="Times New Roman" w:hAnsi="Times New Roman" w:eastAsia="宋体" w:cs="宋体"/>
          <w:color w:val="000000" w:themeColor="text1"/>
          <w:sz w:val="18"/>
          <w:szCs w:val="18"/>
          <w:shd w:val="clear" w:color="auto" w:fill="FFFFFF"/>
          <w14:textFill>
            <w14:solidFill>
              <w14:schemeClr w14:val="tx1"/>
            </w14:solidFill>
          </w14:textFill>
        </w:rPr>
        <w:t>[J]. IEEE Transactions on Electromagnetic Compatibility，2019，62(5)：1-11.</w:t>
      </w:r>
    </w:p>
    <w:p w14:paraId="0DED8F2E">
      <w:pPr>
        <w:widowControl/>
        <w:rPr>
          <w:rFonts w:ascii="Times New Roman" w:hAnsi="Times New Roman" w:eastAsia="宋体" w:cs="Times New Roman"/>
          <w:color w:val="000000" w:themeColor="text1"/>
          <w:kern w:val="0"/>
          <w:sz w:val="18"/>
          <w:szCs w:val="18"/>
          <w:lang w:bidi="ar"/>
          <w14:textFill>
            <w14:solidFill>
              <w14:schemeClr w14:val="tx1"/>
            </w14:solidFill>
          </w14:textFill>
        </w:rPr>
      </w:pPr>
      <w:r>
        <w:rPr>
          <w:rFonts w:hint="eastAsia" w:ascii="Times New Roman" w:hAnsi="Times New Roman" w:eastAsia="宋体" w:cs="Times New Roman"/>
          <w:color w:val="000000" w:themeColor="text1"/>
          <w:kern w:val="0"/>
          <w:sz w:val="18"/>
          <w:szCs w:val="18"/>
          <w:lang w:bidi="ar"/>
          <w14:textFill>
            <w14:solidFill>
              <w14:schemeClr w14:val="tx1"/>
            </w14:solidFill>
          </w14:textFill>
        </w:rPr>
        <w:t>[12] 李 浩，王厚军，肖 磊，等.</w:t>
      </w:r>
      <w:bookmarkStart w:id="8" w:name="OLE_LINK40"/>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高速并行数字调制信号的产生与实现</w:t>
      </w:r>
      <w:bookmarkEnd w:id="8"/>
      <w:r>
        <w:rPr>
          <w:rFonts w:hint="eastAsia" w:ascii="Times New Roman" w:hAnsi="Times New Roman" w:eastAsia="宋体" w:cs="Times New Roman"/>
          <w:color w:val="000000" w:themeColor="text1"/>
          <w:kern w:val="0"/>
          <w:sz w:val="18"/>
          <w:szCs w:val="18"/>
          <w:lang w:bidi="ar"/>
          <w14:textFill>
            <w14:solidFill>
              <w14:schemeClr w14:val="tx1"/>
            </w14:solidFill>
          </w14:textFill>
        </w:rPr>
        <w:t>[J].仪器仪表学报，2023，44(2)：110-118.</w:t>
      </w:r>
    </w:p>
    <w:p w14:paraId="66B91602">
      <w:pPr>
        <w:widowControl/>
        <w:rPr>
          <w:rFonts w:ascii="Times New Roman" w:hAnsi="Times New Roman" w:eastAsia="宋体" w:cs="Times New Roman"/>
          <w:color w:val="000000" w:themeColor="text1"/>
          <w:kern w:val="0"/>
          <w:sz w:val="18"/>
          <w:szCs w:val="18"/>
          <w:lang w:bidi="ar"/>
          <w14:textFill>
            <w14:solidFill>
              <w14:schemeClr w14:val="tx1"/>
            </w14:solidFill>
          </w14:textFill>
        </w:rPr>
      </w:pP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LI H，WANG H J，XIAO L，et al. </w:t>
      </w:r>
      <w:r>
        <w:rPr>
          <w:rFonts w:ascii="Times New Roman" w:hAnsi="Times New Roman" w:eastAsia="宋体" w:cs="Times New Roman"/>
          <w:color w:val="000000" w:themeColor="text1"/>
          <w:sz w:val="18"/>
          <w:szCs w:val="18"/>
          <w14:textFill>
            <w14:solidFill>
              <w14:schemeClr w14:val="tx1"/>
            </w14:solidFill>
          </w14:textFill>
        </w:rPr>
        <w:t>Generation and implementation of high-speed parallel digital modulation signals</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[J]. Chinese Journal of Scientific Instrument，2023，44(2)：110-118.</w:t>
      </w:r>
    </w:p>
    <w:p w14:paraId="0E842C5C">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ascii="Times New Roman" w:hAnsi="Times New Roman" w:eastAsia="宋体" w:cs="Times New Roman"/>
          <w:color w:val="000000" w:themeColor="text1"/>
          <w:kern w:val="0"/>
          <w:sz w:val="18"/>
          <w:szCs w:val="18"/>
          <w:lang w:bidi="ar"/>
          <w14:textFill>
            <w14:solidFill>
              <w14:schemeClr w14:val="tx1"/>
            </w14:solidFill>
          </w14:textFill>
        </w:rPr>
        <w:t>[</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13</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hint="eastAsia" w:ascii="Times New Roman" w:hAnsi="Times New Roman" w:eastAsia="宋体" w:cs="宋体"/>
          <w:color w:val="000000" w:themeColor="text1"/>
          <w:sz w:val="18"/>
          <w:szCs w:val="18"/>
          <w:shd w:val="clear" w:color="auto" w:fill="FFFFFF"/>
          <w14:textFill>
            <w14:solidFill>
              <w14:schemeClr w14:val="tx1"/>
            </w14:solidFill>
          </w14:textFill>
        </w:rPr>
        <w:t>马亮. 基于FFT的抖动分析与分离方法的研究[D]. 西安：西安电子科技大学，2011.</w:t>
      </w:r>
    </w:p>
    <w:p w14:paraId="29DA00FD">
      <w:pPr>
        <w:widowControl/>
        <w:rPr>
          <w:rFonts w:ascii="Times New Roman" w:hAnsi="Times New Roman" w:eastAsia="宋体" w:cs="Times New Roman"/>
          <w:color w:val="000000" w:themeColor="text1"/>
          <w:sz w:val="18"/>
          <w:szCs w:val="18"/>
          <w:shd w:val="clear" w:color="auto" w:fill="FFFFFF"/>
          <w14:textFill>
            <w14:solidFill>
              <w14:schemeClr w14:val="tx1"/>
            </w14:solidFill>
          </w14:textFill>
        </w:rPr>
      </w:pPr>
      <w:r>
        <w:rPr>
          <w:rFonts w:ascii="Times New Roman" w:hAnsi="Times New Roman" w:eastAsia="宋体" w:cs="Times New Roman"/>
          <w:color w:val="000000" w:themeColor="text1"/>
          <w:sz w:val="18"/>
          <w:szCs w:val="18"/>
          <w:shd w:val="clear" w:color="auto" w:fill="FFFFFF"/>
          <w14:textFill>
            <w14:solidFill>
              <w14:schemeClr w14:val="tx1"/>
            </w14:solidFill>
          </w14:textFill>
        </w:rPr>
        <w:t>MA L. The research on analysis and decomposition of jitter</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 xml:space="preserve"> </w:t>
      </w:r>
      <w:r>
        <w:rPr>
          <w:rFonts w:ascii="Times New Roman" w:hAnsi="Times New Roman" w:eastAsia="宋体" w:cs="Times New Roman"/>
          <w:color w:val="000000" w:themeColor="text1"/>
          <w:sz w:val="18"/>
          <w:szCs w:val="18"/>
          <w:shd w:val="clear" w:color="auto" w:fill="FFFFFF"/>
          <w14:textFill>
            <w14:solidFill>
              <w14:schemeClr w14:val="tx1"/>
            </w14:solidFill>
          </w14:textFill>
        </w:rPr>
        <w:t>based on FFT</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 xml:space="preserve">[D]. </w:t>
      </w:r>
      <w:r>
        <w:rPr>
          <w:rFonts w:ascii="Times New Roman" w:hAnsi="Times New Roman" w:eastAsia="宋体" w:cs="Times New Roman"/>
          <w:color w:val="000000" w:themeColor="text1"/>
          <w:sz w:val="18"/>
          <w:szCs w:val="18"/>
          <w:shd w:val="clear" w:color="auto" w:fill="FFFFFF"/>
          <w14:textFill>
            <w14:solidFill>
              <w14:schemeClr w14:val="tx1"/>
            </w14:solidFill>
          </w14:textFill>
        </w:rPr>
        <w:t>Xi'an</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Xidian University，2011.</w:t>
      </w:r>
    </w:p>
    <w:p w14:paraId="3E02CFCC">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 xml:space="preserve">[14] </w:t>
      </w:r>
      <w:r>
        <w:rPr>
          <w:rFonts w:ascii="Times New Roman" w:hAnsi="Times New Roman" w:eastAsia="宋体" w:cs="微软雅黑"/>
          <w:color w:val="000000" w:themeColor="text1"/>
          <w:sz w:val="18"/>
          <w:szCs w:val="18"/>
          <w:shd w:val="clear" w:color="auto" w:fill="FFFFFF"/>
          <w14:textFill>
            <w14:solidFill>
              <w14:schemeClr w14:val="tx1"/>
            </w14:solidFill>
          </w14:textFill>
        </w:rPr>
        <w:t>吴逢时</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w:t>
      </w:r>
      <w:r>
        <w:rPr>
          <w:rFonts w:ascii="Times New Roman" w:hAnsi="Times New Roman" w:eastAsia="宋体" w:cs="微软雅黑"/>
          <w:color w:val="000000" w:themeColor="text1"/>
          <w:sz w:val="18"/>
          <w:szCs w:val="18"/>
          <w:shd w:val="clear" w:color="auto" w:fill="FFFFFF"/>
          <w14:textFill>
            <w14:solidFill>
              <w14:schemeClr w14:val="tx1"/>
            </w14:solidFill>
          </w14:textFill>
        </w:rPr>
        <w:t>高子昂</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w:t>
      </w:r>
      <w:r>
        <w:rPr>
          <w:rFonts w:ascii="Times New Roman" w:hAnsi="Times New Roman" w:eastAsia="宋体" w:cs="微软雅黑"/>
          <w:color w:val="000000" w:themeColor="text1"/>
          <w:sz w:val="18"/>
          <w:szCs w:val="18"/>
          <w:shd w:val="clear" w:color="auto" w:fill="FFFFFF"/>
          <w14:textFill>
            <w14:solidFill>
              <w14:schemeClr w14:val="tx1"/>
            </w14:solidFill>
          </w14:textFill>
        </w:rPr>
        <w:t>忻向军</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w:t>
      </w:r>
      <w:r>
        <w:rPr>
          <w:rFonts w:ascii="Times New Roman" w:hAnsi="Times New Roman" w:eastAsia="宋体" w:cs="微软雅黑"/>
          <w:color w:val="000000" w:themeColor="text1"/>
          <w:sz w:val="18"/>
          <w:szCs w:val="18"/>
          <w:shd w:val="clear" w:color="auto" w:fill="FFFFFF"/>
          <w14:textFill>
            <w14:solidFill>
              <w14:schemeClr w14:val="tx1"/>
            </w14:solidFill>
          </w14:textFill>
        </w:rPr>
        <w:t>等.</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 xml:space="preserve"> </w:t>
      </w:r>
      <w:r>
        <w:rPr>
          <w:rFonts w:ascii="Times New Roman" w:hAnsi="Times New Roman" w:eastAsia="宋体" w:cs="微软雅黑"/>
          <w:color w:val="000000" w:themeColor="text1"/>
          <w:sz w:val="18"/>
          <w:szCs w:val="18"/>
          <w:shd w:val="clear" w:color="auto" w:fill="FFFFFF"/>
          <w14:textFill>
            <w14:solidFill>
              <w14:schemeClr w14:val="tx1"/>
            </w14:solidFill>
          </w14:textFill>
        </w:rPr>
        <w:t>一种分离宽带取样示波器中随机性抖动与确定性抖动的方法[P].北京市</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w:t>
      </w:r>
      <w:r>
        <w:rPr>
          <w:rFonts w:ascii="Times New Roman" w:hAnsi="Times New Roman" w:eastAsia="宋体" w:cs="微软雅黑"/>
          <w:color w:val="000000" w:themeColor="text1"/>
          <w:sz w:val="18"/>
          <w:szCs w:val="18"/>
          <w:shd w:val="clear" w:color="auto" w:fill="FFFFFF"/>
          <w14:textFill>
            <w14:solidFill>
              <w14:schemeClr w14:val="tx1"/>
            </w14:solidFill>
          </w14:textFill>
        </w:rPr>
        <w:t>CN202310819443.2</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w:t>
      </w:r>
      <w:r>
        <w:rPr>
          <w:rFonts w:ascii="Times New Roman" w:hAnsi="Times New Roman" w:eastAsia="宋体" w:cs="微软雅黑"/>
          <w:color w:val="000000" w:themeColor="text1"/>
          <w:sz w:val="18"/>
          <w:szCs w:val="18"/>
          <w:shd w:val="clear" w:color="auto" w:fill="FFFFFF"/>
          <w14:textFill>
            <w14:solidFill>
              <w14:schemeClr w14:val="tx1"/>
            </w14:solidFill>
          </w14:textFill>
        </w:rPr>
        <w:t>2023-10-03.</w:t>
      </w:r>
    </w:p>
    <w:p w14:paraId="73E92BDD">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WU F SH，GAO Z ANG，XIN X J，</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et al.</w:t>
      </w:r>
      <w:r>
        <w:rPr>
          <w:rFonts w:ascii="Times New Roman" w:hAnsi="Times New Roman" w:eastAsia="宋体" w:cs="Times New Roman"/>
          <w:color w:val="000000" w:themeColor="text1"/>
          <w:sz w:val="18"/>
          <w:szCs w:val="18"/>
          <w:shd w:val="clear" w:color="auto" w:fill="FFFFFF"/>
          <w14:textFill>
            <w14:solidFill>
              <w14:schemeClr w14:val="tx1"/>
            </w14:solidFill>
          </w14:textFill>
        </w:rPr>
        <w:t xml:space="preserve"> </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 xml:space="preserve">A method to separating random jitter from deterministic jitter in a </w:t>
      </w:r>
    </w:p>
    <w:p w14:paraId="34A996AE">
      <w:pPr>
        <w:widowControl/>
        <w:rPr>
          <w:rFonts w:ascii="Times New Roman" w:hAnsi="Times New Roman" w:eastAsia="宋体" w:cs="Times New Roman"/>
          <w:color w:val="000000" w:themeColor="text1"/>
          <w:sz w:val="18"/>
          <w:szCs w:val="18"/>
          <w:shd w:val="clear" w:color="auto" w:fill="FFFFFF"/>
          <w14:textFill>
            <w14:solidFill>
              <w14:schemeClr w14:val="tx1"/>
            </w14:solidFill>
          </w14:textFill>
        </w:rPr>
      </w:pP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broadband sampling oscilloscope[P].Beijing：CN2023</w:t>
      </w:r>
    </w:p>
    <w:p w14:paraId="01BC1C71">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ascii="Times New Roman" w:hAnsi="Times New Roman" w:eastAsia="宋体" w:cs="微软雅黑"/>
          <w:color w:val="000000" w:themeColor="text1"/>
          <w:sz w:val="18"/>
          <w:szCs w:val="18"/>
          <w:shd w:val="clear" w:color="auto" w:fill="FFFFFF"/>
          <w14:textFill>
            <w14:solidFill>
              <w14:schemeClr w14:val="tx1"/>
            </w14:solidFill>
          </w14:textFill>
        </w:rPr>
        <w:t>10819443.2</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w:t>
      </w:r>
      <w:r>
        <w:rPr>
          <w:rFonts w:ascii="Times New Roman" w:hAnsi="Times New Roman" w:eastAsia="宋体" w:cs="微软雅黑"/>
          <w:color w:val="000000" w:themeColor="text1"/>
          <w:sz w:val="18"/>
          <w:szCs w:val="18"/>
          <w:shd w:val="clear" w:color="auto" w:fill="FFFFFF"/>
          <w14:textFill>
            <w14:solidFill>
              <w14:schemeClr w14:val="tx1"/>
            </w14:solidFill>
          </w14:textFill>
        </w:rPr>
        <w:t>2023-10-03.</w:t>
      </w:r>
    </w:p>
    <w:p w14:paraId="49D452BF">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[15] SOLIMAN G</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 </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Improved </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j</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itter </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d</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istribution </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t</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ail-</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f</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itting </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a</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lgorithm for </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d</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ecomposition of </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r</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andom and </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d</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eterministic </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j</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itter[J].</w:t>
      </w:r>
      <w:r>
        <w:rPr>
          <w:rFonts w:hint="eastAsia"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 </w:t>
      </w:r>
      <w:r>
        <w:rPr>
          <w:rFonts w:ascii="Times New Roman" w:hAnsi="Times New Roman" w:eastAsia="微软雅黑" w:cs="Times New Roman"/>
          <w:color w:val="000000" w:themeColor="text1"/>
          <w:sz w:val="18"/>
          <w:szCs w:val="18"/>
          <w:shd w:val="clear" w:color="auto" w:fill="FFFFFF"/>
          <w14:textFill>
            <w14:solidFill>
              <w14:schemeClr w14:val="tx1"/>
            </w14:solidFill>
          </w14:textFill>
        </w:rPr>
        <w:t xml:space="preserve">IEEE Transactions on </w:t>
      </w:r>
      <w:r>
        <w:rPr>
          <w:rFonts w:ascii="Times New Roman" w:hAnsi="Times New Roman" w:eastAsia="宋体" w:cs="Times New Roman"/>
          <w:color w:val="000000" w:themeColor="text1"/>
          <w:sz w:val="18"/>
          <w:szCs w:val="18"/>
          <w:shd w:val="clear" w:color="auto" w:fill="FFFFFF"/>
          <w14:textFill>
            <w14:solidFill>
              <w14:schemeClr w14:val="tx1"/>
            </w14:solidFill>
          </w14:textFill>
        </w:rPr>
        <w:t>Electromagnetic</w:t>
      </w:r>
      <w:r>
        <w:rPr>
          <w:rFonts w:hint="eastAsia" w:ascii="Times New Roman" w:hAnsi="Times New Roman" w:eastAsia="宋体" w:cs="宋体"/>
          <w:color w:val="000000" w:themeColor="text1"/>
          <w:sz w:val="18"/>
          <w:szCs w:val="18"/>
          <w:shd w:val="clear" w:color="auto" w:fill="FFFFFF"/>
          <w14:textFill>
            <w14:solidFill>
              <w14:schemeClr w14:val="tx1"/>
            </w14:solidFill>
          </w14:textFill>
        </w:rPr>
        <w:t xml:space="preserve"> Compatibility，2019，62(5)：1-7.</w:t>
      </w:r>
    </w:p>
    <w:p w14:paraId="435FCAC0">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[16] 李承阳，田书林，杨扩军，等.</w:t>
      </w:r>
      <w:bookmarkStart w:id="9" w:name="OLE_LINK41"/>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 xml:space="preserve"> 高速数据采集系统中基于 EMD 的异常信号捕获方法研究</w:t>
      </w:r>
      <w:bookmarkEnd w:id="9"/>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[J]. 仪器仪表学报，2024，45(12)：98-106.</w:t>
      </w:r>
    </w:p>
    <w:p w14:paraId="32A45D43">
      <w:pPr>
        <w:widowControl/>
        <w:rPr>
          <w:rFonts w:ascii="Times New Roman" w:hAnsi="Times New Roman" w:eastAsia="宋体" w:cs="微软雅黑"/>
          <w:color w:val="000000" w:themeColor="text1"/>
          <w:sz w:val="18"/>
          <w:szCs w:val="18"/>
          <w:shd w:val="clear" w:color="auto" w:fill="FFFFFF"/>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 xml:space="preserve">LI CH Y，TIAN SH L，YANG K J，et al. </w:t>
      </w:r>
      <w:r>
        <w:rPr>
          <w:rFonts w:ascii="Times New Roman" w:hAnsi="Times New Roman" w:eastAsia="宋体" w:cs="Times New Roman"/>
          <w:color w:val="000000" w:themeColor="text1"/>
          <w:sz w:val="18"/>
          <w:szCs w:val="18"/>
          <w14:textFill>
            <w14:solidFill>
              <w14:schemeClr w14:val="tx1"/>
            </w14:solidFill>
          </w14:textFill>
        </w:rPr>
        <w:t>Research on the anomaly detection method based on EMD in the high-speed data acquisition system</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 xml:space="preserve">[J].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Chinese Journal of Scientific Instrument，</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2024，45(12)：98-106.</w:t>
      </w:r>
    </w:p>
    <w:p w14:paraId="0FD34292">
      <w:pPr>
        <w:widowControl/>
        <w:rPr>
          <w:rFonts w:ascii="Times New Roman" w:hAnsi="Times New Roman" w:eastAsia="宋体" w:cs="Times New Roman"/>
          <w:b/>
          <w:bCs/>
          <w:color w:val="000000" w:themeColor="text1"/>
          <w:kern w:val="0"/>
          <w:sz w:val="18"/>
          <w:szCs w:val="18"/>
          <w:lang w:bidi="ar"/>
          <w14:textFill>
            <w14:solidFill>
              <w14:schemeClr w14:val="tx1"/>
            </w14:solidFill>
          </w14:textFill>
        </w:rPr>
      </w:pP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[17]</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 D</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OU</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 Q</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 xml:space="preserve"> Q，ABRAHAM </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J. Jitter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d</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ecomposition by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t</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ime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l</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ag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c</w:t>
      </w:r>
      <w:r>
        <w:rPr>
          <w:rFonts w:ascii="Times New Roman" w:hAnsi="Times New Roman" w:eastAsia="宋体" w:cs="Times New Roman"/>
          <w:color w:val="000000" w:themeColor="text1"/>
          <w:kern w:val="0"/>
          <w:sz w:val="18"/>
          <w:szCs w:val="18"/>
          <w:lang w:bidi="ar"/>
          <w14:textFill>
            <w14:solidFill>
              <w14:schemeClr w14:val="tx1"/>
            </w14:solidFill>
          </w14:textFill>
        </w:rPr>
        <w:t>orrelation[C]. In Proc.Quality Electronic Design</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r>
        <w:rPr>
          <w:rFonts w:ascii="Times New Roman" w:hAnsi="Times New Roman" w:eastAsia="宋体" w:cs="Times New Roman"/>
          <w:color w:val="000000" w:themeColor="text1"/>
          <w:kern w:val="0"/>
          <w:sz w:val="18"/>
          <w:szCs w:val="18"/>
          <w:lang w:bidi="ar"/>
          <w14:textFill>
            <w14:solidFill>
              <w14:schemeClr w14:val="tx1"/>
            </w14:solidFill>
          </w14:textFill>
        </w:rPr>
        <w:t>7th International Symposium on. IEEE</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r>
        <w:rPr>
          <w:rFonts w:ascii="Times New Roman" w:hAnsi="Times New Roman" w:eastAsia="宋体" w:cs="Times New Roman"/>
          <w:color w:val="000000" w:themeColor="text1"/>
          <w:kern w:val="0"/>
          <w:sz w:val="18"/>
          <w:szCs w:val="18"/>
          <w:lang w:bidi="ar"/>
          <w14:textFill>
            <w14:solidFill>
              <w14:schemeClr w14:val="tx1"/>
            </w14:solidFill>
          </w14:textFill>
        </w:rPr>
        <w:t>March 2006</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r>
        <w:rPr>
          <w:rFonts w:ascii="Times New Roman" w:hAnsi="Times New Roman" w:eastAsia="宋体" w:cs="Times New Roman"/>
          <w:color w:val="000000" w:themeColor="text1"/>
          <w:kern w:val="0"/>
          <w:sz w:val="18"/>
          <w:szCs w:val="18"/>
          <w:lang w:bidi="ar"/>
          <w14:textFill>
            <w14:solidFill>
              <w14:schemeClr w14:val="tx1"/>
            </w14:solidFill>
          </w14:textFill>
        </w:rPr>
        <w:t>525-530.</w:t>
      </w:r>
    </w:p>
    <w:p w14:paraId="4048E65E">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[18] 孙静静. 宽带数字示波器信号完整性分析模块设计与实现[D]. 成都：电子科技大学</w:t>
      </w:r>
      <w:bookmarkStart w:id="10" w:name="OLE_LINK28"/>
      <w:r>
        <w:rPr>
          <w:rFonts w:hint="eastAsia" w:ascii="Times New Roman" w:hAnsi="Times New Roman" w:eastAsia="宋体" w:cs="宋体"/>
          <w:color w:val="000000" w:themeColor="text1"/>
          <w:sz w:val="18"/>
          <w:szCs w:val="18"/>
          <w:shd w:val="clear" w:color="auto" w:fill="FFFFFF"/>
          <w14:textFill>
            <w14:solidFill>
              <w14:schemeClr w14:val="tx1"/>
            </w14:solidFill>
          </w14:textFill>
        </w:rPr>
        <w:t>，2020.</w:t>
      </w:r>
      <w:bookmarkEnd w:id="10"/>
    </w:p>
    <w:p w14:paraId="73C430E9">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宋体"/>
          <w:color w:val="000000" w:themeColor="text1"/>
          <w:sz w:val="18"/>
          <w:szCs w:val="18"/>
          <w:shd w:val="clear" w:color="auto" w:fill="FFFFFF"/>
          <w14:textFill>
            <w14:solidFill>
              <w14:schemeClr w14:val="tx1"/>
            </w14:solidFill>
          </w14:textFill>
        </w:rPr>
        <w:t xml:space="preserve">SUN J J. </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Design and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i</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mplementation of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s</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ignal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i</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ntegrity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a</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nalysis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m</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odule for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b</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roadband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d</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igital </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o</w:t>
      </w:r>
      <w:r>
        <w:rPr>
          <w:rFonts w:ascii="Times New Roman" w:hAnsi="Times New Roman" w:eastAsia="宋体" w:cs="Times New Roman"/>
          <w:color w:val="000000" w:themeColor="text1"/>
          <w:kern w:val="0"/>
          <w:sz w:val="18"/>
          <w:szCs w:val="18"/>
          <w:lang w:bidi="ar"/>
          <w14:textFill>
            <w14:solidFill>
              <w14:schemeClr w14:val="tx1"/>
            </w14:solidFill>
          </w14:textFill>
        </w:rPr>
        <w:t>scilloscope</w:t>
      </w:r>
      <w:r>
        <w:rPr>
          <w:rFonts w:hint="eastAsia" w:ascii="Times New Roman" w:hAnsi="Times New Roman" w:eastAsia="宋体" w:cs="宋体"/>
          <w:color w:val="000000" w:themeColor="text1"/>
          <w:sz w:val="18"/>
          <w:szCs w:val="18"/>
          <w:shd w:val="clear" w:color="auto" w:fill="FFFFFF"/>
          <w14:textFill>
            <w14:solidFill>
              <w14:schemeClr w14:val="tx1"/>
            </w14:solidFill>
          </w14:textFill>
        </w:rPr>
        <w:t xml:space="preserve">[D]. </w:t>
      </w:r>
      <w:r>
        <w:rPr>
          <w:rFonts w:ascii="Times New Roman" w:hAnsi="Times New Roman" w:eastAsia="宋体" w:cs="Times New Roman"/>
          <w:color w:val="000000" w:themeColor="text1"/>
          <w:sz w:val="18"/>
          <w:szCs w:val="18"/>
          <w:shd w:val="clear" w:color="auto" w:fill="FFFFFF"/>
          <w14:textFill>
            <w14:solidFill>
              <w14:schemeClr w14:val="tx1"/>
            </w14:solidFill>
          </w14:textFill>
        </w:rPr>
        <w:t>Chengdu</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hint="eastAsia" w:ascii="Times New Roman" w:hAnsi="Times New Roman" w:eastAsia="宋体" w:cs="微软雅黑"/>
          <w:color w:val="000000" w:themeColor="text1"/>
          <w:sz w:val="18"/>
          <w:szCs w:val="18"/>
          <w:shd w:val="clear" w:color="auto" w:fill="FFFFFF"/>
          <w14:textFill>
            <w14:solidFill>
              <w14:schemeClr w14:val="tx1"/>
            </w14:solidFill>
          </w14:textFill>
        </w:rPr>
        <w:t>UESTC，</w:t>
      </w:r>
      <w:r>
        <w:rPr>
          <w:rFonts w:hint="eastAsia" w:ascii="Times New Roman" w:hAnsi="Times New Roman" w:eastAsia="宋体" w:cs="宋体"/>
          <w:color w:val="000000" w:themeColor="text1"/>
          <w:sz w:val="18"/>
          <w:szCs w:val="18"/>
          <w:shd w:val="clear" w:color="auto" w:fill="FFFFFF"/>
          <w14:textFill>
            <w14:solidFill>
              <w14:schemeClr w14:val="tx1"/>
            </w14:solidFill>
          </w14:textFill>
        </w:rPr>
        <w:t>2020.</w:t>
      </w:r>
    </w:p>
    <w:p w14:paraId="48767EAA">
      <w:pPr>
        <w:widowControl/>
        <w:rPr>
          <w:rFonts w:ascii="Times New Roman" w:hAnsi="Times New Roman" w:eastAsia="宋体" w:cs="Times New Roman"/>
          <w:color w:val="000000" w:themeColor="text1"/>
          <w:sz w:val="18"/>
          <w:szCs w:val="18"/>
          <w:shd w:val="clear" w:color="auto" w:fill="FFFFFF"/>
          <w14:textFill>
            <w14:solidFill>
              <w14:schemeClr w14:val="tx1"/>
            </w14:solidFill>
          </w14:textFill>
        </w:rPr>
      </w:pPr>
      <w:r>
        <w:rPr>
          <w:rFonts w:ascii="Times New Roman" w:hAnsi="Times New Roman" w:eastAsia="宋体" w:cs="Times New Roman"/>
          <w:color w:val="000000" w:themeColor="text1"/>
          <w:kern w:val="0"/>
          <w:sz w:val="18"/>
          <w:szCs w:val="18"/>
          <w:lang w:bidi="ar"/>
          <w14:textFill>
            <w14:solidFill>
              <w14:schemeClr w14:val="tx1"/>
            </w14:solidFill>
          </w14:textFill>
        </w:rPr>
        <w:t>[</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19</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ascii="Times New Roman" w:hAnsi="Times New Roman" w:eastAsia="宋体" w:cs="Times New Roman"/>
          <w:color w:val="000000" w:themeColor="text1"/>
          <w:sz w:val="18"/>
          <w:szCs w:val="18"/>
          <w:shd w:val="clear" w:color="auto" w:fill="FFFFFF"/>
          <w14:textFill>
            <w14:solidFill>
              <w14:schemeClr w14:val="tx1"/>
            </w14:solidFill>
          </w14:textFill>
        </w:rPr>
        <w:t>朱健</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黄炜</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李辉</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等.</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 xml:space="preserve"> </w:t>
      </w:r>
      <w:r>
        <w:rPr>
          <w:rFonts w:ascii="Times New Roman" w:hAnsi="Times New Roman" w:eastAsia="宋体" w:cs="Times New Roman"/>
          <w:color w:val="000000" w:themeColor="text1"/>
          <w:sz w:val="18"/>
          <w:szCs w:val="18"/>
          <w:shd w:val="clear" w:color="auto" w:fill="FFFFFF"/>
          <w14:textFill>
            <w14:solidFill>
              <w14:schemeClr w14:val="tx1"/>
            </w14:solidFill>
          </w14:textFill>
        </w:rPr>
        <w:t>一种改进的TLC抖动分解算法[J].通信与信息技术</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2014</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(01)</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w:t>
      </w:r>
      <w:r>
        <w:rPr>
          <w:rFonts w:ascii="Times New Roman" w:hAnsi="Times New Roman" w:eastAsia="宋体" w:cs="Times New Roman"/>
          <w:color w:val="000000" w:themeColor="text1"/>
          <w:sz w:val="18"/>
          <w:szCs w:val="18"/>
          <w:shd w:val="clear" w:color="auto" w:fill="FFFFFF"/>
          <w14:textFill>
            <w14:solidFill>
              <w14:schemeClr w14:val="tx1"/>
            </w14:solidFill>
          </w14:textFill>
        </w:rPr>
        <w:t>51-55.</w:t>
      </w:r>
    </w:p>
    <w:p w14:paraId="7E9AFD56">
      <w:pPr>
        <w:widowControl/>
        <w:rPr>
          <w:rFonts w:ascii="Times New Roman" w:hAnsi="Times New Roman" w:eastAsia="宋体" w:cs="Times New Roman"/>
          <w:color w:val="000000" w:themeColor="text1"/>
          <w:sz w:val="18"/>
          <w:szCs w:val="18"/>
          <w:shd w:val="clear" w:color="auto" w:fill="FFFFFF"/>
          <w14:textFill>
            <w14:solidFill>
              <w14:schemeClr w14:val="tx1"/>
            </w14:solidFill>
          </w14:textFill>
        </w:rPr>
      </w:pP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ZHU J，HUANG W，LI H</w:t>
      </w:r>
      <w:bookmarkStart w:id="11" w:name="OLE_LINK35"/>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，et al.</w:t>
      </w:r>
      <w:bookmarkEnd w:id="11"/>
      <w:r>
        <w:rPr>
          <w:rFonts w:ascii="Times New Roman" w:hAnsi="Times New Roman" w:eastAsia="宋体" w:cs="Times New Roman"/>
          <w:color w:val="000000" w:themeColor="text1"/>
          <w:sz w:val="18"/>
          <w:szCs w:val="18"/>
          <w:shd w:val="clear" w:color="auto" w:fill="FFFFFF"/>
          <w14:textFill>
            <w14:solidFill>
              <w14:schemeClr w14:val="tx1"/>
            </w14:solidFill>
          </w14:textFill>
        </w:rPr>
        <w:t xml:space="preserve"> </w:t>
      </w: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An improved TLC jitter decomposition algorithm[J]. COINT，2014，(01)：</w:t>
      </w:r>
    </w:p>
    <w:p w14:paraId="7FABA47A">
      <w:pPr>
        <w:widowControl/>
        <w:rPr>
          <w:rFonts w:ascii="Times New Roman" w:hAnsi="Times New Roman" w:eastAsia="宋体" w:cs="宋体"/>
          <w:color w:val="000000" w:themeColor="text1"/>
          <w:sz w:val="18"/>
          <w:szCs w:val="18"/>
          <w:shd w:val="clear" w:color="auto" w:fill="FFFFFF"/>
          <w14:textFill>
            <w14:solidFill>
              <w14:schemeClr w14:val="tx1"/>
            </w14:solidFill>
          </w14:textFill>
        </w:rPr>
      </w:pPr>
      <w:r>
        <w:rPr>
          <w:rFonts w:hint="eastAsia" w:ascii="Times New Roman" w:hAnsi="Times New Roman" w:eastAsia="宋体" w:cs="Times New Roman"/>
          <w:color w:val="000000" w:themeColor="text1"/>
          <w:sz w:val="18"/>
          <w:szCs w:val="18"/>
          <w:shd w:val="clear" w:color="auto" w:fill="FFFFFF"/>
          <w14:textFill>
            <w14:solidFill>
              <w14:schemeClr w14:val="tx1"/>
            </w14:solidFill>
          </w14:textFill>
        </w:rPr>
        <w:t>51-55.</w:t>
      </w:r>
    </w:p>
    <w:p w14:paraId="2218802A">
      <w:pPr>
        <w:widowControl/>
        <w:rPr>
          <w:rFonts w:hint="eastAsia" w:ascii="等线" w:hAnsi="等线" w:eastAsia="等线" w:cs="等线"/>
          <w:b/>
          <w:bCs/>
        </w:rPr>
      </w:pPr>
      <w:r>
        <w:rPr>
          <w:rFonts w:ascii="Times New Roman" w:hAnsi="Times New Roman" w:eastAsia="宋体" w:cs="Times New Roman"/>
          <w:color w:val="000000" w:themeColor="text1"/>
          <w:kern w:val="0"/>
          <w:sz w:val="18"/>
          <w:szCs w:val="18"/>
          <w:lang w:bidi="ar"/>
          <w14:textFill>
            <w14:solidFill>
              <w14:schemeClr w14:val="tx1"/>
            </w14:solidFill>
          </w14:textFill>
        </w:rPr>
        <w:t>[</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20</w:t>
      </w:r>
      <w:r>
        <w:rPr>
          <w:rFonts w:ascii="Times New Roman" w:hAnsi="Times New Roman" w:eastAsia="宋体" w:cs="Times New Roman"/>
          <w:color w:val="000000" w:themeColor="text1"/>
          <w:kern w:val="0"/>
          <w:sz w:val="18"/>
          <w:szCs w:val="18"/>
          <w:lang w:bidi="ar"/>
          <w14:textFill>
            <w14:solidFill>
              <w14:schemeClr w14:val="tx1"/>
            </w14:solidFill>
          </w14:textFill>
        </w:rPr>
        <w:t xml:space="preserve">] </w:t>
      </w:r>
      <w:r>
        <w:rPr>
          <w:rFonts w:ascii="Times New Roman" w:hAnsi="Times New Roman" w:eastAsia="宋体" w:cs="Times New Roman"/>
          <w:color w:val="000000" w:themeColor="text1"/>
          <w:sz w:val="18"/>
          <w:szCs w:val="18"/>
          <w14:textFill>
            <w14:solidFill>
              <w14:schemeClr w14:val="tx1"/>
            </w14:solidFill>
          </w14:textFill>
        </w:rPr>
        <w:t>P</w:t>
      </w:r>
      <w:r>
        <w:rPr>
          <w:rFonts w:hint="eastAsia" w:ascii="Times New Roman" w:hAnsi="Times New Roman" w:eastAsia="宋体" w:cs="Times New Roman"/>
          <w:color w:val="000000" w:themeColor="text1"/>
          <w:sz w:val="18"/>
          <w:szCs w:val="18"/>
          <w14:textFill>
            <w14:solidFill>
              <w14:schemeClr w14:val="tx1"/>
            </w14:solidFill>
          </w14:textFill>
        </w:rPr>
        <w:t>ANG H，ZHU J，HUANG W</w:t>
      </w:r>
      <w:r>
        <w:rPr>
          <w:rFonts w:ascii="Times New Roman" w:hAnsi="Times New Roman" w:eastAsia="宋体" w:cs="Times New Roman"/>
          <w:color w:val="000000" w:themeColor="text1"/>
          <w:sz w:val="18"/>
          <w:szCs w:val="18"/>
          <w14:textFill>
            <w14:solidFill>
              <w14:schemeClr w14:val="tx1"/>
            </w14:solidFill>
          </w14:textFill>
        </w:rPr>
        <w:t xml:space="preserve">. Jitter </w:t>
      </w:r>
      <w:r>
        <w:rPr>
          <w:rFonts w:hint="eastAsia" w:ascii="Times New Roman" w:hAnsi="Times New Roman" w:eastAsia="宋体" w:cs="Times New Roman"/>
          <w:color w:val="000000" w:themeColor="text1"/>
          <w:sz w:val="18"/>
          <w:szCs w:val="18"/>
          <w14:textFill>
            <w14:solidFill>
              <w14:schemeClr w14:val="tx1"/>
            </w14:solidFill>
          </w14:textFill>
        </w:rPr>
        <w:t>d</w:t>
      </w:r>
      <w:r>
        <w:rPr>
          <w:rFonts w:ascii="Times New Roman" w:hAnsi="Times New Roman" w:eastAsia="宋体" w:cs="Times New Roman"/>
          <w:color w:val="000000" w:themeColor="text1"/>
          <w:sz w:val="18"/>
          <w:szCs w:val="18"/>
          <w14:textFill>
            <w14:solidFill>
              <w14:schemeClr w14:val="tx1"/>
            </w14:solidFill>
          </w14:textFill>
        </w:rPr>
        <w:t xml:space="preserve">ecomposition by </w:t>
      </w:r>
      <w:r>
        <w:rPr>
          <w:rFonts w:hint="eastAsia" w:ascii="Times New Roman" w:hAnsi="Times New Roman" w:eastAsia="宋体" w:cs="Times New Roman"/>
          <w:color w:val="000000" w:themeColor="text1"/>
          <w:sz w:val="18"/>
          <w:szCs w:val="18"/>
          <w14:textFill>
            <w14:solidFill>
              <w14:schemeClr w14:val="tx1"/>
            </w14:solidFill>
          </w14:textFill>
        </w:rPr>
        <w:t>f</w:t>
      </w:r>
      <w:r>
        <w:rPr>
          <w:rFonts w:ascii="Times New Roman" w:hAnsi="Times New Roman" w:eastAsia="宋体" w:cs="Times New Roman"/>
          <w:color w:val="000000" w:themeColor="text1"/>
          <w:sz w:val="18"/>
          <w:szCs w:val="18"/>
          <w14:textFill>
            <w14:solidFill>
              <w14:schemeClr w14:val="tx1"/>
            </w14:solidFill>
          </w14:textFill>
        </w:rPr>
        <w:t xml:space="preserve">ast </w:t>
      </w:r>
      <w:r>
        <w:rPr>
          <w:rFonts w:hint="eastAsia" w:ascii="Times New Roman" w:hAnsi="Times New Roman" w:eastAsia="宋体" w:cs="Times New Roman"/>
          <w:color w:val="000000" w:themeColor="text1"/>
          <w:sz w:val="18"/>
          <w:szCs w:val="18"/>
          <w14:textFill>
            <w14:solidFill>
              <w14:schemeClr w14:val="tx1"/>
            </w14:solidFill>
          </w14:textFill>
        </w:rPr>
        <w:t>f</w:t>
      </w:r>
      <w:r>
        <w:rPr>
          <w:rFonts w:ascii="Times New Roman" w:hAnsi="Times New Roman" w:eastAsia="宋体" w:cs="Times New Roman"/>
          <w:color w:val="000000" w:themeColor="text1"/>
          <w:sz w:val="18"/>
          <w:szCs w:val="18"/>
          <w14:textFill>
            <w14:solidFill>
              <w14:schemeClr w14:val="tx1"/>
            </w14:solidFill>
          </w14:textFill>
        </w:rPr>
        <w:t xml:space="preserve">ourier </w:t>
      </w:r>
      <w:r>
        <w:rPr>
          <w:rFonts w:hint="eastAsia" w:ascii="Times New Roman" w:hAnsi="Times New Roman" w:eastAsia="宋体" w:cs="Times New Roman"/>
          <w:color w:val="000000" w:themeColor="text1"/>
          <w:sz w:val="18"/>
          <w:szCs w:val="18"/>
          <w14:textFill>
            <w14:solidFill>
              <w14:schemeClr w14:val="tx1"/>
            </w14:solidFill>
          </w14:textFill>
        </w:rPr>
        <w:t>t</w:t>
      </w:r>
      <w:r>
        <w:rPr>
          <w:rFonts w:ascii="Times New Roman" w:hAnsi="Times New Roman" w:eastAsia="宋体" w:cs="Times New Roman"/>
          <w:color w:val="000000" w:themeColor="text1"/>
          <w:sz w:val="18"/>
          <w:szCs w:val="18"/>
          <w14:textFill>
            <w14:solidFill>
              <w14:schemeClr w14:val="tx1"/>
            </w14:solidFill>
          </w14:textFill>
        </w:rPr>
        <w:t xml:space="preserve">ransform and </w:t>
      </w:r>
      <w:r>
        <w:rPr>
          <w:rFonts w:hint="eastAsia" w:ascii="Times New Roman" w:hAnsi="Times New Roman" w:eastAsia="宋体" w:cs="Times New Roman"/>
          <w:color w:val="000000" w:themeColor="text1"/>
          <w:sz w:val="18"/>
          <w:szCs w:val="18"/>
          <w14:textFill>
            <w14:solidFill>
              <w14:schemeClr w14:val="tx1"/>
            </w14:solidFill>
          </w14:textFill>
        </w:rPr>
        <w:t>t</w:t>
      </w:r>
      <w:r>
        <w:rPr>
          <w:rFonts w:ascii="Times New Roman" w:hAnsi="Times New Roman" w:eastAsia="宋体" w:cs="Times New Roman"/>
          <w:color w:val="000000" w:themeColor="text1"/>
          <w:sz w:val="18"/>
          <w:szCs w:val="18"/>
          <w14:textFill>
            <w14:solidFill>
              <w14:schemeClr w14:val="tx1"/>
            </w14:solidFill>
          </w14:textFill>
        </w:rPr>
        <w:t>ime</w:t>
      </w:r>
      <w:r>
        <w:rPr>
          <w:rFonts w:hint="eastAsia" w:ascii="Times New Roman" w:hAnsi="Times New Roman" w:eastAsia="宋体" w:cs="Times New Roman"/>
          <w:color w:val="000000" w:themeColor="text1"/>
          <w:sz w:val="18"/>
          <w:szCs w:val="18"/>
          <w14:textFill>
            <w14:solidFill>
              <w14:schemeClr w14:val="tx1"/>
            </w14:solidFill>
          </w14:textFill>
        </w:rPr>
        <w:t>l</w:t>
      </w:r>
      <w:r>
        <w:rPr>
          <w:rFonts w:ascii="Times New Roman" w:hAnsi="Times New Roman" w:eastAsia="宋体" w:cs="Times New Roman"/>
          <w:color w:val="000000" w:themeColor="text1"/>
          <w:sz w:val="18"/>
          <w:szCs w:val="18"/>
          <w14:textFill>
            <w14:solidFill>
              <w14:schemeClr w14:val="tx1"/>
            </w14:solidFill>
          </w14:textFill>
        </w:rPr>
        <w:t xml:space="preserve">ag </w:t>
      </w:r>
      <w:r>
        <w:rPr>
          <w:rFonts w:hint="eastAsia" w:ascii="Times New Roman" w:hAnsi="Times New Roman" w:eastAsia="宋体" w:cs="Times New Roman"/>
          <w:color w:val="000000" w:themeColor="text1"/>
          <w:sz w:val="18"/>
          <w:szCs w:val="18"/>
          <w14:textFill>
            <w14:solidFill>
              <w14:schemeClr w14:val="tx1"/>
            </w14:solidFill>
          </w14:textFill>
        </w:rPr>
        <w:t>c</w:t>
      </w:r>
      <w:r>
        <w:rPr>
          <w:rFonts w:ascii="Times New Roman" w:hAnsi="Times New Roman" w:eastAsia="宋体" w:cs="Times New Roman"/>
          <w:color w:val="000000" w:themeColor="text1"/>
          <w:sz w:val="18"/>
          <w:szCs w:val="18"/>
          <w14:textFill>
            <w14:solidFill>
              <w14:schemeClr w14:val="tx1"/>
            </w14:solidFill>
          </w14:textFill>
        </w:rPr>
        <w:t>orrelation</w:t>
      </w:r>
      <w:r>
        <w:rPr>
          <w:rFonts w:hint="eastAsia" w:ascii="Times New Roman" w:hAnsi="Times New Roman" w:eastAsia="宋体" w:cs="Times New Roman"/>
          <w:color w:val="000000" w:themeColor="text1"/>
          <w:sz w:val="18"/>
          <w:szCs w:val="18"/>
          <w14:textFill>
            <w14:solidFill>
              <w14:schemeClr w14:val="tx1"/>
            </w14:solidFill>
          </w14:textFill>
        </w:rPr>
        <w:t>[C]</w:t>
      </w:r>
      <w:r>
        <w:rPr>
          <w:rFonts w:ascii="Times New Roman" w:hAnsi="Times New Roman" w:eastAsia="宋体" w:cs="Times New Roman"/>
          <w:color w:val="000000" w:themeColor="text1"/>
          <w:sz w:val="18"/>
          <w:szCs w:val="18"/>
          <w14:textFill>
            <w14:solidFill>
              <w14:schemeClr w14:val="tx1"/>
            </w14:solidFill>
          </w14:textFill>
        </w:rPr>
        <w:t>. IEEE 7th International Conference on Communications</w:t>
      </w:r>
      <w:r>
        <w:rPr>
          <w:rFonts w:hint="eastAsia"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color w:val="000000" w:themeColor="text1"/>
          <w:sz w:val="18"/>
          <w:szCs w:val="18"/>
          <w14:textFill>
            <w14:solidFill>
              <w14:schemeClr w14:val="tx1"/>
            </w14:solidFill>
          </w14:textFill>
        </w:rPr>
        <w:t>Circuits and</w:t>
      </w:r>
      <w:r>
        <w:rPr>
          <w:rFonts w:hint="eastAsia" w:ascii="Times New Roman" w:hAnsi="Times New Roman" w:eastAsia="宋体" w:cs="Times New Roman"/>
          <w:color w:val="000000" w:themeColor="text1"/>
          <w:sz w:val="18"/>
          <w:szCs w:val="18"/>
          <w14:textFill>
            <w14:solidFill>
              <w14:schemeClr w14:val="tx1"/>
            </w14:solidFill>
          </w14:textFill>
        </w:rPr>
        <w:t xml:space="preserve"> </w:t>
      </w:r>
      <w:r>
        <w:rPr>
          <w:rFonts w:ascii="Times New Roman" w:hAnsi="Times New Roman" w:eastAsia="宋体" w:cs="Times New Roman"/>
          <w:color w:val="000000" w:themeColor="text1"/>
          <w:sz w:val="18"/>
          <w:szCs w:val="18"/>
          <w14:textFill>
            <w14:solidFill>
              <w14:schemeClr w14:val="tx1"/>
            </w14:solidFill>
          </w14:textFill>
        </w:rPr>
        <w:t>Systems</w:t>
      </w:r>
      <w:r>
        <w:rPr>
          <w:rFonts w:hint="eastAsia"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color w:val="000000" w:themeColor="text1"/>
          <w:sz w:val="18"/>
          <w:szCs w:val="18"/>
          <w14:textFill>
            <w14:solidFill>
              <w14:schemeClr w14:val="tx1"/>
            </w14:solidFill>
          </w14:textFill>
        </w:rPr>
        <w:t>2009</w:t>
      </w:r>
      <w:r>
        <w:rPr>
          <w:rFonts w:hint="eastAsia" w:ascii="Times New Roman" w:hAnsi="Times New Roman" w:eastAsia="宋体" w:cs="Times New Roman"/>
          <w:color w:val="000000" w:themeColor="text1"/>
          <w:sz w:val="18"/>
          <w:szCs w:val="18"/>
          <w14:textFill>
            <w14:solidFill>
              <w14:schemeClr w14:val="tx1"/>
            </w14:solidFill>
          </w14:textFill>
        </w:rPr>
        <w:t>：365-368.</w:t>
      </w:r>
    </w:p>
    <w:p w14:paraId="302B9924">
      <w:pPr>
        <w:rPr>
          <w:rFonts w:hint="eastAsia" w:ascii="等线" w:hAnsi="等线" w:eastAsia="等线" w:cs="等线"/>
          <w:sz w:val="28"/>
          <w:szCs w:val="28"/>
        </w:rPr>
      </w:pPr>
      <w:r>
        <w:rPr>
          <w:rFonts w:hint="eastAsia" w:ascii="等线" w:hAnsi="等线" w:eastAsia="等线" w:cs="等线"/>
          <w:sz w:val="28"/>
          <w:szCs w:val="28"/>
        </w:rPr>
        <w:t>三．</w:t>
      </w:r>
      <w:r>
        <w:rPr>
          <w:rFonts w:hint="eastAsia" w:ascii="等线" w:hAnsi="等线" w:eastAsia="等线" w:cs="等线"/>
          <w:sz w:val="28"/>
          <w:szCs w:val="28"/>
        </w:rPr>
        <w:t>说明课题的具体研究内容，研究目标和效果，以及拟解决的关键科学问题。此部分为重点阐述内容(字数不少于：2500)</w:t>
      </w:r>
    </w:p>
    <w:p w14:paraId="4B0D2B65">
      <w:pPr>
        <w:rPr>
          <w:rFonts w:hint="eastAsia" w:ascii="等线" w:hAnsi="等线" w:eastAsia="等线" w:cs="等线"/>
          <w:b/>
          <w:bCs/>
        </w:rPr>
      </w:pPr>
      <w:r>
        <w:rPr>
          <w:rFonts w:hint="eastAsia" w:ascii="等线" w:hAnsi="等线" w:eastAsia="等线" w:cs="等线"/>
          <w:b/>
          <w:bCs/>
          <w:lang w:val="en-US" w:eastAsia="zh-CN"/>
        </w:rPr>
        <w:t>1、</w:t>
      </w:r>
      <w:r>
        <w:rPr>
          <w:rFonts w:hint="eastAsia" w:ascii="等线" w:hAnsi="等线" w:eastAsia="等线" w:cs="等线"/>
          <w:b/>
          <w:bCs/>
        </w:rPr>
        <w:t>研究内容</w:t>
      </w:r>
    </w:p>
    <w:p w14:paraId="7E2B89AB">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cs="宋体"/>
          <w:b w:val="0"/>
          <w:bCs w:val="0"/>
          <w:color w:val="231F20"/>
          <w:kern w:val="0"/>
          <w:sz w:val="21"/>
          <w:szCs w:val="24"/>
          <w:lang w:val="en-US" w:eastAsia="zh-CN" w:bidi="ar"/>
        </w:rPr>
      </w:pPr>
      <w:r>
        <w:rPr>
          <w:rFonts w:hint="eastAsia" w:ascii="等线" w:hAnsi="等线" w:eastAsia="等线" w:cs="等线"/>
          <w:b/>
          <w:bCs/>
          <w:lang w:val="en-US" w:eastAsia="zh-CN"/>
        </w:rPr>
        <w:t>1）总抖动的分类与提取：</w:t>
      </w:r>
      <w:r>
        <w:rPr>
          <w:rFonts w:hint="eastAsia" w:ascii="Calibri" w:hAnsi="Calibri" w:eastAsia="等线" w:cs="宋体"/>
          <w:b w:val="0"/>
          <w:bCs w:val="0"/>
          <w:color w:val="000000"/>
          <w:kern w:val="0"/>
          <w:sz w:val="21"/>
          <w:szCs w:val="24"/>
          <w:lang w:val="en-US" w:eastAsia="zh-CN" w:bidi="ar"/>
        </w:rPr>
        <w:t>抖动可分为</w:t>
      </w:r>
      <w:r>
        <w:rPr>
          <w:rFonts w:hint="eastAsia" w:ascii="Calibri" w:hAnsi="Calibri" w:eastAsia="等线" w:cs="宋体"/>
          <w:b w:val="0"/>
          <w:bCs w:val="0"/>
          <w:color w:val="231F20"/>
          <w:kern w:val="0"/>
          <w:sz w:val="21"/>
          <w:szCs w:val="24"/>
          <w:lang w:val="en-US" w:eastAsia="zh-CN" w:bidi="ar"/>
        </w:rPr>
        <w:t>时间间隔误差</w:t>
      </w:r>
      <w:r>
        <w:rPr>
          <w:rFonts w:hint="default" w:ascii="Calibri" w:hAnsi="Calibri" w:eastAsia="等线" w:cs="Times New Roman"/>
          <w:b w:val="0"/>
          <w:bCs w:val="0"/>
          <w:color w:val="231F20"/>
          <w:kern w:val="0"/>
          <w:sz w:val="21"/>
          <w:szCs w:val="24"/>
          <w:lang w:val="en-US" w:eastAsia="zh-CN" w:bidi="ar"/>
        </w:rPr>
        <w:t>(TIE</w:t>
      </w:r>
      <w:r>
        <w:rPr>
          <w:rFonts w:hint="eastAsia" w:ascii="Calibri" w:hAnsi="Calibri" w:eastAsia="等线" w:cs="Times New Roman"/>
          <w:b w:val="0"/>
          <w:bCs w:val="0"/>
          <w:color w:val="231F20"/>
          <w:kern w:val="0"/>
          <w:sz w:val="21"/>
          <w:szCs w:val="24"/>
          <w:lang w:val="en-US" w:eastAsia="zh-CN" w:bidi="ar"/>
        </w:rPr>
        <w:t>)</w:t>
      </w:r>
      <w:r>
        <w:rPr>
          <w:rFonts w:hint="eastAsia" w:ascii="Calibri" w:hAnsi="Calibri" w:eastAsia="等线" w:cs="宋体"/>
          <w:b w:val="0"/>
          <w:bCs w:val="0"/>
          <w:color w:val="231F20"/>
          <w:kern w:val="0"/>
          <w:sz w:val="21"/>
          <w:szCs w:val="24"/>
          <w:lang w:val="en-US" w:eastAsia="zh-CN" w:bidi="ar"/>
        </w:rPr>
        <w:t>，周期抖动和相邻周期抖动这三种抖动,</w:t>
      </w:r>
      <w:r>
        <w:rPr>
          <w:rFonts w:hint="default" w:ascii="Calibri" w:hAnsi="Calibri" w:eastAsia="等线" w:cs="宋体"/>
          <w:b w:val="0"/>
          <w:bCs w:val="0"/>
          <w:color w:val="231F20"/>
          <w:kern w:val="0"/>
          <w:sz w:val="21"/>
          <w:szCs w:val="24"/>
          <w:lang w:eastAsia="zh-CN" w:bidi="ar"/>
        </w:rPr>
        <w:t>它们三者</w:t>
      </w:r>
      <w:r>
        <w:rPr>
          <w:rFonts w:hint="eastAsia" w:ascii="Calibri" w:hAnsi="Calibri" w:eastAsia="等线" w:cs="宋体"/>
          <w:b w:val="0"/>
          <w:bCs w:val="0"/>
          <w:color w:val="231F20"/>
          <w:kern w:val="0"/>
          <w:sz w:val="21"/>
          <w:szCs w:val="24"/>
          <w:lang w:val="en-US" w:eastAsia="zh-CN" w:bidi="ar"/>
        </w:rPr>
        <w:t>之间可以相互转化</w:t>
      </w:r>
      <w:r>
        <w:rPr>
          <w:rFonts w:hint="default" w:ascii="Calibri" w:hAnsi="Calibri" w:eastAsia="等线" w:cs="宋体"/>
          <w:b w:val="0"/>
          <w:bCs w:val="0"/>
          <w:color w:val="231F20"/>
          <w:kern w:val="0"/>
          <w:sz w:val="21"/>
          <w:szCs w:val="24"/>
          <w:lang w:eastAsia="zh-CN" w:bidi="ar"/>
        </w:rPr>
        <w:t>,</w:t>
      </w:r>
      <w:r>
        <w:rPr>
          <w:rFonts w:hint="eastAsia" w:ascii="Calibri" w:hAnsi="Calibri" w:eastAsia="等线" w:cs="宋体"/>
          <w:b w:val="0"/>
          <w:bCs w:val="0"/>
          <w:color w:val="231F20"/>
          <w:kern w:val="0"/>
          <w:sz w:val="21"/>
          <w:szCs w:val="24"/>
          <w:lang w:val="en-US" w:eastAsia="zh-CN" w:bidi="ar"/>
        </w:rPr>
        <w:t>它们的定义如下：</w:t>
      </w:r>
    </w:p>
    <w:p w14:paraId="53F0E2F1">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i w:val="0"/>
          <w:sz w:val="21"/>
          <w:szCs w:val="24"/>
          <w:lang w:val="en-US" w:eastAsia="zh-CN"/>
        </w:rPr>
      </w:pPr>
      <w:r>
        <w:rPr>
          <w:rFonts w:hint="eastAsia" w:ascii="Calibri" w:hAnsi="Calibri" w:eastAsia="等线" w:cs="宋体"/>
          <w:b w:val="0"/>
          <w:bCs w:val="0"/>
          <w:color w:val="231F20"/>
          <w:kern w:val="0"/>
          <w:sz w:val="21"/>
          <w:szCs w:val="24"/>
          <w:lang w:val="en-US" w:eastAsia="zh-CN" w:bidi="ar"/>
        </w:rPr>
        <w:t>1.时间间隔误差(TIE)：</w:t>
      </w:r>
      <w:r>
        <w:rPr>
          <w:rFonts w:hint="eastAsia" w:ascii="Calibri" w:hAnsi="Calibri" w:eastAsia="等线" w:cs="宋体"/>
          <w:color w:val="231F20"/>
          <w:kern w:val="0"/>
          <w:sz w:val="21"/>
          <w:szCs w:val="24"/>
          <w:lang w:val="en-US" w:eastAsia="zh-CN" w:bidi="ar"/>
        </w:rPr>
        <w:t>时间间隔误差数据(TIE)统计每一个实际时钟的边沿与理想时钟的边沿之间的偏差，其可表示为：</w:t>
      </w:r>
      <m:oMath>
        <m:sSub>
          <w:bookmarkStart w:id="12" w:name="_Toc18267"/>
          <m:sSubPr>
            <m:ctrlPr>
              <w:rPr>
                <w:rFonts w:ascii="Cambria Math" w:hAnsi="Cambria Math" w:eastAsia="等线"/>
                <w:b w:val="0"/>
                <w:bCs/>
                <w:i w:val="0"/>
                <w:sz w:val="21"/>
                <w:lang w:val="en-US"/>
              </w:rPr>
            </m:ctrlPr>
          </m:sSubPr>
          <m:e>
            <m:r>
              <m:rPr>
                <m:sty m:val="p"/>
              </m:rPr>
              <w:rPr>
                <w:rFonts w:ascii="Cambria Math" w:hAnsi="Cambria Math" w:eastAsia="等线"/>
                <w:sz w:val="21"/>
                <w:lang w:val="en-US"/>
              </w:rPr>
              <m:t>∆</m:t>
            </m:r>
            <m:r>
              <m:rPr>
                <m:sty m:val="p"/>
              </m:rPr>
              <w:rPr>
                <w:rFonts w:hint="default" w:ascii="Cambria Math" w:hAnsi="Cambria Math" w:eastAsia="等线"/>
                <w:sz w:val="21"/>
                <w:lang w:val="en-US" w:eastAsia="zh-CN"/>
              </w:rPr>
              <m:t>t</m:t>
            </m:r>
            <m:ctrlPr>
              <w:rPr>
                <w:rFonts w:ascii="Cambria Math" w:hAnsi="Cambria Math" w:eastAsia="等线"/>
                <w:b w:val="0"/>
                <w:bCs/>
                <w:i w:val="0"/>
                <w:sz w:val="21"/>
                <w:lang w:val="en-US"/>
              </w:rPr>
            </m:ctrlPr>
          </m:e>
          <m:sub>
            <m:sSub>
              <m:sSubPr>
                <m:ctrlPr>
                  <w:rPr>
                    <w:rFonts w:ascii="Cambria Math" w:hAnsi="Cambria Math" w:eastAsia="等线"/>
                    <w:b w:val="0"/>
                    <w:bCs/>
                    <w:i w:val="0"/>
                    <w:sz w:val="21"/>
                    <w:lang w:val="en-US"/>
                  </w:rPr>
                </m:ctrlPr>
              </m:sSubPr>
              <m:e>
                <m:r>
                  <m:rPr>
                    <m:sty m:val="p"/>
                  </m:rPr>
                  <w:rPr>
                    <w:rFonts w:hint="default" w:ascii="Cambria Math" w:hAnsi="Cambria Math" w:eastAsia="等线"/>
                    <w:sz w:val="21"/>
                    <w:lang w:val="en-US" w:eastAsia="zh-CN"/>
                  </w:rPr>
                  <m:t>n</m:t>
                </m:r>
                <m:ctrlPr>
                  <w:rPr>
                    <w:rFonts w:ascii="Cambria Math" w:hAnsi="Cambria Math" w:eastAsia="等线"/>
                    <w:b w:val="0"/>
                    <w:bCs/>
                    <w:i w:val="0"/>
                    <w:sz w:val="21"/>
                    <w:lang w:val="en-US"/>
                  </w:rPr>
                </m:ctrlPr>
              </m:e>
              <m:sub>
                <m:r>
                  <m:rPr>
                    <m:sty m:val="p"/>
                  </m:rPr>
                  <w:rPr>
                    <w:rFonts w:hint="default" w:ascii="Cambria Math" w:hAnsi="Cambria Math" w:eastAsia="等线"/>
                    <w:sz w:val="21"/>
                    <w:lang w:val="en-US" w:eastAsia="zh-CN"/>
                  </w:rPr>
                  <m:t>TIE</m:t>
                </m:r>
                <m:ctrlPr>
                  <w:rPr>
                    <w:rFonts w:ascii="Cambria Math" w:hAnsi="Cambria Math" w:eastAsia="等线"/>
                    <w:b w:val="0"/>
                    <w:bCs/>
                    <w:i w:val="0"/>
                    <w:sz w:val="21"/>
                    <w:lang w:val="en-US"/>
                  </w:rPr>
                </m:ctrlPr>
              </m:sub>
            </m:sSub>
            <m:ctrlPr>
              <w:rPr>
                <w:rFonts w:ascii="Cambria Math" w:hAnsi="Cambria Math" w:eastAsia="等线"/>
                <w:b w:val="0"/>
                <w:bCs/>
                <w:i w:val="0"/>
                <w:sz w:val="21"/>
                <w:lang w:val="en-US"/>
              </w:rPr>
            </m:ctrlPr>
          </m:sub>
        </m:sSub>
        <m:r>
          <m:rPr>
            <m:sty m:val="p"/>
          </m:rPr>
          <w:rPr>
            <w:rFonts w:hint="default" w:ascii="Cambria Math" w:hAnsi="Cambria Math" w:eastAsia="等线"/>
            <w:sz w:val="21"/>
            <w:lang w:val="en-US" w:eastAsia="zh-CN"/>
          </w:rPr>
          <m:t>=</m:t>
        </m:r>
        <m:sSub>
          <m:sSubPr>
            <m:ctrlPr>
              <w:rPr>
                <w:rFonts w:hint="default" w:ascii="Cambria Math" w:hAnsi="Cambria Math" w:eastAsia="等线"/>
                <w:b w:val="0"/>
                <w:bCs/>
                <w:i w:val="0"/>
                <w:sz w:val="21"/>
                <w:lang w:val="en-US" w:eastAsia="zh-CN"/>
              </w:rPr>
            </m:ctrlPr>
          </m:sSubPr>
          <m:e>
            <m:r>
              <m:rPr>
                <m:sty m:val="p"/>
              </m:rPr>
              <w:rPr>
                <w:rFonts w:hint="default" w:ascii="Cambria Math" w:hAnsi="Cambria Math" w:eastAsia="等线"/>
                <w:sz w:val="21"/>
                <w:lang w:val="en-US" w:eastAsia="zh-CN"/>
              </w:rPr>
              <m:t>t</m:t>
            </m:r>
            <m:ctrlPr>
              <w:rPr>
                <w:rFonts w:hint="default" w:ascii="Cambria Math" w:hAnsi="Cambria Math" w:eastAsia="等线"/>
                <w:b w:val="0"/>
                <w:bCs/>
                <w:i w:val="0"/>
                <w:sz w:val="21"/>
                <w:lang w:val="en-US" w:eastAsia="zh-CN"/>
              </w:rPr>
            </m:ctrlPr>
          </m:e>
          <m:sub>
            <m:r>
              <m:rPr>
                <m:sty m:val="p"/>
              </m:rPr>
              <w:rPr>
                <w:rFonts w:hint="default" w:ascii="Cambria Math" w:hAnsi="Cambria Math" w:eastAsia="等线"/>
                <w:sz w:val="21"/>
                <w:lang w:val="en-US" w:eastAsia="zh-CN"/>
              </w:rPr>
              <m:t>n</m:t>
            </m:r>
            <m:ctrlPr>
              <w:rPr>
                <w:rFonts w:hint="default" w:ascii="Cambria Math" w:hAnsi="Cambria Math" w:eastAsia="等线"/>
                <w:b w:val="0"/>
                <w:bCs/>
                <w:i w:val="0"/>
                <w:sz w:val="21"/>
                <w:lang w:val="en-US" w:eastAsia="zh-CN"/>
              </w:rPr>
            </m:ctrlPr>
          </m:sub>
        </m:sSub>
        <m:r>
          <m:rPr>
            <m:sty m:val="p"/>
          </m:rPr>
          <w:rPr>
            <w:rFonts w:hint="default" w:ascii="Cambria Math" w:hAnsi="Cambria Math" w:eastAsia="等线"/>
            <w:sz w:val="21"/>
            <w:lang w:val="en-US" w:eastAsia="zh-CN"/>
          </w:rPr>
          <m:t>−</m:t>
        </m:r>
        <m:sSub>
          <m:sSubPr>
            <m:ctrlPr>
              <w:rPr>
                <w:rFonts w:hint="default" w:ascii="Cambria Math" w:hAnsi="Cambria Math" w:eastAsia="等线"/>
                <w:b w:val="0"/>
                <w:bCs/>
                <w:i w:val="0"/>
                <w:sz w:val="21"/>
                <w:lang w:val="en-US" w:eastAsia="zh-CN"/>
              </w:rPr>
            </m:ctrlPr>
          </m:sSubPr>
          <m:e>
            <m:r>
              <m:rPr>
                <m:sty m:val="p"/>
              </m:rPr>
              <w:rPr>
                <w:rFonts w:hint="eastAsia" w:ascii="Cambria Math" w:hAnsi="Cambria Math" w:eastAsia="等线"/>
                <w:sz w:val="21"/>
                <w:lang w:val="en-US" w:eastAsia="zh-CN"/>
              </w:rPr>
              <m:t>T</m:t>
            </m:r>
            <m:ctrlPr>
              <w:rPr>
                <w:rFonts w:hint="default" w:ascii="Cambria Math" w:hAnsi="Cambria Math" w:eastAsia="等线"/>
                <w:b w:val="0"/>
                <w:bCs/>
                <w:i w:val="0"/>
                <w:sz w:val="21"/>
                <w:lang w:val="en-US" w:eastAsia="zh-CN"/>
              </w:rPr>
            </m:ctrlPr>
          </m:e>
          <m:sub>
            <m:r>
              <m:rPr>
                <m:sty m:val="p"/>
              </m:rPr>
              <w:rPr>
                <w:rFonts w:hint="eastAsia" w:ascii="Cambria Math" w:hAnsi="Cambria Math" w:eastAsia="等线"/>
                <w:sz w:val="21"/>
                <w:lang w:val="en-US" w:eastAsia="zh-CN"/>
              </w:rPr>
              <m:t>n</m:t>
            </m:r>
            <m:ctrlPr>
              <w:rPr>
                <w:rFonts w:hint="default" w:ascii="Cambria Math" w:hAnsi="Cambria Math" w:eastAsia="等线"/>
                <w:b w:val="0"/>
                <w:bCs/>
                <w:i w:val="0"/>
                <w:sz w:val="21"/>
                <w:lang w:val="en-US" w:eastAsia="zh-CN"/>
              </w:rPr>
            </m:ctrlPr>
          </m:sub>
        </m:sSub>
      </m:oMath>
      <w:bookmarkEnd w:id="12"/>
      <w:r>
        <w:rPr>
          <w:rFonts w:hint="eastAsia" w:ascii="Calibri" w:hAnsi="Calibri" w:eastAsia="等线"/>
          <w:b w:val="0"/>
          <w:bCs/>
          <w:i w:val="0"/>
          <w:sz w:val="21"/>
          <w:lang w:val="en-US" w:eastAsia="zh-CN"/>
        </w:rPr>
        <w:t>，</w:t>
      </w:r>
      <w:r>
        <w:rPr>
          <w:rFonts w:hint="eastAsia" w:ascii="Calibri" w:hAnsi="Calibri" w:eastAsia="等线"/>
          <w:sz w:val="21"/>
          <w:szCs w:val="24"/>
          <w:lang w:val="en-US" w:eastAsia="zh-CN"/>
        </w:rPr>
        <w:t>其中，</w:t>
      </w:r>
      <m:oMath>
        <m:sSub>
          <m:sSubPr>
            <m:ctrlPr>
              <w:rPr>
                <w:rFonts w:ascii="Cambria Math" w:hAnsi="Cambria Math" w:eastAsia="等线"/>
                <w:i/>
                <w:sz w:val="21"/>
                <w:szCs w:val="24"/>
                <w:lang w:val="en-US"/>
              </w:rPr>
            </m:ctrlPr>
          </m:sSubPr>
          <m:e>
            <m:r>
              <m:rPr/>
              <w:rPr>
                <w:rFonts w:hint="default" w:ascii="Cambria Math" w:hAnsi="Cambria Math" w:eastAsia="等线"/>
                <w:sz w:val="21"/>
                <w:szCs w:val="24"/>
                <w:lang w:val="en-US" w:eastAsia="zh-CN"/>
              </w:rPr>
              <m:t>t</m:t>
            </m:r>
            <m:ctrlPr>
              <w:rPr>
                <w:rFonts w:ascii="Cambria Math" w:hAnsi="Cambria Math" w:eastAsia="等线"/>
                <w:i/>
                <w:sz w:val="21"/>
                <w:szCs w:val="24"/>
                <w:lang w:val="en-US"/>
              </w:rPr>
            </m:ctrlPr>
          </m:e>
          <m:sub>
            <m:r>
              <m:rPr/>
              <w:rPr>
                <w:rFonts w:hint="default" w:ascii="Cambria Math" w:hAnsi="Cambria Math" w:eastAsia="等线"/>
                <w:sz w:val="21"/>
                <w:szCs w:val="24"/>
                <w:lang w:val="en-US" w:eastAsia="zh-CN"/>
              </w:rPr>
              <m:t>n</m:t>
            </m:r>
            <m:ctrlPr>
              <w:rPr>
                <w:rFonts w:ascii="Cambria Math" w:hAnsi="Cambria Math" w:eastAsia="等线"/>
                <w:i/>
                <w:sz w:val="21"/>
                <w:szCs w:val="24"/>
                <w:lang w:val="en-US"/>
              </w:rPr>
            </m:ctrlPr>
          </m:sub>
        </m:sSub>
      </m:oMath>
      <w:r>
        <w:rPr>
          <w:rFonts w:hint="eastAsia" w:ascii="Calibri" w:hAnsi="Calibri" w:eastAsia="等线"/>
          <w:i w:val="0"/>
          <w:sz w:val="21"/>
          <w:szCs w:val="24"/>
          <w:lang w:val="en-US" w:eastAsia="zh-CN"/>
        </w:rPr>
        <w:t>表示第n个时钟边沿，</w:t>
      </w:r>
      <m:oMath>
        <m:sSub>
          <m:sSubPr>
            <m:ctrlPr>
              <w:rPr>
                <w:rFonts w:ascii="Cambria Math" w:hAnsi="Cambria Math" w:eastAsia="等线"/>
                <w:i/>
                <w:sz w:val="21"/>
                <w:szCs w:val="24"/>
                <w:lang w:val="en-US"/>
              </w:rPr>
            </m:ctrlPr>
          </m:sSubPr>
          <m:e>
            <m:r>
              <m:rPr/>
              <w:rPr>
                <w:rFonts w:hint="default" w:ascii="Cambria Math" w:hAnsi="Cambria Math" w:eastAsia="等线"/>
                <w:sz w:val="21"/>
                <w:szCs w:val="24"/>
                <w:lang w:val="en-US" w:eastAsia="zh-CN"/>
              </w:rPr>
              <m:t>T</m:t>
            </m:r>
            <m:ctrlPr>
              <w:rPr>
                <w:rFonts w:ascii="Cambria Math" w:hAnsi="Cambria Math" w:eastAsia="等线"/>
                <w:i/>
                <w:sz w:val="21"/>
                <w:szCs w:val="24"/>
                <w:lang w:val="en-US"/>
              </w:rPr>
            </m:ctrlPr>
          </m:e>
          <m:sub>
            <m:r>
              <m:rPr/>
              <w:rPr>
                <w:rFonts w:hint="default" w:ascii="Cambria Math" w:hAnsi="Cambria Math" w:eastAsia="等线"/>
                <w:sz w:val="21"/>
                <w:szCs w:val="24"/>
                <w:lang w:val="en-US" w:eastAsia="zh-CN"/>
              </w:rPr>
              <m:t>n</m:t>
            </m:r>
            <m:ctrlPr>
              <w:rPr>
                <w:rFonts w:ascii="Cambria Math" w:hAnsi="Cambria Math" w:eastAsia="等线"/>
                <w:i/>
                <w:sz w:val="21"/>
                <w:szCs w:val="24"/>
                <w:lang w:val="en-US"/>
              </w:rPr>
            </m:ctrlPr>
          </m:sub>
        </m:sSub>
      </m:oMath>
      <w:r>
        <w:rPr>
          <w:rFonts w:hint="eastAsia" w:ascii="Calibri" w:hAnsi="Calibri" w:eastAsia="等线"/>
          <w:i w:val="0"/>
          <w:sz w:val="21"/>
          <w:szCs w:val="24"/>
          <w:lang w:val="en-US" w:eastAsia="zh-CN"/>
        </w:rPr>
        <w:t>表示第n个理想时钟边沿。</w:t>
      </w:r>
    </w:p>
    <w:p w14:paraId="059B71C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Calibri" w:hAnsi="Calibri" w:eastAsia="等线"/>
          <w:sz w:val="21"/>
          <w:szCs w:val="24"/>
          <w:lang w:val="en-US" w:eastAsia="zh-CN"/>
        </w:rPr>
      </w:pPr>
      <w:r>
        <w:rPr>
          <w:rFonts w:hint="eastAsia" w:ascii="Calibri" w:hAnsi="Calibri" w:eastAsia="等线"/>
          <w:i w:val="0"/>
          <w:sz w:val="21"/>
          <w:szCs w:val="24"/>
          <w:lang w:val="en-US" w:eastAsia="zh-CN"/>
        </w:rPr>
        <w:t>TIE数据可由下图直观表示：</w:t>
      </w:r>
    </w:p>
    <w:p w14:paraId="7522702A">
      <w:pPr>
        <w:pStyle w:val="2"/>
        <w:pageBreakBefore w:val="0"/>
        <w:kinsoku/>
        <w:wordWrap/>
        <w:overflowPunct/>
        <w:topLinePunct w:val="0"/>
        <w:autoSpaceDE/>
        <w:autoSpaceDN/>
        <w:bidi w:val="0"/>
        <w:adjustRightInd/>
        <w:snapToGrid/>
        <w:spacing w:line="240" w:lineRule="auto"/>
        <w:jc w:val="center"/>
        <w:textAlignment w:val="auto"/>
        <w:rPr>
          <w:rFonts w:hint="default" w:ascii="Calibri" w:hAnsi="Calibri" w:eastAsia="等线"/>
          <w:sz w:val="21"/>
          <w:lang w:val="en-US"/>
        </w:rPr>
      </w:pPr>
      <w:bookmarkStart w:id="13" w:name="_Toc28328"/>
      <w:r>
        <w:rPr>
          <w:rFonts w:ascii="Calibri" w:hAnsi="Calibri" w:eastAsia="等线"/>
          <w:sz w:val="21"/>
        </w:rPr>
        <w:drawing>
          <wp:inline distT="0" distB="0" distL="114300" distR="114300">
            <wp:extent cx="2880995" cy="922655"/>
            <wp:effectExtent l="0" t="0" r="5080" b="12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
                    <a:stretch>
                      <a:fillRect/>
                    </a:stretch>
                  </pic:blipFill>
                  <pic:spPr>
                    <a:xfrm>
                      <a:off x="0" y="0"/>
                      <a:ext cx="2880995" cy="922655"/>
                    </a:xfrm>
                    <a:prstGeom prst="rect">
                      <a:avLst/>
                    </a:prstGeom>
                    <a:noFill/>
                    <a:ln>
                      <a:noFill/>
                    </a:ln>
                  </pic:spPr>
                </pic:pic>
              </a:graphicData>
            </a:graphic>
          </wp:inline>
        </w:drawing>
      </w:r>
      <w:bookmarkEnd w:id="13"/>
    </w:p>
    <w:p w14:paraId="6BEABB79">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Calibri" w:hAnsi="Calibri" w:eastAsia="等线"/>
          <w:sz w:val="21"/>
          <w:szCs w:val="24"/>
          <w:lang w:val="en-US" w:eastAsia="zh-CN"/>
        </w:rPr>
      </w:pPr>
      <w:r>
        <w:rPr>
          <w:rFonts w:hint="default" w:ascii="Calibri" w:hAnsi="Calibri" w:eastAsia="等线" w:cs="Times New Roman"/>
          <w:sz w:val="21"/>
          <w:szCs w:val="24"/>
          <w:lang w:val="en-US" w:eastAsia="zh-CN"/>
        </w:rPr>
        <w:t>2.</w:t>
      </w:r>
      <w:r>
        <w:rPr>
          <w:rFonts w:hint="eastAsia" w:ascii="Calibri" w:hAnsi="Calibri" w:eastAsia="等线" w:cs="宋体"/>
          <w:sz w:val="21"/>
          <w:szCs w:val="24"/>
          <w:lang w:val="en-US" w:eastAsia="zh-CN"/>
        </w:rPr>
        <w:t>周期抖动：</w:t>
      </w:r>
      <w:r>
        <w:rPr>
          <w:rFonts w:hint="eastAsia" w:ascii="Calibri" w:hAnsi="Calibri" w:eastAsia="等线" w:cs="宋体"/>
          <w:color w:val="231F20"/>
          <w:kern w:val="0"/>
          <w:sz w:val="21"/>
          <w:szCs w:val="24"/>
          <w:lang w:val="en-US" w:eastAsia="zh-CN" w:bidi="ar"/>
        </w:rPr>
        <w:t>周期抖动统计每一个实际时钟的周期与理想时钟周期之间的偏差，其可</w:t>
      </w:r>
      <w:bookmarkStart w:id="14" w:name="_Toc30128"/>
      <w:r>
        <w:rPr>
          <w:rFonts w:hint="eastAsia" w:ascii="Calibri" w:hAnsi="Calibri" w:eastAsia="等线" w:cs="宋体"/>
          <w:color w:val="231F20"/>
          <w:kern w:val="0"/>
          <w:sz w:val="21"/>
          <w:szCs w:val="24"/>
          <w:lang w:val="en-US" w:eastAsia="zh-CN" w:bidi="ar"/>
        </w:rPr>
        <w:t>表示为：</w:t>
      </w:r>
      <m:oMath>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 xml:space="preserve">   </m:t>
            </m:r>
            <m:r>
              <m:rPr>
                <m:sty m:val="p"/>
              </m:rPr>
              <w:rPr>
                <w:rFonts w:hint="default" w:ascii="Cambria Math" w:hAnsi="Cambria Math" w:eastAsia="等线" w:cs="Times New Roman"/>
                <w:sz w:val="21"/>
                <w:lang w:val="en-US"/>
              </w:rPr>
              <m:t>∆</m:t>
            </m:r>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rPr>
            </m:ctrlPr>
          </m:e>
          <m:sub>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rPr>
                </m:ctrlPr>
              </m:e>
              <m:sub>
                <m:r>
                  <m:rPr>
                    <m:sty m:val="p"/>
                  </m:rPr>
                  <w:rPr>
                    <w:rFonts w:hint="default" w:ascii="Cambria Math" w:hAnsi="Cambria Math" w:eastAsia="等线" w:cs="Times New Roman"/>
                    <w:sz w:val="21"/>
                    <w:lang w:val="en-US" w:eastAsia="zh-CN"/>
                  </w:rPr>
                  <m:t>p</m:t>
                </m:r>
                <m:ctrlPr>
                  <w:rPr>
                    <w:rFonts w:hint="default" w:ascii="Cambria Math" w:hAnsi="Cambria Math" w:eastAsia="等线" w:cs="Times New Roman"/>
                    <w:b w:val="0"/>
                    <w:bCs/>
                    <w:i w:val="0"/>
                    <w:sz w:val="21"/>
                    <w:lang w:val="en-US"/>
                  </w:rPr>
                </m:ctrlPr>
              </m:sub>
            </m:sSub>
            <m:ctrlPr>
              <w:rPr>
                <w:rFonts w:hint="default" w:ascii="Cambria Math" w:hAnsi="Cambria Math" w:eastAsia="等线" w:cs="Times New Roman"/>
                <w:b w:val="0"/>
                <w:bCs/>
                <w:i w:val="0"/>
                <w:sz w:val="21"/>
                <w:lang w:val="en-US"/>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n−1</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n−1</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n−1</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oMath>
      <w:r>
        <w:rPr>
          <w:rFonts w:hint="default" w:ascii="Calibri" w:hAnsi="Calibri" w:eastAsia="等线" w:cs="Times New Roman"/>
          <w:b w:val="0"/>
          <w:bCs/>
          <w:i w:val="0"/>
          <w:sz w:val="21"/>
          <w:lang w:val="en-US" w:eastAsia="zh-CN"/>
        </w:rPr>
        <w:t xml:space="preserve"> </w:t>
      </w:r>
      <w:bookmarkEnd w:id="14"/>
      <w:r>
        <w:rPr>
          <w:rFonts w:hint="eastAsia" w:ascii="Calibri" w:hAnsi="Calibri" w:eastAsia="等线" w:cs="Times New Roman"/>
          <w:b w:val="0"/>
          <w:bCs/>
          <w:i w:val="0"/>
          <w:sz w:val="21"/>
          <w:lang w:val="en-US" w:eastAsia="zh-CN"/>
        </w:rPr>
        <w:t>，</w:t>
      </w:r>
      <w:r>
        <w:rPr>
          <w:rFonts w:hint="eastAsia" w:ascii="Calibri" w:hAnsi="Calibri" w:eastAsia="等线"/>
          <w:sz w:val="21"/>
          <w:szCs w:val="24"/>
          <w:lang w:val="en-US" w:eastAsia="zh-CN"/>
        </w:rPr>
        <w:t>其中，T表示理想时钟周期。</w:t>
      </w:r>
    </w:p>
    <w:p w14:paraId="689260D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Calibri" w:hAnsi="Calibri" w:eastAsia="等线"/>
          <w:sz w:val="21"/>
          <w:lang w:val="en-US" w:eastAsia="zh-CN"/>
        </w:rPr>
      </w:pPr>
      <w:r>
        <w:rPr>
          <w:rFonts w:hint="eastAsia" w:ascii="Calibri" w:hAnsi="Calibri" w:eastAsia="等线"/>
          <w:sz w:val="21"/>
          <w:szCs w:val="24"/>
          <w:lang w:val="en-US" w:eastAsia="zh-CN"/>
        </w:rPr>
        <w:t>对该式进行简单变换可得</w:t>
      </w:r>
      <w:bookmarkStart w:id="15" w:name="_Toc7257"/>
      <w:r>
        <w:rPr>
          <w:rFonts w:hint="eastAsia" w:ascii="Calibri" w:hAnsi="Calibri" w:eastAsia="等线"/>
          <w:sz w:val="21"/>
          <w:szCs w:val="24"/>
          <w:lang w:val="en-US" w:eastAsia="zh-CN"/>
        </w:rPr>
        <w:t>：</w:t>
      </w:r>
      <m:oMath>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 xml:space="preserve">   </m:t>
            </m:r>
            <m:r>
              <m:rPr>
                <m:sty m:val="p"/>
              </m:rPr>
              <w:rPr>
                <w:rFonts w:hint="default" w:ascii="Cambria Math" w:hAnsi="Cambria Math" w:eastAsia="等线" w:cs="Times New Roman"/>
                <w:sz w:val="21"/>
                <w:lang w:val="en-US"/>
              </w:rPr>
              <m:t>∆</m:t>
            </m:r>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rPr>
            </m:ctrlPr>
          </m:e>
          <m:sub>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rPr>
                </m:ctrlPr>
              </m:e>
              <m:sub>
                <m:r>
                  <m:rPr>
                    <m:sty m:val="p"/>
                  </m:rPr>
                  <w:rPr>
                    <w:rFonts w:hint="default" w:ascii="Cambria Math" w:hAnsi="Cambria Math" w:eastAsia="等线" w:cs="Times New Roman"/>
                    <w:sz w:val="21"/>
                    <w:lang w:val="en-US" w:eastAsia="zh-CN"/>
                  </w:rPr>
                  <m:t>p</m:t>
                </m:r>
                <m:ctrlPr>
                  <w:rPr>
                    <w:rFonts w:hint="default" w:ascii="Cambria Math" w:hAnsi="Cambria Math" w:eastAsia="等线" w:cs="Times New Roman"/>
                    <w:b w:val="0"/>
                    <w:bCs/>
                    <w:i w:val="0"/>
                    <w:sz w:val="21"/>
                    <w:lang w:val="en-US"/>
                  </w:rPr>
                </m:ctrlPr>
              </m:sub>
            </m:sSub>
            <m:ctrlPr>
              <w:rPr>
                <w:rFonts w:hint="default" w:ascii="Cambria Math" w:hAnsi="Cambria Math" w:eastAsia="等线" w:cs="Times New Roman"/>
                <w:b w:val="0"/>
                <w:bCs/>
                <w:i w:val="0"/>
                <w:sz w:val="21"/>
                <w:lang w:val="en-US"/>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n−1</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n−1</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ascii="Cambria Math" w:hAnsi="Cambria Math" w:eastAsia="等线"/>
                <w:b w:val="0"/>
                <w:bCs/>
                <w:i w:val="0"/>
                <w:sz w:val="21"/>
                <w:lang w:val="en-US"/>
              </w:rPr>
            </m:ctrlPr>
          </m:sSubPr>
          <m:e>
            <m:r>
              <m:rPr>
                <m:sty m:val="p"/>
              </m:rPr>
              <w:rPr>
                <w:rFonts w:ascii="Cambria Math" w:hAnsi="Cambria Math" w:eastAsia="等线"/>
                <w:sz w:val="21"/>
                <w:lang w:val="en-US"/>
              </w:rPr>
              <m:t>∆</m:t>
            </m:r>
            <m:r>
              <m:rPr>
                <m:sty m:val="p"/>
              </m:rPr>
              <w:rPr>
                <w:rFonts w:hint="default" w:ascii="Cambria Math" w:hAnsi="Cambria Math" w:eastAsia="等线"/>
                <w:sz w:val="21"/>
                <w:lang w:val="en-US" w:eastAsia="zh-CN"/>
              </w:rPr>
              <m:t>t</m:t>
            </m:r>
            <m:ctrlPr>
              <w:rPr>
                <w:rFonts w:ascii="Cambria Math" w:hAnsi="Cambria Math" w:eastAsia="等线"/>
                <w:b w:val="0"/>
                <w:bCs/>
                <w:i w:val="0"/>
                <w:sz w:val="21"/>
                <w:lang w:val="en-US"/>
              </w:rPr>
            </m:ctrlPr>
          </m:e>
          <m:sub>
            <m:sSub>
              <m:sSubPr>
                <m:ctrlPr>
                  <w:rPr>
                    <w:rFonts w:ascii="Cambria Math" w:hAnsi="Cambria Math" w:eastAsia="等线"/>
                    <w:b w:val="0"/>
                    <w:bCs/>
                    <w:i w:val="0"/>
                    <w:sz w:val="21"/>
                    <w:lang w:val="en-US"/>
                  </w:rPr>
                </m:ctrlPr>
              </m:sSubPr>
              <m:e>
                <m:r>
                  <m:rPr>
                    <m:sty m:val="p"/>
                  </m:rPr>
                  <w:rPr>
                    <w:rFonts w:hint="default" w:ascii="Cambria Math" w:hAnsi="Cambria Math" w:eastAsia="等线"/>
                    <w:sz w:val="21"/>
                    <w:lang w:val="en-US" w:eastAsia="zh-CN"/>
                  </w:rPr>
                  <m:t>n</m:t>
                </m:r>
                <m:ctrlPr>
                  <w:rPr>
                    <w:rFonts w:ascii="Cambria Math" w:hAnsi="Cambria Math" w:eastAsia="等线"/>
                    <w:b w:val="0"/>
                    <w:bCs/>
                    <w:i w:val="0"/>
                    <w:sz w:val="21"/>
                    <w:lang w:val="en-US"/>
                  </w:rPr>
                </m:ctrlPr>
              </m:e>
              <m:sub>
                <m:r>
                  <m:rPr>
                    <m:sty m:val="p"/>
                  </m:rPr>
                  <w:rPr>
                    <w:rFonts w:hint="default" w:ascii="Cambria Math" w:hAnsi="Cambria Math" w:eastAsia="等线"/>
                    <w:sz w:val="21"/>
                    <w:lang w:val="en-US" w:eastAsia="zh-CN"/>
                  </w:rPr>
                  <m:t>TIE</m:t>
                </m:r>
                <m:ctrlPr>
                  <w:rPr>
                    <w:rFonts w:ascii="Cambria Math" w:hAnsi="Cambria Math" w:eastAsia="等线"/>
                    <w:b w:val="0"/>
                    <w:bCs/>
                    <w:i w:val="0"/>
                    <w:sz w:val="21"/>
                    <w:lang w:val="en-US"/>
                  </w:rPr>
                </m:ctrlPr>
              </m:sub>
            </m:sSub>
            <m:ctrlPr>
              <w:rPr>
                <w:rFonts w:ascii="Cambria Math" w:hAnsi="Cambria Math" w:eastAsia="等线"/>
                <w:b w:val="0"/>
                <w:bCs/>
                <w:i w:val="0"/>
                <w:sz w:val="21"/>
                <w:lang w:val="en-US"/>
              </w:rPr>
            </m:ctrlPr>
          </m:sub>
        </m:sSub>
        <m:r>
          <m:rPr>
            <m:sty m:val="p"/>
          </m:rPr>
          <w:rPr>
            <w:rFonts w:hint="default" w:ascii="Cambria Math" w:hAnsi="Cambria Math" w:eastAsia="等线"/>
            <w:sz w:val="21"/>
            <w:lang w:val="en-US" w:eastAsia="zh-CN"/>
          </w:rPr>
          <m:t>−</m:t>
        </m:r>
        <m:sSub>
          <m:sSubPr>
            <m:ctrlPr>
              <w:rPr>
                <w:rFonts w:ascii="Cambria Math" w:hAnsi="Cambria Math" w:eastAsia="等线"/>
                <w:b w:val="0"/>
                <w:bCs/>
                <w:i w:val="0"/>
                <w:sz w:val="21"/>
                <w:lang w:val="en-US"/>
              </w:rPr>
            </m:ctrlPr>
          </m:sSubPr>
          <m:e>
            <m:r>
              <m:rPr>
                <m:sty m:val="p"/>
              </m:rPr>
              <w:rPr>
                <w:rFonts w:ascii="Cambria Math" w:hAnsi="Cambria Math" w:eastAsia="等线"/>
                <w:sz w:val="21"/>
                <w:lang w:val="en-US"/>
              </w:rPr>
              <m:t>∆</m:t>
            </m:r>
            <m:r>
              <m:rPr>
                <m:sty m:val="p"/>
              </m:rPr>
              <w:rPr>
                <w:rFonts w:hint="default" w:ascii="Cambria Math" w:hAnsi="Cambria Math" w:eastAsia="等线"/>
                <w:sz w:val="21"/>
                <w:lang w:val="en-US" w:eastAsia="zh-CN"/>
              </w:rPr>
              <m:t>t</m:t>
            </m:r>
            <m:ctrlPr>
              <w:rPr>
                <w:rFonts w:ascii="Cambria Math" w:hAnsi="Cambria Math" w:eastAsia="等线"/>
                <w:b w:val="0"/>
                <w:bCs/>
                <w:i w:val="0"/>
                <w:sz w:val="21"/>
                <w:lang w:val="en-US"/>
              </w:rPr>
            </m:ctrlPr>
          </m:e>
          <m:sub>
            <m:sSub>
              <m:sSubPr>
                <m:ctrlPr>
                  <w:rPr>
                    <w:rFonts w:ascii="Cambria Math" w:hAnsi="Cambria Math" w:eastAsia="等线"/>
                    <w:b w:val="0"/>
                    <w:bCs/>
                    <w:i w:val="0"/>
                    <w:sz w:val="21"/>
                    <w:lang w:val="en-US"/>
                  </w:rPr>
                </m:ctrlPr>
              </m:sSubPr>
              <m:e>
                <m:r>
                  <m:rPr>
                    <m:sty m:val="p"/>
                  </m:rPr>
                  <w:rPr>
                    <w:rFonts w:hint="default" w:ascii="Cambria Math" w:hAnsi="Cambria Math" w:eastAsia="等线"/>
                    <w:sz w:val="21"/>
                    <w:lang w:val="en-US" w:eastAsia="zh-CN"/>
                  </w:rPr>
                  <m:t>n−1</m:t>
                </m:r>
                <m:ctrlPr>
                  <w:rPr>
                    <w:rFonts w:ascii="Cambria Math" w:hAnsi="Cambria Math" w:eastAsia="等线"/>
                    <w:b w:val="0"/>
                    <w:bCs/>
                    <w:i w:val="0"/>
                    <w:sz w:val="21"/>
                    <w:lang w:val="en-US"/>
                  </w:rPr>
                </m:ctrlPr>
              </m:e>
              <m:sub>
                <m:r>
                  <m:rPr>
                    <m:sty m:val="p"/>
                  </m:rPr>
                  <w:rPr>
                    <w:rFonts w:hint="default" w:ascii="Cambria Math" w:hAnsi="Cambria Math" w:eastAsia="等线"/>
                    <w:sz w:val="21"/>
                    <w:lang w:val="en-US" w:eastAsia="zh-CN"/>
                  </w:rPr>
                  <m:t>TIE</m:t>
                </m:r>
                <m:ctrlPr>
                  <w:rPr>
                    <w:rFonts w:ascii="Cambria Math" w:hAnsi="Cambria Math" w:eastAsia="等线"/>
                    <w:b w:val="0"/>
                    <w:bCs/>
                    <w:i w:val="0"/>
                    <w:sz w:val="21"/>
                    <w:lang w:val="en-US"/>
                  </w:rPr>
                </m:ctrlPr>
              </m:sub>
            </m:sSub>
            <m:ctrlPr>
              <w:rPr>
                <w:rFonts w:ascii="Cambria Math" w:hAnsi="Cambria Math" w:eastAsia="等线"/>
                <w:b w:val="0"/>
                <w:bCs/>
                <w:i w:val="0"/>
                <w:sz w:val="21"/>
                <w:lang w:val="en-US"/>
              </w:rPr>
            </m:ctrlPr>
          </m:sub>
        </m:sSub>
      </m:oMath>
      <w:r>
        <w:rPr>
          <w:rFonts w:hint="eastAsia" w:ascii="Calibri" w:hAnsi="Calibri" w:eastAsia="等线"/>
          <w:b w:val="0"/>
          <w:bCs/>
          <w:i w:val="0"/>
          <w:sz w:val="21"/>
          <w:lang w:val="en-US" w:eastAsia="zh-CN"/>
        </w:rPr>
        <w:t xml:space="preserve"> </w:t>
      </w:r>
      <w:bookmarkEnd w:id="15"/>
      <w:r>
        <w:rPr>
          <w:rFonts w:hint="eastAsia" w:ascii="Calibri" w:hAnsi="Calibri" w:eastAsia="等线"/>
          <w:b w:val="0"/>
          <w:bCs/>
          <w:i w:val="0"/>
          <w:sz w:val="21"/>
          <w:lang w:val="en-US" w:eastAsia="zh-CN"/>
        </w:rPr>
        <w:t>，</w:t>
      </w:r>
      <w:r>
        <w:rPr>
          <w:rFonts w:hint="eastAsia" w:ascii="Calibri" w:hAnsi="Calibri" w:eastAsia="等线"/>
          <w:sz w:val="21"/>
          <w:szCs w:val="24"/>
          <w:lang w:val="en-US" w:eastAsia="zh-CN"/>
        </w:rPr>
        <w:t>则可以知晓周期抖动与时间间隔误差的关系，即：周期抖动等于时间间隔误差的差分。</w:t>
      </w:r>
    </w:p>
    <w:p w14:paraId="364FDBE9">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sz w:val="21"/>
          <w:szCs w:val="24"/>
          <w:lang w:val="en-US" w:eastAsia="zh-CN"/>
        </w:rPr>
      </w:pPr>
      <w:r>
        <w:rPr>
          <w:rFonts w:hint="default" w:ascii="Calibri" w:hAnsi="Calibri" w:eastAsia="等线" w:cs="Times New Roman"/>
          <w:color w:val="000000"/>
          <w:kern w:val="0"/>
          <w:sz w:val="21"/>
          <w:szCs w:val="24"/>
          <w:lang w:val="en-US" w:eastAsia="zh-CN" w:bidi="ar"/>
        </w:rPr>
        <w:t>3.</w:t>
      </w:r>
      <w:r>
        <w:rPr>
          <w:rFonts w:hint="eastAsia" w:ascii="Calibri" w:hAnsi="Calibri" w:eastAsia="等线" w:cs="宋体"/>
          <w:color w:val="000000"/>
          <w:kern w:val="0"/>
          <w:sz w:val="21"/>
          <w:szCs w:val="24"/>
          <w:lang w:val="en-US" w:eastAsia="zh-CN" w:bidi="ar"/>
        </w:rPr>
        <w:t>相邻周期抖动：</w:t>
      </w:r>
      <w:r>
        <w:rPr>
          <w:rFonts w:hint="eastAsia" w:ascii="Calibri" w:hAnsi="Calibri" w:eastAsia="等线" w:cs="宋体"/>
          <w:b w:val="0"/>
          <w:bCs w:val="0"/>
          <w:color w:val="000000"/>
          <w:kern w:val="0"/>
          <w:sz w:val="21"/>
          <w:szCs w:val="24"/>
          <w:lang w:val="en-US" w:eastAsia="zh-CN" w:bidi="ar"/>
        </w:rPr>
        <w:t>相邻周期抖动</w:t>
      </w:r>
      <w:r>
        <w:rPr>
          <w:rFonts w:hint="eastAsia" w:ascii="Calibri" w:hAnsi="Calibri" w:eastAsia="等线" w:cs="宋体"/>
          <w:color w:val="231F20"/>
          <w:kern w:val="0"/>
          <w:sz w:val="21"/>
          <w:szCs w:val="24"/>
          <w:lang w:val="en-US" w:eastAsia="zh-CN" w:bidi="ar"/>
        </w:rPr>
        <w:t>统计时钟信号的当前周期与上一个周期之间的偏差，其可表示为：</w:t>
      </w:r>
      <m:oMath>
        <m:sSub>
          <w:bookmarkStart w:id="16" w:name="_Toc17022"/>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rPr>
              <m:t>∆</m:t>
            </m:r>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rPr>
            </m:ctrlPr>
          </m:e>
          <m:sub>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rPr>
                </m:ctrlPr>
              </m:e>
              <m:sub>
                <m:r>
                  <m:rPr>
                    <m:sty m:val="p"/>
                  </m:rPr>
                  <w:rPr>
                    <w:rFonts w:hint="default" w:ascii="Cambria Math" w:hAnsi="Cambria Math" w:eastAsia="等线" w:cs="Times New Roman"/>
                    <w:sz w:val="21"/>
                    <w:lang w:val="en-US" w:eastAsia="zh-CN"/>
                  </w:rPr>
                  <m:t>c</m:t>
                </m:r>
                <m:ctrlPr>
                  <w:rPr>
                    <w:rFonts w:hint="default" w:ascii="Cambria Math" w:hAnsi="Cambria Math" w:eastAsia="等线" w:cs="Times New Roman"/>
                    <w:b w:val="0"/>
                    <w:bCs/>
                    <w:i w:val="0"/>
                    <w:sz w:val="21"/>
                    <w:lang w:val="en-US"/>
                  </w:rPr>
                </m:ctrlPr>
              </m:sub>
            </m:sSub>
            <m:ctrlPr>
              <w:rPr>
                <w:rFonts w:hint="default" w:ascii="Cambria Math" w:hAnsi="Cambria Math" w:eastAsia="等线" w:cs="Times New Roman"/>
                <w:b w:val="0"/>
                <w:bCs/>
                <w:i w:val="0"/>
                <w:sz w:val="21"/>
                <w:lang w:val="en-US"/>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n−1</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n−1</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eastAsia="zh-CN"/>
              </w:rPr>
            </m:ctrlPr>
          </m:sSubPr>
          <m:e>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eastAsia="zh-CN"/>
              </w:rPr>
            </m:ctrlPr>
          </m:e>
          <m:sub>
            <m:r>
              <m:rPr>
                <m:sty m:val="p"/>
              </m:rPr>
              <w:rPr>
                <w:rFonts w:hint="default" w:ascii="Cambria Math" w:hAnsi="Cambria Math" w:eastAsia="等线" w:cs="Times New Roman"/>
                <w:sz w:val="21"/>
                <w:lang w:val="en-US" w:eastAsia="zh-CN"/>
              </w:rPr>
              <m:t>n−2</m:t>
            </m:r>
            <m:ctrlPr>
              <w:rPr>
                <w:rFonts w:hint="default" w:ascii="Cambria Math" w:hAnsi="Cambria Math" w:eastAsia="等线" w:cs="Times New Roman"/>
                <w:b w:val="0"/>
                <w:bCs/>
                <w:i w:val="0"/>
                <w:sz w:val="21"/>
                <w:lang w:val="en-US" w:eastAsia="zh-CN"/>
              </w:rPr>
            </m:ctrlPr>
          </m:sub>
        </m:sSub>
        <m:r>
          <m:rPr>
            <m:sty m:val="p"/>
          </m:rPr>
          <w:rPr>
            <w:rFonts w:hint="default" w:ascii="Cambria Math" w:hAnsi="Cambria Math" w:eastAsia="等线" w:cs="Times New Roman"/>
            <w:sz w:val="21"/>
            <w:lang w:val="en-US" w:eastAsia="zh-CN"/>
          </w:rPr>
          <m:t>)</m:t>
        </m:r>
        <w:bookmarkEnd w:id="16"/>
      </m:oMath>
      <w:r>
        <w:rPr>
          <w:rFonts w:hint="eastAsia" w:ascii="Calibri" w:hAnsi="Calibri" w:eastAsia="等线" w:cs="Times New Roman"/>
          <w:b w:val="0"/>
          <w:bCs/>
          <w:i w:val="0"/>
          <w:sz w:val="21"/>
          <w:lang w:val="en-US" w:eastAsia="zh-CN"/>
        </w:rPr>
        <w:t>，</w:t>
      </w:r>
      <w:r>
        <w:rPr>
          <w:rFonts w:hint="eastAsia" w:ascii="Calibri" w:hAnsi="Calibri" w:eastAsia="等线"/>
          <w:sz w:val="21"/>
          <w:szCs w:val="24"/>
          <w:lang w:val="en-US" w:eastAsia="zh-CN"/>
        </w:rPr>
        <w:t>同样对该式进行简单变换可得：</w:t>
      </w:r>
    </w:p>
    <w:p w14:paraId="523143D2">
      <w:pPr>
        <w:pageBreakBefore w:val="0"/>
        <w:kinsoku/>
        <w:wordWrap/>
        <w:overflowPunct/>
        <w:topLinePunct w:val="0"/>
        <w:autoSpaceDE/>
        <w:autoSpaceDN/>
        <w:bidi w:val="0"/>
        <w:adjustRightInd/>
        <w:snapToGrid/>
        <w:spacing w:line="240" w:lineRule="auto"/>
        <w:textAlignment w:val="auto"/>
        <w:rPr>
          <w:rFonts w:hint="default" w:ascii="Calibri" w:hAnsi="Calibri" w:eastAsia="等线" w:cs="Times New Roman"/>
          <w:b w:val="0"/>
          <w:bCs/>
          <w:i w:val="0"/>
          <w:sz w:val="21"/>
          <w:lang w:val="en-US" w:eastAsia="zh-CN"/>
        </w:rPr>
      </w:pPr>
      <m:oMath>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rPr>
              <m:t>∆</m:t>
            </m:r>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rPr>
            </m:ctrlPr>
          </m:e>
          <m:sub>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rPr>
                </m:ctrlPr>
              </m:e>
              <m:sub>
                <m:r>
                  <m:rPr>
                    <m:sty m:val="p"/>
                  </m:rPr>
                  <w:rPr>
                    <w:rFonts w:hint="default" w:ascii="Cambria Math" w:hAnsi="Cambria Math" w:eastAsia="等线" w:cs="Times New Roman"/>
                    <w:sz w:val="21"/>
                    <w:lang w:val="en-US" w:eastAsia="zh-CN"/>
                  </w:rPr>
                  <m:t>c</m:t>
                </m:r>
                <m:ctrlPr>
                  <w:rPr>
                    <w:rFonts w:hint="default" w:ascii="Cambria Math" w:hAnsi="Cambria Math" w:eastAsia="等线" w:cs="Times New Roman"/>
                    <w:b w:val="0"/>
                    <w:bCs/>
                    <w:i w:val="0"/>
                    <w:sz w:val="21"/>
                    <w:lang w:val="en-US"/>
                  </w:rPr>
                </m:ctrlPr>
              </m:sub>
            </m:sSub>
            <m:ctrlPr>
              <w:rPr>
                <w:rFonts w:hint="default" w:ascii="Cambria Math" w:hAnsi="Cambria Math" w:eastAsia="等线" w:cs="Times New Roman"/>
                <w:b w:val="0"/>
                <w:bCs/>
                <w:i w:val="0"/>
                <w:sz w:val="21"/>
                <w:lang w:val="en-US"/>
              </w:rPr>
            </m:ctrlPr>
          </m:sub>
        </m:sSub>
        <m:r>
          <m:rPr>
            <m:sty m:val="p"/>
          </m:rPr>
          <w:rPr>
            <w:rFonts w:hint="default" w:ascii="Cambria Math" w:hAnsi="Cambria Math" w:eastAsia="等线" w:cs="Times New Roman"/>
            <w:vanish w:val="0"/>
            <w:color w:val="000000"/>
            <w:w w:val="100"/>
            <w:kern w:val="0"/>
            <w:sz w:val="21"/>
            <w:szCs w:val="24"/>
            <w:u w:val="none"/>
            <w:lang w:val="en-US" w:eastAsia="zh-CN" w:bidi="ar"/>
          </w:rPr>
          <m:t>=</m:t>
        </m:r>
        <m:r>
          <m:rPr>
            <m:sty m:val="p"/>
          </m:rPr>
          <w:rPr>
            <w:rFonts w:hint="default" w:ascii="Cambria Math" w:hAnsi="Cambria Math" w:eastAsia="等线" w:cs="Times New Roman"/>
            <w:vanish w:val="0"/>
            <w:w w:val="100"/>
            <w:sz w:val="21"/>
            <w:u w:val="none"/>
            <w:lang w:val="en-US" w:eastAsia="zh-CN"/>
          </w:rPr>
          <m:t>(</m:t>
        </m:r>
        <m:sSub>
          <m:sSubPr>
            <m:ctrlPr>
              <w:rPr>
                <w:rFonts w:hint="default" w:ascii="Cambria Math" w:hAnsi="Cambria Math" w:eastAsia="等线" w:cs="Times New Roman"/>
                <w:b w:val="0"/>
                <w:bCs/>
                <w:i w:val="0"/>
                <w:vanish w:val="0"/>
                <w:w w:val="100"/>
                <w:sz w:val="21"/>
                <w:u w:val="none"/>
                <w:lang w:val="en-US" w:eastAsia="zh-CN"/>
              </w:rPr>
            </m:ctrlPr>
          </m:sSubPr>
          <m:e>
            <m:r>
              <m:rPr>
                <m:sty m:val="p"/>
              </m:rPr>
              <w:rPr>
                <w:rFonts w:hint="default" w:ascii="Cambria Math" w:hAnsi="Cambria Math" w:eastAsia="等线" w:cs="Times New Roman"/>
                <w:vanish w:val="0"/>
                <w:w w:val="100"/>
                <w:sz w:val="21"/>
                <w:u w:val="none"/>
                <w:lang w:val="en-US" w:eastAsia="zh-CN"/>
              </w:rPr>
              <m:t>t</m:t>
            </m:r>
            <m:ctrlPr>
              <w:rPr>
                <w:rFonts w:hint="default" w:ascii="Cambria Math" w:hAnsi="Cambria Math" w:eastAsia="等线" w:cs="Times New Roman"/>
                <w:b w:val="0"/>
                <w:bCs/>
                <w:i w:val="0"/>
                <w:vanish w:val="0"/>
                <w:w w:val="100"/>
                <w:sz w:val="21"/>
                <w:u w:val="none"/>
                <w:lang w:val="en-US" w:eastAsia="zh-CN"/>
              </w:rPr>
            </m:ctrlPr>
          </m:e>
          <m:sub>
            <m:r>
              <m:rPr>
                <m:sty m:val="p"/>
              </m:rPr>
              <w:rPr>
                <w:rFonts w:hint="default" w:ascii="Cambria Math" w:hAnsi="Cambria Math" w:eastAsia="等线" w:cs="Times New Roman"/>
                <w:vanish w:val="0"/>
                <w:w w:val="100"/>
                <w:sz w:val="21"/>
                <w:u w:val="none"/>
                <w:lang w:val="en-US" w:eastAsia="zh-CN"/>
              </w:rPr>
              <m:t>n</m:t>
            </m:r>
            <m:ctrlPr>
              <w:rPr>
                <w:rFonts w:hint="default" w:ascii="Cambria Math" w:hAnsi="Cambria Math" w:eastAsia="等线" w:cs="Times New Roman"/>
                <w:b w:val="0"/>
                <w:bCs/>
                <w:i w:val="0"/>
                <w:vanish w:val="0"/>
                <w:w w:val="100"/>
                <w:sz w:val="21"/>
                <w:u w:val="none"/>
                <w:lang w:val="en-US" w:eastAsia="zh-CN"/>
              </w:rPr>
            </m:ctrlPr>
          </m:sub>
        </m:sSub>
        <m:r>
          <m:rPr>
            <m:sty m:val="p"/>
          </m:rPr>
          <w:rPr>
            <w:rFonts w:hint="default" w:ascii="Cambria Math" w:hAnsi="Cambria Math" w:eastAsia="等线" w:cs="Times New Roman"/>
            <w:vanish w:val="0"/>
            <w:w w:val="100"/>
            <w:sz w:val="21"/>
            <w:u w:val="none"/>
            <w:lang w:val="en-US" w:eastAsia="zh-CN"/>
          </w:rPr>
          <m:t>−</m:t>
        </m:r>
        <m:sSub>
          <m:sSubPr>
            <m:ctrlPr>
              <w:rPr>
                <w:rFonts w:hint="default" w:ascii="Cambria Math" w:hAnsi="Cambria Math" w:eastAsia="等线" w:cs="Times New Roman"/>
                <w:b w:val="0"/>
                <w:bCs/>
                <w:i w:val="0"/>
                <w:vanish w:val="0"/>
                <w:w w:val="100"/>
                <w:sz w:val="21"/>
                <w:u w:val="none"/>
                <w:lang w:val="en-US" w:eastAsia="zh-CN"/>
              </w:rPr>
            </m:ctrlPr>
          </m:sSubPr>
          <m:e>
            <m:r>
              <m:rPr>
                <m:sty m:val="p"/>
              </m:rPr>
              <w:rPr>
                <w:rFonts w:hint="default" w:ascii="Cambria Math" w:hAnsi="Cambria Math" w:eastAsia="等线" w:cs="Times New Roman"/>
                <w:vanish w:val="0"/>
                <w:w w:val="100"/>
                <w:sz w:val="21"/>
                <w:u w:val="none"/>
                <w:lang w:val="en-US" w:eastAsia="zh-CN"/>
              </w:rPr>
              <m:t>t</m:t>
            </m:r>
            <m:ctrlPr>
              <w:rPr>
                <w:rFonts w:hint="default" w:ascii="Cambria Math" w:hAnsi="Cambria Math" w:eastAsia="等线" w:cs="Times New Roman"/>
                <w:b w:val="0"/>
                <w:bCs/>
                <w:i w:val="0"/>
                <w:vanish w:val="0"/>
                <w:w w:val="100"/>
                <w:sz w:val="21"/>
                <w:u w:val="none"/>
                <w:lang w:val="en-US" w:eastAsia="zh-CN"/>
              </w:rPr>
            </m:ctrlPr>
          </m:e>
          <m:sub>
            <m:r>
              <m:rPr>
                <m:sty m:val="p"/>
              </m:rPr>
              <w:rPr>
                <w:rFonts w:hint="default" w:ascii="Cambria Math" w:hAnsi="Cambria Math" w:eastAsia="等线" w:cs="Times New Roman"/>
                <w:vanish w:val="0"/>
                <w:w w:val="100"/>
                <w:sz w:val="21"/>
                <w:u w:val="none"/>
                <w:lang w:val="en-US" w:eastAsia="zh-CN"/>
              </w:rPr>
              <m:t>n−1</m:t>
            </m:r>
            <m:ctrlPr>
              <w:rPr>
                <w:rFonts w:hint="default" w:ascii="Cambria Math" w:hAnsi="Cambria Math" w:eastAsia="等线" w:cs="Times New Roman"/>
                <w:b w:val="0"/>
                <w:bCs/>
                <w:i w:val="0"/>
                <w:vanish w:val="0"/>
                <w:w w:val="100"/>
                <w:sz w:val="21"/>
                <w:u w:val="none"/>
                <w:lang w:val="en-US" w:eastAsia="zh-CN"/>
              </w:rPr>
            </m:ctrlPr>
          </m:sub>
        </m:sSub>
        <m:r>
          <m:rPr>
            <m:sty m:val="p"/>
          </m:rPr>
          <w:rPr>
            <w:rFonts w:hint="default" w:ascii="Cambria Math" w:hAnsi="Cambria Math" w:eastAsia="等线" w:cs="Times New Roman"/>
            <w:vanish w:val="0"/>
            <w:w w:val="100"/>
            <w:sz w:val="21"/>
            <w:u w:val="none"/>
            <w:lang w:val="en-US" w:eastAsia="zh-CN"/>
          </w:rPr>
          <m:t>−</m:t>
        </m:r>
        <m:r>
          <m:rPr>
            <m:sty m:val="p"/>
          </m:rPr>
          <w:rPr>
            <w:rFonts w:hint="default" w:ascii="Cambria Math" w:hAnsi="Cambria Math" w:eastAsia="等线" w:cs="Times New Roman"/>
            <w:vanish w:val="0"/>
            <w:w w:val="100"/>
            <w:sz w:val="21"/>
            <w:u w:val="none"/>
            <w:lang w:eastAsia="zh-CN"/>
          </w:rPr>
          <m:t>T</m:t>
        </m:r>
        <m:r>
          <m:rPr>
            <m:sty m:val="p"/>
          </m:rPr>
          <w:rPr>
            <w:rFonts w:hint="default" w:ascii="Cambria Math" w:hAnsi="Cambria Math" w:eastAsia="等线" w:cs="Times New Roman"/>
            <w:vanish w:val="0"/>
            <w:w w:val="100"/>
            <w:sz w:val="21"/>
            <w:u w:val="none"/>
            <w:lang w:val="en-US" w:eastAsia="zh-CN"/>
          </w:rPr>
          <m:t>)−(</m:t>
        </m:r>
        <m:sSub>
          <m:sSubPr>
            <m:ctrlPr>
              <w:rPr>
                <w:rFonts w:hint="default" w:ascii="Cambria Math" w:hAnsi="Cambria Math" w:eastAsia="等线" w:cs="Times New Roman"/>
                <w:b w:val="0"/>
                <w:bCs/>
                <w:i w:val="0"/>
                <w:vanish w:val="0"/>
                <w:w w:val="100"/>
                <w:sz w:val="21"/>
                <w:u w:val="none"/>
                <w:lang w:val="en-US" w:eastAsia="zh-CN"/>
              </w:rPr>
            </m:ctrlPr>
          </m:sSubPr>
          <m:e>
            <m:r>
              <m:rPr>
                <m:sty m:val="p"/>
              </m:rPr>
              <w:rPr>
                <w:rFonts w:hint="default" w:ascii="Cambria Math" w:hAnsi="Cambria Math" w:eastAsia="等线" w:cs="Times New Roman"/>
                <w:vanish w:val="0"/>
                <w:w w:val="100"/>
                <w:sz w:val="21"/>
                <w:u w:val="none"/>
                <w:lang w:val="en-US" w:eastAsia="zh-CN"/>
              </w:rPr>
              <m:t>t</m:t>
            </m:r>
            <m:ctrlPr>
              <w:rPr>
                <w:rFonts w:hint="default" w:ascii="Cambria Math" w:hAnsi="Cambria Math" w:eastAsia="等线" w:cs="Times New Roman"/>
                <w:b w:val="0"/>
                <w:bCs/>
                <w:i w:val="0"/>
                <w:vanish w:val="0"/>
                <w:w w:val="100"/>
                <w:sz w:val="21"/>
                <w:u w:val="none"/>
                <w:lang w:val="en-US" w:eastAsia="zh-CN"/>
              </w:rPr>
            </m:ctrlPr>
          </m:e>
          <m:sub>
            <m:r>
              <m:rPr>
                <m:sty m:val="p"/>
              </m:rPr>
              <w:rPr>
                <w:rFonts w:hint="default" w:ascii="Cambria Math" w:hAnsi="Cambria Math" w:eastAsia="等线" w:cs="Times New Roman"/>
                <w:vanish w:val="0"/>
                <w:w w:val="100"/>
                <w:sz w:val="21"/>
                <w:u w:val="none"/>
                <w:lang w:val="en-US" w:eastAsia="zh-CN"/>
              </w:rPr>
              <m:t>n−1</m:t>
            </m:r>
            <m:ctrlPr>
              <w:rPr>
                <w:rFonts w:hint="default" w:ascii="Cambria Math" w:hAnsi="Cambria Math" w:eastAsia="等线" w:cs="Times New Roman"/>
                <w:b w:val="0"/>
                <w:bCs/>
                <w:i w:val="0"/>
                <w:vanish w:val="0"/>
                <w:w w:val="100"/>
                <w:sz w:val="21"/>
                <w:u w:val="none"/>
                <w:lang w:val="en-US" w:eastAsia="zh-CN"/>
              </w:rPr>
            </m:ctrlPr>
          </m:sub>
        </m:sSub>
        <m:r>
          <m:rPr>
            <m:sty m:val="p"/>
          </m:rPr>
          <w:rPr>
            <w:rFonts w:hint="default" w:ascii="Cambria Math" w:hAnsi="Cambria Math" w:eastAsia="等线" w:cs="Times New Roman"/>
            <w:vanish w:val="0"/>
            <w:w w:val="100"/>
            <w:sz w:val="21"/>
            <w:u w:val="none"/>
            <w:lang w:val="en-US" w:eastAsia="zh-CN"/>
          </w:rPr>
          <m:t>−</m:t>
        </m:r>
        <m:sSub>
          <m:sSubPr>
            <m:ctrlPr>
              <w:rPr>
                <w:rFonts w:hint="default" w:ascii="Cambria Math" w:hAnsi="Cambria Math" w:eastAsia="等线" w:cs="Times New Roman"/>
                <w:b w:val="0"/>
                <w:bCs/>
                <w:i w:val="0"/>
                <w:vanish w:val="0"/>
                <w:w w:val="100"/>
                <w:sz w:val="21"/>
                <w:u w:val="none"/>
                <w:lang w:val="en-US" w:eastAsia="zh-CN"/>
              </w:rPr>
            </m:ctrlPr>
          </m:sSubPr>
          <m:e>
            <m:r>
              <m:rPr>
                <m:sty m:val="p"/>
              </m:rPr>
              <w:rPr>
                <w:rFonts w:hint="default" w:ascii="Cambria Math" w:hAnsi="Cambria Math" w:eastAsia="等线" w:cs="Times New Roman"/>
                <w:vanish w:val="0"/>
                <w:w w:val="100"/>
                <w:sz w:val="21"/>
                <w:u w:val="none"/>
                <w:lang w:val="en-US" w:eastAsia="zh-CN"/>
              </w:rPr>
              <m:t>t</m:t>
            </m:r>
            <m:ctrlPr>
              <w:rPr>
                <w:rFonts w:hint="default" w:ascii="Cambria Math" w:hAnsi="Cambria Math" w:eastAsia="等线" w:cs="Times New Roman"/>
                <w:b w:val="0"/>
                <w:bCs/>
                <w:i w:val="0"/>
                <w:vanish w:val="0"/>
                <w:w w:val="100"/>
                <w:sz w:val="21"/>
                <w:u w:val="none"/>
                <w:lang w:val="en-US" w:eastAsia="zh-CN"/>
              </w:rPr>
            </m:ctrlPr>
          </m:e>
          <m:sub>
            <m:r>
              <m:rPr>
                <m:sty m:val="p"/>
              </m:rPr>
              <w:rPr>
                <w:rFonts w:hint="default" w:ascii="Cambria Math" w:hAnsi="Cambria Math" w:eastAsia="等线" w:cs="Times New Roman"/>
                <w:vanish w:val="0"/>
                <w:w w:val="100"/>
                <w:sz w:val="21"/>
                <w:u w:val="none"/>
                <w:lang w:val="en-US" w:eastAsia="zh-CN"/>
              </w:rPr>
              <m:t>n−2</m:t>
            </m:r>
            <m:ctrlPr>
              <w:rPr>
                <w:rFonts w:hint="default" w:ascii="Cambria Math" w:hAnsi="Cambria Math" w:eastAsia="等线" w:cs="Times New Roman"/>
                <w:b w:val="0"/>
                <w:bCs/>
                <w:i w:val="0"/>
                <w:vanish w:val="0"/>
                <w:w w:val="100"/>
                <w:sz w:val="21"/>
                <w:u w:val="none"/>
                <w:lang w:val="en-US" w:eastAsia="zh-CN"/>
              </w:rPr>
            </m:ctrlPr>
          </m:sub>
        </m:sSub>
        <m:r>
          <m:rPr>
            <m:sty m:val="p"/>
          </m:rPr>
          <w:rPr>
            <w:rFonts w:hint="default" w:ascii="Cambria Math" w:hAnsi="Cambria Math" w:eastAsia="等线" w:cs="Times New Roman"/>
            <w:vanish w:val="0"/>
            <w:w w:val="100"/>
            <w:sz w:val="21"/>
            <w:u w:val="none"/>
            <w:lang w:eastAsia="zh-CN"/>
          </w:rPr>
          <m:t>−T</m:t>
        </m:r>
        <m:r>
          <m:rPr>
            <m:sty m:val="p"/>
          </m:rPr>
          <w:rPr>
            <w:rFonts w:hint="default" w:ascii="Cambria Math" w:hAnsi="Cambria Math" w:eastAsia="等线" w:cs="Times New Roman"/>
            <w:vanish w:val="0"/>
            <w:w w:val="100"/>
            <w:sz w:val="21"/>
            <w:u w:val="none"/>
            <w:lang w:val="en-US" w:eastAsia="zh-CN"/>
          </w:rPr>
          <m:t>)=</m:t>
        </m:r>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 xml:space="preserve">   </m:t>
            </m:r>
            <m:r>
              <m:rPr>
                <m:sty m:val="p"/>
              </m:rPr>
              <w:rPr>
                <w:rFonts w:hint="default" w:ascii="Cambria Math" w:hAnsi="Cambria Math" w:eastAsia="等线" w:cs="Times New Roman"/>
                <w:sz w:val="21"/>
                <w:lang w:val="en-US"/>
              </w:rPr>
              <m:t>∆</m:t>
            </m:r>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rPr>
            </m:ctrlPr>
          </m:e>
          <m:sub>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n</m:t>
                </m:r>
                <m:ctrlPr>
                  <w:rPr>
                    <w:rFonts w:hint="default" w:ascii="Cambria Math" w:hAnsi="Cambria Math" w:eastAsia="等线" w:cs="Times New Roman"/>
                    <w:b w:val="0"/>
                    <w:bCs/>
                    <w:i w:val="0"/>
                    <w:sz w:val="21"/>
                    <w:lang w:val="en-US"/>
                  </w:rPr>
                </m:ctrlPr>
              </m:e>
              <m:sub>
                <m:r>
                  <m:rPr>
                    <m:sty m:val="p"/>
                  </m:rPr>
                  <w:rPr>
                    <w:rFonts w:hint="default" w:ascii="Cambria Math" w:hAnsi="Cambria Math" w:eastAsia="等线" w:cs="Times New Roman"/>
                    <w:sz w:val="21"/>
                    <w:lang w:val="en-US" w:eastAsia="zh-CN"/>
                  </w:rPr>
                  <m:t>p</m:t>
                </m:r>
                <m:ctrlPr>
                  <w:rPr>
                    <w:rFonts w:hint="default" w:ascii="Cambria Math" w:hAnsi="Cambria Math" w:eastAsia="等线" w:cs="Times New Roman"/>
                    <w:b w:val="0"/>
                    <w:bCs/>
                    <w:i w:val="0"/>
                    <w:sz w:val="21"/>
                    <w:lang w:val="en-US"/>
                  </w:rPr>
                </m:ctrlPr>
              </m:sub>
            </m:sSub>
            <m:ctrlPr>
              <w:rPr>
                <w:rFonts w:hint="default" w:ascii="Cambria Math" w:hAnsi="Cambria Math" w:eastAsia="等线" w:cs="Times New Roman"/>
                <w:b w:val="0"/>
                <w:bCs/>
                <w:i w:val="0"/>
                <w:sz w:val="21"/>
                <w:lang w:val="en-US"/>
              </w:rPr>
            </m:ctrlPr>
          </m:sub>
        </m:sSub>
        <m:r>
          <m:rPr>
            <m:sty m:val="p"/>
          </m:rPr>
          <w:rPr>
            <w:rFonts w:hint="default" w:ascii="Cambria Math" w:hAnsi="Cambria Math" w:eastAsia="等线" w:cs="Times New Roman"/>
            <w:sz w:val="21"/>
            <w:lang w:val="en-US" w:eastAsia="zh-CN"/>
          </w:rPr>
          <m:t>−</m:t>
        </m:r>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 xml:space="preserve">   </m:t>
            </m:r>
            <m:r>
              <m:rPr>
                <m:sty m:val="p"/>
              </m:rPr>
              <w:rPr>
                <w:rFonts w:hint="default" w:ascii="Cambria Math" w:hAnsi="Cambria Math" w:eastAsia="等线" w:cs="Times New Roman"/>
                <w:sz w:val="21"/>
                <w:lang w:val="en-US"/>
              </w:rPr>
              <m:t>∆</m:t>
            </m:r>
            <m:r>
              <m:rPr>
                <m:sty m:val="p"/>
              </m:rPr>
              <w:rPr>
                <w:rFonts w:hint="default" w:ascii="Cambria Math" w:hAnsi="Cambria Math" w:eastAsia="等线" w:cs="Times New Roman"/>
                <w:sz w:val="21"/>
                <w:lang w:val="en-US" w:eastAsia="zh-CN"/>
              </w:rPr>
              <m:t>t</m:t>
            </m:r>
            <m:ctrlPr>
              <w:rPr>
                <w:rFonts w:hint="default" w:ascii="Cambria Math" w:hAnsi="Cambria Math" w:eastAsia="等线" w:cs="Times New Roman"/>
                <w:b w:val="0"/>
                <w:bCs/>
                <w:i w:val="0"/>
                <w:sz w:val="21"/>
                <w:lang w:val="en-US"/>
              </w:rPr>
            </m:ctrlPr>
          </m:e>
          <m:sub>
            <m:sSub>
              <m:sSubPr>
                <m:ctrlPr>
                  <w:rPr>
                    <w:rFonts w:hint="default" w:ascii="Cambria Math" w:hAnsi="Cambria Math" w:eastAsia="等线" w:cs="Times New Roman"/>
                    <w:b w:val="0"/>
                    <w:bCs/>
                    <w:i w:val="0"/>
                    <w:sz w:val="21"/>
                    <w:lang w:val="en-US"/>
                  </w:rPr>
                </m:ctrlPr>
              </m:sSubPr>
              <m:e>
                <m:r>
                  <m:rPr>
                    <m:sty m:val="p"/>
                  </m:rPr>
                  <w:rPr>
                    <w:rFonts w:hint="default" w:ascii="Cambria Math" w:hAnsi="Cambria Math" w:eastAsia="等线" w:cs="Times New Roman"/>
                    <w:sz w:val="21"/>
                    <w:lang w:val="en-US" w:eastAsia="zh-CN"/>
                  </w:rPr>
                  <m:t>n−1</m:t>
                </m:r>
                <m:ctrlPr>
                  <w:rPr>
                    <w:rFonts w:hint="default" w:ascii="Cambria Math" w:hAnsi="Cambria Math" w:eastAsia="等线" w:cs="Times New Roman"/>
                    <w:b w:val="0"/>
                    <w:bCs/>
                    <w:i w:val="0"/>
                    <w:sz w:val="21"/>
                    <w:lang w:val="en-US"/>
                  </w:rPr>
                </m:ctrlPr>
              </m:e>
              <m:sub>
                <m:r>
                  <m:rPr>
                    <m:sty m:val="p"/>
                  </m:rPr>
                  <w:rPr>
                    <w:rFonts w:hint="default" w:ascii="Cambria Math" w:hAnsi="Cambria Math" w:eastAsia="等线" w:cs="Times New Roman"/>
                    <w:sz w:val="21"/>
                    <w:lang w:val="en-US" w:eastAsia="zh-CN"/>
                  </w:rPr>
                  <m:t>p</m:t>
                </m:r>
                <m:ctrlPr>
                  <w:rPr>
                    <w:rFonts w:hint="default" w:ascii="Cambria Math" w:hAnsi="Cambria Math" w:eastAsia="等线" w:cs="Times New Roman"/>
                    <w:b w:val="0"/>
                    <w:bCs/>
                    <w:i w:val="0"/>
                    <w:sz w:val="21"/>
                    <w:lang w:val="en-US"/>
                  </w:rPr>
                </m:ctrlPr>
              </m:sub>
            </m:sSub>
            <m:ctrlPr>
              <w:rPr>
                <w:rFonts w:hint="default" w:ascii="Cambria Math" w:hAnsi="Cambria Math" w:eastAsia="等线" w:cs="Times New Roman"/>
                <w:b w:val="0"/>
                <w:bCs/>
                <w:i w:val="0"/>
                <w:sz w:val="21"/>
                <w:lang w:val="en-US"/>
              </w:rPr>
            </m:ctrlPr>
          </m:sub>
        </m:sSub>
        <m:r>
          <m:rPr>
            <m:sty m:val="p"/>
          </m:rPr>
          <w:rPr>
            <w:rFonts w:hint="default" w:ascii="Cambria Math" w:hAnsi="Cambria Math" w:eastAsia="等线" w:cs="Times New Roman"/>
            <w:sz w:val="21"/>
            <w:lang w:val="en-US" w:eastAsia="zh-CN"/>
          </w:rPr>
          <m:t>=</m:t>
        </m:r>
        <m:sSub>
          <m:sSubPr>
            <m:ctrlPr>
              <w:rPr>
                <w:rFonts w:ascii="Cambria Math" w:hAnsi="Cambria Math" w:eastAsia="等线"/>
                <w:b w:val="0"/>
                <w:bCs/>
                <w:i w:val="0"/>
                <w:sz w:val="21"/>
                <w:lang w:val="en-US"/>
              </w:rPr>
            </m:ctrlPr>
          </m:sSubPr>
          <m:e>
            <m:r>
              <m:rPr>
                <m:sty m:val="p"/>
              </m:rPr>
              <w:rPr>
                <w:rFonts w:ascii="Cambria Math" w:hAnsi="Cambria Math" w:eastAsia="等线"/>
                <w:sz w:val="21"/>
                <w:lang w:val="en-US"/>
              </w:rPr>
              <m:t>∆</m:t>
            </m:r>
            <m:r>
              <m:rPr>
                <m:sty m:val="p"/>
              </m:rPr>
              <w:rPr>
                <w:rFonts w:hint="default" w:ascii="Cambria Math" w:hAnsi="Cambria Math" w:eastAsia="等线"/>
                <w:sz w:val="21"/>
                <w:lang w:val="en-US" w:eastAsia="zh-CN"/>
              </w:rPr>
              <m:t>t</m:t>
            </m:r>
            <m:ctrlPr>
              <w:rPr>
                <w:rFonts w:ascii="Cambria Math" w:hAnsi="Cambria Math" w:eastAsia="等线"/>
                <w:b w:val="0"/>
                <w:bCs/>
                <w:i w:val="0"/>
                <w:sz w:val="21"/>
                <w:lang w:val="en-US"/>
              </w:rPr>
            </m:ctrlPr>
          </m:e>
          <m:sub>
            <m:sSub>
              <m:sSubPr>
                <m:ctrlPr>
                  <w:rPr>
                    <w:rFonts w:ascii="Cambria Math" w:hAnsi="Cambria Math" w:eastAsia="等线"/>
                    <w:b w:val="0"/>
                    <w:bCs/>
                    <w:i w:val="0"/>
                    <w:sz w:val="21"/>
                    <w:lang w:val="en-US"/>
                  </w:rPr>
                </m:ctrlPr>
              </m:sSubPr>
              <m:e>
                <m:r>
                  <m:rPr>
                    <m:sty m:val="p"/>
                  </m:rPr>
                  <w:rPr>
                    <w:rFonts w:hint="default" w:ascii="Cambria Math" w:hAnsi="Cambria Math" w:eastAsia="等线"/>
                    <w:sz w:val="21"/>
                    <w:lang w:val="en-US" w:eastAsia="zh-CN"/>
                  </w:rPr>
                  <m:t>n</m:t>
                </m:r>
                <m:ctrlPr>
                  <w:rPr>
                    <w:rFonts w:ascii="Cambria Math" w:hAnsi="Cambria Math" w:eastAsia="等线"/>
                    <w:b w:val="0"/>
                    <w:bCs/>
                    <w:i w:val="0"/>
                    <w:sz w:val="21"/>
                    <w:lang w:val="en-US"/>
                  </w:rPr>
                </m:ctrlPr>
              </m:e>
              <m:sub>
                <m:r>
                  <m:rPr>
                    <m:sty m:val="p"/>
                  </m:rPr>
                  <w:rPr>
                    <w:rFonts w:hint="default" w:ascii="Cambria Math" w:hAnsi="Cambria Math" w:eastAsia="等线"/>
                    <w:sz w:val="21"/>
                    <w:lang w:val="en-US" w:eastAsia="zh-CN"/>
                  </w:rPr>
                  <m:t>TIE</m:t>
                </m:r>
                <m:ctrlPr>
                  <w:rPr>
                    <w:rFonts w:ascii="Cambria Math" w:hAnsi="Cambria Math" w:eastAsia="等线"/>
                    <w:b w:val="0"/>
                    <w:bCs/>
                    <w:i w:val="0"/>
                    <w:sz w:val="21"/>
                    <w:lang w:val="en-US"/>
                  </w:rPr>
                </m:ctrlPr>
              </m:sub>
            </m:sSub>
            <m:ctrlPr>
              <w:rPr>
                <w:rFonts w:ascii="Cambria Math" w:hAnsi="Cambria Math" w:eastAsia="等线"/>
                <w:b w:val="0"/>
                <w:bCs/>
                <w:i w:val="0"/>
                <w:sz w:val="21"/>
                <w:lang w:val="en-US"/>
              </w:rPr>
            </m:ctrlPr>
          </m:sub>
        </m:sSub>
        <m:r>
          <m:rPr>
            <m:sty m:val="p"/>
          </m:rPr>
          <w:rPr>
            <w:rFonts w:hint="default" w:ascii="Cambria Math" w:hAnsi="Cambria Math" w:eastAsia="等线"/>
            <w:sz w:val="21"/>
            <w:lang w:val="en-US" w:eastAsia="zh-CN"/>
          </w:rPr>
          <m:t>−</m:t>
        </m:r>
        <m:sSub>
          <m:sSubPr>
            <m:ctrlPr>
              <w:rPr>
                <w:rFonts w:ascii="Cambria Math" w:hAnsi="Cambria Math" w:eastAsia="等线"/>
                <w:b w:val="0"/>
                <w:bCs/>
                <w:i w:val="0"/>
                <w:sz w:val="21"/>
                <w:lang w:val="en-US"/>
              </w:rPr>
            </m:ctrlPr>
          </m:sSubPr>
          <m:e>
            <m:r>
              <m:rPr>
                <m:sty m:val="p"/>
              </m:rPr>
              <w:rPr>
                <w:rFonts w:hint="default" w:ascii="Cambria Math" w:hAnsi="Cambria Math" w:eastAsia="等线"/>
                <w:sz w:val="21"/>
                <w:lang w:val="en-US" w:eastAsia="zh-CN"/>
              </w:rPr>
              <m:t>2</m:t>
            </m:r>
            <m:r>
              <m:rPr>
                <m:sty m:val="p"/>
              </m:rPr>
              <w:rPr>
                <w:rFonts w:ascii="Cambria Math" w:hAnsi="Cambria Math" w:eastAsia="等线"/>
                <w:sz w:val="21"/>
                <w:lang w:val="en-US"/>
              </w:rPr>
              <m:t>∆</m:t>
            </m:r>
            <m:r>
              <m:rPr>
                <m:sty m:val="p"/>
              </m:rPr>
              <w:rPr>
                <w:rFonts w:hint="default" w:ascii="Cambria Math" w:hAnsi="Cambria Math" w:eastAsia="等线"/>
                <w:sz w:val="21"/>
                <w:lang w:val="en-US" w:eastAsia="zh-CN"/>
              </w:rPr>
              <m:t>t</m:t>
            </m:r>
            <m:ctrlPr>
              <w:rPr>
                <w:rFonts w:ascii="Cambria Math" w:hAnsi="Cambria Math" w:eastAsia="等线"/>
                <w:b w:val="0"/>
                <w:bCs/>
                <w:i w:val="0"/>
                <w:sz w:val="21"/>
                <w:lang w:val="en-US"/>
              </w:rPr>
            </m:ctrlPr>
          </m:e>
          <m:sub>
            <m:sSub>
              <m:sSubPr>
                <m:ctrlPr>
                  <w:rPr>
                    <w:rFonts w:ascii="Cambria Math" w:hAnsi="Cambria Math" w:eastAsia="等线"/>
                    <w:b w:val="0"/>
                    <w:bCs/>
                    <w:i w:val="0"/>
                    <w:sz w:val="21"/>
                    <w:lang w:val="en-US"/>
                  </w:rPr>
                </m:ctrlPr>
              </m:sSubPr>
              <m:e>
                <m:r>
                  <m:rPr>
                    <m:sty m:val="p"/>
                  </m:rPr>
                  <w:rPr>
                    <w:rFonts w:hint="default" w:ascii="Cambria Math" w:hAnsi="Cambria Math" w:eastAsia="等线"/>
                    <w:sz w:val="21"/>
                    <w:lang w:val="en-US" w:eastAsia="zh-CN"/>
                  </w:rPr>
                  <m:t>n−1</m:t>
                </m:r>
                <m:ctrlPr>
                  <w:rPr>
                    <w:rFonts w:ascii="Cambria Math" w:hAnsi="Cambria Math" w:eastAsia="等线"/>
                    <w:b w:val="0"/>
                    <w:bCs/>
                    <w:i w:val="0"/>
                    <w:sz w:val="21"/>
                    <w:lang w:val="en-US"/>
                  </w:rPr>
                </m:ctrlPr>
              </m:e>
              <m:sub>
                <m:r>
                  <m:rPr>
                    <m:sty m:val="p"/>
                  </m:rPr>
                  <w:rPr>
                    <w:rFonts w:hint="default" w:ascii="Cambria Math" w:hAnsi="Cambria Math" w:eastAsia="等线"/>
                    <w:sz w:val="21"/>
                    <w:lang w:val="en-US" w:eastAsia="zh-CN"/>
                  </w:rPr>
                  <m:t>TIE</m:t>
                </m:r>
                <m:ctrlPr>
                  <w:rPr>
                    <w:rFonts w:ascii="Cambria Math" w:hAnsi="Cambria Math" w:eastAsia="等线"/>
                    <w:b w:val="0"/>
                    <w:bCs/>
                    <w:i w:val="0"/>
                    <w:sz w:val="21"/>
                    <w:lang w:val="en-US"/>
                  </w:rPr>
                </m:ctrlPr>
              </m:sub>
            </m:sSub>
            <m:ctrlPr>
              <w:rPr>
                <w:rFonts w:ascii="Cambria Math" w:hAnsi="Cambria Math" w:eastAsia="等线"/>
                <w:b w:val="0"/>
                <w:bCs/>
                <w:i w:val="0"/>
                <w:sz w:val="21"/>
                <w:lang w:val="en-US"/>
              </w:rPr>
            </m:ctrlPr>
          </m:sub>
        </m:sSub>
        <m:r>
          <m:rPr>
            <m:sty m:val="p"/>
          </m:rPr>
          <w:rPr>
            <w:rFonts w:hint="default" w:ascii="Cambria Math" w:hAnsi="Cambria Math" w:eastAsia="等线"/>
            <w:sz w:val="21"/>
            <w:lang w:val="en-US" w:eastAsia="zh-CN"/>
          </w:rPr>
          <m:t>+</m:t>
        </m:r>
        <m:sSub>
          <m:sSubPr>
            <m:ctrlPr>
              <w:rPr>
                <w:rFonts w:ascii="Cambria Math" w:hAnsi="Cambria Math" w:eastAsia="等线"/>
                <w:b w:val="0"/>
                <w:bCs/>
                <w:i w:val="0"/>
                <w:sz w:val="21"/>
                <w:lang w:val="en-US"/>
              </w:rPr>
            </m:ctrlPr>
          </m:sSubPr>
          <m:e>
            <m:r>
              <m:rPr>
                <m:sty m:val="p"/>
              </m:rPr>
              <w:rPr>
                <w:rFonts w:ascii="Cambria Math" w:hAnsi="Cambria Math" w:eastAsia="等线"/>
                <w:sz w:val="21"/>
                <w:lang w:val="en-US"/>
              </w:rPr>
              <m:t>∆</m:t>
            </m:r>
            <m:r>
              <m:rPr>
                <m:sty m:val="p"/>
              </m:rPr>
              <w:rPr>
                <w:rFonts w:hint="default" w:ascii="Cambria Math" w:hAnsi="Cambria Math" w:eastAsia="等线"/>
                <w:sz w:val="21"/>
                <w:lang w:val="en-US" w:eastAsia="zh-CN"/>
              </w:rPr>
              <m:t>t</m:t>
            </m:r>
            <m:ctrlPr>
              <w:rPr>
                <w:rFonts w:ascii="Cambria Math" w:hAnsi="Cambria Math" w:eastAsia="等线"/>
                <w:b w:val="0"/>
                <w:bCs/>
                <w:i w:val="0"/>
                <w:sz w:val="21"/>
                <w:lang w:val="en-US"/>
              </w:rPr>
            </m:ctrlPr>
          </m:e>
          <m:sub>
            <m:sSub>
              <m:sSubPr>
                <m:ctrlPr>
                  <w:rPr>
                    <w:rFonts w:ascii="Cambria Math" w:hAnsi="Cambria Math" w:eastAsia="等线"/>
                    <w:b w:val="0"/>
                    <w:bCs/>
                    <w:i w:val="0"/>
                    <w:sz w:val="21"/>
                    <w:lang w:val="en-US"/>
                  </w:rPr>
                </m:ctrlPr>
              </m:sSubPr>
              <m:e>
                <m:r>
                  <m:rPr>
                    <m:sty m:val="p"/>
                  </m:rPr>
                  <w:rPr>
                    <w:rFonts w:hint="default" w:ascii="Cambria Math" w:hAnsi="Cambria Math" w:eastAsia="等线"/>
                    <w:sz w:val="21"/>
                    <w:lang w:val="en-US" w:eastAsia="zh-CN"/>
                  </w:rPr>
                  <m:t>n−2</m:t>
                </m:r>
                <m:ctrlPr>
                  <w:rPr>
                    <w:rFonts w:ascii="Cambria Math" w:hAnsi="Cambria Math" w:eastAsia="等线"/>
                    <w:b w:val="0"/>
                    <w:bCs/>
                    <w:i w:val="0"/>
                    <w:sz w:val="21"/>
                    <w:lang w:val="en-US"/>
                  </w:rPr>
                </m:ctrlPr>
              </m:e>
              <m:sub>
                <m:r>
                  <m:rPr>
                    <m:sty m:val="p"/>
                  </m:rPr>
                  <w:rPr>
                    <w:rFonts w:hint="default" w:ascii="Cambria Math" w:hAnsi="Cambria Math" w:eastAsia="等线"/>
                    <w:sz w:val="21"/>
                    <w:lang w:val="en-US" w:eastAsia="zh-CN"/>
                  </w:rPr>
                  <m:t>TIE</m:t>
                </m:r>
                <m:ctrlPr>
                  <w:rPr>
                    <w:rFonts w:ascii="Cambria Math" w:hAnsi="Cambria Math" w:eastAsia="等线"/>
                    <w:b w:val="0"/>
                    <w:bCs/>
                    <w:i w:val="0"/>
                    <w:sz w:val="21"/>
                    <w:lang w:val="en-US"/>
                  </w:rPr>
                </m:ctrlPr>
              </m:sub>
            </m:sSub>
            <m:ctrlPr>
              <w:rPr>
                <w:rFonts w:ascii="Cambria Math" w:hAnsi="Cambria Math" w:eastAsia="等线"/>
                <w:b w:val="0"/>
                <w:bCs/>
                <w:i w:val="0"/>
                <w:sz w:val="21"/>
                <w:lang w:val="en-US"/>
              </w:rPr>
            </m:ctrlPr>
          </m:sub>
        </m:sSub>
      </m:oMath>
      <w:r>
        <w:rPr>
          <w:rFonts w:hint="eastAsia" w:ascii="Calibri" w:hAnsi="Calibri" w:eastAsia="等线" w:cs="Times New Roman"/>
          <w:b w:val="0"/>
          <w:bCs/>
          <w:i w:val="0"/>
          <w:sz w:val="21"/>
          <w:lang w:val="en-US" w:eastAsia="zh-CN"/>
        </w:rPr>
        <w:t xml:space="preserve">                       </w:t>
      </w:r>
    </w:p>
    <w:p w14:paraId="574708E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等线" w:hAnsi="等线" w:eastAsia="等线" w:cs="等线"/>
          <w:b/>
          <w:bCs/>
          <w:lang w:val="en-US" w:eastAsia="zh-CN"/>
        </w:rPr>
      </w:pPr>
      <w:r>
        <w:rPr>
          <w:rFonts w:hint="eastAsia" w:ascii="Calibri" w:hAnsi="Calibri" w:eastAsia="等线" w:cs="宋体"/>
          <w:i w:val="0"/>
          <w:color w:val="000000"/>
          <w:kern w:val="0"/>
          <w:sz w:val="21"/>
          <w:szCs w:val="24"/>
          <w:lang w:val="en-US" w:eastAsia="zh-CN" w:bidi="ar"/>
        </w:rPr>
        <w:t>反应了</w:t>
      </w:r>
      <w:r>
        <w:rPr>
          <w:rFonts w:hint="eastAsia" w:ascii="Calibri" w:hAnsi="Calibri" w:eastAsia="等线" w:cs="宋体"/>
          <w:b w:val="0"/>
          <w:bCs w:val="0"/>
          <w:color w:val="231F20"/>
          <w:kern w:val="0"/>
          <w:sz w:val="21"/>
          <w:szCs w:val="24"/>
          <w:lang w:val="en-US" w:eastAsia="zh-CN" w:bidi="ar"/>
        </w:rPr>
        <w:t>时间间隔误差(</w:t>
      </w:r>
      <w:r>
        <w:rPr>
          <w:rFonts w:hint="default" w:ascii="Calibri" w:hAnsi="Calibri" w:eastAsia="等线" w:cs="Times New Roman"/>
          <w:b w:val="0"/>
          <w:bCs w:val="0"/>
          <w:color w:val="231F20"/>
          <w:kern w:val="0"/>
          <w:sz w:val="21"/>
          <w:szCs w:val="24"/>
          <w:lang w:val="en-US" w:eastAsia="zh-CN" w:bidi="ar"/>
        </w:rPr>
        <w:t>TIE</w:t>
      </w:r>
      <w:r>
        <w:rPr>
          <w:rFonts w:hint="eastAsia" w:ascii="Calibri" w:hAnsi="Calibri" w:eastAsia="等线" w:cs="Times New Roman"/>
          <w:b w:val="0"/>
          <w:bCs w:val="0"/>
          <w:color w:val="231F20"/>
          <w:kern w:val="0"/>
          <w:sz w:val="21"/>
          <w:szCs w:val="24"/>
          <w:lang w:val="en-US" w:eastAsia="zh-CN" w:bidi="ar"/>
        </w:rPr>
        <w:t>)</w:t>
      </w:r>
      <w:r>
        <w:rPr>
          <w:rFonts w:hint="eastAsia" w:ascii="Calibri" w:hAnsi="Calibri" w:eastAsia="等线" w:cs="宋体"/>
          <w:b w:val="0"/>
          <w:bCs w:val="0"/>
          <w:color w:val="231F20"/>
          <w:kern w:val="0"/>
          <w:sz w:val="21"/>
          <w:szCs w:val="24"/>
          <w:lang w:val="en-US" w:eastAsia="zh-CN" w:bidi="ar"/>
        </w:rPr>
        <w:t>，周期抖动和相邻周期抖动这三种抖动间的转化关系，知晓其中一种抖动数据则可知其余两种抖动数据。</w:t>
      </w:r>
    </w:p>
    <w:p w14:paraId="59847FD1">
      <w:pPr>
        <w:pageBreakBefore w:val="0"/>
        <w:kinsoku/>
        <w:wordWrap/>
        <w:overflowPunct/>
        <w:topLinePunct w:val="0"/>
        <w:autoSpaceDE/>
        <w:autoSpaceDN/>
        <w:bidi w:val="0"/>
        <w:adjustRightInd/>
        <w:snapToGrid/>
        <w:spacing w:line="240" w:lineRule="auto"/>
        <w:jc w:val="left"/>
        <w:textAlignment w:val="auto"/>
        <w:rPr>
          <w:rFonts w:hint="eastAsia" w:ascii="Calibri" w:hAnsi="Calibri" w:eastAsia="等线" w:cs="等线"/>
          <w:sz w:val="21"/>
          <w:szCs w:val="21"/>
        </w:rPr>
      </w:pPr>
      <w:r>
        <w:rPr>
          <w:rFonts w:hint="eastAsia" w:ascii="等线" w:hAnsi="等线" w:eastAsia="等线" w:cs="等线"/>
          <w:b/>
          <w:bCs/>
          <w:lang w:val="en-US" w:eastAsia="zh-CN"/>
        </w:rPr>
        <w:t>2</w:t>
      </w:r>
      <w:r>
        <w:rPr>
          <w:rFonts w:hint="eastAsia" w:ascii="等线" w:hAnsi="等线" w:eastAsia="等线" w:cs="等线"/>
          <w:b/>
          <w:bCs/>
        </w:rPr>
        <w:t>）</w:t>
      </w:r>
      <w:r>
        <w:rPr>
          <w:rFonts w:hint="eastAsia" w:ascii="等线" w:hAnsi="等线" w:eastAsia="等线" w:cs="等线"/>
          <w:b/>
          <w:bCs/>
          <w:lang w:val="en-US" w:eastAsia="zh-CN"/>
        </w:rPr>
        <w:t>抖动分量的建模与物理成因：</w:t>
      </w:r>
      <w:r>
        <w:rPr>
          <w:rFonts w:hint="eastAsia" w:ascii="Calibri" w:hAnsi="Calibri" w:eastAsia="等线" w:cs="等线"/>
          <w:b w:val="0"/>
          <w:bCs w:val="0"/>
          <w:color w:val="000000"/>
          <w:kern w:val="0"/>
          <w:sz w:val="21"/>
          <w:szCs w:val="21"/>
          <w:lang w:val="en-US" w:eastAsia="zh-CN" w:bidi="ar"/>
        </w:rPr>
        <w:t>抖动是一种现象，它的产生则是一个复杂的过程，包含很多成分，每种成分我们称之为一种抖动分量。抖动一般可分为七个分量，分别是：</w:t>
      </w:r>
      <w:r>
        <w:rPr>
          <w:rFonts w:hint="eastAsia" w:ascii="Calibri" w:hAnsi="Calibri" w:eastAsia="等线" w:cs="等线"/>
          <w:color w:val="000000"/>
          <w:kern w:val="0"/>
          <w:sz w:val="21"/>
          <w:szCs w:val="21"/>
          <w:lang w:val="en-US" w:eastAsia="zh-CN" w:bidi="ar"/>
        </w:rPr>
        <w:t>总抖动TJ（Total Jitter），随机性抖动RJ（Random Jitter），确定性抖动DJ（Deterministic Jitter），周期性抖动PJ（Period Jitter），数据相关抖动DDJ（Data Correlated Jitter），占空比相关抖动DCD（Duty Cycle Distortion），符号间干扰ISI（Inter Symbol Interference）及有界不相关抖动BUJ（Bounded Uncorrelated Jitter）。</w:t>
      </w:r>
    </w:p>
    <w:p w14:paraId="53E3D7B1">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eastAsia" w:ascii="Calibri" w:hAnsi="Calibri" w:eastAsia="等线" w:cs="等线"/>
          <w:b w:val="0"/>
          <w:bCs w:val="0"/>
          <w:sz w:val="21"/>
          <w:szCs w:val="21"/>
          <w:lang w:val="en-US" w:eastAsia="zh-CN"/>
        </w:rPr>
      </w:pPr>
      <w:r>
        <w:rPr>
          <w:rFonts w:hint="eastAsia" w:ascii="Calibri" w:hAnsi="Calibri" w:eastAsia="等线" w:cs="等线"/>
          <w:b w:val="0"/>
          <w:bCs w:val="0"/>
          <w:sz w:val="21"/>
          <w:szCs w:val="21"/>
          <w:lang w:val="en-US" w:eastAsia="zh-CN"/>
        </w:rPr>
        <w:t>对抖动分量的建模是建立在</w:t>
      </w:r>
      <w:r>
        <w:rPr>
          <w:rFonts w:hint="eastAsia" w:ascii="Calibri" w:hAnsi="Calibri" w:eastAsia="等线" w:cs="等线"/>
          <w:color w:val="000000"/>
          <w:kern w:val="0"/>
          <w:sz w:val="21"/>
          <w:szCs w:val="21"/>
          <w:lang w:val="en-US" w:eastAsia="zh-CN" w:bidi="ar"/>
        </w:rPr>
        <w:t>大量的观察结果基础上并且进行了一些假设近似的，所以数学模型对抖动的估计不可能100%准确，其与实际测量结果可能会有微小误差。</w:t>
      </w:r>
    </w:p>
    <w:p w14:paraId="762D948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cs="等线"/>
          <w:sz w:val="21"/>
          <w:szCs w:val="21"/>
          <w:lang w:val="en-US" w:eastAsia="zh-CN"/>
        </w:rPr>
      </w:pPr>
      <w:r>
        <w:rPr>
          <w:rFonts w:hint="eastAsia" w:ascii="Calibri" w:hAnsi="Calibri" w:eastAsia="等线" w:cs="等线"/>
          <w:b w:val="0"/>
          <w:bCs w:val="0"/>
          <w:sz w:val="21"/>
          <w:szCs w:val="21"/>
          <w:lang w:val="en-US" w:eastAsia="zh-CN"/>
        </w:rPr>
        <w:t>1.随机性抖动（RJ）的数学模型：</w:t>
      </w:r>
      <w:r>
        <w:rPr>
          <w:rFonts w:hint="eastAsia" w:ascii="Calibri" w:hAnsi="Calibri" w:eastAsia="等线" w:cs="等线"/>
          <w:color w:val="000000"/>
          <w:kern w:val="0"/>
          <w:sz w:val="21"/>
          <w:szCs w:val="21"/>
          <w:lang w:val="en-US" w:eastAsia="zh-CN" w:bidi="ar"/>
        </w:rPr>
        <w:t>将随机性抖动建立为高斯分布模型，其中的一个原因是随机噪声的主要来源是热噪声，而热噪声服从高斯分布。另一个原因则是根据概率论的中心极限定理，多个独立的且不相关的随机变量叠加后的总体分布趋近于一个高斯分布，而随机性抖动的成因包含多种随机噪声，因此我们用高斯分布作为随机性抖动的数学模型。随机性抖动一般可能的成因有散射噪声，热噪声（</w:t>
      </w:r>
      <w:r>
        <w:rPr>
          <w:rFonts w:hint="eastAsia" w:ascii="Calibri" w:hAnsi="Calibri" w:eastAsia="等线" w:cs="等线"/>
          <w:i w:val="0"/>
          <w:iCs w:val="0"/>
          <w:caps w:val="0"/>
          <w:color w:val="111111"/>
          <w:spacing w:val="0"/>
          <w:sz w:val="21"/>
          <w:szCs w:val="21"/>
          <w:shd w:val="clear" w:fill="FFFFFF"/>
        </w:rPr>
        <w:t>散粒噪声</w:t>
      </w:r>
      <w:r>
        <w:rPr>
          <w:rFonts w:hint="eastAsia" w:ascii="Calibri" w:hAnsi="Calibri" w:eastAsia="等线" w:cs="等线"/>
          <w:color w:val="000000"/>
          <w:kern w:val="0"/>
          <w:sz w:val="21"/>
          <w:szCs w:val="21"/>
          <w:lang w:val="en-US" w:eastAsia="zh-CN" w:bidi="ar"/>
        </w:rPr>
        <w:t>）等，它们的幅度理论上是无界的，出现时间是随机的，其中以热噪声为主要因素。</w:t>
      </w:r>
    </w:p>
    <w:p w14:paraId="252CC5E5">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Calibri" w:hAnsi="Calibri" w:eastAsia="等线" w:cs="等线"/>
          <w:color w:val="000000"/>
          <w:kern w:val="0"/>
          <w:sz w:val="21"/>
          <w:szCs w:val="21"/>
          <w:lang w:val="en-US" w:eastAsia="zh-CN" w:bidi="ar"/>
        </w:rPr>
      </w:pPr>
      <w:r>
        <w:rPr>
          <w:rFonts w:hint="eastAsia" w:ascii="Calibri" w:hAnsi="Calibri" w:eastAsia="等线" w:cs="等线"/>
          <w:b w:val="0"/>
          <w:bCs/>
          <w:i w:val="0"/>
          <w:sz w:val="21"/>
          <w:szCs w:val="21"/>
          <w:lang w:val="en-US" w:eastAsia="zh-CN"/>
        </w:rPr>
        <w:t>2.确定性抖动（DJ）的数学模型：</w:t>
      </w:r>
      <w:r>
        <w:rPr>
          <w:rFonts w:hint="eastAsia" w:ascii="Calibri" w:hAnsi="Calibri" w:eastAsia="等线" w:cs="等线"/>
          <w:color w:val="000000"/>
          <w:kern w:val="0"/>
          <w:sz w:val="21"/>
          <w:szCs w:val="21"/>
          <w:lang w:val="en-US" w:eastAsia="zh-CN" w:bidi="ar"/>
        </w:rPr>
        <w:t>确定性抖动（DJ）包含有界不相关抖动（BUJ）周期性抖动（PJ）及数据相关性抖动（DDJ），确定性抖动与随机性抖动不同，其幅值具有上下限，其产生原因是确定的，不像随机性抖动那样具有随机属性的产生因素。确定性抖动往往在信号中有规律地反复出现，因而其可以很好的被预测，一般情况下可以假设确定性抖动满足双狄拉克分布。</w:t>
      </w:r>
    </w:p>
    <w:p w14:paraId="5DAA3948">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Calibri" w:hAnsi="Calibri" w:eastAsia="等线" w:cs="等线"/>
          <w:b w:val="0"/>
          <w:bCs w:val="0"/>
          <w:sz w:val="21"/>
          <w:szCs w:val="21"/>
          <w:lang w:val="en-US" w:eastAsia="zh-CN"/>
        </w:rPr>
      </w:pPr>
      <w:r>
        <w:rPr>
          <w:rFonts w:hint="eastAsia" w:ascii="Calibri" w:hAnsi="Calibri" w:eastAsia="等线" w:cs="等线"/>
          <w:color w:val="000000"/>
          <w:kern w:val="0"/>
          <w:sz w:val="21"/>
          <w:szCs w:val="21"/>
          <w:lang w:val="en-US" w:eastAsia="zh-CN" w:bidi="ar"/>
        </w:rPr>
        <w:t>3.周期性抖动（PJ）的数学模型：与此前介绍的抖动分类中的周期抖动不同，周期性抖动（PJ）是抖动分量的概念，它是在特定频率上反复出现的抖动信号，其对应在频域则表现为特定频点附近的尖峰，单一</w:t>
      </w:r>
      <w:r>
        <w:rPr>
          <w:rFonts w:hint="eastAsia" w:ascii="Calibri" w:hAnsi="Calibri" w:eastAsia="等线" w:cs="等线"/>
          <w:b w:val="0"/>
          <w:bCs w:val="0"/>
          <w:color w:val="000000"/>
          <w:kern w:val="0"/>
          <w:sz w:val="21"/>
          <w:szCs w:val="21"/>
          <w:lang w:val="en-US" w:eastAsia="zh-CN" w:bidi="ar"/>
        </w:rPr>
        <w:t>频率的周期性抖动分量的概率密度函数（PDF）分布一般表现为两端为尖峰中间凹陷的形状。</w:t>
      </w:r>
      <w:r>
        <w:rPr>
          <w:rFonts w:hint="eastAsia" w:ascii="Calibri" w:hAnsi="Calibri" w:eastAsia="等线" w:cs="等线"/>
          <w:b w:val="0"/>
          <w:bCs w:val="0"/>
          <w:sz w:val="21"/>
          <w:szCs w:val="21"/>
          <w:lang w:val="en-US" w:eastAsia="zh-CN"/>
        </w:rPr>
        <w:t>其概率密度（PDF）函数可用下式表示：</w:t>
      </w:r>
    </w:p>
    <w:p w14:paraId="6050A11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Calibri" w:hAnsi="Calibri" w:eastAsia="等线" w:cs="等线"/>
          <w:sz w:val="21"/>
          <w:szCs w:val="21"/>
        </w:rPr>
      </w:pPr>
    </w:p>
    <w:p w14:paraId="0A0C22C3">
      <w:pPr>
        <w:keepNext w:val="0"/>
        <w:keepLines w:val="0"/>
        <w:pageBreakBefore w:val="0"/>
        <w:widowControl/>
        <w:suppressLineNumbers w:val="0"/>
        <w:kinsoku/>
        <w:wordWrap/>
        <w:overflowPunct/>
        <w:topLinePunct w:val="0"/>
        <w:autoSpaceDE/>
        <w:autoSpaceDN/>
        <w:bidi w:val="0"/>
        <w:adjustRightInd/>
        <w:snapToGrid/>
        <w:spacing w:line="240" w:lineRule="auto"/>
        <w:ind w:firstLine="2310" w:firstLineChars="1100"/>
        <w:jc w:val="left"/>
        <w:textAlignment w:val="auto"/>
        <w:rPr>
          <w:rFonts w:hint="eastAsia" w:ascii="Calibri" w:hAnsi="Calibri" w:eastAsia="等线" w:cs="等线"/>
          <w:b w:val="0"/>
          <w:i w:val="0"/>
          <w:color w:val="000000"/>
          <w:kern w:val="0"/>
          <w:sz w:val="21"/>
          <w:szCs w:val="21"/>
          <w:lang w:val="en-US" w:eastAsia="zh-CN" w:bidi="ar"/>
        </w:rPr>
      </w:pPr>
      <m:oMath>
        <m:r>
          <m:rPr>
            <m:sty m:val="p"/>
          </m:rPr>
          <w:rPr>
            <w:rFonts w:hint="eastAsia" w:ascii="Cambria Math" w:hAnsi="Cambria Math" w:eastAsia="等线" w:cs="等线"/>
            <w:color w:val="000000"/>
            <w:kern w:val="0"/>
            <w:sz w:val="21"/>
            <w:szCs w:val="21"/>
            <w:lang w:val="en-US" w:bidi="ar"/>
          </w:rPr>
          <m:t>f</m:t>
        </m:r>
        <m:d>
          <m:dPr>
            <m:ctrlPr>
              <w:rPr>
                <w:rFonts w:hint="eastAsia" w:ascii="Cambria Math" w:hAnsi="Cambria Math" w:eastAsia="等线" w:cs="等线"/>
                <w:b w:val="0"/>
                <w:i w:val="0"/>
                <w:color w:val="000000"/>
                <w:kern w:val="0"/>
                <w:sz w:val="21"/>
                <w:szCs w:val="21"/>
                <w:lang w:val="en-US" w:bidi="ar"/>
              </w:rPr>
            </m:ctrlPr>
          </m:dPr>
          <m:e>
            <m:r>
              <m:rPr>
                <m:sty m:val="p"/>
              </m:rPr>
              <w:rPr>
                <w:rFonts w:hint="eastAsia" w:ascii="Cambria Math" w:hAnsi="Cambria Math" w:eastAsia="等线" w:cs="等线"/>
                <w:color w:val="000000"/>
                <w:kern w:val="0"/>
                <w:sz w:val="21"/>
                <w:szCs w:val="21"/>
                <w:lang w:val="en-US" w:bidi="ar"/>
              </w:rPr>
              <m:t>x</m:t>
            </m:r>
            <m:ctrlPr>
              <w:rPr>
                <w:rFonts w:hint="eastAsia" w:ascii="Cambria Math" w:hAnsi="Cambria Math" w:eastAsia="等线" w:cs="等线"/>
                <w:b w:val="0"/>
                <w:i w:val="0"/>
                <w:color w:val="000000"/>
                <w:kern w:val="0"/>
                <w:sz w:val="21"/>
                <w:szCs w:val="21"/>
                <w:lang w:val="en-US" w:bidi="ar"/>
              </w:rPr>
            </m:ctrlPr>
          </m:e>
        </m:d>
        <m:r>
          <m:rPr>
            <m:sty m:val="p"/>
          </m:rPr>
          <w:rPr>
            <w:rFonts w:hint="eastAsia" w:ascii="Cambria Math" w:hAnsi="Cambria Math" w:eastAsia="等线" w:cs="等线"/>
            <w:color w:val="000000"/>
            <w:kern w:val="0"/>
            <w:sz w:val="21"/>
            <w:szCs w:val="21"/>
            <w:lang w:val="en-US" w:bidi="ar"/>
          </w:rPr>
          <m:t>=</m:t>
        </m:r>
        <m:d>
          <m:dPr>
            <m:begChr m:val="{"/>
            <m:endChr m:val=""/>
            <m:ctrlPr>
              <w:rPr>
                <w:rFonts w:hint="eastAsia" w:ascii="Cambria Math" w:hAnsi="Cambria Math" w:eastAsia="等线" w:cs="等线"/>
                <w:b w:val="0"/>
                <w:i w:val="0"/>
                <w:color w:val="000000"/>
                <w:kern w:val="0"/>
                <w:sz w:val="21"/>
                <w:szCs w:val="21"/>
                <w:lang w:val="en-US" w:bidi="ar"/>
              </w:rPr>
            </m:ctrlPr>
          </m:dPr>
          <m:e>
            <m:eqArr>
              <m:eqArrPr>
                <m:ctrlPr>
                  <w:rPr>
                    <w:rFonts w:hint="eastAsia" w:ascii="Cambria Math" w:hAnsi="Cambria Math" w:eastAsia="等线" w:cs="等线"/>
                    <w:b w:val="0"/>
                    <w:i w:val="0"/>
                    <w:color w:val="000000"/>
                    <w:kern w:val="0"/>
                    <w:sz w:val="21"/>
                    <w:szCs w:val="21"/>
                    <w:lang w:val="en-US" w:bidi="ar"/>
                  </w:rPr>
                </m:ctrlPr>
              </m:eqArrPr>
              <m:e>
                <m:eqArr>
                  <m:eqArrPr>
                    <m:ctrlPr>
                      <w:rPr>
                        <w:rFonts w:hint="eastAsia" w:ascii="Cambria Math" w:hAnsi="Cambria Math" w:eastAsia="等线" w:cs="等线"/>
                        <w:b w:val="0"/>
                        <w:i w:val="0"/>
                        <w:sz w:val="21"/>
                        <w:szCs w:val="21"/>
                      </w:rPr>
                    </m:ctrlPr>
                  </m:eqArrPr>
                  <m:e>
                    <m:f>
                      <m:fPr>
                        <m:ctrlPr>
                          <w:rPr>
                            <w:rFonts w:hint="eastAsia" w:ascii="Cambria Math" w:hAnsi="Cambria Math" w:eastAsia="等线" w:cs="等线"/>
                            <w:b w:val="0"/>
                            <w:i w:val="0"/>
                            <w:sz w:val="21"/>
                            <w:szCs w:val="21"/>
                          </w:rPr>
                        </m:ctrlPr>
                      </m:fPr>
                      <m:num>
                        <m:r>
                          <m:rPr>
                            <m:sty m:val="p"/>
                          </m:rPr>
                          <w:rPr>
                            <w:rFonts w:hint="eastAsia" w:ascii="Cambria Math" w:hAnsi="Cambria Math" w:eastAsia="等线" w:cs="等线"/>
                            <w:sz w:val="21"/>
                            <w:szCs w:val="21"/>
                            <w:lang w:val="en-US" w:eastAsia="zh-CN"/>
                          </w:rPr>
                          <m:t>1</m:t>
                        </m:r>
                        <m:ctrlPr>
                          <w:rPr>
                            <w:rFonts w:hint="eastAsia" w:ascii="Cambria Math" w:hAnsi="Cambria Math" w:eastAsia="等线" w:cs="等线"/>
                            <w:b w:val="0"/>
                            <w:i w:val="0"/>
                            <w:sz w:val="21"/>
                            <w:szCs w:val="21"/>
                          </w:rPr>
                        </m:ctrlPr>
                      </m:num>
                      <m:den>
                        <m:r>
                          <m:rPr>
                            <m:sty m:val="p"/>
                          </m:rPr>
                          <w:rPr>
                            <w:rFonts w:hint="eastAsia" w:ascii="Cambria Math" w:hAnsi="Cambria Math" w:eastAsia="等线" w:cs="等线"/>
                            <w:sz w:val="21"/>
                            <w:szCs w:val="21"/>
                            <w:lang w:val="en-US" w:eastAsia="zh-CN"/>
                          </w:rPr>
                          <m:t>π</m:t>
                        </m:r>
                        <m:rad>
                          <m:radPr>
                            <m:degHide m:val="1"/>
                            <m:ctrlPr>
                              <w:rPr>
                                <w:rFonts w:hint="eastAsia" w:ascii="Cambria Math" w:hAnsi="Cambria Math" w:eastAsia="等线" w:cs="等线"/>
                                <w:b w:val="0"/>
                                <w:i w:val="0"/>
                                <w:sz w:val="21"/>
                                <w:szCs w:val="21"/>
                                <w:lang w:val="en-US" w:eastAsia="zh-CN"/>
                              </w:rPr>
                            </m:ctrlPr>
                          </m:radPr>
                          <m:deg>
                            <m:ctrlPr>
                              <w:rPr>
                                <w:rFonts w:hint="eastAsia" w:ascii="Cambria Math" w:hAnsi="Cambria Math" w:eastAsia="等线" w:cs="等线"/>
                                <w:b w:val="0"/>
                                <w:i w:val="0"/>
                                <w:sz w:val="21"/>
                                <w:szCs w:val="21"/>
                                <w:lang w:val="en-US" w:eastAsia="zh-CN"/>
                              </w:rPr>
                            </m:ctrlPr>
                          </m:deg>
                          <m:e>
                            <m:r>
                              <m:rPr>
                                <m:sty m:val="p"/>
                              </m:rPr>
                              <w:rPr>
                                <w:rFonts w:hint="eastAsia" w:ascii="Cambria Math" w:hAnsi="Cambria Math" w:eastAsia="等线" w:cs="等线"/>
                                <w:sz w:val="21"/>
                                <w:szCs w:val="21"/>
                                <w:lang w:val="en-US" w:eastAsia="zh-CN"/>
                              </w:rPr>
                              <m:t>1−</m:t>
                            </m:r>
                            <m:sSup>
                              <m:sSupPr>
                                <m:ctrlPr>
                                  <w:rPr>
                                    <w:rFonts w:hint="eastAsia" w:ascii="Cambria Math" w:hAnsi="Cambria Math" w:eastAsia="等线" w:cs="等线"/>
                                    <w:b w:val="0"/>
                                    <w:i w:val="0"/>
                                    <w:sz w:val="21"/>
                                    <w:szCs w:val="21"/>
                                    <w:lang w:val="en-US" w:eastAsia="zh-CN"/>
                                  </w:rPr>
                                </m:ctrlPr>
                              </m:sSupPr>
                              <m:e>
                                <m:r>
                                  <m:rPr>
                                    <m:sty m:val="p"/>
                                  </m:rPr>
                                  <w:rPr>
                                    <w:rFonts w:hint="eastAsia" w:ascii="Cambria Math" w:hAnsi="Cambria Math" w:eastAsia="等线" w:cs="等线"/>
                                    <w:sz w:val="21"/>
                                    <w:szCs w:val="21"/>
                                    <w:lang w:val="en-US" w:eastAsia="zh-CN"/>
                                  </w:rPr>
                                  <m:t>(</m:t>
                                </m:r>
                                <m:r>
                                  <m:rPr>
                                    <m:sty m:val="p"/>
                                  </m:rPr>
                                  <w:rPr>
                                    <w:rFonts w:hint="eastAsia" w:ascii="Cambria Math" w:hAnsi="Cambria Math" w:eastAsia="等线" w:cs="等线"/>
                                    <w:sz w:val="21"/>
                                    <w:szCs w:val="21"/>
                                    <w:lang w:val="en-US"/>
                                  </w:rPr>
                                  <m:t>∆</m:t>
                                </m:r>
                                <m:r>
                                  <m:rPr>
                                    <m:sty m:val="p"/>
                                  </m:rPr>
                                  <w:rPr>
                                    <w:rFonts w:hint="eastAsia" w:ascii="Cambria Math" w:hAnsi="Cambria Math" w:eastAsia="等线" w:cs="等线"/>
                                    <w:sz w:val="21"/>
                                    <w:szCs w:val="21"/>
                                    <w:lang w:val="en-US" w:eastAsia="zh-CN"/>
                                  </w:rPr>
                                  <m:t>t/A)</m:t>
                                </m:r>
                                <m:ctrlPr>
                                  <w:rPr>
                                    <w:rFonts w:hint="eastAsia" w:ascii="Cambria Math" w:hAnsi="Cambria Math" w:eastAsia="等线" w:cs="等线"/>
                                    <w:b w:val="0"/>
                                    <w:i w:val="0"/>
                                    <w:sz w:val="21"/>
                                    <w:szCs w:val="21"/>
                                    <w:lang w:val="en-US" w:eastAsia="zh-CN"/>
                                  </w:rPr>
                                </m:ctrlPr>
                              </m:e>
                              <m:sup>
                                <m:r>
                                  <m:rPr>
                                    <m:sty m:val="p"/>
                                  </m:rPr>
                                  <w:rPr>
                                    <w:rFonts w:hint="eastAsia" w:ascii="Cambria Math" w:hAnsi="Cambria Math" w:eastAsia="等线" w:cs="等线"/>
                                    <w:sz w:val="21"/>
                                    <w:szCs w:val="21"/>
                                    <w:lang w:val="en-US" w:eastAsia="zh-CN"/>
                                  </w:rPr>
                                  <m:t>2</m:t>
                                </m:r>
                                <m:ctrlPr>
                                  <w:rPr>
                                    <w:rFonts w:hint="eastAsia" w:ascii="Cambria Math" w:hAnsi="Cambria Math" w:eastAsia="等线" w:cs="等线"/>
                                    <w:b w:val="0"/>
                                    <w:i w:val="0"/>
                                    <w:sz w:val="21"/>
                                    <w:szCs w:val="21"/>
                                    <w:lang w:val="en-US" w:eastAsia="zh-CN"/>
                                  </w:rPr>
                                </m:ctrlPr>
                              </m:sup>
                            </m:sSup>
                            <m:ctrlPr>
                              <w:rPr>
                                <w:rFonts w:hint="eastAsia" w:ascii="Cambria Math" w:hAnsi="Cambria Math" w:eastAsia="等线" w:cs="等线"/>
                                <w:b w:val="0"/>
                                <w:i w:val="0"/>
                                <w:sz w:val="21"/>
                                <w:szCs w:val="21"/>
                                <w:lang w:val="en-US" w:eastAsia="zh-CN"/>
                              </w:rPr>
                            </m:ctrlPr>
                          </m:e>
                        </m:rad>
                        <m:ctrlPr>
                          <w:rPr>
                            <w:rFonts w:hint="eastAsia" w:ascii="Cambria Math" w:hAnsi="Cambria Math" w:eastAsia="等线" w:cs="等线"/>
                            <w:b w:val="0"/>
                            <w:i w:val="0"/>
                            <w:sz w:val="21"/>
                            <w:szCs w:val="21"/>
                          </w:rPr>
                        </m:ctrlPr>
                      </m:den>
                    </m:f>
                    <m:ctrlPr>
                      <w:rPr>
                        <w:rFonts w:hint="eastAsia" w:ascii="Cambria Math" w:hAnsi="Cambria Math" w:eastAsia="等线" w:cs="等线"/>
                        <w:b w:val="0"/>
                        <w:i w:val="0"/>
                        <w:sz w:val="21"/>
                        <w:szCs w:val="21"/>
                      </w:rPr>
                    </m:ctrlPr>
                  </m:e>
                  <m:e>
                    <m:r>
                      <m:rPr>
                        <m:sty m:val="p"/>
                      </m:rPr>
                      <w:rPr>
                        <w:rFonts w:hint="eastAsia" w:ascii="Cambria Math" w:hAnsi="Cambria Math" w:eastAsia="等线" w:cs="等线"/>
                        <w:sz w:val="21"/>
                        <w:szCs w:val="21"/>
                        <w:lang w:val="en-US" w:eastAsia="zh-CN"/>
                      </w:rPr>
                      <m:t xml:space="preserve">          </m:t>
                    </m:r>
                    <m:ctrlPr>
                      <w:rPr>
                        <w:rFonts w:hint="eastAsia" w:ascii="Cambria Math" w:hAnsi="Cambria Math" w:eastAsia="等线" w:cs="等线"/>
                        <w:b w:val="0"/>
                        <w:i w:val="0"/>
                        <w:sz w:val="21"/>
                        <w:szCs w:val="21"/>
                      </w:rPr>
                    </m:ctrlPr>
                  </m:e>
                </m:eqArr>
                <m:r>
                  <m:rPr>
                    <m:sty m:val="p"/>
                  </m:rPr>
                  <w:rPr>
                    <w:rFonts w:hint="eastAsia" w:ascii="Cambria Math" w:hAnsi="Cambria Math" w:eastAsia="等线" w:cs="等线"/>
                    <w:color w:val="000000"/>
                    <w:kern w:val="0"/>
                    <w:sz w:val="21"/>
                    <w:szCs w:val="21"/>
                    <w:lang w:val="en-US" w:bidi="ar"/>
                  </w:rPr>
                  <m:t>,  &amp;</m:t>
                </m:r>
                <m:r>
                  <m:rPr>
                    <m:sty m:val="p"/>
                  </m:rPr>
                  <w:rPr>
                    <w:rFonts w:hint="eastAsia" w:ascii="Cambria Math" w:hAnsi="Cambria Math" w:eastAsia="等线" w:cs="等线"/>
                    <w:color w:val="000000"/>
                    <w:kern w:val="0"/>
                    <w:sz w:val="21"/>
                    <w:szCs w:val="21"/>
                    <w:lang w:val="en-US" w:eastAsia="zh-CN" w:bidi="ar"/>
                  </w:rPr>
                  <m:t>− A</m:t>
                </m:r>
                <m:r>
                  <m:rPr>
                    <m:sty m:val="p"/>
                  </m:rPr>
                  <w:rPr>
                    <w:rFonts w:hint="eastAsia" w:ascii="Cambria Math" w:hAnsi="Cambria Math" w:eastAsia="等线" w:cs="等线"/>
                    <w:color w:val="000000"/>
                    <w:kern w:val="0"/>
                    <w:sz w:val="21"/>
                    <w:szCs w:val="21"/>
                    <w:lang w:val="en-US" w:bidi="ar"/>
                  </w:rPr>
                  <m:t>≤</m:t>
                </m:r>
                <m:r>
                  <m:rPr>
                    <m:sty m:val="p"/>
                  </m:rPr>
                  <w:rPr>
                    <w:rFonts w:hint="eastAsia" w:ascii="Cambria Math" w:hAnsi="Cambria Math" w:eastAsia="等线" w:cs="等线"/>
                    <w:sz w:val="21"/>
                    <w:szCs w:val="21"/>
                    <w:lang w:val="en-US"/>
                  </w:rPr>
                  <m:t>∆</m:t>
                </m:r>
                <m:r>
                  <m:rPr>
                    <m:sty m:val="p"/>
                  </m:rPr>
                  <w:rPr>
                    <w:rFonts w:hint="eastAsia" w:ascii="Cambria Math" w:hAnsi="Cambria Math" w:eastAsia="等线" w:cs="等线"/>
                    <w:sz w:val="21"/>
                    <w:szCs w:val="21"/>
                    <w:lang w:val="en-US" w:eastAsia="zh-CN"/>
                  </w:rPr>
                  <m:t>t</m:t>
                </m:r>
                <m:r>
                  <m:rPr>
                    <m:sty m:val="p"/>
                  </m:rPr>
                  <w:rPr>
                    <w:rFonts w:hint="eastAsia" w:ascii="Cambria Math" w:hAnsi="Cambria Math" w:eastAsia="等线" w:cs="等线"/>
                    <w:sz w:val="21"/>
                    <w:szCs w:val="21"/>
                    <w:lang w:val="en-US"/>
                  </w:rPr>
                  <m:t>≤</m:t>
                </m:r>
                <m:r>
                  <m:rPr>
                    <m:sty m:val="p"/>
                  </m:rPr>
                  <w:rPr>
                    <w:rFonts w:hint="eastAsia" w:ascii="Cambria Math" w:hAnsi="Cambria Math" w:eastAsia="等线" w:cs="等线"/>
                    <w:color w:val="000000"/>
                    <w:kern w:val="0"/>
                    <w:sz w:val="21"/>
                    <w:szCs w:val="21"/>
                    <w:lang w:val="en-US" w:eastAsia="zh-CN" w:bidi="ar"/>
                  </w:rPr>
                  <m:t>A</m:t>
                </m:r>
                <m:ctrlPr>
                  <w:rPr>
                    <w:rFonts w:hint="eastAsia" w:ascii="Cambria Math" w:hAnsi="Cambria Math" w:eastAsia="等线" w:cs="等线"/>
                    <w:b w:val="0"/>
                    <w:i w:val="0"/>
                    <w:color w:val="000000"/>
                    <w:kern w:val="0"/>
                    <w:sz w:val="21"/>
                    <w:szCs w:val="21"/>
                    <w:lang w:val="en-US" w:bidi="ar"/>
                  </w:rPr>
                </m:ctrlPr>
              </m:e>
              <m:e>
                <m:r>
                  <m:rPr>
                    <m:sty m:val="p"/>
                  </m:rPr>
                  <w:rPr>
                    <w:rFonts w:hint="eastAsia" w:ascii="Cambria Math" w:hAnsi="Cambria Math" w:eastAsia="等线" w:cs="等线"/>
                    <w:color w:val="000000"/>
                    <w:kern w:val="0"/>
                    <w:sz w:val="21"/>
                    <w:szCs w:val="21"/>
                    <w:lang w:val="en-US" w:eastAsia="zh-CN" w:bidi="ar"/>
                  </w:rPr>
                  <m:t xml:space="preserve">0                    </m:t>
                </m:r>
                <m:r>
                  <m:rPr>
                    <m:sty m:val="p"/>
                  </m:rPr>
                  <w:rPr>
                    <w:rFonts w:hint="eastAsia" w:ascii="Cambria Math" w:hAnsi="Cambria Math" w:eastAsia="等线" w:cs="等线"/>
                    <w:color w:val="000000"/>
                    <w:kern w:val="0"/>
                    <w:sz w:val="21"/>
                    <w:szCs w:val="21"/>
                    <w:lang w:val="en-US" w:bidi="ar"/>
                  </w:rPr>
                  <m:t>,  &amp;</m:t>
                </m:r>
                <m:r>
                  <m:rPr>
                    <m:sty m:val="p"/>
                  </m:rPr>
                  <w:rPr>
                    <w:rFonts w:hint="eastAsia" w:ascii="Cambria Math" w:hAnsi="Cambria Math" w:eastAsia="等线" w:cs="等线"/>
                    <w:color w:val="000000"/>
                    <w:kern w:val="0"/>
                    <w:sz w:val="21"/>
                    <w:szCs w:val="21"/>
                    <w:lang w:val="en-US" w:eastAsia="zh-CN" w:bidi="ar"/>
                  </w:rPr>
                  <m:t xml:space="preserve">     其它</m:t>
                </m:r>
                <m:ctrlPr>
                  <w:rPr>
                    <w:rFonts w:hint="eastAsia" w:ascii="Cambria Math" w:hAnsi="Cambria Math" w:eastAsia="等线" w:cs="等线"/>
                    <w:b w:val="0"/>
                    <w:i w:val="0"/>
                    <w:color w:val="000000"/>
                    <w:kern w:val="0"/>
                    <w:sz w:val="21"/>
                    <w:szCs w:val="21"/>
                    <w:lang w:val="en-US" w:bidi="ar"/>
                  </w:rPr>
                </m:ctrlPr>
              </m:e>
            </m:eqArr>
            <m:ctrlPr>
              <w:rPr>
                <w:rFonts w:hint="eastAsia" w:ascii="Cambria Math" w:hAnsi="Cambria Math" w:eastAsia="等线" w:cs="等线"/>
                <w:b w:val="0"/>
                <w:i w:val="0"/>
                <w:color w:val="000000"/>
                <w:kern w:val="0"/>
                <w:sz w:val="21"/>
                <w:szCs w:val="21"/>
                <w:lang w:val="en-US" w:bidi="ar"/>
              </w:rPr>
            </m:ctrlPr>
          </m:e>
        </m:d>
      </m:oMath>
      <w:r>
        <w:rPr>
          <w:rFonts w:hint="eastAsia" w:ascii="Calibri" w:hAnsi="Calibri" w:eastAsia="等线" w:cs="等线"/>
          <w:b w:val="0"/>
          <w:i w:val="0"/>
          <w:color w:val="000000"/>
          <w:kern w:val="0"/>
          <w:sz w:val="21"/>
          <w:szCs w:val="21"/>
          <w:lang w:val="en-US" w:eastAsia="zh-CN" w:bidi="ar"/>
        </w:rPr>
        <w:t xml:space="preserve">                     </w:t>
      </w:r>
    </w:p>
    <w:p w14:paraId="7DA366F9">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eastAsia" w:ascii="Calibri" w:hAnsi="Calibri" w:eastAsia="等线" w:cs="等线"/>
          <w:color w:val="000000"/>
          <w:kern w:val="0"/>
          <w:sz w:val="21"/>
          <w:szCs w:val="21"/>
          <w:lang w:val="en-US" w:eastAsia="zh-CN" w:bidi="ar"/>
        </w:rPr>
      </w:pPr>
      <w:r>
        <w:rPr>
          <w:rFonts w:hint="eastAsia" w:ascii="Calibri" w:hAnsi="Calibri" w:eastAsia="等线" w:cs="等线"/>
          <w:color w:val="000000"/>
          <w:kern w:val="0"/>
          <w:sz w:val="21"/>
          <w:szCs w:val="21"/>
          <w:lang w:val="en-US" w:eastAsia="zh-CN" w:bidi="ar"/>
        </w:rPr>
        <w:t>一般情况下为了方便建模，周期性抖动一般被建模为正弦信号，往往使用很多具有不同振幅以及频率的正弦函数，将它们相加来建立周期性抖动分量的模型，如下式：</w:t>
      </w:r>
      <w:bookmarkStart w:id="17" w:name="_Toc24240"/>
      <w:r>
        <w:rPr>
          <w:rFonts w:hint="eastAsia" w:ascii="Calibri" w:hAnsi="Calibri" w:eastAsia="等线" w:cs="等线"/>
          <w:color w:val="000000"/>
          <w:kern w:val="0"/>
          <w:sz w:val="21"/>
          <w:szCs w:val="21"/>
          <w:lang w:val="en-US" w:eastAsia="zh-CN" w:bidi="ar"/>
        </w:rPr>
        <w:tab/>
      </w:r>
      <w:r>
        <w:rPr>
          <w:rFonts w:hint="eastAsia" w:ascii="Calibri" w:hAnsi="Calibri" w:eastAsia="等线" w:cs="等线"/>
          <w:color w:val="000000"/>
          <w:kern w:val="0"/>
          <w:sz w:val="21"/>
          <w:szCs w:val="21"/>
          <w:lang w:val="en-US" w:eastAsia="zh-CN" w:bidi="ar"/>
        </w:rPr>
        <w:tab/>
      </w:r>
      <w:r>
        <w:rPr>
          <w:rFonts w:hint="eastAsia" w:ascii="Calibri" w:hAnsi="Calibri" w:eastAsia="等线" w:cs="等线"/>
          <w:color w:val="000000"/>
          <w:kern w:val="0"/>
          <w:sz w:val="21"/>
          <w:szCs w:val="21"/>
          <w:lang w:val="en-US" w:eastAsia="zh-CN" w:bidi="ar"/>
        </w:rPr>
        <w:tab/>
      </w:r>
      <w:r>
        <w:rPr>
          <w:rFonts w:hint="eastAsia" w:ascii="Calibri" w:hAnsi="Calibri" w:eastAsia="等线" w:cs="等线"/>
          <w:color w:val="000000"/>
          <w:kern w:val="0"/>
          <w:sz w:val="21"/>
          <w:szCs w:val="21"/>
          <w:lang w:val="en-US" w:eastAsia="zh-CN" w:bidi="ar"/>
        </w:rPr>
        <w:tab/>
      </w:r>
      <w:r>
        <w:rPr>
          <w:rFonts w:hint="eastAsia" w:ascii="Calibri" w:hAnsi="Calibri" w:eastAsia="等线" w:cs="等线"/>
          <w:color w:val="000000"/>
          <w:kern w:val="0"/>
          <w:sz w:val="21"/>
          <w:szCs w:val="21"/>
          <w:lang w:val="en-US" w:eastAsia="zh-CN" w:bidi="ar"/>
        </w:rPr>
        <w:tab/>
      </w:r>
      <w:r>
        <w:rPr>
          <w:rFonts w:hint="eastAsia" w:ascii="Calibri" w:hAnsi="Calibri" w:eastAsia="等线" w:cs="等线"/>
          <w:color w:val="000000"/>
          <w:kern w:val="0"/>
          <w:sz w:val="21"/>
          <w:szCs w:val="21"/>
          <w:lang w:val="en-US" w:eastAsia="zh-CN" w:bidi="ar"/>
        </w:rPr>
        <w:tab/>
      </w:r>
      <w:r>
        <w:rPr>
          <w:rFonts w:hint="eastAsia" w:ascii="Calibri" w:hAnsi="Calibri" w:eastAsia="等线" w:cs="等线"/>
          <w:color w:val="000000"/>
          <w:kern w:val="0"/>
          <w:sz w:val="21"/>
          <w:szCs w:val="21"/>
          <w:lang w:val="en-US" w:eastAsia="zh-CN" w:bidi="ar"/>
        </w:rPr>
        <w:tab/>
      </w:r>
      <w:r>
        <w:rPr>
          <w:rFonts w:hint="eastAsia" w:ascii="Calibri" w:hAnsi="Calibri" w:eastAsia="等线" w:cs="等线"/>
          <w:color w:val="000000"/>
          <w:kern w:val="0"/>
          <w:sz w:val="21"/>
          <w:szCs w:val="21"/>
          <w:lang w:val="en-US" w:eastAsia="zh-CN" w:bidi="ar"/>
        </w:rPr>
        <w:tab/>
      </w:r>
      <w:r>
        <w:rPr>
          <w:rFonts w:hint="eastAsia" w:ascii="Calibri" w:hAnsi="Calibri" w:eastAsia="等线" w:cs="等线"/>
          <w:color w:val="000000"/>
          <w:kern w:val="0"/>
          <w:sz w:val="21"/>
          <w:szCs w:val="21"/>
          <w:lang w:val="en-US" w:eastAsia="zh-CN" w:bidi="ar"/>
        </w:rPr>
        <w:t xml:space="preserve">  </w:t>
      </w:r>
      <m:oMath>
        <m:sSub>
          <m:sSubPr>
            <m:ctrlPr>
              <w:rPr>
                <w:rFonts w:hint="eastAsia" w:ascii="Cambria Math" w:hAnsi="Cambria Math" w:eastAsia="等线" w:cs="等线"/>
                <w:b w:val="0"/>
                <w:bCs/>
                <w:i w:val="0"/>
                <w:sz w:val="21"/>
                <w:szCs w:val="21"/>
              </w:rPr>
            </m:ctrlPr>
          </m:sSubPr>
          <m:e>
            <m:r>
              <m:rPr>
                <m:sty m:val="p"/>
              </m:rPr>
              <w:rPr>
                <w:rFonts w:hint="eastAsia" w:ascii="Cambria Math" w:hAnsi="Cambria Math" w:eastAsia="等线" w:cs="等线"/>
                <w:sz w:val="21"/>
                <w:szCs w:val="21"/>
                <w:lang w:val="en-US" w:eastAsia="zh-CN"/>
              </w:rPr>
              <m:t>J</m:t>
            </m:r>
            <m:ctrlPr>
              <w:rPr>
                <w:rFonts w:hint="eastAsia" w:ascii="Cambria Math" w:hAnsi="Cambria Math" w:eastAsia="等线" w:cs="等线"/>
                <w:b w:val="0"/>
                <w:bCs/>
                <w:i w:val="0"/>
                <w:sz w:val="21"/>
                <w:szCs w:val="21"/>
              </w:rPr>
            </m:ctrlPr>
          </m:e>
          <m:sub>
            <m:r>
              <m:rPr>
                <m:sty m:val="p"/>
              </m:rPr>
              <w:rPr>
                <w:rFonts w:hint="eastAsia" w:ascii="Cambria Math" w:hAnsi="Cambria Math" w:eastAsia="等线" w:cs="等线"/>
                <w:sz w:val="21"/>
                <w:szCs w:val="21"/>
                <w:lang w:val="en-US" w:eastAsia="zh-CN"/>
              </w:rPr>
              <m:t>PJ</m:t>
            </m:r>
            <m:ctrlPr>
              <w:rPr>
                <w:rFonts w:hint="eastAsia" w:ascii="Cambria Math" w:hAnsi="Cambria Math" w:eastAsia="等线" w:cs="等线"/>
                <w:b w:val="0"/>
                <w:bCs/>
                <w:i w:val="0"/>
                <w:sz w:val="21"/>
                <w:szCs w:val="21"/>
              </w:rPr>
            </m:ctrlPr>
          </m:sub>
        </m:sSub>
        <m:r>
          <m:rPr>
            <m:sty m:val="p"/>
          </m:rPr>
          <w:rPr>
            <w:rFonts w:hint="eastAsia" w:ascii="Cambria Math" w:hAnsi="Cambria Math" w:eastAsia="等线" w:cs="等线"/>
            <w:sz w:val="21"/>
            <w:szCs w:val="21"/>
            <w:lang w:val="en-US" w:eastAsia="zh-CN"/>
          </w:rPr>
          <m:t>(t)=</m:t>
        </m:r>
        <m:nary>
          <m:naryPr>
            <m:chr m:val="∑"/>
            <m:limLoc m:val="undOvr"/>
            <m:ctrlPr>
              <w:rPr>
                <w:rFonts w:hint="eastAsia" w:ascii="Cambria Math" w:hAnsi="Cambria Math" w:eastAsia="等线" w:cs="等线"/>
                <w:b w:val="0"/>
                <w:bCs/>
                <w:i w:val="0"/>
                <w:sz w:val="21"/>
                <w:szCs w:val="21"/>
                <w:lang w:val="en-US" w:eastAsia="zh-CN"/>
              </w:rPr>
            </m:ctrlPr>
          </m:naryPr>
          <m:sub>
            <m:r>
              <m:rPr>
                <m:sty m:val="p"/>
              </m:rPr>
              <w:rPr>
                <w:rFonts w:hint="eastAsia" w:ascii="Cambria Math" w:hAnsi="Cambria Math" w:eastAsia="等线" w:cs="等线"/>
                <w:sz w:val="21"/>
                <w:szCs w:val="21"/>
                <w:lang w:val="en-US" w:eastAsia="zh-CN"/>
              </w:rPr>
              <m:t>i=1</m:t>
            </m:r>
            <m:ctrlPr>
              <w:rPr>
                <w:rFonts w:hint="eastAsia" w:ascii="Cambria Math" w:hAnsi="Cambria Math" w:eastAsia="等线" w:cs="等线"/>
                <w:b w:val="0"/>
                <w:bCs/>
                <w:i w:val="0"/>
                <w:sz w:val="21"/>
                <w:szCs w:val="21"/>
                <w:lang w:val="en-US" w:eastAsia="zh-CN"/>
              </w:rPr>
            </m:ctrlPr>
          </m:sub>
          <m:sup>
            <m:r>
              <m:rPr>
                <m:sty m:val="p"/>
              </m:rPr>
              <w:rPr>
                <w:rFonts w:hint="eastAsia" w:ascii="Cambria Math" w:hAnsi="Cambria Math" w:eastAsia="等线" w:cs="等线"/>
                <w:sz w:val="21"/>
                <w:szCs w:val="21"/>
                <w:lang w:val="en-US" w:eastAsia="zh-CN"/>
              </w:rPr>
              <m:t>N</m:t>
            </m:r>
            <m:ctrlPr>
              <w:rPr>
                <w:rFonts w:hint="eastAsia" w:ascii="Cambria Math" w:hAnsi="Cambria Math" w:eastAsia="等线" w:cs="等线"/>
                <w:b w:val="0"/>
                <w:bCs/>
                <w:i w:val="0"/>
                <w:sz w:val="21"/>
                <w:szCs w:val="21"/>
                <w:lang w:val="en-US" w:eastAsia="zh-CN"/>
              </w:rPr>
            </m:ctrlPr>
          </m:sup>
          <m:e>
            <m:sSub>
              <m:sSubPr>
                <m:ctrlPr>
                  <w:rPr>
                    <w:rFonts w:hint="eastAsia" w:ascii="Cambria Math" w:hAnsi="Cambria Math" w:eastAsia="等线" w:cs="等线"/>
                    <w:b w:val="0"/>
                    <w:bCs/>
                    <w:i w:val="0"/>
                    <w:sz w:val="21"/>
                    <w:szCs w:val="21"/>
                    <w:lang w:val="en-US" w:eastAsia="zh-CN"/>
                  </w:rPr>
                </m:ctrlPr>
              </m:sSubPr>
              <m:e>
                <m:r>
                  <m:rPr>
                    <m:sty m:val="p"/>
                  </m:rPr>
                  <w:rPr>
                    <w:rFonts w:hint="eastAsia" w:ascii="Cambria Math" w:hAnsi="Cambria Math" w:eastAsia="等线" w:cs="等线"/>
                    <w:sz w:val="21"/>
                    <w:szCs w:val="21"/>
                    <w:lang w:val="en-US" w:eastAsia="zh-CN"/>
                  </w:rPr>
                  <m:t>A</m:t>
                </m:r>
                <m:ctrlPr>
                  <w:rPr>
                    <w:rFonts w:hint="eastAsia" w:ascii="Cambria Math" w:hAnsi="Cambria Math" w:eastAsia="等线" w:cs="等线"/>
                    <w:b w:val="0"/>
                    <w:bCs/>
                    <w:i w:val="0"/>
                    <w:sz w:val="21"/>
                    <w:szCs w:val="21"/>
                    <w:lang w:val="en-US" w:eastAsia="zh-CN"/>
                  </w:rPr>
                </m:ctrlPr>
              </m:e>
              <m:sub>
                <m:r>
                  <m:rPr>
                    <m:sty m:val="p"/>
                  </m:rPr>
                  <w:rPr>
                    <w:rFonts w:hint="eastAsia" w:ascii="Cambria Math" w:hAnsi="Cambria Math" w:eastAsia="等线" w:cs="等线"/>
                    <w:sz w:val="21"/>
                    <w:szCs w:val="21"/>
                    <w:lang w:val="en-US" w:eastAsia="zh-CN"/>
                  </w:rPr>
                  <m:t>i</m:t>
                </m:r>
                <m:ctrlPr>
                  <w:rPr>
                    <w:rFonts w:hint="eastAsia" w:ascii="Cambria Math" w:hAnsi="Cambria Math" w:eastAsia="等线" w:cs="等线"/>
                    <w:b w:val="0"/>
                    <w:bCs/>
                    <w:i w:val="0"/>
                    <w:sz w:val="21"/>
                    <w:szCs w:val="21"/>
                    <w:lang w:val="en-US" w:eastAsia="zh-CN"/>
                  </w:rPr>
                </m:ctrlPr>
              </m:sub>
            </m:sSub>
            <m:r>
              <m:rPr>
                <m:sty m:val="p"/>
              </m:rPr>
              <w:rPr>
                <w:rFonts w:hint="eastAsia" w:ascii="Cambria Math" w:hAnsi="Cambria Math" w:eastAsia="等线" w:cs="等线"/>
                <w:sz w:val="21"/>
                <w:szCs w:val="21"/>
                <w:lang w:val="en-US"/>
              </w:rPr>
              <m:t>∙</m:t>
            </m:r>
            <m:r>
              <m:rPr>
                <m:sty m:val="p"/>
              </m:rPr>
              <w:rPr>
                <w:rFonts w:hint="eastAsia" w:ascii="Cambria Math" w:hAnsi="Cambria Math" w:eastAsia="等线" w:cs="等线"/>
                <w:sz w:val="21"/>
                <w:szCs w:val="21"/>
                <w:lang w:val="en-US" w:eastAsia="zh-CN"/>
              </w:rPr>
              <m:t>cos(</m:t>
            </m:r>
            <m:sSub>
              <m:sSubPr>
                <m:ctrlPr>
                  <w:rPr>
                    <w:rFonts w:hint="eastAsia" w:ascii="Cambria Math" w:hAnsi="Cambria Math" w:eastAsia="等线" w:cs="等线"/>
                    <w:b w:val="0"/>
                    <w:bCs/>
                    <w:i w:val="0"/>
                    <w:sz w:val="21"/>
                    <w:szCs w:val="21"/>
                    <w:lang w:val="en-US" w:eastAsia="zh-CN"/>
                  </w:rPr>
                </m:ctrlPr>
              </m:sSubPr>
              <m:e>
                <m:r>
                  <m:rPr>
                    <m:sty m:val="p"/>
                  </m:rPr>
                  <w:rPr>
                    <w:rFonts w:hint="eastAsia" w:ascii="Cambria Math" w:hAnsi="Cambria Math" w:eastAsia="等线" w:cs="等线"/>
                    <w:sz w:val="21"/>
                    <w:szCs w:val="21"/>
                    <w:lang w:val="en-US"/>
                  </w:rPr>
                  <m:t>ω</m:t>
                </m:r>
                <m:ctrlPr>
                  <w:rPr>
                    <w:rFonts w:hint="eastAsia" w:ascii="Cambria Math" w:hAnsi="Cambria Math" w:eastAsia="等线" w:cs="等线"/>
                    <w:b w:val="0"/>
                    <w:bCs/>
                    <w:i w:val="0"/>
                    <w:sz w:val="21"/>
                    <w:szCs w:val="21"/>
                    <w:lang w:val="en-US" w:eastAsia="zh-CN"/>
                  </w:rPr>
                </m:ctrlPr>
              </m:e>
              <m:sub>
                <m:r>
                  <m:rPr>
                    <m:sty m:val="p"/>
                  </m:rPr>
                  <w:rPr>
                    <w:rFonts w:hint="eastAsia" w:ascii="Cambria Math" w:hAnsi="Cambria Math" w:eastAsia="等线" w:cs="等线"/>
                    <w:sz w:val="21"/>
                    <w:szCs w:val="21"/>
                    <w:lang w:val="en-US" w:eastAsia="zh-CN"/>
                  </w:rPr>
                  <m:t>i</m:t>
                </m:r>
                <m:ctrlPr>
                  <w:rPr>
                    <w:rFonts w:hint="eastAsia" w:ascii="Cambria Math" w:hAnsi="Cambria Math" w:eastAsia="等线" w:cs="等线"/>
                    <w:b w:val="0"/>
                    <w:bCs/>
                    <w:i w:val="0"/>
                    <w:sz w:val="21"/>
                    <w:szCs w:val="21"/>
                    <w:lang w:val="en-US" w:eastAsia="zh-CN"/>
                  </w:rPr>
                </m:ctrlPr>
              </m:sub>
            </m:sSub>
            <m:r>
              <m:rPr>
                <m:sty m:val="p"/>
              </m:rPr>
              <w:rPr>
                <w:rFonts w:hint="eastAsia" w:ascii="Cambria Math" w:hAnsi="Cambria Math" w:eastAsia="等线" w:cs="等线"/>
                <w:sz w:val="21"/>
                <w:szCs w:val="21"/>
                <w:lang w:val="en-US" w:eastAsia="zh-CN"/>
              </w:rPr>
              <m:t>t+</m:t>
            </m:r>
            <m:sSub>
              <m:sSubPr>
                <m:ctrlPr>
                  <w:rPr>
                    <w:rFonts w:hint="eastAsia" w:ascii="Cambria Math" w:hAnsi="Cambria Math" w:eastAsia="等线" w:cs="等线"/>
                    <w:b w:val="0"/>
                    <w:bCs/>
                    <w:i w:val="0"/>
                    <w:sz w:val="21"/>
                    <w:szCs w:val="21"/>
                    <w:lang w:val="en-US" w:eastAsia="zh-CN"/>
                  </w:rPr>
                </m:ctrlPr>
              </m:sSubPr>
              <m:e>
                <m:r>
                  <m:rPr>
                    <m:sty m:val="p"/>
                  </m:rPr>
                  <w:rPr>
                    <w:rFonts w:hint="eastAsia" w:ascii="Cambria Math" w:hAnsi="Cambria Math" w:eastAsia="等线" w:cs="等线"/>
                    <w:sz w:val="21"/>
                    <w:szCs w:val="21"/>
                    <w:lang w:val="en-US"/>
                  </w:rPr>
                  <m:t>θ</m:t>
                </m:r>
                <m:ctrlPr>
                  <w:rPr>
                    <w:rFonts w:hint="eastAsia" w:ascii="Cambria Math" w:hAnsi="Cambria Math" w:eastAsia="等线" w:cs="等线"/>
                    <w:b w:val="0"/>
                    <w:bCs/>
                    <w:i w:val="0"/>
                    <w:sz w:val="21"/>
                    <w:szCs w:val="21"/>
                    <w:lang w:val="en-US" w:eastAsia="zh-CN"/>
                  </w:rPr>
                </m:ctrlPr>
              </m:e>
              <m:sub>
                <m:r>
                  <m:rPr>
                    <m:sty m:val="p"/>
                  </m:rPr>
                  <w:rPr>
                    <w:rFonts w:hint="eastAsia" w:ascii="Cambria Math" w:hAnsi="Cambria Math" w:eastAsia="等线" w:cs="等线"/>
                    <w:sz w:val="21"/>
                    <w:szCs w:val="21"/>
                    <w:lang w:val="en-US" w:eastAsia="zh-CN"/>
                  </w:rPr>
                  <m:t>i</m:t>
                </m:r>
                <m:ctrlPr>
                  <w:rPr>
                    <w:rFonts w:hint="eastAsia" w:ascii="Cambria Math" w:hAnsi="Cambria Math" w:eastAsia="等线" w:cs="等线"/>
                    <w:b w:val="0"/>
                    <w:bCs/>
                    <w:i w:val="0"/>
                    <w:sz w:val="21"/>
                    <w:szCs w:val="21"/>
                    <w:lang w:val="en-US" w:eastAsia="zh-CN"/>
                  </w:rPr>
                </m:ctrlPr>
              </m:sub>
            </m:sSub>
            <m:r>
              <m:rPr>
                <m:sty m:val="p"/>
              </m:rPr>
              <w:rPr>
                <w:rFonts w:hint="eastAsia" w:ascii="Cambria Math" w:hAnsi="Cambria Math" w:eastAsia="等线" w:cs="等线"/>
                <w:sz w:val="21"/>
                <w:szCs w:val="21"/>
                <w:lang w:val="en-US" w:eastAsia="zh-CN"/>
              </w:rPr>
              <m:t>)</m:t>
            </m:r>
            <m:ctrlPr>
              <w:rPr>
                <w:rFonts w:hint="eastAsia" w:ascii="Cambria Math" w:hAnsi="Cambria Math" w:eastAsia="等线" w:cs="等线"/>
                <w:b w:val="0"/>
                <w:bCs/>
                <w:i w:val="0"/>
                <w:sz w:val="21"/>
                <w:szCs w:val="21"/>
                <w:lang w:val="en-US" w:eastAsia="zh-CN"/>
              </w:rPr>
            </m:ctrlPr>
          </m:e>
        </m:nary>
      </m:oMath>
      <w:r>
        <w:rPr>
          <w:rFonts w:hint="eastAsia" w:ascii="Calibri" w:hAnsi="Calibri" w:eastAsia="等线" w:cs="等线"/>
          <w:b w:val="0"/>
          <w:bCs/>
          <w:i w:val="0"/>
          <w:sz w:val="21"/>
          <w:szCs w:val="21"/>
          <w:lang w:val="en-US" w:eastAsia="zh-CN"/>
        </w:rPr>
        <w:t xml:space="preserve">                        </w:t>
      </w:r>
      <w:bookmarkEnd w:id="17"/>
    </w:p>
    <w:p w14:paraId="3BD336B6">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cs="等线"/>
          <w:color w:val="000000"/>
          <w:kern w:val="0"/>
          <w:sz w:val="21"/>
          <w:szCs w:val="21"/>
          <w:lang w:val="en-US" w:eastAsia="zh-CN" w:bidi="ar"/>
        </w:rPr>
      </w:pPr>
      <w:r>
        <w:rPr>
          <w:rFonts w:hint="eastAsia" w:ascii="Calibri" w:hAnsi="Calibri" w:eastAsia="等线" w:cs="等线"/>
          <w:color w:val="000000"/>
          <w:kern w:val="0"/>
          <w:sz w:val="21"/>
          <w:szCs w:val="21"/>
          <w:lang w:val="en-US" w:eastAsia="zh-CN" w:bidi="ar"/>
        </w:rPr>
        <w:t>4.有界不相关抖动（BUJ）的数学模型：有界不相关抖动是一种有界的抖动分量，它与发送的数据模式并不相关，其产生的原因大部分来自串扰，其常常发生在并行信道系统中，是一种不好的现象。电磁干扰同样也是造成有界不相关抖动的因素。有界不相关抖动的PDF公式如下：</w:t>
      </w:r>
    </w:p>
    <w:p w14:paraId="4B8D4424">
      <w:pPr>
        <w:pStyle w:val="2"/>
        <w:pageBreakBefore w:val="0"/>
        <w:kinsoku/>
        <w:wordWrap/>
        <w:overflowPunct/>
        <w:topLinePunct w:val="0"/>
        <w:autoSpaceDE/>
        <w:autoSpaceDN/>
        <w:bidi w:val="0"/>
        <w:adjustRightInd/>
        <w:snapToGrid/>
        <w:spacing w:line="240" w:lineRule="auto"/>
        <w:ind w:firstLine="1890" w:firstLineChars="900"/>
        <w:textAlignment w:val="auto"/>
        <w:rPr>
          <w:rFonts w:hint="eastAsia" w:ascii="Calibri" w:hAnsi="Calibri" w:eastAsia="等线" w:cs="等线"/>
          <w:color w:val="000000"/>
          <w:kern w:val="0"/>
          <w:sz w:val="21"/>
          <w:szCs w:val="21"/>
          <w:lang w:val="en-US" w:eastAsia="zh-CN" w:bidi="ar"/>
        </w:rPr>
      </w:pPr>
      <w:bookmarkStart w:id="18" w:name="_Toc32472"/>
      <m:oMath>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f</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BUJ</m:t>
            </m:r>
            <m:ctrlPr>
              <w:rPr>
                <w:rFonts w:hint="eastAsia" w:ascii="Cambria Math" w:hAnsi="Cambria Math" w:eastAsia="等线" w:cs="等线"/>
                <w:b w:val="0"/>
                <w:bCs/>
                <w:i w:val="0"/>
                <w:sz w:val="21"/>
                <w:szCs w:val="21"/>
                <w:lang w:val="en-US"/>
              </w:rPr>
            </m:ctrlPr>
          </m:sub>
        </m:sSub>
        <m:r>
          <m:rPr>
            <m:sty m:val="p"/>
          </m:rPr>
          <w:rPr>
            <w:rFonts w:hint="eastAsia" w:ascii="Cambria Math" w:hAnsi="Cambria Math" w:eastAsia="等线" w:cs="等线"/>
            <w:sz w:val="21"/>
            <w:szCs w:val="21"/>
            <w:lang w:val="en-US" w:eastAsia="zh-CN"/>
          </w:rPr>
          <m:t>(t)</m:t>
        </m:r>
        <m:r>
          <m:rPr>
            <m:sty m:val="p"/>
          </m:rPr>
          <w:rPr>
            <w:rFonts w:hint="eastAsia" w:ascii="Cambria Math" w:hAnsi="Cambria Math" w:eastAsia="等线" w:cs="等线"/>
            <w:sz w:val="21"/>
            <w:szCs w:val="21"/>
            <w:lang w:val="en-US"/>
          </w:rPr>
          <m:t>=</m:t>
        </m:r>
        <m:d>
          <m:dPr>
            <m:begChr m:val="{"/>
            <m:endChr m:val=""/>
            <m:ctrlPr>
              <w:rPr>
                <w:rFonts w:hint="eastAsia" w:ascii="Cambria Math" w:hAnsi="Cambria Math" w:eastAsia="等线" w:cs="等线"/>
                <w:b w:val="0"/>
                <w:bCs/>
                <w:i w:val="0"/>
                <w:sz w:val="21"/>
                <w:szCs w:val="21"/>
                <w:lang w:val="en-US"/>
              </w:rPr>
            </m:ctrlPr>
          </m:dPr>
          <m:e>
            <m:eqArr>
              <m:eqArrPr>
                <m:ctrlPr>
                  <w:rPr>
                    <w:rFonts w:hint="eastAsia" w:ascii="Cambria Math" w:hAnsi="Cambria Math" w:eastAsia="等线" w:cs="等线"/>
                    <w:b w:val="0"/>
                    <w:bCs/>
                    <w:i w:val="0"/>
                    <w:sz w:val="21"/>
                    <w:szCs w:val="21"/>
                    <w:lang w:val="en-US"/>
                  </w:rPr>
                </m:ctrlPr>
              </m:eqArrPr>
              <m:e>
                <m:f>
                  <m:fPr>
                    <m:ctrlPr>
                      <w:rPr>
                        <w:rFonts w:hint="eastAsia" w:ascii="Cambria Math" w:hAnsi="Cambria Math" w:eastAsia="等线" w:cs="等线"/>
                        <w:b w:val="0"/>
                        <w:bCs/>
                        <w:i w:val="0"/>
                        <w:sz w:val="21"/>
                        <w:szCs w:val="21"/>
                        <w:lang w:val="en-US"/>
                      </w:rPr>
                    </m:ctrlPr>
                  </m:fPr>
                  <m:num>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p</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BUJ</m:t>
                        </m:r>
                        <m:ctrlPr>
                          <w:rPr>
                            <w:rFonts w:hint="eastAsia" w:ascii="Cambria Math" w:hAnsi="Cambria Math" w:eastAsia="等线" w:cs="等线"/>
                            <w:b w:val="0"/>
                            <w:bCs/>
                            <w:i w:val="0"/>
                            <w:sz w:val="21"/>
                            <w:szCs w:val="21"/>
                            <w:lang w:val="en-US"/>
                          </w:rPr>
                        </m:ctrlPr>
                      </m:sub>
                    </m:sSub>
                    <m:ctrlPr>
                      <w:rPr>
                        <w:rFonts w:hint="eastAsia" w:ascii="Cambria Math" w:hAnsi="Cambria Math" w:eastAsia="等线" w:cs="等线"/>
                        <w:b w:val="0"/>
                        <w:bCs/>
                        <w:i w:val="0"/>
                        <w:sz w:val="21"/>
                        <w:szCs w:val="21"/>
                        <w:lang w:val="en-US"/>
                      </w:rPr>
                    </m:ctrlPr>
                  </m:num>
                  <m:den>
                    <m:rad>
                      <m:radPr>
                        <m:degHide m:val="1"/>
                        <m:ctrlPr>
                          <w:rPr>
                            <w:rFonts w:hint="eastAsia" w:ascii="Cambria Math" w:hAnsi="Cambria Math" w:eastAsia="等线" w:cs="等线"/>
                            <w:b w:val="0"/>
                            <w:bCs/>
                            <w:i w:val="0"/>
                            <w:sz w:val="21"/>
                            <w:szCs w:val="21"/>
                            <w:lang w:val="en-US"/>
                          </w:rPr>
                        </m:ctrlPr>
                      </m:radPr>
                      <m:deg>
                        <m:ctrlPr>
                          <w:rPr>
                            <w:rFonts w:hint="eastAsia" w:ascii="Cambria Math" w:hAnsi="Cambria Math" w:eastAsia="等线" w:cs="等线"/>
                            <w:b w:val="0"/>
                            <w:bCs/>
                            <w:i w:val="0"/>
                            <w:sz w:val="21"/>
                            <w:szCs w:val="21"/>
                            <w:lang w:val="en-US"/>
                          </w:rPr>
                        </m:ctrlPr>
                      </m:deg>
                      <m:e>
                        <m:r>
                          <m:rPr>
                            <m:sty m:val="p"/>
                          </m:rPr>
                          <w:rPr>
                            <w:rFonts w:hint="eastAsia" w:ascii="Cambria Math" w:hAnsi="Cambria Math" w:eastAsia="等线" w:cs="等线"/>
                            <w:sz w:val="21"/>
                            <w:szCs w:val="21"/>
                            <w:lang w:val="en-US" w:eastAsia="zh-CN"/>
                          </w:rPr>
                          <m:t>2π</m:t>
                        </m:r>
                        <m:ctrlPr>
                          <w:rPr>
                            <w:rFonts w:hint="eastAsia" w:ascii="Cambria Math" w:hAnsi="Cambria Math" w:eastAsia="等线" w:cs="等线"/>
                            <w:b w:val="0"/>
                            <w:bCs/>
                            <w:i w:val="0"/>
                            <w:sz w:val="21"/>
                            <w:szCs w:val="21"/>
                            <w:lang w:val="en-US"/>
                          </w:rPr>
                        </m:ctrlPr>
                      </m:e>
                    </m:rad>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rPr>
                          <m:t>σ</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BUJ</m:t>
                        </m:r>
                        <m:ctrlPr>
                          <w:rPr>
                            <w:rFonts w:hint="eastAsia" w:ascii="Cambria Math" w:hAnsi="Cambria Math" w:eastAsia="等线" w:cs="等线"/>
                            <w:b w:val="0"/>
                            <w:bCs/>
                            <w:i w:val="0"/>
                            <w:sz w:val="21"/>
                            <w:szCs w:val="21"/>
                            <w:lang w:val="en-US"/>
                          </w:rPr>
                        </m:ctrlPr>
                      </m:sub>
                    </m:sSub>
                    <m:ctrlPr>
                      <w:rPr>
                        <w:rFonts w:hint="eastAsia" w:ascii="Cambria Math" w:hAnsi="Cambria Math" w:eastAsia="等线" w:cs="等线"/>
                        <w:b w:val="0"/>
                        <w:bCs/>
                        <w:i w:val="0"/>
                        <w:sz w:val="21"/>
                        <w:szCs w:val="21"/>
                        <w:lang w:val="en-US"/>
                      </w:rPr>
                    </m:ctrlPr>
                  </m:den>
                </m:f>
                <m:sSup>
                  <m:sSupPr>
                    <m:ctrlPr>
                      <w:rPr>
                        <w:rFonts w:hint="eastAsia" w:ascii="Cambria Math" w:hAnsi="Cambria Math" w:eastAsia="等线" w:cs="等线"/>
                        <w:b w:val="0"/>
                        <w:bCs/>
                        <w:i w:val="0"/>
                        <w:sz w:val="21"/>
                        <w:szCs w:val="21"/>
                        <w:lang w:val="en-US"/>
                      </w:rPr>
                    </m:ctrlPr>
                  </m:sSupPr>
                  <m:e>
                    <m:r>
                      <m:rPr>
                        <m:sty m:val="p"/>
                      </m:rPr>
                      <w:rPr>
                        <w:rFonts w:hint="eastAsia" w:ascii="Cambria Math" w:hAnsi="Cambria Math" w:eastAsia="等线" w:cs="等线"/>
                        <w:sz w:val="21"/>
                        <w:szCs w:val="21"/>
                        <w:lang w:val="en-US" w:eastAsia="zh-CN"/>
                      </w:rPr>
                      <m:t>e</m:t>
                    </m:r>
                    <m:ctrlPr>
                      <w:rPr>
                        <w:rFonts w:hint="eastAsia" w:ascii="Cambria Math" w:hAnsi="Cambria Math" w:eastAsia="等线" w:cs="等线"/>
                        <w:b w:val="0"/>
                        <w:bCs/>
                        <w:i w:val="0"/>
                        <w:sz w:val="21"/>
                        <w:szCs w:val="21"/>
                        <w:lang w:val="en-US"/>
                      </w:rPr>
                    </m:ctrlPr>
                  </m:e>
                  <m:sup>
                    <m:r>
                      <m:rPr>
                        <m:sty m:val="p"/>
                      </m:rPr>
                      <w:rPr>
                        <w:rFonts w:hint="eastAsia" w:ascii="Cambria Math" w:hAnsi="Cambria Math" w:eastAsia="等线" w:cs="等线"/>
                        <w:sz w:val="21"/>
                        <w:szCs w:val="21"/>
                        <w:lang w:val="en-US" w:eastAsia="zh-CN"/>
                      </w:rPr>
                      <m:t>−</m:t>
                    </m:r>
                    <m:f>
                      <m:fPr>
                        <m:ctrlPr>
                          <w:rPr>
                            <w:rFonts w:hint="eastAsia" w:ascii="Cambria Math" w:hAnsi="Cambria Math" w:eastAsia="等线" w:cs="等线"/>
                            <w:b w:val="0"/>
                            <w:bCs/>
                            <w:i w:val="0"/>
                            <w:sz w:val="21"/>
                            <w:szCs w:val="21"/>
                            <w:lang w:val="en-US"/>
                          </w:rPr>
                        </m:ctrlPr>
                      </m:fPr>
                      <m:num>
                        <m:sSup>
                          <m:sSupPr>
                            <m:ctrlPr>
                              <w:rPr>
                                <w:rFonts w:hint="eastAsia" w:ascii="Cambria Math" w:hAnsi="Cambria Math" w:eastAsia="等线" w:cs="等线"/>
                                <w:b w:val="0"/>
                                <w:bCs/>
                                <w:i w:val="0"/>
                                <w:sz w:val="21"/>
                                <w:szCs w:val="21"/>
                                <w:lang w:val="en-US"/>
                              </w:rPr>
                            </m:ctrlPr>
                          </m:sSupPr>
                          <m:e>
                            <m:r>
                              <m:rPr>
                                <m:sty m:val="p"/>
                              </m:rPr>
                              <w:rPr>
                                <w:rFonts w:hint="eastAsia" w:ascii="Cambria Math" w:hAnsi="Cambria Math" w:eastAsia="等线" w:cs="等线"/>
                                <w:sz w:val="21"/>
                                <w:szCs w:val="21"/>
                                <w:lang w:val="en-US" w:eastAsia="zh-CN"/>
                              </w:rPr>
                              <m:t>t</m:t>
                            </m:r>
                            <m:ctrlPr>
                              <w:rPr>
                                <w:rFonts w:hint="eastAsia" w:ascii="Cambria Math" w:hAnsi="Cambria Math" w:eastAsia="等线" w:cs="等线"/>
                                <w:b w:val="0"/>
                                <w:bCs/>
                                <w:i w:val="0"/>
                                <w:sz w:val="21"/>
                                <w:szCs w:val="21"/>
                                <w:lang w:val="en-US"/>
                              </w:rPr>
                            </m:ctrlPr>
                          </m:e>
                          <m:sup>
                            <m:r>
                              <m:rPr>
                                <m:sty m:val="p"/>
                              </m:rPr>
                              <w:rPr>
                                <w:rFonts w:hint="eastAsia" w:ascii="Cambria Math" w:hAnsi="Cambria Math" w:eastAsia="等线" w:cs="等线"/>
                                <w:sz w:val="21"/>
                                <w:szCs w:val="21"/>
                                <w:lang w:val="en-US" w:eastAsia="zh-CN"/>
                              </w:rPr>
                              <m:t>2</m:t>
                            </m:r>
                            <m:ctrlPr>
                              <w:rPr>
                                <w:rFonts w:hint="eastAsia" w:ascii="Cambria Math" w:hAnsi="Cambria Math" w:eastAsia="等线" w:cs="等线"/>
                                <w:b w:val="0"/>
                                <w:bCs/>
                                <w:i w:val="0"/>
                                <w:sz w:val="21"/>
                                <w:szCs w:val="21"/>
                                <w:lang w:val="en-US"/>
                              </w:rPr>
                            </m:ctrlPr>
                          </m:sup>
                        </m:sSup>
                        <m:ctrlPr>
                          <w:rPr>
                            <w:rFonts w:hint="eastAsia" w:ascii="Cambria Math" w:hAnsi="Cambria Math" w:eastAsia="等线" w:cs="等线"/>
                            <w:b w:val="0"/>
                            <w:bCs/>
                            <w:i w:val="0"/>
                            <w:sz w:val="21"/>
                            <w:szCs w:val="21"/>
                            <w:lang w:val="en-US"/>
                          </w:rPr>
                        </m:ctrlPr>
                      </m:num>
                      <m:den>
                        <m:r>
                          <m:rPr>
                            <m:sty m:val="p"/>
                          </m:rPr>
                          <w:rPr>
                            <w:rFonts w:hint="eastAsia" w:ascii="Cambria Math" w:hAnsi="Cambria Math" w:eastAsia="等线" w:cs="等线"/>
                            <w:sz w:val="21"/>
                            <w:szCs w:val="21"/>
                            <w:lang w:val="en-US" w:eastAsia="zh-CN"/>
                          </w:rPr>
                          <m:t>2</m:t>
                        </m:r>
                        <m:sSubSup>
                          <m:sSubSupPr>
                            <m:ctrlPr>
                              <w:rPr>
                                <w:rFonts w:hint="eastAsia" w:ascii="Cambria Math" w:hAnsi="Cambria Math" w:eastAsia="等线" w:cs="等线"/>
                                <w:b w:val="0"/>
                                <w:bCs/>
                                <w:i w:val="0"/>
                                <w:sz w:val="21"/>
                                <w:szCs w:val="21"/>
                                <w:lang w:val="en-US" w:eastAsia="zh-CN"/>
                              </w:rPr>
                            </m:ctrlPr>
                          </m:sSubSupPr>
                          <m:e>
                            <m:r>
                              <m:rPr>
                                <m:sty m:val="p"/>
                              </m:rPr>
                              <w:rPr>
                                <w:rFonts w:hint="eastAsia" w:ascii="Cambria Math" w:hAnsi="Cambria Math" w:eastAsia="等线" w:cs="等线"/>
                                <w:sz w:val="21"/>
                                <w:szCs w:val="21"/>
                                <w:lang w:val="en-US"/>
                              </w:rPr>
                              <m:t>σ</m:t>
                            </m:r>
                            <m:ctrlPr>
                              <w:rPr>
                                <w:rFonts w:hint="eastAsia" w:ascii="Cambria Math" w:hAnsi="Cambria Math" w:eastAsia="等线" w:cs="等线"/>
                                <w:b w:val="0"/>
                                <w:bCs/>
                                <w:i w:val="0"/>
                                <w:sz w:val="21"/>
                                <w:szCs w:val="21"/>
                                <w:lang w:val="en-US" w:eastAsia="zh-CN"/>
                              </w:rPr>
                            </m:ctrlPr>
                          </m:e>
                          <m:sub>
                            <m:r>
                              <m:rPr>
                                <m:sty m:val="p"/>
                              </m:rPr>
                              <w:rPr>
                                <w:rFonts w:hint="eastAsia" w:ascii="Cambria Math" w:hAnsi="Cambria Math" w:eastAsia="等线" w:cs="等线"/>
                                <w:sz w:val="21"/>
                                <w:szCs w:val="21"/>
                                <w:lang w:val="en-US" w:eastAsia="zh-CN"/>
                              </w:rPr>
                              <m:t>BUJ</m:t>
                            </m:r>
                            <m:ctrlPr>
                              <w:rPr>
                                <w:rFonts w:hint="eastAsia" w:ascii="Cambria Math" w:hAnsi="Cambria Math" w:eastAsia="等线" w:cs="等线"/>
                                <w:b w:val="0"/>
                                <w:bCs/>
                                <w:i w:val="0"/>
                                <w:sz w:val="21"/>
                                <w:szCs w:val="21"/>
                                <w:lang w:val="en-US" w:eastAsia="zh-CN"/>
                              </w:rPr>
                            </m:ctrlPr>
                          </m:sub>
                          <m:sup>
                            <m:r>
                              <m:rPr>
                                <m:sty m:val="p"/>
                              </m:rPr>
                              <w:rPr>
                                <w:rFonts w:hint="eastAsia" w:ascii="Cambria Math" w:hAnsi="Cambria Math" w:eastAsia="等线" w:cs="等线"/>
                                <w:sz w:val="21"/>
                                <w:szCs w:val="21"/>
                                <w:lang w:val="en-US" w:eastAsia="zh-CN"/>
                              </w:rPr>
                              <m:t>2</m:t>
                            </m:r>
                            <m:ctrlPr>
                              <w:rPr>
                                <w:rFonts w:hint="eastAsia" w:ascii="Cambria Math" w:hAnsi="Cambria Math" w:eastAsia="等线" w:cs="等线"/>
                                <w:b w:val="0"/>
                                <w:bCs/>
                                <w:i w:val="0"/>
                                <w:sz w:val="21"/>
                                <w:szCs w:val="21"/>
                                <w:lang w:val="en-US" w:eastAsia="zh-CN"/>
                              </w:rPr>
                            </m:ctrlPr>
                          </m:sup>
                        </m:sSubSup>
                        <m:ctrlPr>
                          <w:rPr>
                            <w:rFonts w:hint="eastAsia" w:ascii="Cambria Math" w:hAnsi="Cambria Math" w:eastAsia="等线" w:cs="等线"/>
                            <w:b w:val="0"/>
                            <w:bCs/>
                            <w:i w:val="0"/>
                            <w:sz w:val="21"/>
                            <w:szCs w:val="21"/>
                            <w:lang w:val="en-US"/>
                          </w:rPr>
                        </m:ctrlPr>
                      </m:den>
                    </m:f>
                    <m:ctrlPr>
                      <w:rPr>
                        <w:rFonts w:hint="eastAsia" w:ascii="Cambria Math" w:hAnsi="Cambria Math" w:eastAsia="等线" w:cs="等线"/>
                        <w:b w:val="0"/>
                        <w:bCs/>
                        <w:i w:val="0"/>
                        <w:sz w:val="21"/>
                        <w:szCs w:val="21"/>
                        <w:lang w:val="en-US"/>
                      </w:rPr>
                    </m:ctrlPr>
                  </m:sup>
                </m:sSup>
                <m:r>
                  <m:rPr>
                    <m:sty m:val="p"/>
                  </m:rPr>
                  <w:rPr>
                    <w:rFonts w:hint="eastAsia" w:ascii="Cambria Math" w:hAnsi="Cambria Math" w:eastAsia="等线" w:cs="等线"/>
                    <w:sz w:val="21"/>
                    <w:szCs w:val="21"/>
                    <w:lang w:val="en-US"/>
                  </w:rPr>
                  <m:t xml:space="preserve">,  </m:t>
                </m:r>
                <m:r>
                  <m:rPr>
                    <m:sty m:val="p"/>
                  </m:rPr>
                  <w:rPr>
                    <w:rFonts w:hint="eastAsia" w:ascii="Cambria Math" w:hAnsi="Cambria Math" w:eastAsia="等线" w:cs="等线"/>
                    <w:sz w:val="21"/>
                    <w:szCs w:val="21"/>
                    <w:lang w:val="en-US" w:eastAsia="zh-CN"/>
                  </w:rPr>
                  <m:t xml:space="preserve"> </m:t>
                </m:r>
                <m:r>
                  <m:rPr>
                    <m:sty m:val="p"/>
                  </m:rPr>
                  <w:rPr>
                    <w:rFonts w:hint="eastAsia" w:ascii="Cambria Math" w:hAnsi="Cambria Math" w:eastAsia="等线" w:cs="等线"/>
                    <w:sz w:val="21"/>
                    <w:szCs w:val="21"/>
                    <w:lang w:val="en-US"/>
                  </w:rPr>
                  <m:t>&amp;</m:t>
                </m:r>
                <m:r>
                  <m:rPr>
                    <m:sty m:val="p"/>
                  </m:rPr>
                  <w:rPr>
                    <w:rFonts w:hint="eastAsia" w:ascii="Cambria Math" w:hAnsi="Cambria Math" w:eastAsia="等线" w:cs="等线"/>
                    <w:sz w:val="21"/>
                    <w:szCs w:val="21"/>
                    <w:lang w:val="en-US" w:eastAsia="zh-CN"/>
                  </w:rPr>
                  <m:t>|t|</m:t>
                </m:r>
                <m:r>
                  <m:rPr>
                    <m:sty m:val="p"/>
                  </m:rPr>
                  <w:rPr>
                    <w:rFonts w:hint="eastAsia" w:ascii="Cambria Math" w:hAnsi="Cambria Math" w:eastAsia="等线" w:cs="等线"/>
                    <w:sz w:val="21"/>
                    <w:szCs w:val="21"/>
                    <w:lang w:val="en-US"/>
                  </w:rPr>
                  <m:t>≤</m:t>
                </m:r>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A</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BUJ</m:t>
                    </m:r>
                    <m:ctrlPr>
                      <w:rPr>
                        <w:rFonts w:hint="eastAsia" w:ascii="Cambria Math" w:hAnsi="Cambria Math" w:eastAsia="等线" w:cs="等线"/>
                        <w:b w:val="0"/>
                        <w:bCs/>
                        <w:i w:val="0"/>
                        <w:sz w:val="21"/>
                        <w:szCs w:val="21"/>
                        <w:lang w:val="en-US"/>
                      </w:rPr>
                    </m:ctrlPr>
                  </m:sub>
                </m:sSub>
                <m:ctrlPr>
                  <w:rPr>
                    <w:rFonts w:hint="eastAsia" w:ascii="Cambria Math" w:hAnsi="Cambria Math" w:eastAsia="等线" w:cs="等线"/>
                    <w:b w:val="0"/>
                    <w:bCs/>
                    <w:i w:val="0"/>
                    <w:sz w:val="21"/>
                    <w:szCs w:val="21"/>
                    <w:lang w:val="en-US"/>
                  </w:rPr>
                </m:ctrlPr>
              </m:e>
              <m:e>
                <m:r>
                  <m:rPr>
                    <m:sty m:val="p"/>
                  </m:rPr>
                  <w:rPr>
                    <w:rFonts w:hint="eastAsia" w:ascii="Cambria Math" w:hAnsi="Cambria Math" w:eastAsia="等线" w:cs="等线"/>
                    <w:sz w:val="21"/>
                    <w:szCs w:val="21"/>
                    <w:lang w:val="en-US" w:eastAsia="zh-CN"/>
                  </w:rPr>
                  <m:t xml:space="preserve">   0                     </m:t>
                </m:r>
                <m:r>
                  <m:rPr>
                    <m:sty m:val="p"/>
                  </m:rPr>
                  <w:rPr>
                    <w:rFonts w:hint="eastAsia" w:ascii="Cambria Math" w:hAnsi="Cambria Math" w:eastAsia="等线" w:cs="等线"/>
                    <w:sz w:val="21"/>
                    <w:szCs w:val="21"/>
                    <w:lang w:val="en-US"/>
                  </w:rPr>
                  <m:t>,&amp;</m:t>
                </m:r>
                <m:r>
                  <m:rPr>
                    <m:sty m:val="p"/>
                  </m:rPr>
                  <w:rPr>
                    <w:rFonts w:hint="eastAsia" w:ascii="Cambria Math" w:hAnsi="Cambria Math" w:eastAsia="等线" w:cs="等线"/>
                    <w:sz w:val="21"/>
                    <w:szCs w:val="21"/>
                    <w:lang w:val="en-US" w:eastAsia="zh-CN"/>
                  </w:rPr>
                  <m:t xml:space="preserve"> |t|</m:t>
                </m:r>
                <m:r>
                  <m:rPr>
                    <m:sty m:val="p"/>
                  </m:rPr>
                  <w:rPr>
                    <w:rFonts w:hint="eastAsia" w:ascii="Cambria Math" w:hAnsi="Cambria Math" w:eastAsia="等线" w:cs="等线"/>
                    <w:sz w:val="21"/>
                    <w:szCs w:val="21"/>
                    <w:lang w:val="en-US"/>
                  </w:rPr>
                  <m:t>&gt;</m:t>
                </m:r>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A</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BUJ</m:t>
                    </m:r>
                    <m:ctrlPr>
                      <w:rPr>
                        <w:rFonts w:hint="eastAsia" w:ascii="Cambria Math" w:hAnsi="Cambria Math" w:eastAsia="等线" w:cs="等线"/>
                        <w:b w:val="0"/>
                        <w:bCs/>
                        <w:i w:val="0"/>
                        <w:sz w:val="21"/>
                        <w:szCs w:val="21"/>
                        <w:lang w:val="en-US"/>
                      </w:rPr>
                    </m:ctrlPr>
                  </m:sub>
                </m:sSub>
                <m:ctrlPr>
                  <w:rPr>
                    <w:rFonts w:hint="eastAsia" w:ascii="Cambria Math" w:hAnsi="Cambria Math" w:eastAsia="等线" w:cs="等线"/>
                    <w:b w:val="0"/>
                    <w:bCs/>
                    <w:i w:val="0"/>
                    <w:sz w:val="21"/>
                    <w:szCs w:val="21"/>
                    <w:lang w:val="en-US"/>
                  </w:rPr>
                </m:ctrlPr>
              </m:e>
            </m:eqArr>
            <m:ctrlPr>
              <w:rPr>
                <w:rFonts w:hint="eastAsia" w:ascii="Cambria Math" w:hAnsi="Cambria Math" w:eastAsia="等线" w:cs="等线"/>
                <w:b w:val="0"/>
                <w:bCs/>
                <w:i w:val="0"/>
                <w:sz w:val="21"/>
                <w:szCs w:val="21"/>
                <w:lang w:val="en-US"/>
              </w:rPr>
            </m:ctrlPr>
          </m:e>
        </m:d>
      </m:oMath>
      <w:r>
        <w:rPr>
          <w:rFonts w:hint="eastAsia" w:ascii="Calibri" w:hAnsi="Calibri" w:eastAsia="等线" w:cs="等线"/>
          <w:b w:val="0"/>
          <w:bCs/>
          <w:i w:val="0"/>
          <w:sz w:val="21"/>
          <w:szCs w:val="21"/>
          <w:lang w:val="en-US" w:eastAsia="zh-CN"/>
        </w:rPr>
        <w:t xml:space="preserve">                       </w:t>
      </w:r>
      <w:bookmarkEnd w:id="18"/>
    </w:p>
    <w:p w14:paraId="016ECEA1">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cs="等线"/>
          <w:color w:val="000000"/>
          <w:kern w:val="0"/>
          <w:sz w:val="21"/>
          <w:szCs w:val="21"/>
          <w:lang w:val="en-US" w:eastAsia="zh-CN" w:bidi="ar"/>
        </w:rPr>
      </w:pPr>
      <w:r>
        <w:rPr>
          <w:rFonts w:hint="eastAsia" w:ascii="Calibri" w:hAnsi="Calibri" w:eastAsia="等线" w:cs="等线"/>
          <w:color w:val="000000"/>
          <w:kern w:val="0"/>
          <w:sz w:val="21"/>
          <w:szCs w:val="21"/>
          <w:lang w:val="en-US" w:eastAsia="zh-CN" w:bidi="ar"/>
        </w:rPr>
        <w:t>5.数据相关性抖动（DDJ）的数学模型：</w:t>
      </w:r>
      <w:r>
        <w:rPr>
          <w:rFonts w:hint="eastAsia" w:ascii="Calibri" w:hAnsi="Calibri" w:eastAsia="等线" w:cs="等线"/>
          <w:b w:val="0"/>
          <w:bCs/>
          <w:color w:val="000000"/>
          <w:kern w:val="0"/>
          <w:sz w:val="21"/>
          <w:szCs w:val="21"/>
          <w:lang w:val="en-US" w:eastAsia="zh-CN" w:bidi="ar"/>
        </w:rPr>
        <w:t>数据相关性抖动是一种有界且离散的抖动分量，其大小是与信道内所传输的信号内容相关的，随着数据传输速率的增加，</w:t>
      </w:r>
      <w:r>
        <w:rPr>
          <w:rFonts w:hint="eastAsia" w:ascii="Calibri" w:hAnsi="Calibri" w:eastAsia="等线" w:cs="等线"/>
          <w:color w:val="000000"/>
          <w:kern w:val="0"/>
          <w:sz w:val="21"/>
          <w:szCs w:val="21"/>
          <w:lang w:val="en-US" w:eastAsia="zh-CN" w:bidi="ar"/>
        </w:rPr>
        <w:t>数据相关性抖动</w:t>
      </w:r>
      <w:r>
        <w:rPr>
          <w:rFonts w:hint="eastAsia" w:ascii="Calibri" w:hAnsi="Calibri" w:eastAsia="等线" w:cs="等线"/>
          <w:b w:val="0"/>
          <w:bCs/>
          <w:color w:val="000000"/>
          <w:kern w:val="0"/>
          <w:sz w:val="21"/>
          <w:szCs w:val="21"/>
          <w:lang w:val="en-US" w:eastAsia="zh-CN" w:bidi="ar"/>
        </w:rPr>
        <w:t xml:space="preserve">会成为主要的抖动因素。 </w:t>
      </w:r>
      <w:r>
        <w:rPr>
          <w:rFonts w:hint="eastAsia" w:ascii="Calibri" w:hAnsi="Calibri" w:eastAsia="等线" w:cs="等线"/>
          <w:color w:val="000000"/>
          <w:kern w:val="0"/>
          <w:sz w:val="21"/>
          <w:szCs w:val="21"/>
          <w:lang w:val="en-US" w:eastAsia="zh-CN" w:bidi="ar"/>
        </w:rPr>
        <w:t>数据相关性抖动的PDF公式如下：</w:t>
      </w:r>
    </w:p>
    <w:p w14:paraId="666DD3A8">
      <w:pPr>
        <w:keepNext w:val="0"/>
        <w:keepLines w:val="0"/>
        <w:pageBreakBefore w:val="0"/>
        <w:widowControl/>
        <w:suppressLineNumbers w:val="0"/>
        <w:kinsoku/>
        <w:wordWrap/>
        <w:overflowPunct/>
        <w:topLinePunct w:val="0"/>
        <w:autoSpaceDE/>
        <w:autoSpaceDN/>
        <w:bidi w:val="0"/>
        <w:adjustRightInd/>
        <w:snapToGrid/>
        <w:spacing w:line="240" w:lineRule="auto"/>
        <w:ind w:firstLine="2310" w:firstLineChars="1100"/>
        <w:jc w:val="left"/>
        <w:textAlignment w:val="auto"/>
        <w:rPr>
          <w:rFonts w:hint="eastAsia" w:ascii="Calibri" w:hAnsi="Calibri" w:eastAsia="等线" w:cs="等线"/>
          <w:sz w:val="21"/>
          <w:szCs w:val="21"/>
          <w:lang w:val="en-US" w:eastAsia="zh-CN"/>
        </w:rPr>
      </w:pPr>
      <m:oMath>
        <m:sSub>
          <m:sSubPr>
            <m:ctrlPr>
              <w:rPr>
                <w:rFonts w:hint="eastAsia" w:ascii="Cambria Math" w:hAnsi="Cambria Math" w:eastAsia="等线" w:cs="等线"/>
                <w:b w:val="0"/>
                <w:bCs w:val="0"/>
                <w:i w:val="0"/>
                <w:sz w:val="21"/>
                <w:szCs w:val="21"/>
                <w:lang w:val="en-US"/>
              </w:rPr>
            </m:ctrlPr>
          </m:sSubPr>
          <m:e>
            <m:r>
              <m:rPr>
                <m:sty m:val="p"/>
              </m:rPr>
              <w:rPr>
                <w:rFonts w:hint="eastAsia" w:ascii="Cambria Math" w:hAnsi="Cambria Math" w:eastAsia="等线" w:cs="等线"/>
                <w:sz w:val="21"/>
                <w:szCs w:val="21"/>
                <w:lang w:val="en-US" w:eastAsia="zh-CN"/>
              </w:rPr>
              <m:t>f</m:t>
            </m:r>
            <m:ctrlPr>
              <w:rPr>
                <w:rFonts w:hint="eastAsia" w:ascii="Cambria Math" w:hAnsi="Cambria Math" w:eastAsia="等线" w:cs="等线"/>
                <w:b w:val="0"/>
                <w:bCs w:val="0"/>
                <w:i w:val="0"/>
                <w:sz w:val="21"/>
                <w:szCs w:val="21"/>
                <w:lang w:val="en-US"/>
              </w:rPr>
            </m:ctrlPr>
          </m:e>
          <m:sub>
            <m:r>
              <m:rPr>
                <m:sty m:val="p"/>
              </m:rPr>
              <w:rPr>
                <w:rFonts w:hint="eastAsia" w:ascii="Cambria Math" w:hAnsi="Cambria Math" w:eastAsia="等线" w:cs="等线"/>
                <w:sz w:val="21"/>
                <w:szCs w:val="21"/>
                <w:lang w:val="en-US" w:eastAsia="zh-CN"/>
              </w:rPr>
              <m:t>DDJ</m:t>
            </m:r>
            <m:ctrlPr>
              <w:rPr>
                <w:rFonts w:hint="eastAsia" w:ascii="Cambria Math" w:hAnsi="Cambria Math" w:eastAsia="等线" w:cs="等线"/>
                <w:b w:val="0"/>
                <w:bCs w:val="0"/>
                <w:i w:val="0"/>
                <w:sz w:val="21"/>
                <w:szCs w:val="21"/>
                <w:lang w:val="en-US"/>
              </w:rPr>
            </m:ctrlPr>
          </m:sub>
        </m:sSub>
        <m:r>
          <m:rPr>
            <m:sty m:val="p"/>
          </m:rPr>
          <w:rPr>
            <w:rFonts w:hint="eastAsia" w:ascii="Cambria Math" w:hAnsi="Cambria Math" w:eastAsia="等线" w:cs="等线"/>
            <w:sz w:val="21"/>
            <w:szCs w:val="21"/>
            <w:lang w:val="en-US" w:eastAsia="zh-CN"/>
          </w:rPr>
          <m:t>(</m:t>
        </m:r>
        <m:r>
          <m:rPr>
            <m:sty m:val="p"/>
          </m:rPr>
          <w:rPr>
            <w:rFonts w:hint="eastAsia" w:ascii="Cambria Math" w:hAnsi="Cambria Math" w:eastAsia="等线" w:cs="等线"/>
            <w:sz w:val="21"/>
            <w:szCs w:val="21"/>
            <w:lang w:val="en-US"/>
          </w:rPr>
          <m:t>∆</m:t>
        </m:r>
        <m:r>
          <m:rPr>
            <m:sty m:val="p"/>
          </m:rPr>
          <w:rPr>
            <w:rFonts w:hint="eastAsia" w:ascii="Cambria Math" w:hAnsi="Cambria Math" w:eastAsia="等线" w:cs="等线"/>
            <w:sz w:val="21"/>
            <w:szCs w:val="21"/>
            <w:lang w:val="en-US" w:eastAsia="zh-CN"/>
          </w:rPr>
          <m:t>t)=</m:t>
        </m:r>
        <m:nary>
          <m:naryPr>
            <m:chr m:val="∑"/>
            <m:limLoc m:val="undOvr"/>
            <m:ctrlPr>
              <w:rPr>
                <w:rFonts w:hint="eastAsia" w:ascii="Cambria Math" w:hAnsi="Cambria Math" w:eastAsia="等线" w:cs="等线"/>
                <w:b w:val="0"/>
                <w:bCs w:val="0"/>
                <w:i w:val="0"/>
                <w:sz w:val="21"/>
                <w:szCs w:val="21"/>
                <w:lang w:val="en-US" w:eastAsia="zh-CN"/>
              </w:rPr>
            </m:ctrlPr>
          </m:naryPr>
          <m:sub>
            <m:r>
              <m:rPr>
                <m:sty m:val="p"/>
              </m:rPr>
              <w:rPr>
                <w:rFonts w:hint="eastAsia" w:ascii="Cambria Math" w:hAnsi="Cambria Math" w:eastAsia="等线" w:cs="等线"/>
                <w:sz w:val="21"/>
                <w:szCs w:val="21"/>
                <w:lang w:val="en-US" w:eastAsia="zh-CN"/>
              </w:rPr>
              <m:t>i=1</m:t>
            </m:r>
            <m:ctrlPr>
              <w:rPr>
                <w:rFonts w:hint="eastAsia" w:ascii="Cambria Math" w:hAnsi="Cambria Math" w:eastAsia="等线" w:cs="等线"/>
                <w:b w:val="0"/>
                <w:bCs w:val="0"/>
                <w:i w:val="0"/>
                <w:sz w:val="21"/>
                <w:szCs w:val="21"/>
                <w:lang w:val="en-US" w:eastAsia="zh-CN"/>
              </w:rPr>
            </m:ctrlPr>
          </m:sub>
          <m:sup>
            <m:r>
              <m:rPr>
                <m:sty m:val="p"/>
              </m:rPr>
              <w:rPr>
                <w:rFonts w:hint="eastAsia" w:ascii="Cambria Math" w:hAnsi="Cambria Math" w:eastAsia="等线" w:cs="等线"/>
                <w:sz w:val="21"/>
                <w:szCs w:val="21"/>
                <w:lang w:val="en-US" w:eastAsia="zh-CN"/>
              </w:rPr>
              <m:t>N</m:t>
            </m:r>
            <m:ctrlPr>
              <w:rPr>
                <w:rFonts w:hint="eastAsia" w:ascii="Cambria Math" w:hAnsi="Cambria Math" w:eastAsia="等线" w:cs="等线"/>
                <w:b w:val="0"/>
                <w:bCs w:val="0"/>
                <w:i w:val="0"/>
                <w:sz w:val="21"/>
                <w:szCs w:val="21"/>
                <w:lang w:val="en-US" w:eastAsia="zh-CN"/>
              </w:rPr>
            </m:ctrlPr>
          </m:sup>
          <m:e>
            <m:sSubSup>
              <m:sSubSupPr>
                <m:ctrlPr>
                  <w:rPr>
                    <w:rFonts w:hint="eastAsia" w:ascii="Cambria Math" w:hAnsi="Cambria Math" w:eastAsia="等线" w:cs="等线"/>
                    <w:b w:val="0"/>
                    <w:bCs w:val="0"/>
                    <w:i w:val="0"/>
                    <w:sz w:val="21"/>
                    <w:szCs w:val="21"/>
                    <w:lang w:val="en-US" w:eastAsia="zh-CN"/>
                  </w:rPr>
                </m:ctrlPr>
              </m:sSubSupPr>
              <m:e>
                <m:r>
                  <m:rPr>
                    <m:sty m:val="p"/>
                  </m:rPr>
                  <w:rPr>
                    <w:rFonts w:hint="eastAsia" w:ascii="Cambria Math" w:hAnsi="Cambria Math" w:eastAsia="等线" w:cs="等线"/>
                    <w:sz w:val="21"/>
                    <w:szCs w:val="21"/>
                    <w:lang w:val="en-US" w:eastAsia="zh-CN"/>
                  </w:rPr>
                  <m:t>P</m:t>
                </m:r>
                <m:ctrlPr>
                  <w:rPr>
                    <w:rFonts w:hint="eastAsia" w:ascii="Cambria Math" w:hAnsi="Cambria Math" w:eastAsia="等线" w:cs="等线"/>
                    <w:b w:val="0"/>
                    <w:bCs w:val="0"/>
                    <w:i w:val="0"/>
                    <w:sz w:val="21"/>
                    <w:szCs w:val="21"/>
                    <w:lang w:val="en-US" w:eastAsia="zh-CN"/>
                  </w:rPr>
                </m:ctrlPr>
              </m:e>
              <m:sub>
                <m:r>
                  <m:rPr>
                    <m:sty m:val="p"/>
                  </m:rPr>
                  <w:rPr>
                    <w:rFonts w:hint="eastAsia" w:ascii="Cambria Math" w:hAnsi="Cambria Math" w:eastAsia="等线" w:cs="等线"/>
                    <w:sz w:val="21"/>
                    <w:szCs w:val="21"/>
                    <w:lang w:val="en-US" w:eastAsia="zh-CN"/>
                  </w:rPr>
                  <m:t>i</m:t>
                </m:r>
                <m:ctrlPr>
                  <w:rPr>
                    <w:rFonts w:hint="eastAsia" w:ascii="Cambria Math" w:hAnsi="Cambria Math" w:eastAsia="等线" w:cs="等线"/>
                    <w:b w:val="0"/>
                    <w:bCs w:val="0"/>
                    <w:i w:val="0"/>
                    <w:sz w:val="21"/>
                    <w:szCs w:val="21"/>
                    <w:lang w:val="en-US" w:eastAsia="zh-CN"/>
                  </w:rPr>
                </m:ctrlPr>
              </m:sub>
              <m:sup>
                <m:r>
                  <m:rPr>
                    <m:sty m:val="p"/>
                  </m:rPr>
                  <w:rPr>
                    <w:rFonts w:hint="eastAsia" w:ascii="Cambria Math" w:hAnsi="Cambria Math" w:eastAsia="等线" w:cs="等线"/>
                    <w:sz w:val="21"/>
                    <w:szCs w:val="21"/>
                    <w:lang w:val="en-US" w:eastAsia="zh-CN"/>
                  </w:rPr>
                  <m:t>DDJ</m:t>
                </m:r>
                <m:ctrlPr>
                  <w:rPr>
                    <w:rFonts w:hint="eastAsia" w:ascii="Cambria Math" w:hAnsi="Cambria Math" w:eastAsia="等线" w:cs="等线"/>
                    <w:b w:val="0"/>
                    <w:bCs w:val="0"/>
                    <w:i w:val="0"/>
                    <w:sz w:val="21"/>
                    <w:szCs w:val="21"/>
                    <w:lang w:val="en-US" w:eastAsia="zh-CN"/>
                  </w:rPr>
                </m:ctrlPr>
              </m:sup>
            </m:sSubSup>
            <m:r>
              <m:rPr>
                <m:sty m:val="p"/>
              </m:rPr>
              <w:rPr>
                <w:rFonts w:hint="eastAsia" w:ascii="Cambria Math" w:hAnsi="Cambria Math" w:eastAsia="等线" w:cs="等线"/>
                <w:sz w:val="21"/>
                <w:szCs w:val="21"/>
                <w:lang w:val="en-US"/>
              </w:rPr>
              <m:t>δ</m:t>
            </m:r>
            <m:r>
              <m:rPr>
                <m:sty m:val="p"/>
              </m:rPr>
              <w:rPr>
                <w:rFonts w:hint="eastAsia" w:ascii="Cambria Math" w:hAnsi="Cambria Math" w:eastAsia="等线" w:cs="等线"/>
                <w:sz w:val="21"/>
                <w:szCs w:val="21"/>
                <w:lang w:val="en-US" w:eastAsia="zh-CN"/>
              </w:rPr>
              <m:t>(</m:t>
            </m:r>
            <m:r>
              <m:rPr>
                <m:sty m:val="p"/>
              </m:rPr>
              <w:rPr>
                <w:rFonts w:hint="eastAsia" w:ascii="Cambria Math" w:hAnsi="Cambria Math" w:eastAsia="等线" w:cs="等线"/>
                <w:sz w:val="21"/>
                <w:szCs w:val="21"/>
                <w:lang w:val="en-US"/>
              </w:rPr>
              <m:t>∆</m:t>
            </m:r>
            <m:r>
              <m:rPr>
                <m:sty m:val="p"/>
              </m:rPr>
              <w:rPr>
                <w:rFonts w:hint="eastAsia" w:ascii="Cambria Math" w:hAnsi="Cambria Math" w:eastAsia="等线" w:cs="等线"/>
                <w:sz w:val="21"/>
                <w:szCs w:val="21"/>
                <w:lang w:val="en-US" w:eastAsia="zh-CN"/>
              </w:rPr>
              <m:t>t−</m:t>
            </m:r>
            <m:sSubSup>
              <m:sSubSupPr>
                <m:ctrlPr>
                  <w:rPr>
                    <w:rFonts w:hint="eastAsia" w:ascii="Cambria Math" w:hAnsi="Cambria Math" w:eastAsia="等线" w:cs="等线"/>
                    <w:b w:val="0"/>
                    <w:bCs w:val="0"/>
                    <w:i w:val="0"/>
                    <w:sz w:val="21"/>
                    <w:szCs w:val="21"/>
                    <w:lang w:val="en-US" w:eastAsia="zh-CN"/>
                  </w:rPr>
                </m:ctrlPr>
              </m:sSubSupPr>
              <m:e>
                <m:r>
                  <m:rPr>
                    <m:sty m:val="p"/>
                  </m:rPr>
                  <w:rPr>
                    <w:rFonts w:hint="eastAsia" w:ascii="Cambria Math" w:hAnsi="Cambria Math" w:eastAsia="等线" w:cs="等线"/>
                    <w:sz w:val="21"/>
                    <w:szCs w:val="21"/>
                    <w:lang w:val="en-US" w:eastAsia="zh-CN"/>
                  </w:rPr>
                  <m:t>D</m:t>
                </m:r>
                <m:ctrlPr>
                  <w:rPr>
                    <w:rFonts w:hint="eastAsia" w:ascii="Cambria Math" w:hAnsi="Cambria Math" w:eastAsia="等线" w:cs="等线"/>
                    <w:b w:val="0"/>
                    <w:bCs w:val="0"/>
                    <w:i w:val="0"/>
                    <w:sz w:val="21"/>
                    <w:szCs w:val="21"/>
                    <w:lang w:val="en-US" w:eastAsia="zh-CN"/>
                  </w:rPr>
                </m:ctrlPr>
              </m:e>
              <m:sub>
                <m:r>
                  <m:rPr>
                    <m:sty m:val="p"/>
                  </m:rPr>
                  <w:rPr>
                    <w:rFonts w:hint="eastAsia" w:ascii="Cambria Math" w:hAnsi="Cambria Math" w:eastAsia="等线" w:cs="等线"/>
                    <w:sz w:val="21"/>
                    <w:szCs w:val="21"/>
                    <w:lang w:val="en-US" w:eastAsia="zh-CN"/>
                  </w:rPr>
                  <m:t>i</m:t>
                </m:r>
                <m:ctrlPr>
                  <w:rPr>
                    <w:rFonts w:hint="eastAsia" w:ascii="Cambria Math" w:hAnsi="Cambria Math" w:eastAsia="等线" w:cs="等线"/>
                    <w:b w:val="0"/>
                    <w:bCs w:val="0"/>
                    <w:i w:val="0"/>
                    <w:sz w:val="21"/>
                    <w:szCs w:val="21"/>
                    <w:lang w:val="en-US" w:eastAsia="zh-CN"/>
                  </w:rPr>
                </m:ctrlPr>
              </m:sub>
              <m:sup>
                <m:r>
                  <m:rPr>
                    <m:sty m:val="p"/>
                  </m:rPr>
                  <w:rPr>
                    <w:rFonts w:hint="eastAsia" w:ascii="Cambria Math" w:hAnsi="Cambria Math" w:eastAsia="等线" w:cs="等线"/>
                    <w:sz w:val="21"/>
                    <w:szCs w:val="21"/>
                    <w:lang w:val="en-US" w:eastAsia="zh-CN"/>
                  </w:rPr>
                  <m:t>DDJ</m:t>
                </m:r>
                <m:ctrlPr>
                  <w:rPr>
                    <w:rFonts w:hint="eastAsia" w:ascii="Cambria Math" w:hAnsi="Cambria Math" w:eastAsia="等线" w:cs="等线"/>
                    <w:b w:val="0"/>
                    <w:bCs w:val="0"/>
                    <w:i w:val="0"/>
                    <w:sz w:val="21"/>
                    <w:szCs w:val="21"/>
                    <w:lang w:val="en-US" w:eastAsia="zh-CN"/>
                  </w:rPr>
                </m:ctrlPr>
              </m:sup>
            </m:sSubSup>
            <m:r>
              <m:rPr>
                <m:sty m:val="p"/>
              </m:rPr>
              <w:rPr>
                <w:rFonts w:hint="eastAsia" w:ascii="Cambria Math" w:hAnsi="Cambria Math" w:eastAsia="等线" w:cs="等线"/>
                <w:sz w:val="21"/>
                <w:szCs w:val="21"/>
                <w:lang w:val="en-US" w:eastAsia="zh-CN"/>
              </w:rPr>
              <m:t>)</m:t>
            </m:r>
            <m:ctrlPr>
              <w:rPr>
                <w:rFonts w:hint="eastAsia" w:ascii="Cambria Math" w:hAnsi="Cambria Math" w:eastAsia="等线" w:cs="等线"/>
                <w:b w:val="0"/>
                <w:bCs w:val="0"/>
                <w:i w:val="0"/>
                <w:sz w:val="21"/>
                <w:szCs w:val="21"/>
                <w:lang w:val="en-US" w:eastAsia="zh-CN"/>
              </w:rPr>
            </m:ctrlPr>
          </m:e>
        </m:nary>
      </m:oMath>
      <w:r>
        <w:rPr>
          <w:rFonts w:hint="eastAsia" w:ascii="Calibri" w:hAnsi="Calibri" w:eastAsia="等线" w:cs="等线"/>
          <w:i w:val="0"/>
          <w:sz w:val="21"/>
          <w:szCs w:val="21"/>
          <w:lang w:val="en-US" w:eastAsia="zh-CN"/>
        </w:rPr>
        <w:t xml:space="preserve">                       </w:t>
      </w:r>
    </w:p>
    <w:p w14:paraId="0877BA8F">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eastAsia" w:ascii="Calibri" w:hAnsi="Calibri" w:eastAsia="等线" w:cs="等线"/>
          <w:color w:val="000000"/>
          <w:kern w:val="0"/>
          <w:sz w:val="21"/>
          <w:szCs w:val="21"/>
          <w:lang w:val="en-US" w:eastAsia="zh-CN" w:bidi="ar"/>
        </w:rPr>
      </w:pPr>
      <w:r>
        <w:rPr>
          <w:rFonts w:hint="eastAsia" w:ascii="Calibri" w:hAnsi="Calibri" w:eastAsia="等线" w:cs="等线"/>
          <w:color w:val="000000"/>
          <w:kern w:val="0"/>
          <w:sz w:val="21"/>
          <w:szCs w:val="21"/>
          <w:lang w:val="en-US" w:eastAsia="zh-CN" w:bidi="ar"/>
        </w:rPr>
        <w:t>数据模式的游程（最长连续1或0的个数），是影响 DDJ 幅值的关键因素，数据模式的游程越长，那么DDJ 的幅值就会越大。同时信道带宽也是影响 DDJ 幅值的因素之一，DDJ随信道带宽的减小而增大。</w:t>
      </w:r>
    </w:p>
    <w:p w14:paraId="4FADA022">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cs="等线"/>
          <w:color w:val="000000"/>
          <w:kern w:val="0"/>
          <w:sz w:val="21"/>
          <w:szCs w:val="21"/>
          <w:lang w:val="en-US" w:eastAsia="zh-CN" w:bidi="ar"/>
        </w:rPr>
      </w:pPr>
      <w:r>
        <w:rPr>
          <w:rFonts w:hint="eastAsia" w:ascii="Calibri" w:hAnsi="Calibri" w:eastAsia="等线" w:cs="等线"/>
          <w:color w:val="000000"/>
          <w:kern w:val="0"/>
          <w:sz w:val="21"/>
          <w:szCs w:val="21"/>
          <w:lang w:val="en-US" w:eastAsia="zh-CN" w:bidi="ar"/>
        </w:rPr>
        <w:t>6.码间串扰(ISI)抖动的数学模型：码间串扰抖动是数据相关性抖动（DDJ）的一个分量。数据模式中的不同游程所带来的各种信号时序扩展是导致码间串扰抖动的主要因素。不均匀脉冲的边沿跳变是造成码间串扰抖动的主要因素。</w:t>
      </w:r>
    </w:p>
    <w:p w14:paraId="3D0F4B5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cs="等线"/>
          <w:sz w:val="21"/>
          <w:szCs w:val="21"/>
        </w:rPr>
      </w:pPr>
      <w:r>
        <w:rPr>
          <w:rFonts w:hint="eastAsia" w:ascii="Calibri" w:hAnsi="Calibri" w:eastAsia="等线" w:cs="等线"/>
          <w:color w:val="000000"/>
          <w:kern w:val="0"/>
          <w:sz w:val="21"/>
          <w:szCs w:val="21"/>
          <w:lang w:val="en-US" w:eastAsia="zh-CN" w:bidi="ar"/>
        </w:rPr>
        <w:t>7.占空比失真抖动（DCD）的数学模型：占空比失真抖动同样是数据相关性抖动（DDJ）的一个分量，发送数据的上升沿和下降沿的时间误差是导致DCD的主要因素。当数据信号是时钟信号时，其直接表现为时钟占空比不为理想值（50%）。占空比失真抖动的产生有以下原因：（1）参考电平（判决门限）的设置高于或低于理想值。假设发送的数据信号是理想的，参考电平高于或低于理想值，那么接收的数据信号就会产生占空比失真，这种占空比失真抖动是输入的数据信号边沿斜率的函数。（2）数据信号的上升沿和下降沿不对称。在发送高低电平的数据信号时，若下降沿慢于上升沿，就会产生一个大于50%的占空比，如果上升沿慢于下降沿，就会产生一个小于50%的占空比。</w:t>
      </w:r>
    </w:p>
    <w:p w14:paraId="7F1EBCC9">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eastAsia" w:ascii="Calibri" w:hAnsi="Calibri" w:eastAsia="等线" w:cs="等线"/>
          <w:color w:val="000000"/>
          <w:kern w:val="0"/>
          <w:sz w:val="21"/>
          <w:szCs w:val="21"/>
          <w:lang w:val="en-US" w:eastAsia="zh-CN" w:bidi="ar"/>
        </w:rPr>
      </w:pPr>
      <w:r>
        <w:rPr>
          <w:rFonts w:hint="eastAsia" w:ascii="Calibri" w:hAnsi="Calibri" w:eastAsia="等线" w:cs="等线"/>
          <w:color w:val="000000"/>
          <w:kern w:val="0"/>
          <w:sz w:val="21"/>
          <w:szCs w:val="21"/>
          <w:lang w:val="en-US" w:eastAsia="zh-CN" w:bidi="ar"/>
        </w:rPr>
        <w:t>一个时钟信号的占空比失真抖动是由两个抖动值，即上升沿的抖动和下降沿的抖动这两个抖动组合而成，在一个时钟周期不变的情况下，它们二者绝对值相等，出现的概率也是相等的。可以用双狄拉克函数对占空比失真抖动进行建模，其如下式：</w:t>
      </w:r>
    </w:p>
    <w:p w14:paraId="061C1AAC">
      <w:pPr>
        <w:pStyle w:val="2"/>
        <w:pageBreakBefore w:val="0"/>
        <w:kinsoku/>
        <w:wordWrap/>
        <w:overflowPunct/>
        <w:topLinePunct w:val="0"/>
        <w:autoSpaceDE/>
        <w:autoSpaceDN/>
        <w:bidi w:val="0"/>
        <w:adjustRightInd/>
        <w:snapToGrid/>
        <w:spacing w:line="240" w:lineRule="auto"/>
        <w:ind w:firstLine="2940" w:firstLineChars="1400"/>
        <w:textAlignment w:val="auto"/>
        <w:rPr>
          <w:rFonts w:hint="eastAsia" w:ascii="Calibri" w:hAnsi="Calibri" w:eastAsia="等线" w:cs="等线"/>
          <w:b w:val="0"/>
          <w:bCs/>
          <w:i w:val="0"/>
          <w:sz w:val="21"/>
          <w:szCs w:val="21"/>
          <w:lang w:val="en-US" w:eastAsia="zh-CN"/>
        </w:rPr>
      </w:pPr>
      <m:oMath>
        <m:sSub>
          <w:bookmarkStart w:id="19" w:name="_Toc13507"/>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P</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DCD</m:t>
            </m:r>
            <m:ctrlPr>
              <w:rPr>
                <w:rFonts w:hint="eastAsia" w:ascii="Cambria Math" w:hAnsi="Cambria Math" w:eastAsia="等线" w:cs="等线"/>
                <w:b w:val="0"/>
                <w:bCs/>
                <w:i w:val="0"/>
                <w:sz w:val="21"/>
                <w:szCs w:val="21"/>
                <w:lang w:val="en-US"/>
              </w:rPr>
            </m:ctrlPr>
          </m:sub>
        </m:sSub>
        <m:r>
          <m:rPr>
            <m:sty m:val="p"/>
          </m:rPr>
          <w:rPr>
            <w:rFonts w:hint="eastAsia" w:ascii="Cambria Math" w:hAnsi="Cambria Math" w:eastAsia="等线" w:cs="等线"/>
            <w:sz w:val="21"/>
            <w:szCs w:val="21"/>
            <w:lang w:val="en-US" w:eastAsia="zh-CN"/>
          </w:rPr>
          <m:t>(x)=</m:t>
        </m:r>
        <m:f>
          <m:fPr>
            <m:ctrlPr>
              <w:rPr>
                <w:rFonts w:hint="eastAsia" w:ascii="Cambria Math" w:hAnsi="Cambria Math" w:eastAsia="等线" w:cs="等线"/>
                <w:b w:val="0"/>
                <w:bCs/>
                <w:i w:val="0"/>
                <w:sz w:val="21"/>
                <w:szCs w:val="21"/>
                <w:lang w:val="en-US" w:eastAsia="zh-CN"/>
              </w:rPr>
            </m:ctrlPr>
          </m:fPr>
          <m:num>
            <m:r>
              <m:rPr>
                <m:sty m:val="p"/>
              </m:rPr>
              <w:rPr>
                <w:rFonts w:hint="eastAsia" w:ascii="Cambria Math" w:hAnsi="Cambria Math" w:eastAsia="等线" w:cs="等线"/>
                <w:sz w:val="21"/>
                <w:szCs w:val="21"/>
                <w:lang w:val="en-US"/>
              </w:rPr>
              <m:t>δ</m:t>
            </m:r>
            <m:r>
              <m:rPr>
                <m:sty m:val="p"/>
              </m:rPr>
              <w:rPr>
                <w:rFonts w:hint="eastAsia" w:ascii="Cambria Math" w:hAnsi="Cambria Math" w:eastAsia="等线" w:cs="等线"/>
                <w:sz w:val="21"/>
                <w:szCs w:val="21"/>
                <w:lang w:val="en-US" w:eastAsia="zh-CN"/>
              </w:rPr>
              <m:t>(x−</m:t>
            </m:r>
            <m:f>
              <m:fPr>
                <m:ctrlPr>
                  <w:rPr>
                    <w:rFonts w:hint="eastAsia" w:ascii="Cambria Math" w:hAnsi="Cambria Math" w:eastAsia="等线" w:cs="等线"/>
                    <w:b w:val="0"/>
                    <w:bCs/>
                    <w:i w:val="0"/>
                    <w:sz w:val="21"/>
                    <w:szCs w:val="21"/>
                    <w:lang w:val="en-US" w:eastAsia="zh-CN"/>
                  </w:rPr>
                </m:ctrlPr>
              </m:fPr>
              <m:num>
                <m:r>
                  <m:rPr>
                    <m:sty m:val="p"/>
                  </m:rPr>
                  <w:rPr>
                    <w:rFonts w:hint="eastAsia" w:ascii="Cambria Math" w:hAnsi="Cambria Math" w:eastAsia="等线" w:cs="等线"/>
                    <w:sz w:val="21"/>
                    <w:szCs w:val="21"/>
                    <w:lang w:val="en-US" w:eastAsia="zh-CN"/>
                  </w:rPr>
                  <m:t>D</m:t>
                </m:r>
                <m:ctrlPr>
                  <w:rPr>
                    <w:rFonts w:hint="eastAsia" w:ascii="Cambria Math" w:hAnsi="Cambria Math" w:eastAsia="等线" w:cs="等线"/>
                    <w:b w:val="0"/>
                    <w:bCs/>
                    <w:i w:val="0"/>
                    <w:sz w:val="21"/>
                    <w:szCs w:val="21"/>
                    <w:lang w:val="en-US" w:eastAsia="zh-CN"/>
                  </w:rPr>
                </m:ctrlPr>
              </m:num>
              <m:den>
                <m:r>
                  <m:rPr>
                    <m:sty m:val="p"/>
                  </m:rPr>
                  <w:rPr>
                    <w:rFonts w:hint="eastAsia" w:ascii="Cambria Math" w:hAnsi="Cambria Math" w:eastAsia="等线" w:cs="等线"/>
                    <w:sz w:val="21"/>
                    <w:szCs w:val="21"/>
                    <w:lang w:val="en-US" w:eastAsia="zh-CN"/>
                  </w:rPr>
                  <m:t>2</m:t>
                </m:r>
                <m:ctrlPr>
                  <w:rPr>
                    <w:rFonts w:hint="eastAsia" w:ascii="Cambria Math" w:hAnsi="Cambria Math" w:eastAsia="等线" w:cs="等线"/>
                    <w:b w:val="0"/>
                    <w:bCs/>
                    <w:i w:val="0"/>
                    <w:sz w:val="21"/>
                    <w:szCs w:val="21"/>
                    <w:lang w:val="en-US" w:eastAsia="zh-CN"/>
                  </w:rPr>
                </m:ctrlPr>
              </m:den>
            </m:f>
            <m:r>
              <m:rPr>
                <m:sty m:val="p"/>
              </m:rPr>
              <w:rPr>
                <w:rFonts w:hint="eastAsia" w:ascii="Cambria Math" w:hAnsi="Cambria Math" w:eastAsia="等线" w:cs="等线"/>
                <w:sz w:val="21"/>
                <w:szCs w:val="21"/>
                <w:lang w:val="en-US" w:eastAsia="zh-CN"/>
              </w:rPr>
              <m:t>)</m:t>
            </m:r>
            <m:ctrlPr>
              <w:rPr>
                <w:rFonts w:hint="eastAsia" w:ascii="Cambria Math" w:hAnsi="Cambria Math" w:eastAsia="等线" w:cs="等线"/>
                <w:b w:val="0"/>
                <w:bCs/>
                <w:i w:val="0"/>
                <w:sz w:val="21"/>
                <w:szCs w:val="21"/>
                <w:lang w:val="en-US" w:eastAsia="zh-CN"/>
              </w:rPr>
            </m:ctrlPr>
          </m:num>
          <m:den>
            <m:r>
              <m:rPr>
                <m:sty m:val="p"/>
              </m:rPr>
              <w:rPr>
                <w:rFonts w:hint="eastAsia" w:ascii="Cambria Math" w:hAnsi="Cambria Math" w:eastAsia="等线" w:cs="等线"/>
                <w:sz w:val="21"/>
                <w:szCs w:val="21"/>
                <w:lang w:val="en-US" w:eastAsia="zh-CN"/>
              </w:rPr>
              <m:t>2</m:t>
            </m:r>
            <m:ctrlPr>
              <w:rPr>
                <w:rFonts w:hint="eastAsia" w:ascii="Cambria Math" w:hAnsi="Cambria Math" w:eastAsia="等线" w:cs="等线"/>
                <w:b w:val="0"/>
                <w:bCs/>
                <w:i w:val="0"/>
                <w:sz w:val="21"/>
                <w:szCs w:val="21"/>
                <w:lang w:val="en-US" w:eastAsia="zh-CN"/>
              </w:rPr>
            </m:ctrlPr>
          </m:den>
        </m:f>
        <m:r>
          <m:rPr>
            <m:sty m:val="p"/>
          </m:rPr>
          <w:rPr>
            <w:rFonts w:hint="eastAsia" w:ascii="Cambria Math" w:hAnsi="Cambria Math" w:eastAsia="等线" w:cs="等线"/>
            <w:sz w:val="21"/>
            <w:szCs w:val="21"/>
            <w:lang w:val="en-US" w:eastAsia="zh-CN"/>
          </w:rPr>
          <m:t>+</m:t>
        </m:r>
        <m:f>
          <m:fPr>
            <m:ctrlPr>
              <w:rPr>
                <w:rFonts w:hint="eastAsia" w:ascii="Cambria Math" w:hAnsi="Cambria Math" w:eastAsia="等线" w:cs="等线"/>
                <w:b w:val="0"/>
                <w:bCs/>
                <w:i w:val="0"/>
                <w:sz w:val="21"/>
                <w:szCs w:val="21"/>
                <w:lang w:val="en-US" w:eastAsia="zh-CN"/>
              </w:rPr>
            </m:ctrlPr>
          </m:fPr>
          <m:num>
            <m:r>
              <m:rPr>
                <m:sty m:val="p"/>
              </m:rPr>
              <w:rPr>
                <w:rFonts w:hint="eastAsia" w:ascii="Cambria Math" w:hAnsi="Cambria Math" w:eastAsia="等线" w:cs="等线"/>
                <w:sz w:val="21"/>
                <w:szCs w:val="21"/>
                <w:lang w:val="en-US"/>
              </w:rPr>
              <m:t>δ</m:t>
            </m:r>
            <m:r>
              <m:rPr>
                <m:sty m:val="p"/>
              </m:rPr>
              <w:rPr>
                <w:rFonts w:hint="eastAsia" w:ascii="Cambria Math" w:hAnsi="Cambria Math" w:eastAsia="等线" w:cs="等线"/>
                <w:sz w:val="21"/>
                <w:szCs w:val="21"/>
                <w:lang w:val="en-US" w:eastAsia="zh-CN"/>
              </w:rPr>
              <m:t>(x+</m:t>
            </m:r>
            <m:f>
              <m:fPr>
                <m:ctrlPr>
                  <w:rPr>
                    <w:rFonts w:hint="eastAsia" w:ascii="Cambria Math" w:hAnsi="Cambria Math" w:eastAsia="等线" w:cs="等线"/>
                    <w:b w:val="0"/>
                    <w:bCs/>
                    <w:i w:val="0"/>
                    <w:sz w:val="21"/>
                    <w:szCs w:val="21"/>
                    <w:lang w:val="en-US" w:eastAsia="zh-CN"/>
                  </w:rPr>
                </m:ctrlPr>
              </m:fPr>
              <m:num>
                <m:r>
                  <m:rPr>
                    <m:sty m:val="p"/>
                  </m:rPr>
                  <w:rPr>
                    <w:rFonts w:hint="eastAsia" w:ascii="Cambria Math" w:hAnsi="Cambria Math" w:eastAsia="等线" w:cs="等线"/>
                    <w:sz w:val="21"/>
                    <w:szCs w:val="21"/>
                    <w:lang w:val="en-US" w:eastAsia="zh-CN"/>
                  </w:rPr>
                  <m:t>D</m:t>
                </m:r>
                <m:ctrlPr>
                  <w:rPr>
                    <w:rFonts w:hint="eastAsia" w:ascii="Cambria Math" w:hAnsi="Cambria Math" w:eastAsia="等线" w:cs="等线"/>
                    <w:b w:val="0"/>
                    <w:bCs/>
                    <w:i w:val="0"/>
                    <w:sz w:val="21"/>
                    <w:szCs w:val="21"/>
                    <w:lang w:val="en-US" w:eastAsia="zh-CN"/>
                  </w:rPr>
                </m:ctrlPr>
              </m:num>
              <m:den>
                <m:r>
                  <m:rPr>
                    <m:sty m:val="p"/>
                  </m:rPr>
                  <w:rPr>
                    <w:rFonts w:hint="eastAsia" w:ascii="Cambria Math" w:hAnsi="Cambria Math" w:eastAsia="等线" w:cs="等线"/>
                    <w:sz w:val="21"/>
                    <w:szCs w:val="21"/>
                    <w:lang w:val="en-US" w:eastAsia="zh-CN"/>
                  </w:rPr>
                  <m:t>2</m:t>
                </m:r>
                <m:ctrlPr>
                  <w:rPr>
                    <w:rFonts w:hint="eastAsia" w:ascii="Cambria Math" w:hAnsi="Cambria Math" w:eastAsia="等线" w:cs="等线"/>
                    <w:b w:val="0"/>
                    <w:bCs/>
                    <w:i w:val="0"/>
                    <w:sz w:val="21"/>
                    <w:szCs w:val="21"/>
                    <w:lang w:val="en-US" w:eastAsia="zh-CN"/>
                  </w:rPr>
                </m:ctrlPr>
              </m:den>
            </m:f>
            <m:r>
              <m:rPr>
                <m:sty m:val="p"/>
              </m:rPr>
              <w:rPr>
                <w:rFonts w:hint="eastAsia" w:ascii="Cambria Math" w:hAnsi="Cambria Math" w:eastAsia="等线" w:cs="等线"/>
                <w:sz w:val="21"/>
                <w:szCs w:val="21"/>
                <w:lang w:val="en-US" w:eastAsia="zh-CN"/>
              </w:rPr>
              <m:t>)</m:t>
            </m:r>
            <m:ctrlPr>
              <w:rPr>
                <w:rFonts w:hint="eastAsia" w:ascii="Cambria Math" w:hAnsi="Cambria Math" w:eastAsia="等线" w:cs="等线"/>
                <w:b w:val="0"/>
                <w:bCs/>
                <w:i w:val="0"/>
                <w:sz w:val="21"/>
                <w:szCs w:val="21"/>
                <w:lang w:val="en-US" w:eastAsia="zh-CN"/>
              </w:rPr>
            </m:ctrlPr>
          </m:num>
          <m:den>
            <m:r>
              <m:rPr>
                <m:sty m:val="p"/>
              </m:rPr>
              <w:rPr>
                <w:rFonts w:hint="eastAsia" w:ascii="Cambria Math" w:hAnsi="Cambria Math" w:eastAsia="等线" w:cs="等线"/>
                <w:sz w:val="21"/>
                <w:szCs w:val="21"/>
                <w:lang w:val="en-US" w:eastAsia="zh-CN"/>
              </w:rPr>
              <m:t>2</m:t>
            </m:r>
            <m:ctrlPr>
              <w:rPr>
                <w:rFonts w:hint="eastAsia" w:ascii="Cambria Math" w:hAnsi="Cambria Math" w:eastAsia="等线" w:cs="等线"/>
                <w:b w:val="0"/>
                <w:bCs/>
                <w:i w:val="0"/>
                <w:sz w:val="21"/>
                <w:szCs w:val="21"/>
                <w:lang w:val="en-US" w:eastAsia="zh-CN"/>
              </w:rPr>
            </m:ctrlPr>
          </m:den>
        </m:f>
      </m:oMath>
      <w:r>
        <w:rPr>
          <w:rFonts w:hint="eastAsia" w:ascii="Calibri" w:hAnsi="Calibri" w:eastAsia="等线" w:cs="等线"/>
          <w:b w:val="0"/>
          <w:bCs/>
          <w:i w:val="0"/>
          <w:sz w:val="21"/>
          <w:szCs w:val="21"/>
          <w:lang w:val="en-US" w:eastAsia="zh-CN"/>
        </w:rPr>
        <w:t xml:space="preserve">                       </w:t>
      </w:r>
      <w:bookmarkEnd w:id="19"/>
    </w:p>
    <w:p w14:paraId="4011B7B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cs="等线"/>
          <w:sz w:val="21"/>
          <w:szCs w:val="21"/>
        </w:rPr>
      </w:pPr>
      <w:r>
        <w:rPr>
          <w:rFonts w:hint="eastAsia" w:ascii="Calibri" w:hAnsi="Calibri" w:eastAsia="等线" w:cs="等线"/>
          <w:color w:val="000000"/>
          <w:kern w:val="0"/>
          <w:sz w:val="21"/>
          <w:szCs w:val="21"/>
          <w:lang w:val="en-US" w:eastAsia="zh-CN" w:bidi="ar"/>
        </w:rPr>
        <w:t>其中，D 为 DCD 的峰-峰值，x为抖动值变量。</w:t>
      </w:r>
    </w:p>
    <w:p w14:paraId="6FE00A1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Calibri" w:hAnsi="Calibri" w:eastAsia="等线" w:cs="等线"/>
          <w:b w:val="0"/>
          <w:bCs/>
          <w:sz w:val="21"/>
          <w:szCs w:val="21"/>
          <w:lang w:val="en-US" w:eastAsia="zh-CN"/>
        </w:rPr>
      </w:pPr>
      <w:r>
        <w:rPr>
          <w:rFonts w:hint="eastAsia" w:ascii="Calibri" w:hAnsi="Calibri" w:eastAsia="等线" w:cs="等线"/>
          <w:b/>
          <w:bCs/>
          <w:sz w:val="21"/>
          <w:szCs w:val="21"/>
          <w:lang w:val="en-US" w:eastAsia="zh-CN"/>
        </w:rPr>
        <w:t>3）总抖动和抖动分量的具体关系：</w:t>
      </w:r>
      <w:r>
        <w:rPr>
          <w:rFonts w:hint="eastAsia" w:ascii="Calibri" w:hAnsi="Calibri" w:eastAsia="等线" w:cs="等线"/>
          <w:b w:val="0"/>
          <w:bCs w:val="0"/>
          <w:sz w:val="21"/>
          <w:szCs w:val="21"/>
          <w:lang w:val="en-US" w:eastAsia="zh-CN"/>
        </w:rPr>
        <w:t>总抖动是前面介绍的七种抖动分量的总和，</w:t>
      </w:r>
      <w:r>
        <w:rPr>
          <w:rFonts w:hint="eastAsia" w:ascii="Calibri" w:hAnsi="Calibri" w:eastAsia="等线" w:cs="等线"/>
          <w:color w:val="000000"/>
          <w:kern w:val="0"/>
          <w:sz w:val="21"/>
          <w:szCs w:val="21"/>
          <w:lang w:val="en-US" w:eastAsia="zh-CN" w:bidi="ar"/>
        </w:rPr>
        <w:t>总抖动（TJ）可以初步分解为确定性抖动（DJ）与随机性抖动（RJ）。它们二者是由不同的的独立噪声源造成的，故而它们的概率密度分布卷积的结果便是总体抖动的概率密度分布：</w:t>
      </w:r>
      <m:oMath>
        <m:sSub>
          <w:bookmarkStart w:id="20" w:name="_Toc28467"/>
          <m:sSubPr>
            <m:ctrlPr>
              <w:rPr>
                <w:rFonts w:hint="eastAsia" w:ascii="Cambria Math" w:hAnsi="Cambria Math" w:eastAsia="等线" w:cs="等线"/>
                <w:b w:val="0"/>
                <w:bCs/>
                <w:kern w:val="0"/>
                <w:sz w:val="21"/>
                <w:szCs w:val="21"/>
                <w:lang w:val="en-US" w:eastAsia="zh-CN" w:bidi="ar-SA"/>
              </w:rPr>
            </m:ctrlPr>
          </m:sSubPr>
          <m:e>
            <m:r>
              <m:rPr>
                <m:sty m:val="p"/>
              </m:rPr>
              <w:rPr>
                <w:rFonts w:hint="eastAsia" w:ascii="Cambria Math" w:hAnsi="Cambria Math" w:eastAsia="等线" w:cs="等线"/>
                <w:kern w:val="0"/>
                <w:sz w:val="21"/>
                <w:szCs w:val="21"/>
                <w:lang w:val="en-US" w:eastAsia="zh-CN" w:bidi="ar-SA"/>
              </w:rPr>
              <m:t>f</m:t>
            </m:r>
            <m:ctrlPr>
              <w:rPr>
                <w:rFonts w:hint="eastAsia" w:ascii="Cambria Math" w:hAnsi="Cambria Math" w:eastAsia="等线" w:cs="等线"/>
                <w:b w:val="0"/>
                <w:bCs/>
                <w:kern w:val="0"/>
                <w:sz w:val="21"/>
                <w:szCs w:val="21"/>
                <w:lang w:val="en-US" w:eastAsia="zh-CN" w:bidi="ar-SA"/>
              </w:rPr>
            </m:ctrlPr>
          </m:e>
          <m:sub>
            <m:r>
              <m:rPr>
                <m:sty m:val="p"/>
              </m:rPr>
              <w:rPr>
                <w:rFonts w:hint="eastAsia" w:ascii="Cambria Math" w:hAnsi="Cambria Math" w:eastAsia="等线" w:cs="等线"/>
                <w:kern w:val="0"/>
                <w:sz w:val="21"/>
                <w:szCs w:val="21"/>
                <w:lang w:val="en-US" w:eastAsia="zh-CN" w:bidi="ar-SA"/>
              </w:rPr>
              <m:t>TJ</m:t>
            </m:r>
            <m:ctrlPr>
              <w:rPr>
                <w:rFonts w:hint="eastAsia" w:ascii="Cambria Math" w:hAnsi="Cambria Math" w:eastAsia="等线" w:cs="等线"/>
                <w:b w:val="0"/>
                <w:bCs/>
                <w:kern w:val="0"/>
                <w:sz w:val="21"/>
                <w:szCs w:val="21"/>
                <w:lang w:val="en-US" w:eastAsia="zh-CN" w:bidi="ar-SA"/>
              </w:rPr>
            </m:ctrlPr>
          </m:sub>
        </m:sSub>
        <m:r>
          <m:rPr>
            <m:sty m:val="p"/>
          </m:rPr>
          <w:rPr>
            <w:rFonts w:hint="eastAsia" w:ascii="Cambria Math" w:hAnsi="Cambria Math" w:eastAsia="等线" w:cs="等线"/>
            <w:kern w:val="0"/>
            <w:sz w:val="21"/>
            <w:szCs w:val="21"/>
            <w:lang w:val="en-US" w:eastAsia="zh-CN" w:bidi="ar-SA"/>
          </w:rPr>
          <m:t>=</m:t>
        </m:r>
        <m:sSub>
          <m:sSubPr>
            <m:ctrlPr>
              <w:rPr>
                <w:rFonts w:hint="eastAsia" w:ascii="Cambria Math" w:hAnsi="Cambria Math" w:eastAsia="等线" w:cs="等线"/>
                <w:b w:val="0"/>
                <w:bCs/>
                <w:kern w:val="0"/>
                <w:sz w:val="21"/>
                <w:szCs w:val="21"/>
                <w:lang w:val="en-US" w:eastAsia="zh-CN" w:bidi="ar-SA"/>
              </w:rPr>
            </m:ctrlPr>
          </m:sSubPr>
          <m:e>
            <m:r>
              <m:rPr>
                <m:sty m:val="p"/>
              </m:rPr>
              <w:rPr>
                <w:rFonts w:hint="eastAsia" w:ascii="Cambria Math" w:hAnsi="Cambria Math" w:eastAsia="等线" w:cs="等线"/>
                <w:kern w:val="0"/>
                <w:sz w:val="21"/>
                <w:szCs w:val="21"/>
                <w:lang w:val="en-US" w:eastAsia="zh-CN" w:bidi="ar-SA"/>
              </w:rPr>
              <m:t>f</m:t>
            </m:r>
            <m:ctrlPr>
              <w:rPr>
                <w:rFonts w:hint="eastAsia" w:ascii="Cambria Math" w:hAnsi="Cambria Math" w:eastAsia="等线" w:cs="等线"/>
                <w:b w:val="0"/>
                <w:bCs/>
                <w:kern w:val="0"/>
                <w:sz w:val="21"/>
                <w:szCs w:val="21"/>
                <w:lang w:val="en-US" w:eastAsia="zh-CN" w:bidi="ar-SA"/>
              </w:rPr>
            </m:ctrlPr>
          </m:e>
          <m:sub>
            <m:r>
              <m:rPr>
                <m:sty m:val="p"/>
              </m:rPr>
              <w:rPr>
                <w:rFonts w:hint="eastAsia" w:ascii="Cambria Math" w:hAnsi="Cambria Math" w:eastAsia="等线" w:cs="等线"/>
                <w:kern w:val="0"/>
                <w:sz w:val="21"/>
                <w:szCs w:val="21"/>
                <w:lang w:val="en-US" w:eastAsia="zh-CN" w:bidi="ar-SA"/>
              </w:rPr>
              <m:t>DJ</m:t>
            </m:r>
            <m:ctrlPr>
              <w:rPr>
                <w:rFonts w:hint="eastAsia" w:ascii="Cambria Math" w:hAnsi="Cambria Math" w:eastAsia="等线" w:cs="等线"/>
                <w:b w:val="0"/>
                <w:bCs/>
                <w:kern w:val="0"/>
                <w:sz w:val="21"/>
                <w:szCs w:val="21"/>
                <w:lang w:val="en-US" w:eastAsia="zh-CN" w:bidi="ar-SA"/>
              </w:rPr>
            </m:ctrlPr>
          </m:sub>
        </m:sSub>
        <m:r>
          <m:rPr>
            <m:sty m:val="p"/>
          </m:rPr>
          <w:rPr>
            <w:rFonts w:hint="eastAsia" w:ascii="Cambria Math" w:hAnsi="Cambria Math" w:eastAsia="等线" w:cs="等线"/>
            <w:kern w:val="0"/>
            <w:sz w:val="21"/>
            <w:szCs w:val="21"/>
            <w:lang w:val="en-US" w:eastAsia="zh-CN" w:bidi="ar-SA"/>
          </w:rPr>
          <m:t>∗</m:t>
        </m:r>
        <m:sSub>
          <m:sSubPr>
            <m:ctrlPr>
              <w:rPr>
                <w:rFonts w:hint="eastAsia" w:ascii="Cambria Math" w:hAnsi="Cambria Math" w:eastAsia="等线" w:cs="等线"/>
                <w:b w:val="0"/>
                <w:bCs/>
                <w:kern w:val="0"/>
                <w:sz w:val="21"/>
                <w:szCs w:val="21"/>
                <w:lang w:val="en-US" w:eastAsia="zh-CN" w:bidi="ar-SA"/>
              </w:rPr>
            </m:ctrlPr>
          </m:sSubPr>
          <m:e>
            <m:r>
              <m:rPr>
                <m:sty m:val="p"/>
              </m:rPr>
              <w:rPr>
                <w:rFonts w:hint="eastAsia" w:ascii="Cambria Math" w:hAnsi="Cambria Math" w:eastAsia="等线" w:cs="等线"/>
                <w:kern w:val="0"/>
                <w:sz w:val="21"/>
                <w:szCs w:val="21"/>
                <w:lang w:val="en-US" w:eastAsia="zh-CN" w:bidi="ar-SA"/>
              </w:rPr>
              <m:t>f</m:t>
            </m:r>
            <m:ctrlPr>
              <w:rPr>
                <w:rFonts w:hint="eastAsia" w:ascii="Cambria Math" w:hAnsi="Cambria Math" w:eastAsia="等线" w:cs="等线"/>
                <w:b w:val="0"/>
                <w:bCs/>
                <w:kern w:val="0"/>
                <w:sz w:val="21"/>
                <w:szCs w:val="21"/>
                <w:lang w:val="en-US" w:eastAsia="zh-CN" w:bidi="ar-SA"/>
              </w:rPr>
            </m:ctrlPr>
          </m:e>
          <m:sub>
            <m:r>
              <m:rPr>
                <m:sty m:val="p"/>
              </m:rPr>
              <w:rPr>
                <w:rFonts w:hint="eastAsia" w:ascii="Cambria Math" w:hAnsi="Cambria Math" w:eastAsia="等线" w:cs="等线"/>
                <w:kern w:val="0"/>
                <w:sz w:val="21"/>
                <w:szCs w:val="21"/>
                <w:lang w:val="en-US" w:eastAsia="zh-CN" w:bidi="ar-SA"/>
              </w:rPr>
              <m:t>RJ</m:t>
            </m:r>
            <m:ctrlPr>
              <w:rPr>
                <w:rFonts w:hint="eastAsia" w:ascii="Cambria Math" w:hAnsi="Cambria Math" w:eastAsia="等线" w:cs="等线"/>
                <w:b w:val="0"/>
                <w:bCs/>
                <w:kern w:val="0"/>
                <w:sz w:val="21"/>
                <w:szCs w:val="21"/>
                <w:lang w:val="en-US" w:eastAsia="zh-CN" w:bidi="ar-SA"/>
              </w:rPr>
            </m:ctrlPr>
          </m:sub>
        </m:sSub>
      </m:oMath>
      <w:r>
        <w:rPr>
          <w:rFonts w:hint="eastAsia" w:ascii="Calibri" w:hAnsi="Calibri" w:eastAsia="等线" w:cs="等线"/>
          <w:b w:val="0"/>
          <w:bCs/>
          <w:i w:val="0"/>
          <w:kern w:val="0"/>
          <w:sz w:val="21"/>
          <w:szCs w:val="21"/>
          <w:lang w:val="en-US" w:eastAsia="zh-CN" w:bidi="ar-SA"/>
        </w:rPr>
        <w:t xml:space="preserve">                              </w:t>
      </w:r>
      <w:bookmarkEnd w:id="20"/>
    </w:p>
    <w:p w14:paraId="0AD5D50F">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Calibri" w:hAnsi="Calibri" w:eastAsia="等线" w:cs="等线"/>
          <w:color w:val="000000"/>
          <w:kern w:val="0"/>
          <w:sz w:val="21"/>
          <w:szCs w:val="21"/>
          <w:lang w:val="en-US" w:eastAsia="zh-CN" w:bidi="ar"/>
        </w:rPr>
      </w:pPr>
      <w:r>
        <w:rPr>
          <w:rFonts w:hint="eastAsia" w:ascii="Calibri" w:hAnsi="Calibri" w:eastAsia="等线" w:cs="等线"/>
          <w:color w:val="000000"/>
          <w:kern w:val="0"/>
          <w:sz w:val="21"/>
          <w:szCs w:val="21"/>
          <w:lang w:val="en-US" w:eastAsia="zh-CN" w:bidi="ar"/>
        </w:rPr>
        <w:t xml:space="preserve">它们三者之间的关系可由下图直观的表示：   </w:t>
      </w:r>
    </w:p>
    <w:p w14:paraId="5CD50A4E">
      <w:pPr>
        <w:pStyle w:val="2"/>
        <w:pageBreakBefore w:val="0"/>
        <w:kinsoku/>
        <w:wordWrap/>
        <w:overflowPunct/>
        <w:topLinePunct w:val="0"/>
        <w:autoSpaceDE/>
        <w:autoSpaceDN/>
        <w:bidi w:val="0"/>
        <w:adjustRightInd/>
        <w:snapToGrid/>
        <w:spacing w:line="240" w:lineRule="auto"/>
        <w:jc w:val="center"/>
        <w:textAlignment w:val="auto"/>
        <w:rPr>
          <w:rFonts w:hint="eastAsia" w:ascii="Calibri" w:hAnsi="Calibri" w:eastAsia="等线" w:cs="等线"/>
          <w:sz w:val="21"/>
          <w:szCs w:val="21"/>
        </w:rPr>
      </w:pPr>
      <w:bookmarkStart w:id="21" w:name="_Toc1118"/>
      <w:r>
        <w:rPr>
          <w:rFonts w:hint="eastAsia" w:ascii="Calibri" w:hAnsi="Calibri" w:eastAsia="等线" w:cs="等线"/>
          <w:sz w:val="21"/>
          <w:szCs w:val="21"/>
        </w:rPr>
        <w:drawing>
          <wp:inline distT="0" distB="0" distL="114300" distR="114300">
            <wp:extent cx="2643505" cy="1179830"/>
            <wp:effectExtent l="0" t="0" r="4445" b="1270"/>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5"/>
                    <a:stretch>
                      <a:fillRect/>
                    </a:stretch>
                  </pic:blipFill>
                  <pic:spPr>
                    <a:xfrm>
                      <a:off x="0" y="0"/>
                      <a:ext cx="2643505" cy="1179830"/>
                    </a:xfrm>
                    <a:prstGeom prst="rect">
                      <a:avLst/>
                    </a:prstGeom>
                    <a:noFill/>
                    <a:ln>
                      <a:noFill/>
                    </a:ln>
                  </pic:spPr>
                </pic:pic>
              </a:graphicData>
            </a:graphic>
          </wp:inline>
        </w:drawing>
      </w:r>
      <w:bookmarkEnd w:id="21"/>
    </w:p>
    <w:p w14:paraId="3C979325">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ascii="Calibri" w:hAnsi="Calibri" w:eastAsia="等线" w:cs="等线"/>
          <w:sz w:val="21"/>
          <w:szCs w:val="21"/>
        </w:rPr>
      </w:pPr>
      <w:r>
        <w:rPr>
          <w:rFonts w:hint="eastAsia" w:ascii="Calibri" w:hAnsi="Calibri" w:eastAsia="等线" w:cs="等线"/>
          <w:b w:val="0"/>
          <w:bCs w:val="0"/>
          <w:sz w:val="21"/>
          <w:szCs w:val="21"/>
          <w:lang w:val="en-US" w:eastAsia="zh-CN"/>
        </w:rPr>
        <w:t>更进一步分析，确定性抖动（DJ）可细分为周期性抖动（PJ），有界不相关抖动（BUJ）以及数据相关性抖动（DDJ），因而总抖动（TJ）亦可表示为：</w:t>
      </w:r>
      <m:oMath>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f</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TJ</m:t>
            </m:r>
            <m:ctrlPr>
              <w:rPr>
                <w:rFonts w:hint="eastAsia" w:ascii="Cambria Math" w:hAnsi="Cambria Math" w:eastAsia="等线" w:cs="等线"/>
                <w:b w:val="0"/>
                <w:bCs/>
                <w:i w:val="0"/>
                <w:sz w:val="21"/>
                <w:szCs w:val="21"/>
                <w:lang w:val="en-US"/>
              </w:rPr>
            </m:ctrlPr>
          </m:sub>
        </m:sSub>
        <m:r>
          <m:rPr>
            <m:sty m:val="p"/>
          </m:rPr>
          <w:rPr>
            <w:rFonts w:hint="eastAsia" w:ascii="Cambria Math" w:hAnsi="Cambria Math" w:eastAsia="等线" w:cs="等线"/>
            <w:sz w:val="21"/>
            <w:szCs w:val="21"/>
            <w:lang w:val="en-US" w:eastAsia="zh-CN"/>
          </w:rPr>
          <m:t>=</m:t>
        </m:r>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f</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RJ</m:t>
            </m:r>
            <m:ctrlPr>
              <w:rPr>
                <w:rFonts w:hint="eastAsia" w:ascii="Cambria Math" w:hAnsi="Cambria Math" w:eastAsia="等线" w:cs="等线"/>
                <w:b w:val="0"/>
                <w:bCs/>
                <w:i w:val="0"/>
                <w:sz w:val="21"/>
                <w:szCs w:val="21"/>
                <w:lang w:val="en-US"/>
              </w:rPr>
            </m:ctrlPr>
          </m:sub>
        </m:sSub>
        <m:r>
          <m:rPr>
            <m:sty m:val="p"/>
          </m:rPr>
          <w:rPr>
            <w:rFonts w:hint="eastAsia" w:ascii="Cambria Math" w:hAnsi="Cambria Math" w:eastAsia="等线" w:cs="等线"/>
            <w:sz w:val="21"/>
            <w:szCs w:val="21"/>
            <w:lang w:val="en-US" w:eastAsia="zh-CN"/>
          </w:rPr>
          <m:t>∗</m:t>
        </m:r>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f</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PJ</m:t>
            </m:r>
            <m:ctrlPr>
              <w:rPr>
                <w:rFonts w:hint="eastAsia" w:ascii="Cambria Math" w:hAnsi="Cambria Math" w:eastAsia="等线" w:cs="等线"/>
                <w:b w:val="0"/>
                <w:bCs/>
                <w:i w:val="0"/>
                <w:sz w:val="21"/>
                <w:szCs w:val="21"/>
                <w:lang w:val="en-US"/>
              </w:rPr>
            </m:ctrlPr>
          </m:sub>
        </m:sSub>
        <m:r>
          <m:rPr>
            <m:sty m:val="p"/>
          </m:rPr>
          <w:rPr>
            <w:rFonts w:hint="eastAsia" w:ascii="Cambria Math" w:hAnsi="Cambria Math" w:eastAsia="等线" w:cs="等线"/>
            <w:sz w:val="21"/>
            <w:szCs w:val="21"/>
            <w:lang w:val="en-US" w:eastAsia="zh-CN"/>
          </w:rPr>
          <m:t>∗</m:t>
        </m:r>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f</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BUJ</m:t>
            </m:r>
            <m:ctrlPr>
              <w:rPr>
                <w:rFonts w:hint="eastAsia" w:ascii="Cambria Math" w:hAnsi="Cambria Math" w:eastAsia="等线" w:cs="等线"/>
                <w:b w:val="0"/>
                <w:bCs/>
                <w:i w:val="0"/>
                <w:sz w:val="21"/>
                <w:szCs w:val="21"/>
                <w:lang w:val="en-US"/>
              </w:rPr>
            </m:ctrlPr>
          </m:sub>
        </m:sSub>
        <m:r>
          <m:rPr>
            <m:sty m:val="p"/>
          </m:rPr>
          <w:rPr>
            <w:rFonts w:hint="eastAsia" w:ascii="Cambria Math" w:hAnsi="Cambria Math" w:eastAsia="等线" w:cs="等线"/>
            <w:sz w:val="21"/>
            <w:szCs w:val="21"/>
            <w:lang w:val="en-US" w:eastAsia="zh-CN"/>
          </w:rPr>
          <m:t>∗</m:t>
        </m:r>
        <m:sSub>
          <m:sSubPr>
            <m:ctrlPr>
              <w:rPr>
                <w:rFonts w:hint="eastAsia" w:ascii="Cambria Math" w:hAnsi="Cambria Math" w:eastAsia="等线" w:cs="等线"/>
                <w:b w:val="0"/>
                <w:bCs/>
                <w:i w:val="0"/>
                <w:sz w:val="21"/>
                <w:szCs w:val="21"/>
                <w:lang w:val="en-US"/>
              </w:rPr>
            </m:ctrlPr>
          </m:sSubPr>
          <m:e>
            <m:r>
              <m:rPr>
                <m:sty m:val="p"/>
              </m:rPr>
              <w:rPr>
                <w:rFonts w:hint="eastAsia" w:ascii="Cambria Math" w:hAnsi="Cambria Math" w:eastAsia="等线" w:cs="等线"/>
                <w:sz w:val="21"/>
                <w:szCs w:val="21"/>
                <w:lang w:val="en-US" w:eastAsia="zh-CN"/>
              </w:rPr>
              <m:t>f</m:t>
            </m:r>
            <m:ctrlPr>
              <w:rPr>
                <w:rFonts w:hint="eastAsia" w:ascii="Cambria Math" w:hAnsi="Cambria Math" w:eastAsia="等线" w:cs="等线"/>
                <w:b w:val="0"/>
                <w:bCs/>
                <w:i w:val="0"/>
                <w:sz w:val="21"/>
                <w:szCs w:val="21"/>
                <w:lang w:val="en-US"/>
              </w:rPr>
            </m:ctrlPr>
          </m:e>
          <m:sub>
            <m:r>
              <m:rPr>
                <m:sty m:val="p"/>
              </m:rPr>
              <w:rPr>
                <w:rFonts w:hint="eastAsia" w:ascii="Cambria Math" w:hAnsi="Cambria Math" w:eastAsia="等线" w:cs="等线"/>
                <w:sz w:val="21"/>
                <w:szCs w:val="21"/>
                <w:lang w:val="en-US" w:eastAsia="zh-CN"/>
              </w:rPr>
              <m:t>DDJ</m:t>
            </m:r>
            <m:ctrlPr>
              <w:rPr>
                <w:rFonts w:hint="eastAsia" w:ascii="Cambria Math" w:hAnsi="Cambria Math" w:eastAsia="等线" w:cs="等线"/>
                <w:b w:val="0"/>
                <w:bCs/>
                <w:i w:val="0"/>
                <w:sz w:val="21"/>
                <w:szCs w:val="21"/>
                <w:lang w:val="en-US"/>
              </w:rPr>
            </m:ctrlPr>
          </m:sub>
        </m:sSub>
      </m:oMath>
      <w:r>
        <w:rPr>
          <w:rFonts w:hint="eastAsia" w:ascii="Calibri" w:hAnsi="Calibri" w:eastAsia="等线" w:cs="等线"/>
          <w:i w:val="0"/>
          <w:sz w:val="21"/>
          <w:szCs w:val="21"/>
          <w:lang w:val="en-US" w:eastAsia="zh-CN"/>
        </w:rPr>
        <w:t xml:space="preserve">                          </w:t>
      </w:r>
      <w:r>
        <w:rPr>
          <w:rFonts w:hint="eastAsia" w:ascii="Calibri" w:hAnsi="Calibri" w:eastAsia="等线" w:cs="等线"/>
          <w:color w:val="000000"/>
          <w:kern w:val="0"/>
          <w:sz w:val="21"/>
          <w:szCs w:val="21"/>
          <w:lang w:val="en-US" w:eastAsia="zh-CN" w:bidi="ar"/>
        </w:rPr>
        <w:t xml:space="preserve"> </w:t>
      </w:r>
    </w:p>
    <w:p w14:paraId="7F2E4F15">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default" w:ascii="等线" w:hAnsi="等线" w:eastAsia="等线" w:cs="等线"/>
          <w:b/>
          <w:bCs/>
          <w:lang w:val="en-US" w:eastAsia="zh-CN"/>
        </w:rPr>
      </w:pPr>
      <w:r>
        <w:rPr>
          <w:rFonts w:hint="eastAsia" w:ascii="Calibri" w:hAnsi="Calibri" w:eastAsia="等线" w:cs="等线"/>
          <w:color w:val="000000"/>
          <w:kern w:val="0"/>
          <w:sz w:val="21"/>
          <w:szCs w:val="21"/>
          <w:lang w:val="en-US" w:eastAsia="zh-CN" w:bidi="ar"/>
        </w:rPr>
        <w:t>同理，若已经知晓总抖动的PDF分布和其中一些抖动分量的PDF分布，就可以通过反卷积运算来求得剩余的抖动分量的PDF分布。</w:t>
      </w:r>
    </w:p>
    <w:p w14:paraId="6FA8A139">
      <w:pPr>
        <w:rPr>
          <w:rFonts w:hint="eastAsia" w:ascii="等线" w:hAnsi="等线" w:eastAsia="等线" w:cs="等线"/>
          <w:b/>
          <w:bCs/>
        </w:rPr>
      </w:pPr>
      <w:r>
        <w:rPr>
          <w:rFonts w:hint="eastAsia" w:ascii="等线" w:hAnsi="等线" w:eastAsia="等线" w:cs="等线"/>
          <w:b/>
          <w:bCs/>
        </w:rPr>
        <w:t>2</w:t>
      </w:r>
      <w:r>
        <w:rPr>
          <w:rFonts w:hint="eastAsia" w:ascii="等线" w:hAnsi="等线" w:eastAsia="等线" w:cs="等线"/>
          <w:b/>
          <w:bCs/>
        </w:rPr>
        <w:t>、研究目标与效果</w:t>
      </w:r>
    </w:p>
    <w:p w14:paraId="1F72BCAE">
      <w:pPr>
        <w:ind w:firstLine="420" w:firstLineChars="0"/>
        <w:rPr>
          <w:rFonts w:hint="default" w:ascii="等线" w:hAnsi="等线" w:eastAsia="等线" w:cs="等线"/>
          <w:b w:val="0"/>
          <w:bCs w:val="0"/>
          <w:lang w:val="en-US" w:eastAsia="zh-CN"/>
        </w:rPr>
      </w:pPr>
      <w:r>
        <w:rPr>
          <w:rFonts w:hint="eastAsia" w:ascii="等线" w:hAnsi="等线" w:eastAsia="等线" w:cs="等线"/>
          <w:b w:val="0"/>
          <w:bCs w:val="0"/>
          <w:lang w:val="en-US" w:eastAsia="zh-CN"/>
        </w:rPr>
        <w:t>通过对总抖动的提取以及抖动分量的建模，根据各个模型特点，设计并优化算法，使其可以基于总抖动数据分析出信号中的各个抖动成分的大小，以知晓信号的不足，进一步确定优化电路系统的方案，实现信号的完整性分析，评估电路的信号质量，以突破电路系统的性能上限，制造更高性能的电路系统。</w:t>
      </w:r>
    </w:p>
    <w:p w14:paraId="252B9855">
      <w:pPr>
        <w:rPr>
          <w:rFonts w:hint="eastAsia" w:ascii="等线" w:hAnsi="等线" w:eastAsia="等线" w:cs="等线"/>
          <w:b/>
          <w:bCs/>
        </w:rPr>
      </w:pPr>
      <w:r>
        <w:rPr>
          <w:rFonts w:hint="eastAsia" w:ascii="等线" w:hAnsi="等线" w:eastAsia="等线" w:cs="等线"/>
          <w:b/>
          <w:bCs/>
        </w:rPr>
        <w:t>3</w:t>
      </w:r>
      <w:r>
        <w:rPr>
          <w:rFonts w:hint="eastAsia" w:ascii="等线" w:hAnsi="等线" w:eastAsia="等线" w:cs="等线"/>
          <w:b/>
          <w:bCs/>
        </w:rPr>
        <w:t>、拟解决的关键科学问题</w:t>
      </w:r>
    </w:p>
    <w:p w14:paraId="2A69C2CB">
      <w:pPr>
        <w:ind w:firstLine="420" w:firstLineChars="0"/>
        <w:rPr>
          <w:rFonts w:hint="default" w:ascii="等线" w:hAnsi="等线" w:eastAsia="等线" w:cs="等线"/>
          <w:b/>
          <w:bCs/>
          <w:lang w:val="en-US" w:eastAsia="zh-CN"/>
        </w:rPr>
      </w:pPr>
      <w:r>
        <w:rPr>
          <w:rFonts w:hint="eastAsia" w:ascii="等线" w:hAnsi="等线" w:eastAsia="等线" w:cs="等线"/>
          <w:b w:val="0"/>
          <w:bCs w:val="0"/>
          <w:lang w:val="en-US" w:eastAsia="zh-CN"/>
        </w:rPr>
        <w:t>目前主流的抖动分解领域的分析算法自提出以来经历了较长的时间，随着电路系统性能不断突破上限，传统的抖动分解算法在时效性、准确性以及稳定性上都存在提升空间，本研究希望基于抖动理论，通过对传统的算法进行改进，以实现增强算法性能的目的，让电路信号的抖动分解结果更准确，更高效。</w:t>
      </w:r>
    </w:p>
    <w:p w14:paraId="583C9311">
      <w:pPr>
        <w:rPr>
          <w:rFonts w:hint="eastAsia" w:ascii="等线" w:hAnsi="等线" w:eastAsia="等线" w:cs="等线"/>
          <w:sz w:val="28"/>
          <w:szCs w:val="28"/>
        </w:rPr>
      </w:pPr>
      <w:r>
        <w:rPr>
          <w:rFonts w:hint="eastAsia" w:ascii="等线" w:hAnsi="等线" w:eastAsia="等线" w:cs="等线"/>
          <w:sz w:val="28"/>
          <w:szCs w:val="28"/>
        </w:rPr>
        <w:t>四．</w:t>
      </w:r>
      <w:r>
        <w:rPr>
          <w:rFonts w:hint="eastAsia" w:ascii="等线" w:hAnsi="等线" w:eastAsia="等线" w:cs="等线"/>
          <w:sz w:val="28"/>
          <w:szCs w:val="28"/>
        </w:rPr>
        <w:t>请论</w:t>
      </w:r>
      <w:r>
        <w:rPr>
          <w:rFonts w:hint="eastAsia" w:ascii="等线" w:hAnsi="等线" w:eastAsia="等线" w:cs="等线"/>
          <w:sz w:val="28"/>
          <w:szCs w:val="28"/>
          <w:lang w:val="en-US" w:eastAsia="zh-CN"/>
        </w:rPr>
        <w:t>述抖动分解</w:t>
      </w:r>
      <w:r>
        <w:rPr>
          <w:rFonts w:hint="eastAsia" w:ascii="等线" w:hAnsi="等线" w:eastAsia="等线" w:cs="等线"/>
          <w:sz w:val="28"/>
          <w:szCs w:val="28"/>
        </w:rPr>
        <w:t>包括：研究方法，技术路线，理论分析、计算、实验方法和步骤及其可行性(字数不少于：800)</w:t>
      </w:r>
    </w:p>
    <w:p w14:paraId="26E2DAA7">
      <w:pPr>
        <w:rPr>
          <w:rFonts w:hint="eastAsia" w:ascii="等线" w:hAnsi="等线" w:eastAsia="等线" w:cs="等线"/>
          <w:b/>
          <w:bCs/>
        </w:rPr>
      </w:pPr>
      <w:r>
        <w:rPr>
          <w:rFonts w:hint="eastAsia" w:ascii="等线" w:hAnsi="等线" w:eastAsia="等线" w:cs="等线"/>
          <w:b/>
          <w:bCs/>
        </w:rPr>
        <w:t>一、研究方法</w:t>
      </w:r>
    </w:p>
    <w:p w14:paraId="67EB0C96">
      <w:pPr>
        <w:rPr>
          <w:rStyle w:val="6"/>
          <w:rFonts w:hint="eastAsia" w:ascii="等线" w:hAnsi="等线" w:eastAsia="等线" w:cs="等线"/>
        </w:rPr>
      </w:pPr>
      <w:r>
        <w:rPr>
          <w:rStyle w:val="6"/>
          <w:rFonts w:hint="eastAsia" w:ascii="等线" w:hAnsi="等线" w:eastAsia="等线" w:cs="等线"/>
        </w:rPr>
        <w:t>1.</w:t>
      </w:r>
      <w:r>
        <w:rPr>
          <w:rStyle w:val="6"/>
          <w:rFonts w:hint="eastAsia" w:ascii="等线" w:hAnsi="等线" w:eastAsia="等线" w:cs="等线"/>
        </w:rPr>
        <w:t>理论分析方法</w:t>
      </w:r>
    </w:p>
    <w:p w14:paraId="2E90E5C8">
      <w:pPr>
        <w:ind w:firstLine="420" w:firstLineChars="0"/>
        <w:rPr>
          <w:rStyle w:val="6"/>
          <w:rFonts w:hint="eastAsia" w:ascii="Calibri" w:hAnsi="Calibri" w:eastAsia="等线" w:cs="等线"/>
          <w:b w:val="0"/>
          <w:bCs/>
          <w:sz w:val="21"/>
        </w:rPr>
      </w:pPr>
      <w:r>
        <w:rPr>
          <w:rStyle w:val="6"/>
          <w:rFonts w:hint="eastAsia" w:ascii="Calibri" w:hAnsi="Calibri" w:eastAsia="等线" w:cs="等线"/>
          <w:b w:val="0"/>
          <w:bCs/>
          <w:sz w:val="21"/>
        </w:rPr>
        <w:t>目前，主要的抖动分解方法有：快速傅里叶变换(fast fourier transform, FFT)算法，尾部拟合(tail-fit)算法，时间延迟相关(time lag correlate, TLC)算法，经验模态分解(empirical mode decomposition, EMD)算法以及近年来随着人工智能的兴起，出现的与神经网络相结合的抖动分解算法。</w:t>
      </w:r>
    </w:p>
    <w:p w14:paraId="51773F0E">
      <w:pPr>
        <w:ind w:firstLine="420" w:firstLineChars="0"/>
        <w:rPr>
          <w:rStyle w:val="6"/>
          <w:rFonts w:hint="eastAsia" w:ascii="Calibri" w:hAnsi="Calibri" w:eastAsia="等线" w:cs="等线"/>
          <w:b w:val="0"/>
          <w:bCs/>
          <w:sz w:val="21"/>
        </w:rPr>
      </w:pPr>
      <w:r>
        <w:rPr>
          <w:rStyle w:val="6"/>
          <w:rFonts w:hint="eastAsia" w:ascii="Calibri" w:hAnsi="Calibri" w:eastAsia="等线" w:cs="等线"/>
          <w:b w:val="0"/>
          <w:bCs/>
          <w:sz w:val="21"/>
        </w:rPr>
        <w:t>其中，FFT是一种广泛用于分析信号频率信息的算法，它可以将信号从时域转为频域表示，高效地分析出信号的频率组成，但是频谱泄露会使其分解出的频率信息存在误差，一般采用加窗处理以及频率补偿来对抗。尾部拟合是一种基于统计域的抖动分解算法，其原理相对易于实现，算法计算量小，分解速度相对较快，而且抗抖动样本噪声能力强，但是其对于抖动样本的数量要求较高，数量不充裕的抖动样本集难以创建出较为理想的PDF直方图，也就难以从直方图的左右尾部中拟合出准确的RJ抖动分量信息，而且在对直方图进行平滑滤波操作时，滤波本身也会对直方图原有的信息造成扭曲，使得分解结果的准确性不高。EMD是一种自适应的分解算法，其对于非线性非平稳的信号有较好的分解效果，但是算法本身由于端点效应、模态混叠等问题，使得对于抖动分量分解结果的准确性及精度都存在不足，而且算法计算复杂度较高，时效性不足。与神经网络相结合的抖动分解算法是近年来新出现的一类算法，依托神经网络强大的非线性建模能力，算法可以学习到信号中不同抖动成分之间的复杂且微小的非线性特征，有助于更精准地分解出每一种抖动分量，然而正是因为借助神经网络，也让这类算法普遍存在诸如，过于依赖高质量的训练数据、模型复杂度较高、解释性较差的问题，且算法对硬件资源要求较高，相对于其它抖动分解算法难以部署到实际应用场景中。</w:t>
      </w:r>
    </w:p>
    <w:p w14:paraId="6CDFEB23">
      <w:pPr>
        <w:ind w:firstLine="420" w:firstLineChars="0"/>
        <w:rPr>
          <w:rStyle w:val="6"/>
          <w:rFonts w:hint="eastAsia" w:ascii="Calibri" w:hAnsi="Calibri" w:eastAsia="等线" w:cs="等线"/>
          <w:b w:val="0"/>
          <w:bCs/>
          <w:sz w:val="21"/>
          <w:lang w:val="en-US" w:eastAsia="zh-CN"/>
        </w:rPr>
      </w:pPr>
      <w:r>
        <w:rPr>
          <w:rStyle w:val="6"/>
          <w:rFonts w:hint="eastAsia" w:ascii="Calibri" w:hAnsi="Calibri" w:eastAsia="等线" w:cs="等线"/>
          <w:b w:val="0"/>
          <w:bCs/>
          <w:sz w:val="21"/>
          <w:lang w:val="en-US" w:eastAsia="zh-CN"/>
        </w:rPr>
        <w:t>综上所述，这些抖动分解的主流理论方法各有优缺点，本研究将基于以上抖动分解算法进行改进，以实现增强算法性能的目的。</w:t>
      </w:r>
    </w:p>
    <w:p w14:paraId="017F2985">
      <w:pPr>
        <w:rPr>
          <w:rStyle w:val="6"/>
          <w:rFonts w:hint="eastAsia" w:ascii="Calibri" w:hAnsi="Calibri" w:eastAsia="等线" w:cs="等线"/>
          <w:b/>
          <w:bCs w:val="0"/>
          <w:sz w:val="21"/>
          <w:lang w:val="en-US" w:eastAsia="zh-CN"/>
        </w:rPr>
      </w:pPr>
      <w:r>
        <w:rPr>
          <w:rStyle w:val="6"/>
          <w:rFonts w:hint="eastAsia" w:ascii="Calibri" w:hAnsi="Calibri" w:eastAsia="等线" w:cs="等线"/>
          <w:b/>
          <w:bCs w:val="0"/>
          <w:sz w:val="21"/>
          <w:lang w:val="en-US" w:eastAsia="zh-CN"/>
        </w:rPr>
        <w:t>2.数值模拟方法</w:t>
      </w:r>
    </w:p>
    <w:p w14:paraId="6974D793">
      <w:pPr>
        <w:ind w:firstLine="420" w:firstLineChars="0"/>
        <w:rPr>
          <w:rStyle w:val="6"/>
          <w:rFonts w:hint="default" w:ascii="Calibri" w:hAnsi="Calibri" w:eastAsia="等线" w:cs="等线"/>
          <w:b/>
          <w:bCs w:val="0"/>
          <w:sz w:val="21"/>
          <w:lang w:val="en-US" w:eastAsia="zh-CN"/>
        </w:rPr>
      </w:pPr>
      <w:r>
        <w:rPr>
          <w:rStyle w:val="6"/>
          <w:rFonts w:hint="eastAsia" w:ascii="Calibri" w:hAnsi="Calibri" w:eastAsia="等线" w:cs="等线"/>
          <w:b w:val="0"/>
          <w:bCs/>
          <w:sz w:val="21"/>
          <w:lang w:val="en-US" w:eastAsia="zh-CN"/>
        </w:rPr>
        <w:t>通过软件进行数值模拟，构建理论信号并引入抖动，观察改进算法是否能分解出对应的理论抖动分量成分，并与引入的抖动成分进行比对，以衡量算法的性能。</w:t>
      </w:r>
    </w:p>
    <w:p w14:paraId="226AFA8D">
      <w:pPr>
        <w:rPr>
          <w:rStyle w:val="6"/>
          <w:rFonts w:hint="eastAsia" w:ascii="等线" w:hAnsi="等线" w:eastAsia="等线" w:cs="等线"/>
          <w:lang w:val="en-US" w:eastAsia="zh-CN"/>
        </w:rPr>
      </w:pPr>
      <w:r>
        <w:rPr>
          <w:rFonts w:hint="eastAsia" w:ascii="等线" w:hAnsi="等线" w:eastAsia="等线" w:cs="等线"/>
          <w:b/>
          <w:lang w:val="en-US" w:eastAsia="zh-CN"/>
        </w:rPr>
        <w:t>3</w:t>
      </w:r>
      <w:r>
        <w:rPr>
          <w:rFonts w:hint="eastAsia" w:ascii="等线" w:hAnsi="等线" w:eastAsia="等线" w:cs="等线"/>
          <w:b/>
        </w:rPr>
        <w:t>.</w:t>
      </w:r>
      <w:r>
        <w:rPr>
          <w:rStyle w:val="6"/>
          <w:rFonts w:hint="eastAsia" w:ascii="等线" w:hAnsi="等线" w:eastAsia="等线" w:cs="等线"/>
        </w:rPr>
        <w:t>实验验证方法</w:t>
      </w:r>
    </w:p>
    <w:p w14:paraId="49E019D5">
      <w:pPr>
        <w:ind w:firstLine="420" w:firstLineChars="0"/>
        <w:rPr>
          <w:rStyle w:val="6"/>
          <w:rFonts w:hint="default" w:ascii="等线" w:hAnsi="等线" w:eastAsia="等线" w:cs="等线"/>
          <w:lang w:val="en-US" w:eastAsia="zh-CN"/>
        </w:rPr>
      </w:pPr>
      <w:r>
        <w:rPr>
          <w:rStyle w:val="6"/>
          <w:rFonts w:hint="eastAsia" w:ascii="等线" w:hAnsi="等线" w:eastAsia="等线" w:cs="等线"/>
          <w:b w:val="0"/>
          <w:bCs/>
          <w:lang w:val="en-US" w:eastAsia="zh-CN"/>
        </w:rPr>
        <w:t>根据信号发生器发生一路信号，并加入不同成分的抖动，根据具有抖动分解能力的示波器的抖动采样值作为抖动分解的数据源，对比算法分解的抖动成分与引入的抖动成分，以衡量算法的性能。</w:t>
      </w:r>
    </w:p>
    <w:p w14:paraId="1BB41C19">
      <w:pPr>
        <w:rPr>
          <w:rFonts w:hint="eastAsia" w:ascii="等线" w:hAnsi="等线" w:eastAsia="等线" w:cs="等线"/>
          <w:b/>
          <w:bCs/>
        </w:rPr>
      </w:pPr>
      <w:r>
        <w:rPr>
          <w:rFonts w:hint="eastAsia" w:ascii="等线" w:hAnsi="等线" w:eastAsia="等线" w:cs="等线"/>
          <w:b/>
          <w:bCs/>
        </w:rPr>
        <w:t>二、技术路线</w:t>
      </w:r>
    </w:p>
    <w:p w14:paraId="3565A49D">
      <w:pPr>
        <w:ind w:firstLine="420" w:firstLineChars="0"/>
        <w:rPr>
          <w:rFonts w:hint="default" w:ascii="等线" w:hAnsi="等线" w:eastAsia="等线" w:cs="等线"/>
          <w:b/>
          <w:bCs/>
          <w:lang w:val="en-US" w:eastAsia="zh-CN"/>
        </w:rPr>
      </w:pPr>
      <w:r>
        <w:rPr>
          <w:rFonts w:hint="eastAsia" w:ascii="等线" w:hAnsi="等线" w:eastAsia="等线" w:cs="等线"/>
          <w:b w:val="0"/>
          <w:bCs w:val="0"/>
          <w:lang w:val="en-US" w:eastAsia="zh-CN"/>
        </w:rPr>
        <w:t>学习不同的抖动分量模型的特点，以及对应的抖动分解算法的实现，知晓算法为什么这样设计，同时了解算法的不足，针对不足提出可能的解决方案，并通过数值模拟验证，以达到增强理论算法的目的。</w:t>
      </w:r>
    </w:p>
    <w:p w14:paraId="6362B2BD">
      <w:pPr>
        <w:rPr>
          <w:rFonts w:hint="eastAsia" w:ascii="等线" w:hAnsi="等线" w:eastAsia="等线" w:cs="等线"/>
          <w:b/>
          <w:bCs/>
        </w:rPr>
      </w:pPr>
      <w:r>
        <w:rPr>
          <w:rFonts w:hint="eastAsia" w:ascii="等线" w:hAnsi="等线" w:eastAsia="等线" w:cs="等线"/>
          <w:b/>
          <w:bCs/>
        </w:rPr>
        <w:t>三、理论分析、计算与实验方法</w:t>
      </w:r>
    </w:p>
    <w:p w14:paraId="3CC8A0B6">
      <w:pPr>
        <w:rPr>
          <w:rFonts w:hint="default" w:ascii="等线" w:hAnsi="等线" w:eastAsia="等线" w:cs="等线"/>
          <w:b/>
          <w:bCs/>
          <w:lang w:val="en-US" w:eastAsia="zh-CN"/>
        </w:rPr>
      </w:pPr>
      <w:r>
        <w:rPr>
          <w:rFonts w:hint="eastAsia" w:ascii="等线" w:hAnsi="等线" w:eastAsia="等线" w:cs="等线"/>
          <w:b/>
          <w:bCs/>
        </w:rPr>
        <w:t>1. 理论分析</w:t>
      </w:r>
      <w:r>
        <w:rPr>
          <w:rFonts w:hint="eastAsia" w:ascii="等线" w:hAnsi="等线" w:eastAsia="等线" w:cs="等线"/>
          <w:b/>
          <w:bCs/>
        </w:rPr>
        <w:br w:type="textWrapping"/>
      </w:r>
      <w:r>
        <w:rPr>
          <w:rFonts w:hint="eastAsia" w:ascii="等线" w:hAnsi="等线" w:eastAsia="等线" w:cs="等线"/>
          <w:b/>
          <w:bCs/>
          <w:lang w:val="en-US" w:eastAsia="zh-CN"/>
        </w:rPr>
        <w:tab/>
      </w:r>
      <w:r>
        <w:rPr>
          <w:rFonts w:hint="eastAsia" w:ascii="等线" w:hAnsi="等线" w:eastAsia="等线" w:cs="等线"/>
          <w:b w:val="0"/>
          <w:bCs w:val="0"/>
          <w:lang w:val="en-US" w:eastAsia="zh-CN"/>
        </w:rPr>
        <w:t>根据各个抖动分量的具体建模来衡量算法的分解效果，例如对于随机性抖动RJ采用标准差来衡量结果，对于周期性抖动PJ则采用幅值以及频率作为衡量结果。</w:t>
      </w:r>
    </w:p>
    <w:p w14:paraId="3F7708B7">
      <w:pPr>
        <w:rPr>
          <w:rFonts w:hint="eastAsia" w:ascii="等线" w:hAnsi="等线" w:eastAsia="等线" w:cs="等线"/>
          <w:b/>
          <w:bCs/>
        </w:rPr>
      </w:pPr>
      <w:r>
        <w:rPr>
          <w:rFonts w:hint="eastAsia" w:ascii="等线" w:hAnsi="等线" w:eastAsia="等线" w:cs="等线"/>
          <w:b/>
          <w:bCs/>
        </w:rPr>
        <w:t>2. 数值计算</w:t>
      </w:r>
      <w:r>
        <w:rPr>
          <w:rFonts w:hint="eastAsia" w:ascii="等线" w:hAnsi="等线" w:eastAsia="等线" w:cs="等线"/>
          <w:b/>
          <w:bCs/>
        </w:rPr>
        <w:t>与方法</w:t>
      </w:r>
    </w:p>
    <w:p w14:paraId="70CB9830">
      <w:pPr>
        <w:ind w:firstLine="420" w:firstLineChars="0"/>
        <w:rPr>
          <w:rFonts w:hint="default" w:ascii="等线" w:hAnsi="等线" w:eastAsia="等线" w:cs="等线"/>
          <w:b/>
          <w:bCs/>
          <w:lang w:val="en-US" w:eastAsia="zh-CN"/>
        </w:rPr>
      </w:pPr>
      <w:r>
        <w:rPr>
          <w:rFonts w:hint="eastAsia" w:ascii="等线" w:hAnsi="等线" w:eastAsia="等线" w:cs="等线"/>
          <w:b w:val="0"/>
          <w:bCs w:val="0"/>
          <w:lang w:val="en-US" w:eastAsia="zh-CN"/>
        </w:rPr>
        <w:t>根据抖动分量的建模，通过数值模拟出一路带有抖动的信号的TIE样本数据集，作为算法分析的数据集，并根据分解结果值与理论引入值进行算法的优劣衡量。</w:t>
      </w:r>
    </w:p>
    <w:p w14:paraId="71A50779">
      <w:pPr>
        <w:rPr>
          <w:rFonts w:hint="eastAsia" w:ascii="等线" w:hAnsi="等线" w:eastAsia="等线" w:cs="等线"/>
          <w:b w:val="0"/>
          <w:bCs w:val="0"/>
          <w:sz w:val="28"/>
          <w:szCs w:val="28"/>
        </w:rPr>
      </w:pPr>
      <w:r>
        <w:rPr>
          <w:rFonts w:hint="eastAsia" w:ascii="等线" w:hAnsi="等线" w:eastAsia="等线" w:cs="等线"/>
          <w:b/>
          <w:bCs/>
          <w:sz w:val="21"/>
          <w:szCs w:val="21"/>
        </w:rPr>
        <w:t>四、可行性分析</w:t>
      </w:r>
    </w:p>
    <w:p w14:paraId="515E1BA2">
      <w:pPr>
        <w:ind w:firstLine="420" w:firstLineChars="0"/>
        <w:rPr>
          <w:rFonts w:hint="default" w:ascii="等线" w:hAnsi="等线" w:eastAsia="等线" w:cs="等线"/>
          <w:b w:val="0"/>
          <w:bCs w:val="0"/>
          <w:sz w:val="28"/>
          <w:szCs w:val="28"/>
          <w:lang w:val="en-US" w:eastAsia="zh-CN"/>
        </w:rPr>
      </w:pPr>
      <w:r>
        <w:rPr>
          <w:rFonts w:hint="eastAsia" w:ascii="等线" w:hAnsi="等线" w:eastAsia="等线" w:cs="等线"/>
          <w:b w:val="0"/>
          <w:bCs w:val="0"/>
          <w:sz w:val="21"/>
          <w:szCs w:val="21"/>
          <w:lang w:val="en-US" w:eastAsia="zh-CN"/>
        </w:rPr>
        <w:t>目前，抖动分解理论基础较为成熟，抖动分量的建模以及分量对应的物理成因比较明确，目前抖动分解的主流算法比较丰富，文献充足，能够基于传统的抖动分解算法进行学习，同时理论仿真软件也能提供精确的数值模拟。</w:t>
      </w:r>
    </w:p>
    <w:p w14:paraId="219ABEA7">
      <w:pPr>
        <w:numPr>
          <w:numId w:val="0"/>
        </w:numPr>
        <w:rPr>
          <w:rFonts w:hint="eastAsia" w:ascii="等线" w:hAnsi="等线" w:eastAsia="等线" w:cs="等线"/>
          <w:sz w:val="28"/>
          <w:szCs w:val="28"/>
        </w:rPr>
      </w:pPr>
      <w:r>
        <w:rPr>
          <w:rFonts w:hint="eastAsia" w:ascii="等线" w:hAnsi="等线" w:eastAsia="等线" w:cs="等线"/>
          <w:sz w:val="28"/>
          <w:szCs w:val="28"/>
          <w:lang w:val="en-US" w:eastAsia="zh-CN"/>
        </w:rPr>
        <w:t>五.课</w:t>
      </w:r>
      <w:r>
        <w:rPr>
          <w:rFonts w:hint="eastAsia" w:ascii="等线" w:hAnsi="等线" w:eastAsia="等线" w:cs="等线"/>
          <w:sz w:val="28"/>
          <w:szCs w:val="28"/>
        </w:rPr>
        <w:t>题的特色与新颖(创新)之处(字数不少于：500)</w:t>
      </w:r>
    </w:p>
    <w:p w14:paraId="13175B95">
      <w:pPr>
        <w:numPr>
          <w:numId w:val="0"/>
        </w:numPr>
        <w:ind w:firstLine="420" w:firstLineChars="0"/>
        <w:rPr>
          <w:rFonts w:hint="eastAsia" w:ascii="等线" w:hAnsi="等线" w:eastAsia="等线" w:cs="等线"/>
          <w:sz w:val="21"/>
          <w:szCs w:val="21"/>
        </w:rPr>
      </w:pPr>
      <w:r>
        <w:rPr>
          <w:rFonts w:hint="eastAsia" w:ascii="等线" w:hAnsi="等线" w:eastAsia="等线" w:cs="等线"/>
          <w:sz w:val="21"/>
          <w:szCs w:val="21"/>
        </w:rPr>
        <w:t>在电路信号分析领域，抖动分解是提取有效信号、识别干扰噪声的核心技术，传统算法在适配电路信号特性时存在明显局限，本课题围绕抖动分解技术优化与性能提升展开，兼具理论创新潜力与实际应用价值。​</w:t>
      </w:r>
    </w:p>
    <w:p w14:paraId="30C5CC5A">
      <w:pPr>
        <w:numPr>
          <w:numId w:val="0"/>
        </w:numPr>
        <w:ind w:firstLine="420" w:firstLineChars="0"/>
        <w:rPr>
          <w:rFonts w:hint="default" w:ascii="等线" w:hAnsi="等线" w:eastAsia="等线" w:cs="等线"/>
          <w:sz w:val="21"/>
          <w:szCs w:val="21"/>
          <w:lang w:val="en-US" w:eastAsia="zh-CN"/>
        </w:rPr>
      </w:pPr>
      <w:r>
        <w:rPr>
          <w:rFonts w:hint="eastAsia" w:ascii="等线" w:hAnsi="等线" w:eastAsia="等线" w:cs="等线"/>
          <w:sz w:val="21"/>
          <w:szCs w:val="21"/>
        </w:rPr>
        <w:t>从抖动分解本身的创新方向来看，传统方法多采用</w:t>
      </w:r>
      <w:r>
        <w:rPr>
          <w:rFonts w:hint="eastAsia" w:ascii="等线" w:hAnsi="等线" w:eastAsia="等线" w:cs="等线"/>
          <w:sz w:val="21"/>
          <w:szCs w:val="21"/>
          <w:lang w:val="en-US" w:eastAsia="zh-CN"/>
        </w:rPr>
        <w:t>示波器观测眼图等方式，无法定量分析抖动，只是知晓信号的大概质量，不知道到底是什么原因产生的影响，就难于对电路进行改进</w:t>
      </w:r>
      <w:r>
        <w:rPr>
          <w:rFonts w:hint="eastAsia" w:ascii="等线" w:hAnsi="等线" w:eastAsia="等线" w:cs="等线"/>
          <w:sz w:val="21"/>
          <w:szCs w:val="21"/>
        </w:rPr>
        <w:t>，难以适配电路中不同类型抖动的复杂特性</w:t>
      </w:r>
      <w:r>
        <w:rPr>
          <w:rFonts w:hint="eastAsia" w:ascii="等线" w:hAnsi="等线" w:eastAsia="等线" w:cs="等线"/>
          <w:sz w:val="21"/>
          <w:szCs w:val="21"/>
          <w:lang w:eastAsia="zh-CN"/>
        </w:rPr>
        <w:t>。</w:t>
      </w:r>
      <w:r>
        <w:rPr>
          <w:rFonts w:hint="eastAsia" w:ascii="等线" w:hAnsi="等线" w:eastAsia="等线" w:cs="等线"/>
          <w:sz w:val="21"/>
          <w:szCs w:val="21"/>
          <w:lang w:val="en-US" w:eastAsia="zh-CN"/>
        </w:rPr>
        <w:t>本课题根据抖动分量的成因划分并建立模型，助于电路信号抖动的定量分析，因为抖动分量对应着具体的物理成因，因此对于改进电路更有实际的指导意义。</w:t>
      </w:r>
    </w:p>
    <w:p w14:paraId="01E72E2C">
      <w:pPr>
        <w:numPr>
          <w:numId w:val="0"/>
        </w:numPr>
        <w:ind w:firstLine="420" w:firstLineChars="0"/>
        <w:rPr>
          <w:rFonts w:hint="eastAsia" w:ascii="等线" w:hAnsi="等线" w:eastAsia="等线" w:cs="等线"/>
          <w:sz w:val="21"/>
          <w:szCs w:val="21"/>
        </w:rPr>
      </w:pPr>
      <w:r>
        <w:rPr>
          <w:rFonts w:hint="eastAsia" w:ascii="等线" w:hAnsi="等线" w:eastAsia="等线" w:cs="等线"/>
          <w:sz w:val="21"/>
          <w:szCs w:val="21"/>
        </w:rPr>
        <w:t>在本研究将重点针对传统算法的</w:t>
      </w:r>
      <w:r>
        <w:rPr>
          <w:rFonts w:hint="eastAsia" w:ascii="等线" w:hAnsi="等线" w:eastAsia="等线" w:cs="等线"/>
          <w:sz w:val="21"/>
          <w:szCs w:val="21"/>
          <w:lang w:val="en-US" w:eastAsia="zh-CN"/>
        </w:rPr>
        <w:t>不足，</w:t>
      </w:r>
      <w:r>
        <w:rPr>
          <w:rFonts w:hint="eastAsia" w:ascii="等线" w:hAnsi="等线" w:eastAsia="等线" w:cs="等线"/>
          <w:sz w:val="21"/>
          <w:szCs w:val="21"/>
        </w:rPr>
        <w:t>提升分解效率，解决传统</w:t>
      </w:r>
      <w:r>
        <w:rPr>
          <w:rFonts w:hint="eastAsia" w:ascii="等线" w:hAnsi="等线" w:eastAsia="等线" w:cs="等线"/>
          <w:sz w:val="21"/>
          <w:szCs w:val="21"/>
          <w:lang w:val="en-US" w:eastAsia="zh-CN"/>
        </w:rPr>
        <w:t>抖动分解</w:t>
      </w:r>
      <w:r>
        <w:rPr>
          <w:rFonts w:hint="eastAsia" w:ascii="等线" w:hAnsi="等线" w:eastAsia="等线" w:cs="等线"/>
          <w:sz w:val="21"/>
          <w:szCs w:val="21"/>
        </w:rPr>
        <w:t>算法处理电路信号时响应滞后的问题，通过优化数据处理流程，减少无效计算，确保能快速跟进电路信号的动态变化</w:t>
      </w:r>
      <w:r>
        <w:rPr>
          <w:rFonts w:hint="eastAsia" w:ascii="等线" w:hAnsi="等线" w:eastAsia="等线" w:cs="等线"/>
          <w:sz w:val="21"/>
          <w:szCs w:val="21"/>
          <w:lang w:eastAsia="zh-CN"/>
        </w:rPr>
        <w:t>。</w:t>
      </w:r>
      <w:r>
        <w:rPr>
          <w:rFonts w:hint="eastAsia" w:ascii="等线" w:hAnsi="等线" w:eastAsia="等线" w:cs="等线"/>
          <w:sz w:val="21"/>
          <w:szCs w:val="21"/>
          <w:lang w:val="en-US" w:eastAsia="zh-CN"/>
        </w:rPr>
        <w:t>同时，</w:t>
      </w:r>
      <w:r>
        <w:rPr>
          <w:rFonts w:hint="eastAsia" w:ascii="等线" w:hAnsi="等线" w:eastAsia="等线" w:cs="等线"/>
          <w:sz w:val="21"/>
          <w:szCs w:val="21"/>
        </w:rPr>
        <w:t>增强分解稳定性，针对电路中</w:t>
      </w:r>
      <w:r>
        <w:rPr>
          <w:rFonts w:hint="eastAsia" w:ascii="等线" w:hAnsi="等线" w:eastAsia="等线" w:cs="等线"/>
          <w:sz w:val="21"/>
          <w:szCs w:val="21"/>
          <w:lang w:val="en-US" w:eastAsia="zh-CN"/>
        </w:rPr>
        <w:t>的随机性抖动引入的不确定性</w:t>
      </w:r>
      <w:r>
        <w:rPr>
          <w:rFonts w:hint="eastAsia" w:ascii="等线" w:hAnsi="等线" w:eastAsia="等线" w:cs="等线"/>
          <w:sz w:val="21"/>
          <w:szCs w:val="21"/>
        </w:rPr>
        <w:t>，研究抗干扰优化策略，降低外部干扰对分解结果的影响，让结果更具可靠性</w:t>
      </w:r>
      <w:r>
        <w:rPr>
          <w:rFonts w:hint="eastAsia" w:ascii="等线" w:hAnsi="等线" w:eastAsia="等线" w:cs="等线"/>
          <w:sz w:val="21"/>
          <w:szCs w:val="21"/>
          <w:lang w:eastAsia="zh-CN"/>
        </w:rPr>
        <w:t>。</w:t>
      </w:r>
      <w:r>
        <w:rPr>
          <w:rFonts w:hint="eastAsia" w:ascii="等线" w:hAnsi="等线" w:eastAsia="等线" w:cs="等线"/>
          <w:sz w:val="21"/>
          <w:szCs w:val="21"/>
          <w:lang w:val="en-US" w:eastAsia="zh-CN"/>
        </w:rPr>
        <w:t>整体</w:t>
      </w:r>
      <w:r>
        <w:rPr>
          <w:rFonts w:hint="eastAsia" w:ascii="等线" w:hAnsi="等线" w:eastAsia="等线" w:cs="等线"/>
          <w:sz w:val="21"/>
          <w:szCs w:val="21"/>
        </w:rPr>
        <w:t>提高</w:t>
      </w:r>
      <w:r>
        <w:rPr>
          <w:rFonts w:hint="eastAsia" w:ascii="等线" w:hAnsi="等线" w:eastAsia="等线" w:cs="等线"/>
          <w:sz w:val="21"/>
          <w:szCs w:val="21"/>
          <w:lang w:val="en-US" w:eastAsia="zh-CN"/>
        </w:rPr>
        <w:t>算法的</w:t>
      </w:r>
      <w:r>
        <w:rPr>
          <w:rFonts w:hint="eastAsia" w:ascii="等线" w:hAnsi="等线" w:eastAsia="等线" w:cs="等线"/>
          <w:sz w:val="21"/>
          <w:szCs w:val="21"/>
        </w:rPr>
        <w:t>分解精度，通过优化</w:t>
      </w:r>
      <w:r>
        <w:rPr>
          <w:rFonts w:hint="eastAsia" w:ascii="等线" w:hAnsi="等线" w:eastAsia="等线" w:cs="等线"/>
          <w:sz w:val="21"/>
          <w:szCs w:val="21"/>
          <w:lang w:val="en-US" w:eastAsia="zh-CN"/>
        </w:rPr>
        <w:t>算法</w:t>
      </w:r>
      <w:r>
        <w:rPr>
          <w:rFonts w:hint="eastAsia" w:ascii="等线" w:hAnsi="等线" w:eastAsia="等线" w:cs="等线"/>
          <w:sz w:val="21"/>
          <w:szCs w:val="21"/>
        </w:rPr>
        <w:t>逻辑，提升对不同抖动分量的</w:t>
      </w:r>
      <w:r>
        <w:rPr>
          <w:rFonts w:hint="eastAsia" w:ascii="等线" w:hAnsi="等线" w:eastAsia="等线" w:cs="等线"/>
          <w:sz w:val="21"/>
          <w:szCs w:val="21"/>
          <w:lang w:val="en-US" w:eastAsia="zh-CN"/>
        </w:rPr>
        <w:t>分解</w:t>
      </w:r>
      <w:r>
        <w:rPr>
          <w:rFonts w:hint="eastAsia" w:ascii="等线" w:hAnsi="等线" w:eastAsia="等线" w:cs="等线"/>
          <w:sz w:val="21"/>
          <w:szCs w:val="21"/>
        </w:rPr>
        <w:t>准确度。​</w:t>
      </w:r>
    </w:p>
    <w:p w14:paraId="320F9C7E">
      <w:pPr>
        <w:numPr>
          <w:numId w:val="0"/>
        </w:numPr>
        <w:ind w:firstLine="420" w:firstLineChars="0"/>
        <w:rPr>
          <w:rFonts w:hint="eastAsia" w:ascii="等线" w:hAnsi="等线" w:eastAsia="等线" w:cs="等线"/>
          <w:sz w:val="21"/>
          <w:szCs w:val="21"/>
        </w:rPr>
      </w:pPr>
      <w:r>
        <w:rPr>
          <w:rFonts w:hint="eastAsia" w:ascii="等线" w:hAnsi="等线" w:eastAsia="等线" w:cs="等线"/>
          <w:sz w:val="21"/>
          <w:szCs w:val="21"/>
        </w:rPr>
        <w:t>本课题既聚焦抖动分解技术在电路领域的适配性创新，又明确了效率、稳定性、精度三方面的性能提升路径</w:t>
      </w:r>
      <w:r>
        <w:rPr>
          <w:rFonts w:hint="eastAsia" w:ascii="等线" w:hAnsi="等线" w:eastAsia="等线" w:cs="等线"/>
          <w:sz w:val="21"/>
          <w:szCs w:val="21"/>
          <w:lang w:eastAsia="zh-CN"/>
        </w:rPr>
        <w:t>，</w:t>
      </w:r>
      <w:r>
        <w:rPr>
          <w:rFonts w:hint="eastAsia" w:ascii="等线" w:hAnsi="等线" w:eastAsia="等线" w:cs="等线"/>
          <w:sz w:val="21"/>
          <w:szCs w:val="21"/>
        </w:rPr>
        <w:t>为后续深入研究奠定方向，也为电路信号分析提供更优的技术支撑，具有清晰的研究价值与应用潜力。</w:t>
      </w:r>
    </w:p>
    <w:p w14:paraId="3233BF98">
      <w:pPr>
        <w:tabs>
          <w:tab w:val="left" w:pos="1100"/>
        </w:tabs>
        <w:rPr>
          <w:rFonts w:hint="eastAsia" w:ascii="等线" w:hAnsi="等线" w:eastAsia="等线" w:cs="等线"/>
          <w:sz w:val="28"/>
          <w:szCs w:val="28"/>
        </w:rPr>
      </w:pPr>
      <w:r>
        <w:rPr>
          <w:rFonts w:hint="eastAsia" w:ascii="等线" w:hAnsi="等线" w:eastAsia="等线" w:cs="等线"/>
          <w:sz w:val="28"/>
          <w:szCs w:val="28"/>
        </w:rPr>
        <w:t>六．</w:t>
      </w:r>
      <w:r>
        <w:rPr>
          <w:rFonts w:hint="eastAsia" w:ascii="等线" w:hAnsi="等线" w:eastAsia="等线" w:cs="等线"/>
          <w:sz w:val="28"/>
          <w:szCs w:val="28"/>
        </w:rPr>
        <w:t>1.与本项目相关的研究工作积累基础 2.包括已具备的实验条件，尚缺少的实验条件和拟解决途径(字数不少于：500)</w:t>
      </w:r>
    </w:p>
    <w:p w14:paraId="0649FF7E">
      <w:pPr>
        <w:tabs>
          <w:tab w:val="left" w:pos="1100"/>
        </w:tabs>
        <w:rPr>
          <w:rFonts w:hint="eastAsia" w:ascii="等线" w:hAnsi="等线" w:eastAsia="等线" w:cs="等线"/>
          <w:b/>
          <w:bCs/>
          <w:sz w:val="24"/>
          <w:szCs w:val="24"/>
        </w:rPr>
      </w:pPr>
      <w:r>
        <w:rPr>
          <w:rFonts w:hint="eastAsia" w:ascii="等线" w:hAnsi="等线" w:eastAsia="等线" w:cs="等线"/>
          <w:b/>
          <w:bCs/>
          <w:sz w:val="24"/>
          <w:szCs w:val="24"/>
        </w:rPr>
        <w:t>1</w:t>
      </w:r>
      <w:r>
        <w:rPr>
          <w:rFonts w:hint="eastAsia" w:ascii="等线" w:hAnsi="等线" w:eastAsia="等线" w:cs="等线"/>
          <w:b/>
          <w:bCs/>
          <w:sz w:val="24"/>
          <w:szCs w:val="24"/>
        </w:rPr>
        <w:t>、研究工作积累基础</w:t>
      </w:r>
    </w:p>
    <w:p w14:paraId="5FDB2D02">
      <w:pPr>
        <w:tabs>
          <w:tab w:val="left" w:pos="1100"/>
        </w:tabs>
        <w:jc w:val="left"/>
        <w:rPr>
          <w:rFonts w:hint="eastAsia" w:ascii="等线" w:hAnsi="等线" w:eastAsia="等线" w:cs="等线"/>
          <w:b/>
          <w:bCs/>
          <w:sz w:val="24"/>
          <w:szCs w:val="24"/>
        </w:rPr>
      </w:pPr>
      <w:r>
        <w:rPr>
          <w:rFonts w:hint="eastAsia" w:ascii="等线" w:hAnsi="等线" w:eastAsia="等线" w:cs="等线"/>
          <w:b/>
          <w:bCs/>
          <w:sz w:val="24"/>
          <w:szCs w:val="24"/>
        </w:rPr>
        <w:t>（1）</w:t>
      </w:r>
      <w:r>
        <w:rPr>
          <w:rFonts w:hint="eastAsia" w:ascii="等线" w:hAnsi="等线" w:eastAsia="等线" w:cs="等线"/>
          <w:b/>
          <w:bCs/>
          <w:sz w:val="24"/>
          <w:szCs w:val="24"/>
        </w:rPr>
        <w:t>理论与设计基础</w:t>
      </w:r>
    </w:p>
    <w:p w14:paraId="36AAB025">
      <w:pPr>
        <w:tabs>
          <w:tab w:val="left" w:pos="1100"/>
        </w:tabs>
        <w:ind w:firstLine="420" w:firstLineChars="200"/>
        <w:jc w:val="left"/>
        <w:rPr>
          <w:rFonts w:hint="eastAsia" w:ascii="等线" w:hAnsi="等线" w:eastAsia="等线" w:cs="等线"/>
          <w:b w:val="0"/>
          <w:bCs w:val="0"/>
          <w:sz w:val="21"/>
          <w:szCs w:val="21"/>
        </w:rPr>
      </w:pPr>
      <w:r>
        <w:rPr>
          <w:rFonts w:hint="eastAsia" w:ascii="等线" w:hAnsi="等线" w:eastAsia="等线" w:cs="等线"/>
          <w:b w:val="0"/>
          <w:bCs w:val="0"/>
          <w:sz w:val="21"/>
          <w:szCs w:val="21"/>
        </w:rPr>
        <w:t>已系统掌握抖动的核心理论体系，明确</w:t>
      </w:r>
      <w:r>
        <w:rPr>
          <w:rFonts w:hint="eastAsia" w:ascii="等线" w:hAnsi="等线" w:eastAsia="等线" w:cs="等线"/>
          <w:b w:val="0"/>
          <w:bCs w:val="0"/>
          <w:sz w:val="21"/>
          <w:szCs w:val="21"/>
          <w:lang w:val="en-US" w:eastAsia="zh-CN"/>
        </w:rPr>
        <w:t>时间间隔误差抖动、周期</w:t>
      </w:r>
      <w:r>
        <w:rPr>
          <w:rFonts w:hint="eastAsia" w:ascii="等线" w:hAnsi="等线" w:eastAsia="等线" w:cs="等线"/>
          <w:b w:val="0"/>
          <w:bCs w:val="0"/>
          <w:sz w:val="21"/>
          <w:szCs w:val="21"/>
        </w:rPr>
        <w:t>抖动、</w:t>
      </w:r>
      <w:r>
        <w:rPr>
          <w:rFonts w:hint="eastAsia" w:ascii="等线" w:hAnsi="等线" w:eastAsia="等线" w:cs="等线"/>
          <w:b w:val="0"/>
          <w:bCs w:val="0"/>
          <w:sz w:val="21"/>
          <w:szCs w:val="21"/>
          <w:lang w:val="en-US" w:eastAsia="zh-CN"/>
        </w:rPr>
        <w:t>相邻周期</w:t>
      </w:r>
      <w:r>
        <w:rPr>
          <w:rFonts w:hint="eastAsia" w:ascii="等线" w:hAnsi="等线" w:eastAsia="等线" w:cs="等线"/>
          <w:b w:val="0"/>
          <w:bCs w:val="0"/>
          <w:sz w:val="21"/>
          <w:szCs w:val="21"/>
        </w:rPr>
        <w:t>抖动三类基本抖动的定义及数学关联，深入理解随机抖动（RJ）的高斯分布特性与确定性抖动（DJ）的有界特征，清晰梳理总抖动（TJ）的成分构成及各分量成因。同时，熟悉 FFT、TLC</w:t>
      </w:r>
      <w:r>
        <w:rPr>
          <w:rFonts w:hint="eastAsia" w:ascii="等线" w:hAnsi="等线" w:eastAsia="等线" w:cs="等线"/>
          <w:b w:val="0"/>
          <w:bCs w:val="0"/>
          <w:sz w:val="21"/>
          <w:szCs w:val="21"/>
          <w:lang w:eastAsia="zh-CN"/>
        </w:rPr>
        <w:t>、</w:t>
      </w:r>
      <w:r>
        <w:rPr>
          <w:rFonts w:hint="eastAsia" w:ascii="等线" w:hAnsi="等线" w:eastAsia="等线" w:cs="等线"/>
          <w:b w:val="0"/>
          <w:bCs w:val="0"/>
          <w:sz w:val="21"/>
          <w:szCs w:val="21"/>
          <w:lang w:val="en-US" w:eastAsia="zh-CN"/>
        </w:rPr>
        <w:t>尾部拟合</w:t>
      </w:r>
      <w:r>
        <w:rPr>
          <w:rFonts w:hint="eastAsia" w:ascii="等线" w:hAnsi="等线" w:eastAsia="等线" w:cs="等线"/>
          <w:b w:val="0"/>
          <w:bCs w:val="0"/>
          <w:sz w:val="21"/>
          <w:szCs w:val="21"/>
        </w:rPr>
        <w:t>等传统抖动分离算法原理，重点研究了</w:t>
      </w:r>
      <w:r>
        <w:rPr>
          <w:rFonts w:hint="eastAsia" w:ascii="等线" w:hAnsi="等线" w:eastAsia="等线" w:cs="等线"/>
          <w:b w:val="0"/>
          <w:bCs w:val="0"/>
          <w:sz w:val="21"/>
          <w:szCs w:val="21"/>
          <w:lang w:val="en-US" w:eastAsia="zh-CN"/>
        </w:rPr>
        <w:t>TLC</w:t>
      </w:r>
      <w:r>
        <w:rPr>
          <w:rFonts w:hint="eastAsia" w:ascii="等线" w:hAnsi="等线" w:eastAsia="等线" w:cs="等线"/>
          <w:b w:val="0"/>
          <w:bCs w:val="0"/>
          <w:sz w:val="21"/>
          <w:szCs w:val="21"/>
        </w:rPr>
        <w:t>算法的核心逻辑，掌握其关键设计要点，为算法优化与实现奠定理论基础。</w:t>
      </w:r>
    </w:p>
    <w:p w14:paraId="5BB3A978">
      <w:pPr>
        <w:tabs>
          <w:tab w:val="left" w:pos="1100"/>
        </w:tabs>
        <w:rPr>
          <w:rFonts w:hint="eastAsia" w:ascii="等线" w:hAnsi="等线" w:eastAsia="等线" w:cs="等线"/>
          <w:b/>
          <w:bCs/>
          <w:sz w:val="24"/>
          <w:szCs w:val="24"/>
        </w:rPr>
      </w:pPr>
      <w:r>
        <w:rPr>
          <w:rFonts w:hint="eastAsia" w:ascii="等线" w:hAnsi="等线" w:eastAsia="等线" w:cs="等线"/>
          <w:b/>
          <w:bCs/>
          <w:sz w:val="24"/>
          <w:szCs w:val="24"/>
        </w:rPr>
        <w:t>（2）</w:t>
      </w:r>
      <w:r>
        <w:rPr>
          <w:rFonts w:hint="eastAsia" w:ascii="等线" w:hAnsi="等线" w:eastAsia="等线" w:cs="等线"/>
          <w:b/>
          <w:bCs/>
          <w:sz w:val="24"/>
          <w:szCs w:val="24"/>
        </w:rPr>
        <w:t>实验</w:t>
      </w:r>
      <w:r>
        <w:rPr>
          <w:rFonts w:hint="eastAsia" w:ascii="等线" w:hAnsi="等线" w:eastAsia="等线" w:cs="等线"/>
          <w:b/>
          <w:bCs/>
          <w:sz w:val="24"/>
          <w:szCs w:val="24"/>
        </w:rPr>
        <w:t>仿真</w:t>
      </w:r>
      <w:r>
        <w:rPr>
          <w:rFonts w:hint="eastAsia" w:ascii="等线" w:hAnsi="等线" w:eastAsia="等线" w:cs="等线"/>
          <w:b/>
          <w:bCs/>
          <w:sz w:val="24"/>
          <w:szCs w:val="24"/>
        </w:rPr>
        <w:t>与测试基础</w:t>
      </w:r>
    </w:p>
    <w:p w14:paraId="510AD073">
      <w:pPr>
        <w:tabs>
          <w:tab w:val="left" w:pos="1100"/>
        </w:tabs>
        <w:ind w:firstLine="420" w:firstLineChars="200"/>
        <w:rPr>
          <w:rFonts w:hint="eastAsia" w:ascii="等线" w:hAnsi="等线" w:eastAsia="等线" w:cs="等线"/>
          <w:b w:val="0"/>
          <w:bCs w:val="0"/>
          <w:sz w:val="21"/>
          <w:szCs w:val="21"/>
        </w:rPr>
      </w:pPr>
      <w:r>
        <w:rPr>
          <w:rFonts w:hint="eastAsia" w:ascii="等线" w:hAnsi="等线" w:eastAsia="等线" w:cs="等线"/>
          <w:b w:val="0"/>
          <w:bCs w:val="0"/>
          <w:sz w:val="21"/>
          <w:szCs w:val="21"/>
        </w:rPr>
        <w:t>具备扎实的抖动测量与分析方法积累，熟练运用眼图、直方图、浴盆曲线等可视化工具开展抖动特性分析。已通过 MATLAB、Python 等工具完成基础抖动模型的仿真，能够模拟</w:t>
      </w:r>
      <w:r>
        <w:rPr>
          <w:rFonts w:hint="eastAsia" w:ascii="等线" w:hAnsi="等线" w:eastAsia="等线" w:cs="等线"/>
          <w:b w:val="0"/>
          <w:bCs w:val="0"/>
          <w:sz w:val="21"/>
          <w:szCs w:val="21"/>
          <w:lang w:val="en-US" w:eastAsia="zh-CN"/>
        </w:rPr>
        <w:t>各个抖动分量</w:t>
      </w:r>
      <w:r>
        <w:rPr>
          <w:rFonts w:hint="eastAsia" w:ascii="等线" w:hAnsi="等线" w:eastAsia="等线" w:cs="等线"/>
          <w:b w:val="0"/>
          <w:bCs w:val="0"/>
          <w:sz w:val="21"/>
          <w:szCs w:val="21"/>
        </w:rPr>
        <w:t>的叠加效应，初步实现抖动数据的生成与统计分析。同时，了解实时示波器、信号发生器的操作逻辑</w:t>
      </w:r>
      <w:r>
        <w:rPr>
          <w:rFonts w:hint="eastAsia" w:ascii="等线" w:hAnsi="等线" w:eastAsia="等线" w:cs="等线"/>
          <w:b w:val="0"/>
          <w:bCs w:val="0"/>
          <w:sz w:val="21"/>
          <w:szCs w:val="21"/>
          <w:lang w:eastAsia="zh-CN"/>
        </w:rPr>
        <w:t>，</w:t>
      </w:r>
      <w:r>
        <w:rPr>
          <w:rFonts w:hint="eastAsia" w:ascii="等线" w:hAnsi="等线" w:eastAsia="等线" w:cs="等线"/>
          <w:b w:val="0"/>
          <w:bCs w:val="0"/>
          <w:sz w:val="21"/>
          <w:szCs w:val="21"/>
        </w:rPr>
        <w:t>具备开展实验验证的基础能力。</w:t>
      </w:r>
    </w:p>
    <w:p w14:paraId="5A0BD097">
      <w:pPr>
        <w:tabs>
          <w:tab w:val="left" w:pos="1100"/>
        </w:tabs>
        <w:rPr>
          <w:rFonts w:hint="eastAsia" w:ascii="等线" w:hAnsi="等线" w:eastAsia="等线" w:cs="等线"/>
          <w:b/>
          <w:bCs/>
          <w:sz w:val="24"/>
          <w:szCs w:val="24"/>
        </w:rPr>
      </w:pPr>
      <w:r>
        <w:rPr>
          <w:rFonts w:hint="eastAsia" w:ascii="等线" w:hAnsi="等线" w:eastAsia="等线" w:cs="等线"/>
          <w:b/>
          <w:bCs/>
          <w:sz w:val="24"/>
          <w:szCs w:val="24"/>
        </w:rPr>
        <w:t>2</w:t>
      </w:r>
      <w:r>
        <w:rPr>
          <w:rFonts w:hint="eastAsia" w:ascii="等线" w:hAnsi="等线" w:eastAsia="等线" w:cs="等线"/>
          <w:b/>
          <w:bCs/>
          <w:sz w:val="24"/>
          <w:szCs w:val="24"/>
        </w:rPr>
        <w:t>、已具备的实验条件</w:t>
      </w:r>
    </w:p>
    <w:p w14:paraId="39E1DC38">
      <w:pPr>
        <w:tabs>
          <w:tab w:val="left" w:pos="1100"/>
        </w:tabs>
        <w:ind w:firstLine="420" w:firstLineChars="200"/>
        <w:rPr>
          <w:rFonts w:hint="eastAsia" w:ascii="等线" w:hAnsi="等线" w:eastAsia="等线" w:cs="等线"/>
          <w:b w:val="0"/>
          <w:bCs w:val="0"/>
        </w:rPr>
      </w:pPr>
      <w:r>
        <w:rPr>
          <w:rFonts w:hint="eastAsia" w:ascii="等线" w:hAnsi="等线" w:eastAsia="等线" w:cs="等线"/>
          <w:b w:val="0"/>
          <w:bCs w:val="0"/>
          <w:sz w:val="21"/>
          <w:szCs w:val="21"/>
        </w:rPr>
        <w:t>拥有成熟的理论支撑与仿真平台，可基于抖动分量建模理论构建贴近实际场景的信号抖动模型，借助MATLAB、Python等工具高效完成算法仿真与数据处理。已获取相关文献资料，明确了</w:t>
      </w:r>
      <w:r>
        <w:rPr>
          <w:rFonts w:hint="eastAsia" w:ascii="等线" w:hAnsi="等线" w:eastAsia="等线" w:cs="等线"/>
          <w:b w:val="0"/>
          <w:bCs w:val="0"/>
          <w:sz w:val="21"/>
          <w:szCs w:val="21"/>
          <w:lang w:val="en-US" w:eastAsia="zh-CN"/>
        </w:rPr>
        <w:t>各种抖动分解</w:t>
      </w:r>
      <w:r>
        <w:rPr>
          <w:rFonts w:hint="eastAsia" w:ascii="等线" w:hAnsi="等线" w:eastAsia="等线" w:cs="等线"/>
          <w:b w:val="0"/>
          <w:bCs w:val="0"/>
          <w:sz w:val="21"/>
          <w:szCs w:val="21"/>
        </w:rPr>
        <w:t>算法的</w:t>
      </w:r>
      <w:r>
        <w:rPr>
          <w:rFonts w:hint="eastAsia" w:ascii="等线" w:hAnsi="等线" w:eastAsia="等线" w:cs="等线"/>
          <w:b w:val="0"/>
          <w:bCs w:val="0"/>
          <w:sz w:val="21"/>
          <w:szCs w:val="21"/>
          <w:lang w:val="en-US" w:eastAsia="zh-CN"/>
        </w:rPr>
        <w:t>大致思路以及具体针对的抖动分量</w:t>
      </w:r>
      <w:r>
        <w:rPr>
          <w:rFonts w:hint="eastAsia" w:ascii="等线" w:hAnsi="等线" w:eastAsia="等线" w:cs="等线"/>
          <w:b w:val="0"/>
          <w:bCs w:val="0"/>
          <w:sz w:val="21"/>
          <w:szCs w:val="21"/>
        </w:rPr>
        <w:t>，具备算法代码开发的理论依据。</w:t>
      </w:r>
    </w:p>
    <w:p w14:paraId="2982C78D">
      <w:pPr>
        <w:tabs>
          <w:tab w:val="left" w:pos="1100"/>
        </w:tabs>
        <w:rPr>
          <w:rFonts w:hint="eastAsia" w:ascii="等线" w:hAnsi="等线" w:eastAsia="等线" w:cs="等线"/>
          <w:b/>
          <w:bCs/>
          <w:sz w:val="24"/>
          <w:szCs w:val="24"/>
        </w:rPr>
      </w:pPr>
      <w:r>
        <w:rPr>
          <w:rFonts w:hint="eastAsia" w:ascii="等线" w:hAnsi="等线" w:eastAsia="等线" w:cs="等线"/>
          <w:b/>
          <w:bCs/>
          <w:sz w:val="24"/>
          <w:szCs w:val="24"/>
        </w:rPr>
        <w:t>3</w:t>
      </w:r>
      <w:r>
        <w:rPr>
          <w:rFonts w:hint="eastAsia" w:ascii="等线" w:hAnsi="等线" w:eastAsia="等线" w:cs="等线"/>
          <w:b/>
          <w:bCs/>
          <w:sz w:val="24"/>
          <w:szCs w:val="24"/>
        </w:rPr>
        <w:t>、尚缺少的实验条件与拟解决途径</w:t>
      </w:r>
    </w:p>
    <w:p w14:paraId="5CB5C4E0">
      <w:pPr>
        <w:tabs>
          <w:tab w:val="left" w:pos="1100"/>
        </w:tabs>
        <w:ind w:firstLine="420" w:firstLineChars="200"/>
        <w:rPr>
          <w:rFonts w:hint="eastAsia" w:ascii="等线" w:hAnsi="等线" w:eastAsia="等线" w:cs="等线"/>
          <w:lang w:val="en-US" w:eastAsia="zh-CN"/>
        </w:rPr>
      </w:pPr>
      <w:r>
        <w:rPr>
          <w:rFonts w:hint="eastAsia" w:ascii="等线" w:hAnsi="等线" w:eastAsia="等线" w:cs="等线"/>
          <w:lang w:val="en-US" w:eastAsia="zh-CN"/>
        </w:rPr>
        <w:t>当前在抖动分解算法的研究中，缺乏高质量的具有抖动分解能力的高速示波器，难以根据信号发生器或实际电路的波形去采集抖动数据。</w:t>
      </w:r>
    </w:p>
    <w:p w14:paraId="36EB5FCF">
      <w:pPr>
        <w:tabs>
          <w:tab w:val="left" w:pos="1100"/>
        </w:tabs>
        <w:ind w:firstLine="420" w:firstLineChars="200"/>
        <w:rPr>
          <w:rFonts w:hint="default" w:ascii="等线" w:hAnsi="等线" w:eastAsia="等线" w:cs="等线"/>
          <w:lang w:val="en-US" w:eastAsia="zh-CN"/>
        </w:rPr>
      </w:pPr>
      <w:r>
        <w:rPr>
          <w:rFonts w:hint="eastAsia" w:ascii="等线" w:hAnsi="等线" w:eastAsia="等线" w:cs="等线"/>
          <w:lang w:val="en-US" w:eastAsia="zh-CN"/>
        </w:rPr>
        <w:t>后续一方面将通过查阅抖动分解算法的相关文献以及该领域内的前沿动态，知晓合理构建抖动数据集的依据，同时根据具体的抖动分解算法来设计仿真实验，用合理的模拟数据实现评估算法性能的目的，提高理论仿真实验的说服力。另一方面将在网络上搜集一些公开的抖动样本数据集作为实验的仿真数据源，以进一步证明抖动分解算法对于电路信号抖动有预期的分解能力。</w:t>
      </w:r>
      <w:bookmarkStart w:id="22" w:name="_GoBack"/>
      <w:bookmarkEnd w:id="22"/>
    </w:p>
    <w:p w14:paraId="51C1B3A0">
      <w:pPr>
        <w:tabs>
          <w:tab w:val="left" w:pos="1100"/>
        </w:tabs>
        <w:rPr>
          <w:rFonts w:hint="eastAsia" w:ascii="等线" w:hAnsi="等线" w:eastAsia="等线" w:cs="等线"/>
          <w:sz w:val="28"/>
          <w:szCs w:val="28"/>
        </w:rPr>
      </w:pPr>
      <w:r>
        <w:rPr>
          <w:rFonts w:hint="eastAsia" w:ascii="等线" w:hAnsi="等线" w:eastAsia="等线" w:cs="等线"/>
          <w:sz w:val="28"/>
          <w:szCs w:val="28"/>
        </w:rPr>
        <w:t>七．论文计划</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3362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F14F09F">
            <w:pPr>
              <w:tabs>
                <w:tab w:val="left" w:pos="1100"/>
              </w:tabs>
              <w:rPr>
                <w:rFonts w:hint="eastAsia" w:ascii="等线" w:hAnsi="等线" w:eastAsia="等线" w:cs="等线"/>
                <w:sz w:val="28"/>
                <w:szCs w:val="28"/>
              </w:rPr>
            </w:pPr>
            <w:r>
              <w:rPr>
                <w:rFonts w:hint="eastAsia" w:ascii="等线" w:hAnsi="等线" w:eastAsia="等线" w:cs="等线"/>
                <w:sz w:val="28"/>
                <w:szCs w:val="28"/>
              </w:rPr>
              <w:t>时间</w:t>
            </w:r>
          </w:p>
        </w:tc>
        <w:tc>
          <w:tcPr>
            <w:tcW w:w="2765" w:type="dxa"/>
          </w:tcPr>
          <w:p w14:paraId="315FC207">
            <w:pPr>
              <w:tabs>
                <w:tab w:val="left" w:pos="1100"/>
              </w:tabs>
              <w:rPr>
                <w:rFonts w:hint="eastAsia" w:ascii="等线" w:hAnsi="等线" w:eastAsia="等线" w:cs="等线"/>
                <w:sz w:val="28"/>
                <w:szCs w:val="28"/>
              </w:rPr>
            </w:pPr>
            <w:r>
              <w:rPr>
                <w:rFonts w:hint="eastAsia" w:ascii="等线" w:hAnsi="等线" w:eastAsia="等线" w:cs="等线"/>
                <w:sz w:val="28"/>
                <w:szCs w:val="28"/>
              </w:rPr>
              <w:t>研究内容</w:t>
            </w:r>
          </w:p>
        </w:tc>
        <w:tc>
          <w:tcPr>
            <w:tcW w:w="2766" w:type="dxa"/>
          </w:tcPr>
          <w:p w14:paraId="41A35E36">
            <w:pPr>
              <w:tabs>
                <w:tab w:val="left" w:pos="1100"/>
              </w:tabs>
              <w:rPr>
                <w:rFonts w:hint="eastAsia" w:ascii="等线" w:hAnsi="等线" w:eastAsia="等线" w:cs="等线"/>
                <w:sz w:val="28"/>
                <w:szCs w:val="28"/>
              </w:rPr>
            </w:pPr>
            <w:r>
              <w:rPr>
                <w:rFonts w:hint="eastAsia" w:ascii="等线" w:hAnsi="等线" w:eastAsia="等线" w:cs="等线"/>
                <w:sz w:val="28"/>
                <w:szCs w:val="28"/>
              </w:rPr>
              <w:t>预期效果</w:t>
            </w:r>
          </w:p>
        </w:tc>
      </w:tr>
      <w:tr w14:paraId="4D6A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26794FD">
            <w:pPr>
              <w:tabs>
                <w:tab w:val="left" w:pos="1100"/>
              </w:tabs>
              <w:rPr>
                <w:rFonts w:hint="eastAsia" w:ascii="等线" w:hAnsi="等线" w:eastAsia="等线" w:cs="等线"/>
                <w:sz w:val="28"/>
                <w:szCs w:val="28"/>
              </w:rPr>
            </w:pPr>
            <w:r>
              <w:rPr>
                <w:rFonts w:hint="eastAsia" w:ascii="等线" w:hAnsi="等线" w:eastAsia="等线" w:cs="等线"/>
                <w:sz w:val="28"/>
                <w:szCs w:val="28"/>
              </w:rPr>
              <w:t>2024.9-2024.12</w:t>
            </w:r>
          </w:p>
        </w:tc>
        <w:tc>
          <w:tcPr>
            <w:tcW w:w="2765" w:type="dxa"/>
          </w:tcPr>
          <w:p w14:paraId="6ACB97A2">
            <w:pPr>
              <w:tabs>
                <w:tab w:val="left" w:pos="1100"/>
              </w:tabs>
              <w:rPr>
                <w:rFonts w:hint="default" w:ascii="等线" w:hAnsi="等线" w:eastAsia="等线" w:cs="等线"/>
                <w:sz w:val="28"/>
                <w:szCs w:val="28"/>
                <w:lang w:val="en-US" w:eastAsia="zh-CN"/>
              </w:rPr>
            </w:pPr>
            <w:r>
              <w:rPr>
                <w:rFonts w:hint="eastAsia" w:ascii="等线" w:hAnsi="等线" w:eastAsia="等线" w:cs="等线"/>
                <w:sz w:val="28"/>
                <w:szCs w:val="28"/>
              </w:rPr>
              <w:t>通过对</w:t>
            </w:r>
            <w:r>
              <w:rPr>
                <w:rFonts w:hint="eastAsia" w:ascii="等线" w:hAnsi="等线" w:eastAsia="等线" w:cs="等线"/>
                <w:sz w:val="28"/>
                <w:szCs w:val="28"/>
                <w:lang w:val="en-US" w:eastAsia="zh-CN"/>
              </w:rPr>
              <w:t>抖动</w:t>
            </w:r>
            <w:r>
              <w:rPr>
                <w:rFonts w:hint="eastAsia" w:ascii="等线" w:hAnsi="等线" w:eastAsia="等线" w:cs="等线"/>
                <w:sz w:val="28"/>
                <w:szCs w:val="28"/>
              </w:rPr>
              <w:t>相关知识与技能的学习、阅读文献与专业资料，搭建关于</w:t>
            </w:r>
            <w:r>
              <w:rPr>
                <w:rFonts w:hint="eastAsia" w:ascii="等线" w:hAnsi="等线" w:eastAsia="等线" w:cs="等线"/>
                <w:sz w:val="28"/>
                <w:szCs w:val="28"/>
                <w:lang w:val="en-US" w:eastAsia="zh-CN"/>
              </w:rPr>
              <w:t>抖动分量与抖动分解的理论体系</w:t>
            </w:r>
          </w:p>
        </w:tc>
        <w:tc>
          <w:tcPr>
            <w:tcW w:w="2766" w:type="dxa"/>
          </w:tcPr>
          <w:p w14:paraId="1F850702">
            <w:pPr>
              <w:tabs>
                <w:tab w:val="left" w:pos="1100"/>
              </w:tabs>
              <w:rPr>
                <w:rFonts w:hint="eastAsia" w:ascii="等线" w:hAnsi="等线" w:eastAsia="等线" w:cs="等线"/>
                <w:sz w:val="28"/>
                <w:szCs w:val="28"/>
              </w:rPr>
            </w:pPr>
            <w:r>
              <w:rPr>
                <w:rFonts w:hint="eastAsia" w:ascii="等线" w:hAnsi="等线" w:eastAsia="等线" w:cs="等线"/>
                <w:sz w:val="28"/>
                <w:szCs w:val="28"/>
              </w:rPr>
              <w:t>确立自己的研究目标与开题方向</w:t>
            </w:r>
          </w:p>
        </w:tc>
      </w:tr>
      <w:tr w14:paraId="7930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CAD0D15">
            <w:pPr>
              <w:tabs>
                <w:tab w:val="left" w:pos="1100"/>
              </w:tabs>
              <w:rPr>
                <w:rFonts w:hint="eastAsia" w:ascii="等线" w:hAnsi="等线" w:eastAsia="等线" w:cs="等线"/>
                <w:sz w:val="28"/>
                <w:szCs w:val="28"/>
              </w:rPr>
            </w:pPr>
            <w:r>
              <w:rPr>
                <w:rFonts w:hint="eastAsia" w:ascii="等线" w:hAnsi="等线" w:eastAsia="等线" w:cs="等线"/>
                <w:sz w:val="28"/>
                <w:szCs w:val="28"/>
              </w:rPr>
              <w:t>2025.2-2025.12</w:t>
            </w:r>
          </w:p>
        </w:tc>
        <w:tc>
          <w:tcPr>
            <w:tcW w:w="2765" w:type="dxa"/>
          </w:tcPr>
          <w:p w14:paraId="65DB9074">
            <w:pPr>
              <w:tabs>
                <w:tab w:val="left" w:pos="1100"/>
              </w:tabs>
              <w:rPr>
                <w:rFonts w:hint="eastAsia" w:ascii="等线" w:hAnsi="等线" w:eastAsia="等线" w:cs="等线"/>
                <w:sz w:val="28"/>
                <w:szCs w:val="28"/>
              </w:rPr>
            </w:pPr>
            <w:r>
              <w:rPr>
                <w:rFonts w:hint="eastAsia" w:ascii="等线" w:hAnsi="等线" w:eastAsia="等线" w:cs="等线"/>
                <w:sz w:val="28"/>
                <w:szCs w:val="28"/>
              </w:rPr>
              <w:t>对</w:t>
            </w:r>
            <w:r>
              <w:rPr>
                <w:rFonts w:hint="eastAsia" w:ascii="等线" w:hAnsi="等线" w:eastAsia="等线" w:cs="等线"/>
                <w:sz w:val="28"/>
                <w:szCs w:val="28"/>
                <w:lang w:val="en-US" w:eastAsia="zh-CN"/>
              </w:rPr>
              <w:t>抖动分解</w:t>
            </w:r>
            <w:r>
              <w:rPr>
                <w:rFonts w:hint="eastAsia" w:ascii="等线" w:hAnsi="等线" w:eastAsia="等线" w:cs="等线"/>
                <w:sz w:val="28"/>
                <w:szCs w:val="28"/>
              </w:rPr>
              <w:t>相关</w:t>
            </w:r>
            <w:r>
              <w:rPr>
                <w:rFonts w:hint="eastAsia" w:ascii="等线" w:hAnsi="等线" w:eastAsia="等线" w:cs="等线"/>
                <w:sz w:val="28"/>
                <w:szCs w:val="28"/>
                <w:lang w:val="en-US" w:eastAsia="zh-CN"/>
              </w:rPr>
              <w:t>算法</w:t>
            </w:r>
            <w:r>
              <w:rPr>
                <w:rFonts w:hint="eastAsia" w:ascii="等线" w:hAnsi="等线" w:eastAsia="等线" w:cs="等线"/>
                <w:sz w:val="28"/>
                <w:szCs w:val="28"/>
              </w:rPr>
              <w:t>进行复现仿真，</w:t>
            </w:r>
            <w:r>
              <w:rPr>
                <w:rFonts w:hint="eastAsia" w:ascii="等线" w:hAnsi="等线" w:eastAsia="等线" w:cs="等线"/>
                <w:sz w:val="28"/>
                <w:szCs w:val="28"/>
                <w:lang w:val="en-US" w:eastAsia="zh-CN"/>
              </w:rPr>
              <w:t>对其中的具体算法</w:t>
            </w:r>
            <w:r>
              <w:rPr>
                <w:rFonts w:hint="eastAsia" w:ascii="等线" w:hAnsi="等线" w:eastAsia="等线" w:cs="等线"/>
                <w:sz w:val="28"/>
                <w:szCs w:val="28"/>
              </w:rPr>
              <w:t>进行</w:t>
            </w:r>
            <w:r>
              <w:rPr>
                <w:rFonts w:hint="eastAsia" w:ascii="等线" w:hAnsi="等线" w:eastAsia="等线" w:cs="等线"/>
                <w:sz w:val="28"/>
                <w:szCs w:val="28"/>
                <w:lang w:val="en-US" w:eastAsia="zh-CN"/>
              </w:rPr>
              <w:t>增强性能</w:t>
            </w:r>
            <w:r>
              <w:rPr>
                <w:rFonts w:hint="eastAsia" w:ascii="等线" w:hAnsi="等线" w:eastAsia="等线" w:cs="等线"/>
                <w:sz w:val="28"/>
                <w:szCs w:val="28"/>
              </w:rPr>
              <w:t>的研究，并对研究出的结果进行测试与分析</w:t>
            </w:r>
          </w:p>
        </w:tc>
        <w:tc>
          <w:tcPr>
            <w:tcW w:w="2766" w:type="dxa"/>
          </w:tcPr>
          <w:p w14:paraId="3341AA54">
            <w:pPr>
              <w:tabs>
                <w:tab w:val="left" w:pos="1100"/>
              </w:tabs>
              <w:rPr>
                <w:rFonts w:hint="eastAsia" w:ascii="等线" w:hAnsi="等线" w:eastAsia="等线" w:cs="等线"/>
                <w:sz w:val="28"/>
                <w:szCs w:val="28"/>
              </w:rPr>
            </w:pPr>
            <w:r>
              <w:rPr>
                <w:rFonts w:hint="eastAsia" w:ascii="等线" w:hAnsi="等线" w:eastAsia="等线" w:cs="等线"/>
                <w:sz w:val="28"/>
                <w:szCs w:val="28"/>
                <w:lang w:val="en-US" w:eastAsia="zh-CN"/>
              </w:rPr>
              <w:t>研究</w:t>
            </w:r>
            <w:r>
              <w:rPr>
                <w:rFonts w:hint="eastAsia" w:ascii="等线" w:hAnsi="等线" w:eastAsia="等线" w:cs="等线"/>
                <w:sz w:val="28"/>
                <w:szCs w:val="28"/>
              </w:rPr>
              <w:t>出满足需要的结果并进行论文发表</w:t>
            </w:r>
          </w:p>
        </w:tc>
      </w:tr>
      <w:tr w14:paraId="39C58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54E49AB">
            <w:pPr>
              <w:tabs>
                <w:tab w:val="left" w:pos="1100"/>
              </w:tabs>
              <w:rPr>
                <w:rFonts w:hint="eastAsia" w:ascii="等线" w:hAnsi="等线" w:eastAsia="等线" w:cs="等线"/>
                <w:sz w:val="28"/>
                <w:szCs w:val="28"/>
              </w:rPr>
            </w:pPr>
            <w:r>
              <w:rPr>
                <w:rFonts w:hint="eastAsia" w:ascii="等线" w:hAnsi="等线" w:eastAsia="等线" w:cs="等线"/>
                <w:sz w:val="28"/>
                <w:szCs w:val="28"/>
              </w:rPr>
              <w:t>202</w:t>
            </w:r>
            <w:r>
              <w:rPr>
                <w:rFonts w:hint="eastAsia" w:ascii="等线" w:hAnsi="等线" w:eastAsia="等线" w:cs="等线"/>
                <w:sz w:val="28"/>
                <w:szCs w:val="28"/>
              </w:rPr>
              <w:t>6</w:t>
            </w:r>
            <w:r>
              <w:rPr>
                <w:rFonts w:hint="eastAsia" w:ascii="等线" w:hAnsi="等线" w:eastAsia="等线" w:cs="等线"/>
                <w:sz w:val="28"/>
                <w:szCs w:val="28"/>
              </w:rPr>
              <w:t>.1-202</w:t>
            </w:r>
            <w:r>
              <w:rPr>
                <w:rFonts w:hint="eastAsia" w:ascii="等线" w:hAnsi="等线" w:eastAsia="等线" w:cs="等线"/>
                <w:sz w:val="28"/>
                <w:szCs w:val="28"/>
              </w:rPr>
              <w:t>6</w:t>
            </w:r>
            <w:r>
              <w:rPr>
                <w:rFonts w:hint="eastAsia" w:ascii="等线" w:hAnsi="等线" w:eastAsia="等线" w:cs="等线"/>
                <w:sz w:val="28"/>
                <w:szCs w:val="28"/>
              </w:rPr>
              <w:t>.5</w:t>
            </w:r>
          </w:p>
        </w:tc>
        <w:tc>
          <w:tcPr>
            <w:tcW w:w="2765" w:type="dxa"/>
          </w:tcPr>
          <w:p w14:paraId="676CF1C5">
            <w:pPr>
              <w:tabs>
                <w:tab w:val="left" w:pos="1100"/>
              </w:tabs>
              <w:rPr>
                <w:rFonts w:hint="eastAsia" w:ascii="等线" w:hAnsi="等线" w:eastAsia="等线" w:cs="等线"/>
                <w:sz w:val="28"/>
                <w:szCs w:val="28"/>
              </w:rPr>
            </w:pPr>
            <w:r>
              <w:rPr>
                <w:rFonts w:hint="eastAsia" w:ascii="等线" w:hAnsi="等线" w:eastAsia="等线" w:cs="等线"/>
                <w:sz w:val="28"/>
                <w:szCs w:val="28"/>
              </w:rPr>
              <w:t>整理总结已经完成的工作，撰写论文</w:t>
            </w:r>
          </w:p>
        </w:tc>
        <w:tc>
          <w:tcPr>
            <w:tcW w:w="2766" w:type="dxa"/>
          </w:tcPr>
          <w:p w14:paraId="59840BCD">
            <w:pPr>
              <w:tabs>
                <w:tab w:val="left" w:pos="1100"/>
              </w:tabs>
              <w:rPr>
                <w:rFonts w:hint="eastAsia" w:ascii="等线" w:hAnsi="等线" w:eastAsia="等线" w:cs="等线"/>
                <w:sz w:val="28"/>
                <w:szCs w:val="28"/>
              </w:rPr>
            </w:pPr>
            <w:r>
              <w:rPr>
                <w:rFonts w:hint="eastAsia" w:ascii="等线" w:hAnsi="等线" w:eastAsia="等线" w:cs="等线"/>
                <w:sz w:val="28"/>
                <w:szCs w:val="28"/>
              </w:rPr>
              <w:t>撰写论文完成答辩</w:t>
            </w:r>
          </w:p>
        </w:tc>
      </w:tr>
    </w:tbl>
    <w:p w14:paraId="6AC942B7">
      <w:pPr>
        <w:tabs>
          <w:tab w:val="left" w:pos="1100"/>
        </w:tabs>
        <w:rPr>
          <w:rFonts w:hint="eastAsia" w:ascii="等线" w:hAnsi="等线" w:eastAsia="等线" w:cs="等线"/>
          <w:sz w:val="28"/>
          <w:szCs w:val="28"/>
        </w:rPr>
      </w:pPr>
      <w:r>
        <w:rPr>
          <w:rFonts w:hint="eastAsia" w:ascii="等线" w:hAnsi="等线" w:eastAsia="等线" w:cs="等线"/>
          <w:sz w:val="28"/>
          <w:szCs w:val="28"/>
        </w:rPr>
        <w:t>八．经费开支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2D0E8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6115E97">
            <w:pPr>
              <w:tabs>
                <w:tab w:val="left" w:pos="1100"/>
              </w:tabs>
              <w:rPr>
                <w:rFonts w:hint="eastAsia" w:ascii="等线" w:hAnsi="等线" w:eastAsia="等线" w:cs="等线"/>
                <w:sz w:val="28"/>
                <w:szCs w:val="28"/>
              </w:rPr>
            </w:pPr>
            <w:r>
              <w:rPr>
                <w:rFonts w:hint="eastAsia" w:ascii="等线" w:hAnsi="等线" w:eastAsia="等线" w:cs="等线"/>
                <w:sz w:val="28"/>
                <w:szCs w:val="28"/>
              </w:rPr>
              <w:t>经费开支</w:t>
            </w:r>
          </w:p>
        </w:tc>
        <w:tc>
          <w:tcPr>
            <w:tcW w:w="2765" w:type="dxa"/>
          </w:tcPr>
          <w:p w14:paraId="2366A74A">
            <w:pPr>
              <w:tabs>
                <w:tab w:val="left" w:pos="1100"/>
              </w:tabs>
              <w:rPr>
                <w:rFonts w:hint="eastAsia" w:ascii="等线" w:hAnsi="等线" w:eastAsia="等线" w:cs="等线"/>
                <w:sz w:val="28"/>
                <w:szCs w:val="28"/>
              </w:rPr>
            </w:pPr>
            <w:r>
              <w:rPr>
                <w:rFonts w:hint="eastAsia" w:ascii="等线" w:hAnsi="等线" w:eastAsia="等线" w:cs="等线"/>
                <w:sz w:val="28"/>
                <w:szCs w:val="28"/>
              </w:rPr>
              <w:t>数量</w:t>
            </w:r>
          </w:p>
        </w:tc>
        <w:tc>
          <w:tcPr>
            <w:tcW w:w="2766" w:type="dxa"/>
          </w:tcPr>
          <w:p w14:paraId="342C92F5">
            <w:pPr>
              <w:tabs>
                <w:tab w:val="left" w:pos="1100"/>
              </w:tabs>
              <w:rPr>
                <w:rFonts w:hint="eastAsia" w:ascii="等线" w:hAnsi="等线" w:eastAsia="等线" w:cs="等线"/>
                <w:sz w:val="28"/>
                <w:szCs w:val="28"/>
              </w:rPr>
            </w:pPr>
            <w:r>
              <w:rPr>
                <w:rFonts w:hint="eastAsia" w:ascii="等线" w:hAnsi="等线" w:eastAsia="等线" w:cs="等线"/>
                <w:sz w:val="28"/>
                <w:szCs w:val="28"/>
              </w:rPr>
              <w:t>金额</w:t>
            </w:r>
          </w:p>
        </w:tc>
      </w:tr>
      <w:tr w14:paraId="2705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1AB00EC">
            <w:pPr>
              <w:tabs>
                <w:tab w:val="left" w:pos="1100"/>
              </w:tabs>
              <w:rPr>
                <w:rFonts w:hint="eastAsia" w:ascii="等线" w:hAnsi="等线" w:eastAsia="等线" w:cs="等线"/>
                <w:sz w:val="28"/>
                <w:szCs w:val="28"/>
              </w:rPr>
            </w:pPr>
            <w:r>
              <w:rPr>
                <w:rFonts w:hint="eastAsia" w:ascii="等线" w:hAnsi="等线" w:eastAsia="等线" w:cs="等线"/>
                <w:sz w:val="28"/>
                <w:szCs w:val="28"/>
              </w:rPr>
              <w:t>无</w:t>
            </w:r>
          </w:p>
        </w:tc>
        <w:tc>
          <w:tcPr>
            <w:tcW w:w="2765" w:type="dxa"/>
          </w:tcPr>
          <w:p w14:paraId="384F267E">
            <w:pPr>
              <w:tabs>
                <w:tab w:val="left" w:pos="1100"/>
              </w:tabs>
              <w:rPr>
                <w:rFonts w:hint="eastAsia" w:ascii="等线" w:hAnsi="等线" w:eastAsia="等线" w:cs="等线"/>
                <w:sz w:val="28"/>
                <w:szCs w:val="28"/>
              </w:rPr>
            </w:pPr>
            <w:r>
              <w:rPr>
                <w:rFonts w:hint="eastAsia" w:ascii="等线" w:hAnsi="等线" w:eastAsia="等线" w:cs="等线"/>
                <w:sz w:val="28"/>
                <w:szCs w:val="28"/>
              </w:rPr>
              <w:t>0</w:t>
            </w:r>
          </w:p>
        </w:tc>
        <w:tc>
          <w:tcPr>
            <w:tcW w:w="2766" w:type="dxa"/>
          </w:tcPr>
          <w:p w14:paraId="4F84718F">
            <w:pPr>
              <w:tabs>
                <w:tab w:val="left" w:pos="1100"/>
              </w:tabs>
              <w:rPr>
                <w:rFonts w:hint="eastAsia" w:ascii="等线" w:hAnsi="等线" w:eastAsia="等线" w:cs="等线"/>
                <w:sz w:val="28"/>
                <w:szCs w:val="28"/>
              </w:rPr>
            </w:pPr>
            <w:r>
              <w:rPr>
                <w:rFonts w:hint="eastAsia" w:ascii="等线" w:hAnsi="等线" w:eastAsia="等线" w:cs="等线"/>
                <w:sz w:val="28"/>
                <w:szCs w:val="28"/>
              </w:rPr>
              <w:t>0</w:t>
            </w:r>
          </w:p>
        </w:tc>
      </w:tr>
    </w:tbl>
    <w:p w14:paraId="1555BB3E">
      <w:pPr>
        <w:tabs>
          <w:tab w:val="left" w:pos="1100"/>
        </w:tabs>
        <w:rPr>
          <w:rFonts w:hint="eastAsia" w:ascii="等线" w:hAnsi="等线" w:eastAsia="等线" w:cs="等线"/>
          <w:sz w:val="28"/>
          <w:szCs w:val="28"/>
        </w:rPr>
      </w:pPr>
      <w:r>
        <w:rPr>
          <w:rFonts w:hint="eastAsia" w:ascii="等线" w:hAnsi="等线" w:eastAsia="等线" w:cs="等线"/>
          <w:sz w:val="28"/>
          <w:szCs w:val="28"/>
        </w:rPr>
        <w:t>九．导师评语</w:t>
      </w:r>
    </w:p>
    <w:p w14:paraId="49309AEC">
      <w:pPr>
        <w:tabs>
          <w:tab w:val="left" w:pos="1100"/>
        </w:tabs>
        <w:rPr>
          <w:rFonts w:hint="eastAsia" w:ascii="等线" w:hAnsi="等线" w:eastAsia="等线" w:cs="等线"/>
        </w:rPr>
      </w:pPr>
      <w:r>
        <w:rPr>
          <w:rFonts w:hint="eastAsia" w:ascii="等线" w:hAnsi="等线" w:eastAsia="等线" w:cs="等线"/>
          <w:sz w:val="28"/>
          <w:szCs w:val="28"/>
        </w:rPr>
        <w:t>十．结果/小组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DY143">
    <w:altName w:val="Segoe Print"/>
    <w:panose1 w:val="00000000000000000000"/>
    <w:charset w:val="00"/>
    <w:family w:val="auto"/>
    <w:pitch w:val="default"/>
    <w:sig w:usb0="00000000" w:usb1="00000000" w:usb2="00000000" w:usb3="00000000" w:csb0="00000000" w:csb1="00000000"/>
  </w:font>
  <w:font w:name="DY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方正书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DY132">
    <w:altName w:val="Segoe Print"/>
    <w:panose1 w:val="00000000000000000000"/>
    <w:charset w:val="00"/>
    <w:family w:val="auto"/>
    <w:pitch w:val="default"/>
    <w:sig w:usb0="00000000" w:usb1="00000000" w:usb2="00000000" w:usb3="00000000" w:csb0="00000000" w:csb1="00000000"/>
  </w:font>
  <w:font w:name="DY135">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438E2"/>
    <w:rsid w:val="01675BD5"/>
    <w:rsid w:val="01FB2325"/>
    <w:rsid w:val="033C7861"/>
    <w:rsid w:val="0397607D"/>
    <w:rsid w:val="05033EEC"/>
    <w:rsid w:val="053371A0"/>
    <w:rsid w:val="06A448DD"/>
    <w:rsid w:val="072141C7"/>
    <w:rsid w:val="07D6415B"/>
    <w:rsid w:val="09996A9A"/>
    <w:rsid w:val="09B83AB4"/>
    <w:rsid w:val="0A4807CE"/>
    <w:rsid w:val="0A522CFE"/>
    <w:rsid w:val="0BA87886"/>
    <w:rsid w:val="0BC11C5D"/>
    <w:rsid w:val="0CAF38BD"/>
    <w:rsid w:val="0D251429"/>
    <w:rsid w:val="0DBC0734"/>
    <w:rsid w:val="0DDA791E"/>
    <w:rsid w:val="0EBF68A8"/>
    <w:rsid w:val="100131FC"/>
    <w:rsid w:val="104D76E4"/>
    <w:rsid w:val="10B301BB"/>
    <w:rsid w:val="11ED16F2"/>
    <w:rsid w:val="12AD1419"/>
    <w:rsid w:val="1380268A"/>
    <w:rsid w:val="15823CC5"/>
    <w:rsid w:val="15DB1E4F"/>
    <w:rsid w:val="16031BAA"/>
    <w:rsid w:val="1633568D"/>
    <w:rsid w:val="16563C35"/>
    <w:rsid w:val="16734728"/>
    <w:rsid w:val="16BC1BC6"/>
    <w:rsid w:val="16DD5096"/>
    <w:rsid w:val="16EA23E3"/>
    <w:rsid w:val="16F94502"/>
    <w:rsid w:val="17AB4F7A"/>
    <w:rsid w:val="17BF778E"/>
    <w:rsid w:val="17D31922"/>
    <w:rsid w:val="180912F7"/>
    <w:rsid w:val="1877558E"/>
    <w:rsid w:val="19205339"/>
    <w:rsid w:val="1A580283"/>
    <w:rsid w:val="1CF10B92"/>
    <w:rsid w:val="1D7E1102"/>
    <w:rsid w:val="1DAD0520"/>
    <w:rsid w:val="1DED03CE"/>
    <w:rsid w:val="1E7D41D3"/>
    <w:rsid w:val="1F2B13E8"/>
    <w:rsid w:val="1F8325A2"/>
    <w:rsid w:val="1FE64BE0"/>
    <w:rsid w:val="1FF85AA6"/>
    <w:rsid w:val="20801F1B"/>
    <w:rsid w:val="20A76D43"/>
    <w:rsid w:val="20F2442B"/>
    <w:rsid w:val="21272E87"/>
    <w:rsid w:val="213B02EA"/>
    <w:rsid w:val="226A08F0"/>
    <w:rsid w:val="22F96B52"/>
    <w:rsid w:val="238D4618"/>
    <w:rsid w:val="23FC1A32"/>
    <w:rsid w:val="242E2D2F"/>
    <w:rsid w:val="246D39F7"/>
    <w:rsid w:val="25192A12"/>
    <w:rsid w:val="25946D15"/>
    <w:rsid w:val="25A23B34"/>
    <w:rsid w:val="27572061"/>
    <w:rsid w:val="277A27A9"/>
    <w:rsid w:val="27814EF7"/>
    <w:rsid w:val="281C3D1C"/>
    <w:rsid w:val="281F64BE"/>
    <w:rsid w:val="29471828"/>
    <w:rsid w:val="2B473ABD"/>
    <w:rsid w:val="2B567693"/>
    <w:rsid w:val="2C006BC7"/>
    <w:rsid w:val="2C855D32"/>
    <w:rsid w:val="2CB3474D"/>
    <w:rsid w:val="2D331495"/>
    <w:rsid w:val="2D604554"/>
    <w:rsid w:val="2DBE423A"/>
    <w:rsid w:val="2F1607DA"/>
    <w:rsid w:val="2F1D1A2B"/>
    <w:rsid w:val="2F9D6E59"/>
    <w:rsid w:val="302063B0"/>
    <w:rsid w:val="30D65154"/>
    <w:rsid w:val="31A11CF2"/>
    <w:rsid w:val="327719A3"/>
    <w:rsid w:val="348334BA"/>
    <w:rsid w:val="35E87898"/>
    <w:rsid w:val="36031481"/>
    <w:rsid w:val="364A5AAB"/>
    <w:rsid w:val="366E01E7"/>
    <w:rsid w:val="37A871F6"/>
    <w:rsid w:val="37DB6AB2"/>
    <w:rsid w:val="3891486E"/>
    <w:rsid w:val="3BDC49DA"/>
    <w:rsid w:val="3C342DA0"/>
    <w:rsid w:val="3C3534B5"/>
    <w:rsid w:val="3C47643C"/>
    <w:rsid w:val="3D5F23E6"/>
    <w:rsid w:val="3E661FA2"/>
    <w:rsid w:val="3ECF2E68"/>
    <w:rsid w:val="3EFD0247"/>
    <w:rsid w:val="3FA34EFE"/>
    <w:rsid w:val="417B437E"/>
    <w:rsid w:val="41971312"/>
    <w:rsid w:val="42160D0E"/>
    <w:rsid w:val="42B56761"/>
    <w:rsid w:val="42E36523"/>
    <w:rsid w:val="43851473"/>
    <w:rsid w:val="441D49D5"/>
    <w:rsid w:val="443577F9"/>
    <w:rsid w:val="444F0847"/>
    <w:rsid w:val="44A57219"/>
    <w:rsid w:val="450E1E9D"/>
    <w:rsid w:val="45A00D58"/>
    <w:rsid w:val="46325637"/>
    <w:rsid w:val="47045039"/>
    <w:rsid w:val="48DB45BE"/>
    <w:rsid w:val="49385DBA"/>
    <w:rsid w:val="4A8E07F8"/>
    <w:rsid w:val="4AE83E76"/>
    <w:rsid w:val="4B5872F6"/>
    <w:rsid w:val="4B8B4A3F"/>
    <w:rsid w:val="4C0F6F0B"/>
    <w:rsid w:val="4D9D7CDA"/>
    <w:rsid w:val="4DEE5E67"/>
    <w:rsid w:val="4DF1678A"/>
    <w:rsid w:val="4E6B3259"/>
    <w:rsid w:val="4F835F39"/>
    <w:rsid w:val="505745E0"/>
    <w:rsid w:val="508809D7"/>
    <w:rsid w:val="516C77CE"/>
    <w:rsid w:val="52A02CA6"/>
    <w:rsid w:val="52E63779"/>
    <w:rsid w:val="5322681E"/>
    <w:rsid w:val="5385101B"/>
    <w:rsid w:val="5394400C"/>
    <w:rsid w:val="54A221AE"/>
    <w:rsid w:val="553105FB"/>
    <w:rsid w:val="5571190D"/>
    <w:rsid w:val="57E50E31"/>
    <w:rsid w:val="582C353D"/>
    <w:rsid w:val="58BE40E6"/>
    <w:rsid w:val="59C456B9"/>
    <w:rsid w:val="5AC33F86"/>
    <w:rsid w:val="5B727B4C"/>
    <w:rsid w:val="5BBF65D6"/>
    <w:rsid w:val="5BE75664"/>
    <w:rsid w:val="5C764DF0"/>
    <w:rsid w:val="5CB00DA5"/>
    <w:rsid w:val="5CE1635D"/>
    <w:rsid w:val="5E2C1FBC"/>
    <w:rsid w:val="5F3F350E"/>
    <w:rsid w:val="5F6328F1"/>
    <w:rsid w:val="5FEE2AC8"/>
    <w:rsid w:val="602F098A"/>
    <w:rsid w:val="60AB0150"/>
    <w:rsid w:val="60C63C94"/>
    <w:rsid w:val="610C6574"/>
    <w:rsid w:val="61597718"/>
    <w:rsid w:val="62807C6C"/>
    <w:rsid w:val="629E2918"/>
    <w:rsid w:val="62BD6FC6"/>
    <w:rsid w:val="64FB09D7"/>
    <w:rsid w:val="654148A5"/>
    <w:rsid w:val="6546221A"/>
    <w:rsid w:val="66E8749F"/>
    <w:rsid w:val="67072CFF"/>
    <w:rsid w:val="68906128"/>
    <w:rsid w:val="68BD1CEA"/>
    <w:rsid w:val="68EA0173"/>
    <w:rsid w:val="68F73C7F"/>
    <w:rsid w:val="692D75A7"/>
    <w:rsid w:val="69AF5922"/>
    <w:rsid w:val="6A1D4ABC"/>
    <w:rsid w:val="6B9A18B9"/>
    <w:rsid w:val="6C702411"/>
    <w:rsid w:val="6C7672FB"/>
    <w:rsid w:val="6D621BF9"/>
    <w:rsid w:val="6F3A3EF0"/>
    <w:rsid w:val="6F53252E"/>
    <w:rsid w:val="707D61D1"/>
    <w:rsid w:val="70970E9A"/>
    <w:rsid w:val="72CE1294"/>
    <w:rsid w:val="73F41B79"/>
    <w:rsid w:val="74882659"/>
    <w:rsid w:val="74DA7762"/>
    <w:rsid w:val="76027CD9"/>
    <w:rsid w:val="76562679"/>
    <w:rsid w:val="767A68A9"/>
    <w:rsid w:val="76B25806"/>
    <w:rsid w:val="76C9448A"/>
    <w:rsid w:val="771D4F43"/>
    <w:rsid w:val="77557C61"/>
    <w:rsid w:val="779062B2"/>
    <w:rsid w:val="79186A9F"/>
    <w:rsid w:val="79652BD2"/>
    <w:rsid w:val="79BF133B"/>
    <w:rsid w:val="79D41C7E"/>
    <w:rsid w:val="79E76560"/>
    <w:rsid w:val="7B3414CD"/>
    <w:rsid w:val="7B8815BD"/>
    <w:rsid w:val="7F171820"/>
    <w:rsid w:val="7F9245C5"/>
    <w:rsid w:val="7FCF1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0"/>
    <w:pPr>
      <w:keepNext/>
      <w:keepLines/>
      <w:spacing w:before="260" w:after="260" w:line="415" w:lineRule="auto"/>
      <w:outlineLvl w:val="2"/>
    </w:pPr>
    <w:rPr>
      <w:b/>
      <w:bCs/>
      <w:kern w:val="0"/>
      <w:sz w:val="32"/>
      <w:szCs w:val="32"/>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22"/>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6628</Words>
  <Characters>9539</Characters>
  <Lines>0</Lines>
  <Paragraphs>0</Paragraphs>
  <TotalTime>1023</TotalTime>
  <ScaleCrop>false</ScaleCrop>
  <LinksUpToDate>false</LinksUpToDate>
  <CharactersWithSpaces>10365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2025-11-01T11:42:35Z</dcterms:created>
  <dc:creator>Kzzs1</dc:creator>
  <cp:lastModifiedBy>张振声</cp:lastModifiedBy>
  <dcterms:modified xsi:type="dcterms:W3CDTF">2025-11-05T07:04:00Z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eyJoZGlkIjoiYjNlMWQ4NjA5YjUxMDE2ZTQzYTAzYTI0NWQ0ZGIzOGEiLCJ1c2VySWQiOiI5NTcxMzA3ODQifQ==</vt:lpwstr>
  </property>
  <property fmtid="{D5CDD505-2E9C-101B-9397-08002B2CF9AE}" pid="4" name="ICV">
    <vt:lpwstr>CE0024BABAAC4D14952A81DECDFE0FAC_12</vt:lpwstr>
  </property>
</Properties>
</file>