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Технічні User Stories</w:t>
      </w:r>
    </w:p>
    <w:p>
      <w:pPr>
        <w:pStyle w:val="Heading2"/>
      </w:pPr>
      <w:r>
        <w:t xml:space="preserve">Сайт кав'ярні-кондитерської</w:t>
      </w:r>
    </w:p>
    <w:p/>
    <w:p>
      <w:pPr>
        <w:pStyle w:val="Heading2"/>
        <w:spacing w:before="300"/>
      </w:pPr>
      <w:r>
        <w:t xml:space="preserve">Блок 1. Загальний відвідувач сайту</w:t>
      </w:r>
    </w:p>
    <w:p>
      <w:pPr>
        <w:spacing w:after="60" w:before="200"/>
      </w:pPr>
      <w:r>
        <w:rPr>
          <w:b/>
          <w:bCs/>
        </w:rPr>
        <w:t xml:space="preserve">US-01</w:t>
      </w:r>
    </w:p>
    <w:p>
      <w:pPr>
        <w:spacing w:after="60"/>
      </w:pPr>
      <w:r>
        <w:t xml:space="preserve">Як відвідувач, я хочу побачити на головній сторінці статус "Відкрито/Закрито" та час роботи, щоб одразу зрозуміти, чи можу я прийти зараз.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статус розраховується автоматично на основі поточного часу та графіку роботи (timezone Europe/Kyiv); відображається above-the-fold; оновлюється без перезавантаження сторінки.</w:t>
      </w:r>
    </w:p>
    <w:p>
      <w:pPr>
        <w:spacing w:after="60" w:before="200"/>
      </w:pPr>
      <w:r>
        <w:rPr>
          <w:b/>
          <w:bCs/>
        </w:rPr>
        <w:t xml:space="preserve">US-02</w:t>
      </w:r>
    </w:p>
    <w:p>
      <w:pPr>
        <w:spacing w:after="60"/>
      </w:pPr>
      <w:r>
        <w:t xml:space="preserve">Як відвідувач, я хочу натиснути кнопку "Прокласти маршрут", щоб миттєво відкрити навігацію в Google Maps / Apple Maps з адресою закладу.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кнопка генерує deep-link (geo: або https://maps.google.com/?q=) з коректними координатами; відкривається у новій вкладці/додатку.</w:t>
      </w:r>
    </w:p>
    <w:p>
      <w:pPr>
        <w:spacing w:after="60" w:before="200"/>
      </w:pPr>
      <w:r>
        <w:rPr>
          <w:b/>
          <w:bCs/>
        </w:rPr>
        <w:t xml:space="preserve">US-03</w:t>
      </w:r>
    </w:p>
    <w:p>
      <w:pPr>
        <w:spacing w:after="60"/>
      </w:pPr>
      <w:r>
        <w:t xml:space="preserve">Як відвідувач, я хочу гортати сайт з телефону без затримок, щоб не чекати завантаження зображень.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LCP &lt; 2 сек на 4G; зображення в lazy-load та форматі WebP/AVIF; sticky bottom bar (Меню / Замовити / Маршрут) закріплений на мобільному.</w:t>
      </w:r>
    </w:p>
    <w:p>
      <w:pPr>
        <w:spacing w:after="60" w:before="200"/>
      </w:pPr>
      <w:r>
        <w:rPr>
          <w:b/>
          <w:bCs/>
        </w:rPr>
        <w:t xml:space="preserve">US-04</w:t>
      </w:r>
    </w:p>
    <w:p>
      <w:pPr>
        <w:spacing w:after="60"/>
      </w:pPr>
      <w:r>
        <w:t xml:space="preserve">Як відвідувач, я хочу підписатися на розсилку та отримати бонус за перше замовлення, щоб отримати знижку.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форма email-захоплення з валідацією; після сабміту — автоматичний промокод на email (інтеграція з email-сервісом); GDPR/consent-чекбокс.</w:t>
      </w:r>
    </w:p>
    <w:p>
      <w:pPr>
        <w:pStyle w:val="Heading2"/>
        <w:spacing w:before="300"/>
      </w:pPr>
      <w:r>
        <w:t xml:space="preserve">Блок 2. Інтерактивний віджет меню</w:t>
      </w:r>
    </w:p>
    <w:p>
      <w:pPr>
        <w:spacing w:after="60" w:before="200"/>
      </w:pPr>
      <w:r>
        <w:rPr>
          <w:b/>
          <w:bCs/>
        </w:rPr>
        <w:t xml:space="preserve">US-05</w:t>
      </w:r>
    </w:p>
    <w:p>
      <w:pPr>
        <w:spacing w:after="60"/>
      </w:pPr>
      <w:r>
        <w:t xml:space="preserve">Як відвідувач, я хочу фільтрувати меню за категоріями (кава / десерти / піца / випічка) та дієтичними тегами (vegan, GF, lactose-free), щоб швидко знайти те, що мені підходить.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фільтри мультиселект, застосовуються без перезавантаження сторінки (client-side filtering або AJAX); лічильник знайдених позицій.</w:t>
      </w:r>
    </w:p>
    <w:p>
      <w:pPr>
        <w:spacing w:after="60" w:before="200"/>
      </w:pPr>
      <w:r>
        <w:rPr>
          <w:b/>
          <w:bCs/>
        </w:rPr>
        <w:t xml:space="preserve">US-06</w:t>
      </w:r>
    </w:p>
    <w:p>
      <w:pPr>
        <w:spacing w:after="60"/>
      </w:pPr>
      <w:r>
        <w:t xml:space="preserve">Як відвідувач, я хочу бачити фото, ціну, склад та алергени кожної позиції одразу в картці меню, щоб не переходити на окрему сторінку.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картка розкривається по кліку (модальне вікно/акордеон); дані підтягуються з CMS/бекенду (не хардкод).</w:t>
      </w:r>
    </w:p>
    <w:p>
      <w:pPr>
        <w:spacing w:after="60" w:before="200"/>
      </w:pPr>
      <w:r>
        <w:rPr>
          <w:b/>
          <w:bCs/>
        </w:rPr>
        <w:t xml:space="preserve">US-07</w:t>
      </w:r>
    </w:p>
    <w:p>
      <w:pPr>
        <w:spacing w:after="60"/>
      </w:pPr>
      <w:r>
        <w:t xml:space="preserve">Як відвідувач, я хочу додати позицію в кошик прямо з віджета меню, обравши кількість і модифікатори (розмір, молоко, топінг), щоб сформувати замовлення.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кожен товар має конфігуровані опції (select/radio); кошик оновлюється в реальному часі (лічильник у sticky-барі); стан кошика зберігається в session storage.</w:t>
      </w:r>
    </w:p>
    <w:p>
      <w:pPr>
        <w:spacing w:after="60" w:before="200"/>
      </w:pPr>
      <w:r>
        <w:rPr>
          <w:b/>
          <w:bCs/>
        </w:rPr>
        <w:t xml:space="preserve">US-08</w:t>
      </w:r>
    </w:p>
    <w:p>
      <w:pPr>
        <w:spacing w:after="60"/>
      </w:pPr>
      <w:r>
        <w:t xml:space="preserve">Як відвідувач, я хочу бачити наявність позиції ("в наявності" / "закінчилось сьогодні"), щоб не замовляти те, чого немає.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поле availability в базі даних меню, оновлюється персоналом через адмін-панель; недоступні позиції — disabled-стан у UI.</w:t>
      </w:r>
    </w:p>
    <w:p>
      <w:pPr>
        <w:pStyle w:val="Heading2"/>
        <w:spacing w:before="300"/>
      </w:pPr>
      <w:r>
        <w:t xml:space="preserve">Блок 3. Бронювання столика</w:t>
      </w:r>
    </w:p>
    <w:p>
      <w:pPr>
        <w:spacing w:after="60" w:before="200"/>
      </w:pPr>
      <w:r>
        <w:rPr>
          <w:b/>
          <w:bCs/>
        </w:rPr>
        <w:t xml:space="preserve">US-09</w:t>
      </w:r>
    </w:p>
    <w:p>
      <w:pPr>
        <w:spacing w:after="60"/>
      </w:pPr>
      <w:r>
        <w:t xml:space="preserve">Як відвідувач, я хочу обрати дату, час і кількість гостей у формі бронювання, щоб зарезервувати столик онлайн.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календар блокує минулі дати та дні поза графіком роботи; time-slot picker з кроком 30 хв; валідація на макс. кількість гостей за столом.</w:t>
      </w:r>
    </w:p>
    <w:p>
      <w:pPr>
        <w:spacing w:after="60" w:before="200"/>
      </w:pPr>
      <w:r>
        <w:rPr>
          <w:b/>
          <w:bCs/>
        </w:rPr>
        <w:t xml:space="preserve">US-10</w:t>
      </w:r>
    </w:p>
    <w:p>
      <w:pPr>
        <w:spacing w:after="60"/>
      </w:pPr>
      <w:r>
        <w:t xml:space="preserve">Як відвідувач, я хочу отримати підтвердження бронювання на email/SMS з можливістю скасувати, щоб бути впевненим, що місце заброньовано.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автоматичний тригер-лист після сабміту форми; унікальне посилання для скасування/зміни; статус бронювання (pending/confirmed/cancelled) у БД.</w:t>
      </w:r>
    </w:p>
    <w:p>
      <w:pPr>
        <w:spacing w:after="60" w:before="200"/>
      </w:pPr>
      <w:r>
        <w:rPr>
          <w:b/>
          <w:bCs/>
        </w:rPr>
        <w:t xml:space="preserve">US-11</w:t>
      </w:r>
    </w:p>
    <w:p>
      <w:pPr>
        <w:spacing w:after="60"/>
      </w:pPr>
      <w:r>
        <w:t xml:space="preserve">Як власник/адміністратор, я хочу бачити всі бронювання в єдиному календарі-дашборді, щоб уникати овербукінгу столів.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адмін-панель з переглядом за днями; система блокує новий сабміт, якщо всі столики на цей слот зайняті (capacity check).</w:t>
      </w:r>
    </w:p>
    <w:p>
      <w:pPr>
        <w:pStyle w:val="Heading2"/>
        <w:spacing w:before="300"/>
      </w:pPr>
      <w:r>
        <w:t xml:space="preserve">Блок 4. Замовлення кондитерських виробів (передзамовлення)</w:t>
      </w:r>
    </w:p>
    <w:p>
      <w:pPr>
        <w:spacing w:after="60" w:before="200"/>
      </w:pPr>
      <w:r>
        <w:rPr>
          <w:b/>
          <w:bCs/>
        </w:rPr>
        <w:t xml:space="preserve">US-12</w:t>
      </w:r>
    </w:p>
    <w:p>
      <w:pPr>
        <w:spacing w:after="60"/>
      </w:pPr>
      <w:r>
        <w:t xml:space="preserve">Як відвідувач, я хочу дізнатися вартість торту, обрати серед доступних начинок і декору, а також вказати, чи це стандартний набір, чи індивідуальне замовлення, щоб отримати точну ціну заздалегідь.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конфігуратор торту (розмір → начинка → декор) з динамічним перерахунком ціни; перемикач "Стандартний / Кастомний" змінює доступні поля форми (для кастомного — текстове поле опису + завантаження фото-референсу).</w:t>
      </w:r>
    </w:p>
    <w:p>
      <w:pPr>
        <w:spacing w:after="60" w:before="200"/>
      </w:pPr>
      <w:r>
        <w:rPr>
          <w:b/>
          <w:bCs/>
        </w:rPr>
        <w:t xml:space="preserve">US-13</w:t>
      </w:r>
    </w:p>
    <w:p>
      <w:pPr>
        <w:spacing w:after="60"/>
      </w:pPr>
      <w:r>
        <w:t xml:space="preserve">Як відвідувач, я хочу вказати бажану дату отримання торту, щоб кондитерська встигла його виготовити.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date picker блокує дати, що не відповідають мінімальному терміну виготовлення (напр. &lt;48 год недоступні); попередження, якщо дата надто близька.</w:t>
      </w:r>
    </w:p>
    <w:p>
      <w:pPr>
        <w:spacing w:after="60" w:before="200"/>
      </w:pPr>
      <w:r>
        <w:rPr>
          <w:b/>
          <w:bCs/>
        </w:rPr>
        <w:t xml:space="preserve">US-14</w:t>
      </w:r>
    </w:p>
    <w:p>
      <w:pPr>
        <w:spacing w:after="60"/>
      </w:pPr>
      <w:r>
        <w:t xml:space="preserve">Як відвідувач, я хочу внести завдаток онлайн під час оформлення передзамовлення торту, щоб гарантувати бронювання виготовлення.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інтеграція з платіжним шлюзом (LiqPay/Stripe/Fondy); частковий платіж (% від суми) фіксується як deposit_paid в замовленні; email-чек після оплати.</w:t>
      </w:r>
    </w:p>
    <w:p>
      <w:pPr>
        <w:spacing w:after="60" w:before="200"/>
      </w:pPr>
      <w:r>
        <w:rPr>
          <w:b/>
          <w:bCs/>
        </w:rPr>
        <w:t xml:space="preserve">US-15</w:t>
      </w:r>
    </w:p>
    <w:p>
      <w:pPr>
        <w:spacing w:after="60"/>
      </w:pPr>
      <w:r>
        <w:t xml:space="preserve">Як відвідувач, я хочу переглянути галерею реальних виконаних тортів як приклади, щоб зрозуміти якість і стиль роботи.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галерея з реальними фото (не stock), фільтр за типом (весільні/дитячі/корпоративні); lightbox-перегляд у повному розмірі.</w:t>
      </w:r>
    </w:p>
    <w:p>
      <w:pPr>
        <w:pStyle w:val="Heading2"/>
        <w:spacing w:before="300"/>
      </w:pPr>
      <w:r>
        <w:t xml:space="preserve">Блок 5. Замовлення піци</w:t>
      </w:r>
    </w:p>
    <w:p>
      <w:pPr>
        <w:spacing w:after="60" w:before="200"/>
      </w:pPr>
      <w:r>
        <w:rPr>
          <w:b/>
          <w:bCs/>
        </w:rPr>
        <w:t xml:space="preserve">US-16</w:t>
      </w:r>
    </w:p>
    <w:p>
      <w:pPr>
        <w:spacing w:after="60"/>
      </w:pPr>
      <w:r>
        <w:t xml:space="preserve">Як відвідувач, я хочу зібрати піцу з базових інгредієнтів або обрати з готових варіантів, щоб замовити саме те, що хочу.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два режими: "Готові піци" (фіксований склад) і "Створи свою" (чекбокс-список топінгів з динамічною ціною); максимальна кількість топінгів валідується.</w:t>
      </w:r>
    </w:p>
    <w:p>
      <w:pPr>
        <w:spacing w:after="60" w:before="200"/>
      </w:pPr>
      <w:r>
        <w:rPr>
          <w:b/>
          <w:bCs/>
        </w:rPr>
        <w:t xml:space="preserve">US-17</w:t>
      </w:r>
    </w:p>
    <w:p>
      <w:pPr>
        <w:spacing w:after="60"/>
      </w:pPr>
      <w:r>
        <w:t xml:space="preserve">Як відвідувач, я хочу обрати спосіб отримання (самовивіз/доставка) і побачити орієнтовний час готовності, щоб спланувати свій час.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перемикач pickup/delivery; для delivery — перевірка адреси в зоні доставки (radius check через Google Maps API); ETA розраховується на основі поточного навантаження кухні.</w:t>
      </w:r>
    </w:p>
    <w:p>
      <w:pPr>
        <w:spacing w:after="60" w:before="200"/>
      </w:pPr>
      <w:r>
        <w:rPr>
          <w:b/>
          <w:bCs/>
        </w:rPr>
        <w:t xml:space="preserve">US-18</w:t>
      </w:r>
    </w:p>
    <w:p>
      <w:pPr>
        <w:spacing w:after="60"/>
      </w:pPr>
      <w:r>
        <w:t xml:space="preserve">Як відвідувач, я хочу оплатити замовлення піци онлайн карткою, щоб не платити готівкою при отриманні.</w:t>
      </w:r>
    </w:p>
    <w:p>
      <w:pPr>
        <w:pBdr>
          <w:left w:val="single" w:color="999999" w:sz="6" w:space="8"/>
        </w:pBdr>
        <w:spacing w:after="200"/>
        <w:ind w:left="36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інтеграція з платіжним шлюзом; статус замовлення (new → in progress → ready → completed) видно клієнту через сторінку відстеження або email-оновлення.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2026-09-23T07:32:53.841Z</dcterms:created>
  <dcterms:modified xsi:type="dcterms:W3CDTF">2026-09-23T07:32:53.841Z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