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EF23E5" w:rsidRDefault="00BE55FA" w:rsidP="00EF23E5">
      <w:pPr>
        <w:pStyle w:val="Titre"/>
        <w:jc w:val="center"/>
      </w:pPr>
      <w:r w:rsidRPr="00EF23E5">
        <w:t xml:space="preserve">Rapport UML </w:t>
      </w:r>
      <w:proofErr w:type="spellStart"/>
      <w:r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62" w:history="1">
            <w:r w:rsidR="00EF23E5" w:rsidRPr="00284DFB">
              <w:rPr>
                <w:rStyle w:val="Lienhypertexte"/>
                <w:noProof/>
              </w:rPr>
              <w:t>Introduction</w:t>
            </w:r>
            <w:r w:rsidR="00EF23E5">
              <w:rPr>
                <w:noProof/>
                <w:webHidden/>
              </w:rPr>
              <w:tab/>
            </w:r>
            <w:r w:rsidR="00EF23E5">
              <w:rPr>
                <w:noProof/>
                <w:webHidden/>
              </w:rPr>
              <w:fldChar w:fldCharType="begin"/>
            </w:r>
            <w:r w:rsidR="00EF23E5">
              <w:rPr>
                <w:noProof/>
                <w:webHidden/>
              </w:rPr>
              <w:instrText xml:space="preserve"> PAGEREF _Toc29581062 \h </w:instrText>
            </w:r>
            <w:r w:rsidR="00EF23E5">
              <w:rPr>
                <w:noProof/>
                <w:webHidden/>
              </w:rPr>
            </w:r>
            <w:r w:rsidR="00EF23E5">
              <w:rPr>
                <w:noProof/>
                <w:webHidden/>
              </w:rPr>
              <w:fldChar w:fldCharType="separate"/>
            </w:r>
            <w:r w:rsidR="00EF23E5">
              <w:rPr>
                <w:noProof/>
                <w:webHidden/>
              </w:rPr>
              <w:t>3</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63" w:history="1">
            <w:r w:rsidR="00EF23E5" w:rsidRPr="00284DFB">
              <w:rPr>
                <w:rStyle w:val="Lienhypertexte"/>
                <w:noProof/>
              </w:rPr>
              <w:t>Manuel utilisateur</w:t>
            </w:r>
            <w:r w:rsidR="00EF23E5">
              <w:rPr>
                <w:noProof/>
                <w:webHidden/>
              </w:rPr>
              <w:tab/>
            </w:r>
            <w:r w:rsidR="00EF23E5">
              <w:rPr>
                <w:noProof/>
                <w:webHidden/>
              </w:rPr>
              <w:fldChar w:fldCharType="begin"/>
            </w:r>
            <w:r w:rsidR="00EF23E5">
              <w:rPr>
                <w:noProof/>
                <w:webHidden/>
              </w:rPr>
              <w:instrText xml:space="preserve"> PAGEREF _Toc29581063 \h </w:instrText>
            </w:r>
            <w:r w:rsidR="00EF23E5">
              <w:rPr>
                <w:noProof/>
                <w:webHidden/>
              </w:rPr>
            </w:r>
            <w:r w:rsidR="00EF23E5">
              <w:rPr>
                <w:noProof/>
                <w:webHidden/>
              </w:rPr>
              <w:fldChar w:fldCharType="separate"/>
            </w:r>
            <w:r w:rsidR="00EF23E5">
              <w:rPr>
                <w:noProof/>
                <w:webHidden/>
              </w:rPr>
              <w:t>4</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64" w:history="1">
            <w:r w:rsidR="00EF23E5" w:rsidRPr="00284DFB">
              <w:rPr>
                <w:rStyle w:val="Lienhypertexte"/>
                <w:noProof/>
              </w:rPr>
              <w:t>Schéma UML</w:t>
            </w:r>
            <w:r w:rsidR="00EF23E5">
              <w:rPr>
                <w:noProof/>
                <w:webHidden/>
              </w:rPr>
              <w:tab/>
            </w:r>
            <w:r w:rsidR="00EF23E5">
              <w:rPr>
                <w:noProof/>
                <w:webHidden/>
              </w:rPr>
              <w:fldChar w:fldCharType="begin"/>
            </w:r>
            <w:r w:rsidR="00EF23E5">
              <w:rPr>
                <w:noProof/>
                <w:webHidden/>
              </w:rPr>
              <w:instrText xml:space="preserve"> PAGEREF _Toc29581064 \h </w:instrText>
            </w:r>
            <w:r w:rsidR="00EF23E5">
              <w:rPr>
                <w:noProof/>
                <w:webHidden/>
              </w:rPr>
            </w:r>
            <w:r w:rsidR="00EF23E5">
              <w:rPr>
                <w:noProof/>
                <w:webHidden/>
              </w:rPr>
              <w:fldChar w:fldCharType="separate"/>
            </w:r>
            <w:r w:rsidR="00EF23E5">
              <w:rPr>
                <w:noProof/>
                <w:webHidden/>
              </w:rPr>
              <w:t>5</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65" w:history="1">
            <w:r w:rsidR="00EF23E5" w:rsidRPr="00284DFB">
              <w:rPr>
                <w:rStyle w:val="Lienhypertexte"/>
                <w:noProof/>
              </w:rPr>
              <w:t>Rôle des classes</w:t>
            </w:r>
            <w:r w:rsidR="00EF23E5">
              <w:rPr>
                <w:noProof/>
                <w:webHidden/>
              </w:rPr>
              <w:tab/>
            </w:r>
            <w:r w:rsidR="00EF23E5">
              <w:rPr>
                <w:noProof/>
                <w:webHidden/>
              </w:rPr>
              <w:fldChar w:fldCharType="begin"/>
            </w:r>
            <w:r w:rsidR="00EF23E5">
              <w:rPr>
                <w:noProof/>
                <w:webHidden/>
              </w:rPr>
              <w:instrText xml:space="preserve"> PAGEREF _Toc29581065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66" w:history="1">
            <w:r w:rsidR="00EF23E5" w:rsidRPr="00284DFB">
              <w:rPr>
                <w:rStyle w:val="Lienhypertexte"/>
                <w:noProof/>
              </w:rPr>
              <w:t>Point</w:t>
            </w:r>
            <w:r w:rsidR="00EF23E5">
              <w:rPr>
                <w:noProof/>
                <w:webHidden/>
              </w:rPr>
              <w:tab/>
            </w:r>
            <w:r w:rsidR="00EF23E5">
              <w:rPr>
                <w:noProof/>
                <w:webHidden/>
              </w:rPr>
              <w:fldChar w:fldCharType="begin"/>
            </w:r>
            <w:r w:rsidR="00EF23E5">
              <w:rPr>
                <w:noProof/>
                <w:webHidden/>
              </w:rPr>
              <w:instrText xml:space="preserve"> PAGEREF _Toc29581066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67" w:history="1">
            <w:r w:rsidR="00EF23E5" w:rsidRPr="00284DFB">
              <w:rPr>
                <w:rStyle w:val="Lienhypertexte"/>
                <w:noProof/>
              </w:rPr>
              <w:t>Triangle &amp; Pièce</w:t>
            </w:r>
            <w:r w:rsidR="00EF23E5">
              <w:rPr>
                <w:noProof/>
                <w:webHidden/>
              </w:rPr>
              <w:tab/>
            </w:r>
            <w:r w:rsidR="00EF23E5">
              <w:rPr>
                <w:noProof/>
                <w:webHidden/>
              </w:rPr>
              <w:fldChar w:fldCharType="begin"/>
            </w:r>
            <w:r w:rsidR="00EF23E5">
              <w:rPr>
                <w:noProof/>
                <w:webHidden/>
              </w:rPr>
              <w:instrText xml:space="preserve"> PAGEREF _Toc29581067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68" w:history="1">
            <w:r w:rsidR="00EF23E5" w:rsidRPr="00284DFB">
              <w:rPr>
                <w:rStyle w:val="Lienhypertexte"/>
                <w:noProof/>
              </w:rPr>
              <w:t>Shape</w:t>
            </w:r>
            <w:r w:rsidR="00EF23E5">
              <w:rPr>
                <w:noProof/>
                <w:webHidden/>
              </w:rPr>
              <w:tab/>
            </w:r>
            <w:r w:rsidR="00EF23E5">
              <w:rPr>
                <w:noProof/>
                <w:webHidden/>
              </w:rPr>
              <w:fldChar w:fldCharType="begin"/>
            </w:r>
            <w:r w:rsidR="00EF23E5">
              <w:rPr>
                <w:noProof/>
                <w:webHidden/>
              </w:rPr>
              <w:instrText xml:space="preserve"> PAGEREF _Toc29581068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69" w:history="1">
            <w:r w:rsidR="00EF23E5" w:rsidRPr="00284DFB">
              <w:rPr>
                <w:rStyle w:val="Lienhypertexte"/>
                <w:noProof/>
              </w:rPr>
              <w:t>Button</w:t>
            </w:r>
            <w:r w:rsidR="00EF23E5">
              <w:rPr>
                <w:noProof/>
                <w:webHidden/>
              </w:rPr>
              <w:tab/>
            </w:r>
            <w:r w:rsidR="00EF23E5">
              <w:rPr>
                <w:noProof/>
                <w:webHidden/>
              </w:rPr>
              <w:fldChar w:fldCharType="begin"/>
            </w:r>
            <w:r w:rsidR="00EF23E5">
              <w:rPr>
                <w:noProof/>
                <w:webHidden/>
              </w:rPr>
              <w:instrText xml:space="preserve"> PAGEREF _Toc29581069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0" w:history="1">
            <w:r w:rsidR="00EF23E5" w:rsidRPr="00284DFB">
              <w:rPr>
                <w:rStyle w:val="Lienhypertexte"/>
                <w:noProof/>
              </w:rPr>
              <w:t>Clickable</w:t>
            </w:r>
            <w:r w:rsidR="00EF23E5">
              <w:rPr>
                <w:noProof/>
                <w:webHidden/>
              </w:rPr>
              <w:tab/>
            </w:r>
            <w:r w:rsidR="00EF23E5">
              <w:rPr>
                <w:noProof/>
                <w:webHidden/>
              </w:rPr>
              <w:fldChar w:fldCharType="begin"/>
            </w:r>
            <w:r w:rsidR="00EF23E5">
              <w:rPr>
                <w:noProof/>
                <w:webHidden/>
              </w:rPr>
              <w:instrText xml:space="preserve"> PAGEREF _Toc29581070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1" w:history="1">
            <w:r w:rsidR="00EF23E5" w:rsidRPr="00284DFB">
              <w:rPr>
                <w:rStyle w:val="Lienhypertexte"/>
                <w:noProof/>
              </w:rPr>
              <w:t>Menu</w:t>
            </w:r>
            <w:r w:rsidR="00EF23E5">
              <w:rPr>
                <w:noProof/>
                <w:webHidden/>
              </w:rPr>
              <w:tab/>
            </w:r>
            <w:r w:rsidR="00EF23E5">
              <w:rPr>
                <w:noProof/>
                <w:webHidden/>
              </w:rPr>
              <w:fldChar w:fldCharType="begin"/>
            </w:r>
            <w:r w:rsidR="00EF23E5">
              <w:rPr>
                <w:noProof/>
                <w:webHidden/>
              </w:rPr>
              <w:instrText xml:space="preserve"> PAGEREF _Toc29581071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2" w:history="1">
            <w:r w:rsidR="00EF23E5" w:rsidRPr="00284DFB">
              <w:rPr>
                <w:rStyle w:val="Lienhypertexte"/>
                <w:noProof/>
              </w:rPr>
              <w:t>Drawable</w:t>
            </w:r>
            <w:r w:rsidR="00EF23E5">
              <w:rPr>
                <w:noProof/>
                <w:webHidden/>
              </w:rPr>
              <w:tab/>
            </w:r>
            <w:r w:rsidR="00EF23E5">
              <w:rPr>
                <w:noProof/>
                <w:webHidden/>
              </w:rPr>
              <w:fldChar w:fldCharType="begin"/>
            </w:r>
            <w:r w:rsidR="00EF23E5">
              <w:rPr>
                <w:noProof/>
                <w:webHidden/>
              </w:rPr>
              <w:instrText xml:space="preserve"> PAGEREF _Toc29581072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3" w:history="1">
            <w:r w:rsidR="00EF23E5" w:rsidRPr="00284DFB">
              <w:rPr>
                <w:rStyle w:val="Lienhypertexte"/>
                <w:noProof/>
              </w:rPr>
              <w:t>Action</w:t>
            </w:r>
            <w:r w:rsidR="00EF23E5">
              <w:rPr>
                <w:noProof/>
                <w:webHidden/>
              </w:rPr>
              <w:tab/>
            </w:r>
            <w:r w:rsidR="00EF23E5">
              <w:rPr>
                <w:noProof/>
                <w:webHidden/>
              </w:rPr>
              <w:fldChar w:fldCharType="begin"/>
            </w:r>
            <w:r w:rsidR="00EF23E5">
              <w:rPr>
                <w:noProof/>
                <w:webHidden/>
              </w:rPr>
              <w:instrText xml:space="preserve"> PAGEREF _Toc29581073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4" w:history="1">
            <w:r w:rsidR="00EF23E5" w:rsidRPr="00284DFB">
              <w:rPr>
                <w:rStyle w:val="Lienhypertexte"/>
                <w:noProof/>
              </w:rPr>
              <w:t>Game</w:t>
            </w:r>
            <w:r w:rsidR="00EF23E5">
              <w:rPr>
                <w:noProof/>
                <w:webHidden/>
              </w:rPr>
              <w:tab/>
            </w:r>
            <w:r w:rsidR="00EF23E5">
              <w:rPr>
                <w:noProof/>
                <w:webHidden/>
              </w:rPr>
              <w:fldChar w:fldCharType="begin"/>
            </w:r>
            <w:r w:rsidR="00EF23E5">
              <w:rPr>
                <w:noProof/>
                <w:webHidden/>
              </w:rPr>
              <w:instrText xml:space="preserve"> PAGEREF _Toc29581074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5" w:history="1">
            <w:r w:rsidR="00EF23E5" w:rsidRPr="00284DFB">
              <w:rPr>
                <w:rStyle w:val="Lienhypertexte"/>
                <w:noProof/>
              </w:rPr>
              <w:t>Main</w:t>
            </w:r>
            <w:r w:rsidR="00EF23E5">
              <w:rPr>
                <w:noProof/>
                <w:webHidden/>
              </w:rPr>
              <w:tab/>
            </w:r>
            <w:r w:rsidR="00EF23E5">
              <w:rPr>
                <w:noProof/>
                <w:webHidden/>
              </w:rPr>
              <w:fldChar w:fldCharType="begin"/>
            </w:r>
            <w:r w:rsidR="00EF23E5">
              <w:rPr>
                <w:noProof/>
                <w:webHidden/>
              </w:rPr>
              <w:instrText xml:space="preserve"> PAGEREF _Toc29581075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D85F12">
          <w:pPr>
            <w:pStyle w:val="TM2"/>
            <w:tabs>
              <w:tab w:val="right" w:leader="dot" w:pos="9062"/>
            </w:tabs>
            <w:rPr>
              <w:rFonts w:eastAsiaTheme="minorEastAsia"/>
              <w:noProof/>
              <w:lang w:eastAsia="fr-FR"/>
            </w:rPr>
          </w:pPr>
          <w:hyperlink w:anchor="_Toc29581076" w:history="1">
            <w:r w:rsidR="00EF23E5" w:rsidRPr="00284DFB">
              <w:rPr>
                <w:rStyle w:val="Lienhypertexte"/>
                <w:noProof/>
              </w:rPr>
              <w:t>FileUtils</w:t>
            </w:r>
            <w:r w:rsidR="00EF23E5">
              <w:rPr>
                <w:noProof/>
                <w:webHidden/>
              </w:rPr>
              <w:tab/>
            </w:r>
            <w:r w:rsidR="00EF23E5">
              <w:rPr>
                <w:noProof/>
                <w:webHidden/>
              </w:rPr>
              <w:fldChar w:fldCharType="begin"/>
            </w:r>
            <w:r w:rsidR="00EF23E5">
              <w:rPr>
                <w:noProof/>
                <w:webHidden/>
              </w:rPr>
              <w:instrText xml:space="preserve"> PAGEREF _Toc29581076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77" w:history="1">
            <w:r w:rsidR="00EF23E5" w:rsidRPr="00284DFB">
              <w:rPr>
                <w:rStyle w:val="Lienhypertexte"/>
                <w:noProof/>
              </w:rPr>
              <w:t>MVC</w:t>
            </w:r>
            <w:r w:rsidR="00EF23E5">
              <w:rPr>
                <w:noProof/>
                <w:webHidden/>
              </w:rPr>
              <w:tab/>
            </w:r>
            <w:r w:rsidR="00EF23E5">
              <w:rPr>
                <w:noProof/>
                <w:webHidden/>
              </w:rPr>
              <w:fldChar w:fldCharType="begin"/>
            </w:r>
            <w:r w:rsidR="00EF23E5">
              <w:rPr>
                <w:noProof/>
                <w:webHidden/>
              </w:rPr>
              <w:instrText xml:space="preserve"> PAGEREF _Toc29581077 \h </w:instrText>
            </w:r>
            <w:r w:rsidR="00EF23E5">
              <w:rPr>
                <w:noProof/>
                <w:webHidden/>
              </w:rPr>
            </w:r>
            <w:r w:rsidR="00EF23E5">
              <w:rPr>
                <w:noProof/>
                <w:webHidden/>
              </w:rPr>
              <w:fldChar w:fldCharType="separate"/>
            </w:r>
            <w:r w:rsidR="00EF23E5">
              <w:rPr>
                <w:noProof/>
                <w:webHidden/>
              </w:rPr>
              <w:t>8</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78" w:history="1">
            <w:r w:rsidR="00EF23E5" w:rsidRPr="00284DFB">
              <w:rPr>
                <w:rStyle w:val="Lienhypertexte"/>
                <w:noProof/>
                <w:lang w:val="en-US"/>
              </w:rPr>
              <w:t>Compilation</w:t>
            </w:r>
            <w:r w:rsidR="00EF23E5">
              <w:rPr>
                <w:noProof/>
                <w:webHidden/>
              </w:rPr>
              <w:tab/>
            </w:r>
            <w:r w:rsidR="00EF23E5">
              <w:rPr>
                <w:noProof/>
                <w:webHidden/>
              </w:rPr>
              <w:fldChar w:fldCharType="begin"/>
            </w:r>
            <w:r w:rsidR="00EF23E5">
              <w:rPr>
                <w:noProof/>
                <w:webHidden/>
              </w:rPr>
              <w:instrText xml:space="preserve"> PAGEREF _Toc29581078 \h </w:instrText>
            </w:r>
            <w:r w:rsidR="00EF23E5">
              <w:rPr>
                <w:noProof/>
                <w:webHidden/>
              </w:rPr>
            </w:r>
            <w:r w:rsidR="00EF23E5">
              <w:rPr>
                <w:noProof/>
                <w:webHidden/>
              </w:rPr>
              <w:fldChar w:fldCharType="separate"/>
            </w:r>
            <w:r w:rsidR="00EF23E5">
              <w:rPr>
                <w:noProof/>
                <w:webHidden/>
              </w:rPr>
              <w:t>9</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79" w:history="1">
            <w:r w:rsidR="00EF23E5" w:rsidRPr="00284DFB">
              <w:rPr>
                <w:rStyle w:val="Lienhypertexte"/>
                <w:noProof/>
                <w:lang w:val="en-US"/>
              </w:rPr>
              <w:t>Conclusion</w:t>
            </w:r>
            <w:r w:rsidR="00EF23E5">
              <w:rPr>
                <w:noProof/>
                <w:webHidden/>
              </w:rPr>
              <w:tab/>
            </w:r>
            <w:r w:rsidR="00EF23E5">
              <w:rPr>
                <w:noProof/>
                <w:webHidden/>
              </w:rPr>
              <w:fldChar w:fldCharType="begin"/>
            </w:r>
            <w:r w:rsidR="00EF23E5">
              <w:rPr>
                <w:noProof/>
                <w:webHidden/>
              </w:rPr>
              <w:instrText xml:space="preserve"> PAGEREF _Toc29581079 \h </w:instrText>
            </w:r>
            <w:r w:rsidR="00EF23E5">
              <w:rPr>
                <w:noProof/>
                <w:webHidden/>
              </w:rPr>
            </w:r>
            <w:r w:rsidR="00EF23E5">
              <w:rPr>
                <w:noProof/>
                <w:webHidden/>
              </w:rPr>
              <w:fldChar w:fldCharType="separate"/>
            </w:r>
            <w:r w:rsidR="00EF23E5">
              <w:rPr>
                <w:noProof/>
                <w:webHidden/>
              </w:rPr>
              <w:t>10</w:t>
            </w:r>
            <w:r w:rsidR="00EF23E5">
              <w:rPr>
                <w:noProof/>
                <w:webHidden/>
              </w:rPr>
              <w:fldChar w:fldCharType="end"/>
            </w:r>
          </w:hyperlink>
        </w:p>
        <w:p w:rsidR="00EF23E5" w:rsidRDefault="00D85F12">
          <w:pPr>
            <w:pStyle w:val="TM1"/>
            <w:tabs>
              <w:tab w:val="right" w:leader="dot" w:pos="9062"/>
            </w:tabs>
            <w:rPr>
              <w:rFonts w:eastAsiaTheme="minorEastAsia"/>
              <w:noProof/>
              <w:lang w:eastAsia="fr-FR"/>
            </w:rPr>
          </w:pPr>
          <w:hyperlink w:anchor="_Toc29581080" w:history="1">
            <w:r w:rsidR="00EF23E5" w:rsidRPr="00284DFB">
              <w:rPr>
                <w:rStyle w:val="Lienhypertexte"/>
                <w:noProof/>
                <w:lang w:val="en-US"/>
              </w:rPr>
              <w:t>Bibliographie</w:t>
            </w:r>
            <w:r w:rsidR="00EF23E5">
              <w:rPr>
                <w:noProof/>
                <w:webHidden/>
              </w:rPr>
              <w:tab/>
            </w:r>
            <w:r w:rsidR="00EF23E5">
              <w:rPr>
                <w:noProof/>
                <w:webHidden/>
              </w:rPr>
              <w:fldChar w:fldCharType="begin"/>
            </w:r>
            <w:r w:rsidR="00EF23E5">
              <w:rPr>
                <w:noProof/>
                <w:webHidden/>
              </w:rPr>
              <w:instrText xml:space="preserve"> PAGEREF _Toc29581080 \h </w:instrText>
            </w:r>
            <w:r w:rsidR="00EF23E5">
              <w:rPr>
                <w:noProof/>
                <w:webHidden/>
              </w:rPr>
            </w:r>
            <w:r w:rsidR="00EF23E5">
              <w:rPr>
                <w:noProof/>
                <w:webHidden/>
              </w:rPr>
              <w:fldChar w:fldCharType="separate"/>
            </w:r>
            <w:r w:rsidR="00EF23E5">
              <w:rPr>
                <w:noProof/>
                <w:webHidden/>
              </w:rPr>
              <w:t>11</w:t>
            </w:r>
            <w:r w:rsidR="00EF23E5">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51701C" w:rsidRDefault="0051701C">
      <w:pPr>
        <w:rPr>
          <w:rFonts w:asciiTheme="majorHAnsi" w:eastAsiaTheme="majorEastAsia" w:hAnsiTheme="majorHAnsi" w:cstheme="majorBidi"/>
          <w:color w:val="2E74B5" w:themeColor="accent1" w:themeShade="BF"/>
          <w:sz w:val="32"/>
          <w:szCs w:val="32"/>
        </w:rPr>
      </w:pPr>
      <w:r>
        <w:br w:type="page"/>
      </w:r>
    </w:p>
    <w:p w:rsidR="00BE55FA" w:rsidRDefault="002D624D" w:rsidP="0051701C">
      <w:pPr>
        <w:pStyle w:val="Titre1"/>
        <w:jc w:val="center"/>
        <w:rPr>
          <w:spacing w:val="-10"/>
          <w:kern w:val="28"/>
          <w:sz w:val="56"/>
          <w:szCs w:val="56"/>
        </w:rPr>
      </w:pPr>
      <w:bookmarkStart w:id="1" w:name="_Toc29581063"/>
      <w:r>
        <w:t>Manuel utilisateur</w:t>
      </w:r>
      <w:bookmarkEnd w:id="1"/>
      <w:r>
        <w:t xml:space="preserve"> </w:t>
      </w:r>
      <w:r w:rsidR="00BE55FA">
        <w:br w:type="page"/>
      </w:r>
    </w:p>
    <w:p w:rsidR="007F553F" w:rsidRDefault="00DD746A" w:rsidP="009C4B55">
      <w:pPr>
        <w:pStyle w:val="Titre1"/>
        <w:jc w:val="center"/>
      </w:pPr>
      <w:bookmarkStart w:id="2" w:name="_Toc29581064"/>
      <w:r>
        <w:t xml:space="preserve">Schéma </w:t>
      </w:r>
      <w:r w:rsidR="007F553F">
        <w:t>UML</w:t>
      </w:r>
      <w:bookmarkEnd w:id="2"/>
    </w:p>
    <w:p w:rsidR="00F435CD" w:rsidRDefault="00F435CD" w:rsidP="00F435CD"/>
    <w:p w:rsidR="00F435CD" w:rsidRPr="00F435CD" w:rsidRDefault="00F435CD" w:rsidP="00F435CD">
      <w:pPr>
        <w:rPr>
          <w:color w:val="70AD47" w:themeColor="accent6"/>
        </w:rPr>
      </w:pPr>
      <w:r w:rsidRPr="00F435CD">
        <w:rPr>
          <w:color w:val="70AD47" w:themeColor="accent6"/>
        </w:rPr>
        <w:t>TODO : mettre à jour l’UML</w:t>
      </w:r>
    </w:p>
    <w:p w:rsidR="007F553F" w:rsidRDefault="007F553F" w:rsidP="007F553F"/>
    <w:p w:rsidR="007F553F" w:rsidRDefault="003F7811"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5pt;height:516.35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3" w:name="_Toc29581065"/>
      <w:r>
        <w:t>Rôle des classes</w:t>
      </w:r>
      <w:bookmarkEnd w:id="3"/>
    </w:p>
    <w:p w:rsidR="007F553F" w:rsidRDefault="007F553F" w:rsidP="007F553F"/>
    <w:p w:rsidR="004F462F" w:rsidRDefault="004F462F" w:rsidP="004F462F">
      <w:pPr>
        <w:pStyle w:val="Titre2"/>
      </w:pPr>
      <w:bookmarkStart w:id="4" w:name="_Toc29581066"/>
      <w:r>
        <w:t>Point</w:t>
      </w:r>
      <w:bookmarkEnd w:id="4"/>
    </w:p>
    <w:p w:rsidR="004F462F" w:rsidRDefault="004F462F" w:rsidP="007F553F"/>
    <w:p w:rsidR="004F462F" w:rsidRDefault="00F31A5E" w:rsidP="007F553F">
      <w:r w:rsidRPr="00F31A5E">
        <w:t xml:space="preserve">La classe la plus basique du projet est la classe Point, qui représente un point à partir de deux coordonnées (x, y). Il peut être judicieux de faire de cette classe un </w:t>
      </w:r>
      <w:proofErr w:type="spellStart"/>
      <w:r w:rsidRPr="00F31A5E">
        <w:t>template</w:t>
      </w:r>
      <w:proofErr w:type="spellEnd"/>
      <w:r w:rsidRPr="00F31A5E">
        <w:t>, cela pourrait avoir plusieurs avantages. Premièrement, les coordonnées x et y pourront être de n’importe quel type (</w:t>
      </w:r>
      <w:proofErr w:type="spellStart"/>
      <w:r w:rsidRPr="00F31A5E">
        <w:t>int</w:t>
      </w:r>
      <w:proofErr w:type="spellEnd"/>
      <w:r w:rsidRPr="00F31A5E">
        <w:t xml:space="preserve">, double ou </w:t>
      </w:r>
      <w:proofErr w:type="spellStart"/>
      <w:r w:rsidRPr="00F31A5E">
        <w:t>float</w:t>
      </w:r>
      <w:proofErr w:type="spellEnd"/>
      <w:r w:rsidRPr="00F31A5E">
        <w:t>) sans que l’on ait à surcharger les méthodes ou modifier leur prototype. Deuxièmement, si le code est récupéré par une autre personne pour le modifier, il n’aura pas à se sourcier du type des valeurs entrées lorsqu’il crée des points</w:t>
      </w:r>
      <w:r>
        <w:t>.</w:t>
      </w:r>
    </w:p>
    <w:p w:rsidR="003F7811" w:rsidRDefault="003F7811" w:rsidP="007F553F">
      <w:bookmarkStart w:id="5" w:name="_GoBack"/>
      <w:bookmarkEnd w:id="5"/>
    </w:p>
    <w:p w:rsidR="004F462F" w:rsidRDefault="004F462F" w:rsidP="004F462F">
      <w:pPr>
        <w:pStyle w:val="Titre2"/>
      </w:pPr>
      <w:bookmarkStart w:id="6" w:name="_Toc29581067"/>
      <w:r>
        <w:t>Triangle</w:t>
      </w:r>
      <w:r w:rsidR="00286349">
        <w:t xml:space="preserve"> &amp; Pièce</w:t>
      </w:r>
      <w:bookmarkEnd w:id="6"/>
    </w:p>
    <w:p w:rsidR="004F462F" w:rsidRDefault="004F462F" w:rsidP="004F462F"/>
    <w:p w:rsidR="00684B05"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lise de triangles, sur lesquels on peut effectuer des opérations. Par exemple, on cherche à déterminer si un point est dans une forme ou non, dans le modèle «une classe par type de pièce », on doit implémenter cette méthode pour chacun de ces types. Dans ce nouveau modèle, il suffit d’implémenter la méthode pour le triangle et d’appeler celle-ci sur tous les triangles de l</w:t>
      </w:r>
      <w:r>
        <w:t xml:space="preserve">a pièce. Plusieurs avantages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méthode peu importe le nombre de forme possible, toute pièce est traitée comme un ensemble de triangles.</w:t>
      </w:r>
    </w:p>
    <w:p w:rsidR="00684B05" w:rsidRDefault="00684B05" w:rsidP="00286349"/>
    <w:p w:rsidR="00286349" w:rsidRDefault="006F4159" w:rsidP="006F4159">
      <w:pPr>
        <w:pStyle w:val="Titre2"/>
      </w:pPr>
      <w:bookmarkStart w:id="7" w:name="_Toc29581068"/>
      <w:r>
        <w:t>Shape</w:t>
      </w:r>
      <w:bookmarkEnd w:id="7"/>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8" w:name="_Toc29581069"/>
      <w:proofErr w:type="spellStart"/>
      <w:r>
        <w:t>Button</w:t>
      </w:r>
      <w:bookmarkEnd w:id="8"/>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9" w:name="_Toc29581070"/>
      <w:proofErr w:type="spellStart"/>
      <w:r>
        <w:t>Clickable</w:t>
      </w:r>
      <w:bookmarkEnd w:id="9"/>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10" w:name="_Toc29581071"/>
      <w:r>
        <w:t>Menu</w:t>
      </w:r>
      <w:bookmarkEnd w:id="10"/>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1" w:name="_Toc29581072"/>
      <w:proofErr w:type="spellStart"/>
      <w:r>
        <w:t>Drawable</w:t>
      </w:r>
      <w:bookmarkEnd w:id="11"/>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2" w:name="_Toc29581073"/>
      <w:r>
        <w:t>Action</w:t>
      </w:r>
      <w:bookmarkEnd w:id="12"/>
    </w:p>
    <w:p w:rsidR="00D81583" w:rsidRDefault="00D81583" w:rsidP="00D81583"/>
    <w:p w:rsidR="00684B05" w:rsidRDefault="00684B05" w:rsidP="00D81583">
      <w:pPr>
        <w:rPr>
          <w:color w:val="000000" w:themeColor="text1"/>
        </w:rPr>
      </w:pPr>
      <w:r w:rsidRPr="00684B05">
        <w:rPr>
          <w:color w:val="000000" w:themeColor="text1"/>
        </w:rPr>
        <w:t>Une Action représente quelque chose à faire sur un objet, à un ou plusieurs moments. Cette classe sera un Foncteur, et prendra en argument une fonction lors de sa création. Cette fonction sera appelée lorsque l'on fera appel au foncteur. Une action est une classe qui sera utilisée entre autres par les boutons, pour définir leur action (relation d'association).</w:t>
      </w:r>
    </w:p>
    <w:p w:rsidR="00684B05" w:rsidRPr="00684B05" w:rsidRDefault="00684B05" w:rsidP="00D81583">
      <w:pPr>
        <w:rPr>
          <w:color w:val="000000" w:themeColor="text1"/>
        </w:rPr>
      </w:pPr>
    </w:p>
    <w:p w:rsidR="00D81583" w:rsidRDefault="00D81583" w:rsidP="00D81583">
      <w:pPr>
        <w:pStyle w:val="Titre2"/>
      </w:pPr>
      <w:bookmarkStart w:id="13" w:name="_Toc29581074"/>
      <w:r>
        <w:t>Game</w:t>
      </w:r>
      <w:bookmarkEnd w:id="13"/>
    </w:p>
    <w:p w:rsidR="00D81583" w:rsidRDefault="00D81583" w:rsidP="00D81583"/>
    <w:p w:rsidR="00D81583" w:rsidRDefault="00D81583" w:rsidP="00D81583">
      <w:r>
        <w:t xml:space="preserve">La classe Game sert à définir ce qu’est une partie, c’est-à-dire : </w:t>
      </w:r>
    </w:p>
    <w:p w:rsidR="00D81583" w:rsidRDefault="00D81583" w:rsidP="00D81583">
      <w:pPr>
        <w:pStyle w:val="Paragraphedeliste"/>
        <w:numPr>
          <w:ilvl w:val="0"/>
          <w:numId w:val="2"/>
        </w:numPr>
      </w:pPr>
      <w:r>
        <w:t>Un menu (des boutons, une interface…)</w:t>
      </w:r>
    </w:p>
    <w:p w:rsidR="00D81583" w:rsidRDefault="00D81583" w:rsidP="00D81583">
      <w:pPr>
        <w:pStyle w:val="Paragraphedeliste"/>
        <w:numPr>
          <w:ilvl w:val="0"/>
          <w:numId w:val="2"/>
        </w:numPr>
      </w:pPr>
      <w:r>
        <w:t>Une liste de pièces</w:t>
      </w:r>
    </w:p>
    <w:p w:rsidR="00D81583" w:rsidRPr="00D81583" w:rsidRDefault="00D81583" w:rsidP="00D81583">
      <w:pPr>
        <w:pStyle w:val="Paragraphedeliste"/>
        <w:numPr>
          <w:ilvl w:val="0"/>
          <w:numId w:val="2"/>
        </w:numPr>
      </w:pPr>
      <w:r>
        <w:t>Un certains nombres d’interactions possibles suivant un contexte</w:t>
      </w:r>
    </w:p>
    <w:p w:rsidR="006F4159" w:rsidRDefault="006F4159"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4" w:name="_Toc29581075"/>
      <w:r>
        <w:t>Main</w:t>
      </w:r>
      <w:bookmarkEnd w:id="14"/>
    </w:p>
    <w:p w:rsidR="00D81583" w:rsidRDefault="00D81583" w:rsidP="00D81583"/>
    <w:p w:rsidR="00D81583" w:rsidRDefault="006F5F3B" w:rsidP="00D81583">
      <w:r>
        <w:t>Cette classe crée une partie (Gem) et 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5" w:name="_Toc29581076"/>
      <w:proofErr w:type="spellStart"/>
      <w:r>
        <w:t>FileUtils</w:t>
      </w:r>
      <w:bookmarkEnd w:id="15"/>
      <w:proofErr w:type="spellEnd"/>
    </w:p>
    <w:p w:rsidR="00C32753" w:rsidRDefault="00C32753" w:rsidP="00C32753"/>
    <w:p w:rsidR="00C32753" w:rsidRDefault="00C32753" w:rsidP="00C32753">
      <w:r>
        <w:t>Cette classe statique sert à gérer les écritures et lectures de fichiers (charger une partie, sauvegarder une partie)</w:t>
      </w:r>
    </w:p>
    <w:p w:rsidR="00605414" w:rsidRDefault="00605414" w:rsidP="00C32753"/>
    <w:p w:rsidR="00605414" w:rsidRDefault="00605414" w:rsidP="00C32753"/>
    <w:p w:rsidR="00605414" w:rsidRDefault="00605414">
      <w:r>
        <w:br w:type="page"/>
      </w:r>
    </w:p>
    <w:p w:rsidR="00605414" w:rsidRDefault="00605414" w:rsidP="0051701C">
      <w:pPr>
        <w:pStyle w:val="Titre1"/>
        <w:jc w:val="center"/>
      </w:pPr>
      <w:bookmarkStart w:id="16" w:name="_Toc29581077"/>
      <w:r>
        <w:t>MVC</w:t>
      </w:r>
      <w:bookmarkEnd w:id="16"/>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7" w:name="_Toc29581078"/>
      <w:r>
        <w:rPr>
          <w:lang w:val="en-US"/>
        </w:rPr>
        <w:t>Compilation</w:t>
      </w:r>
      <w:bookmarkEnd w:id="17"/>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8" w:name="_Toc29581079"/>
      <w:r>
        <w:rPr>
          <w:lang w:val="en-US"/>
        </w:rPr>
        <w:t>Conclusion</w:t>
      </w:r>
      <w:bookmarkEnd w:id="18"/>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19" w:name="_Toc29581080"/>
      <w:proofErr w:type="spellStart"/>
      <w:r>
        <w:rPr>
          <w:lang w:val="en-US"/>
        </w:rPr>
        <w:t>Bibliographie</w:t>
      </w:r>
      <w:bookmarkEnd w:id="19"/>
      <w:proofErr w:type="spellEnd"/>
    </w:p>
    <w:sectPr w:rsidR="0051701C" w:rsidRPr="0051701C" w:rsidSect="004A65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12" w:rsidRDefault="00D85F12" w:rsidP="004A6580">
      <w:r>
        <w:separator/>
      </w:r>
    </w:p>
  </w:endnote>
  <w:endnote w:type="continuationSeparator" w:id="0">
    <w:p w:rsidR="00D85F12" w:rsidRDefault="00D85F12"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4A6580" w:rsidRDefault="004A6580">
        <w:pPr>
          <w:pStyle w:val="Pieddepage"/>
          <w:jc w:val="center"/>
        </w:pPr>
        <w:r>
          <w:fldChar w:fldCharType="begin"/>
        </w:r>
        <w:r>
          <w:instrText>PAGE   \* MERGEFORMAT</w:instrText>
        </w:r>
        <w:r>
          <w:fldChar w:fldCharType="separate"/>
        </w:r>
        <w:r w:rsidR="003F7811">
          <w:rPr>
            <w:noProof/>
          </w:rPr>
          <w:t>11</w:t>
        </w:r>
        <w:r>
          <w:fldChar w:fldCharType="end"/>
        </w:r>
      </w:p>
    </w:sdtContent>
  </w:sdt>
  <w:p w:rsidR="004A6580" w:rsidRDefault="004A6580">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12" w:rsidRDefault="00D85F12" w:rsidP="004A6580">
      <w:r>
        <w:separator/>
      </w:r>
    </w:p>
  </w:footnote>
  <w:footnote w:type="continuationSeparator" w:id="0">
    <w:p w:rsidR="00D85F12" w:rsidRDefault="00D85F12"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E216D"/>
    <w:rsid w:val="00286349"/>
    <w:rsid w:val="002D624D"/>
    <w:rsid w:val="003612AA"/>
    <w:rsid w:val="003F7811"/>
    <w:rsid w:val="004A6580"/>
    <w:rsid w:val="004F462F"/>
    <w:rsid w:val="0051701C"/>
    <w:rsid w:val="0053601C"/>
    <w:rsid w:val="00605414"/>
    <w:rsid w:val="00684B05"/>
    <w:rsid w:val="006F4159"/>
    <w:rsid w:val="006F5F3B"/>
    <w:rsid w:val="007F553F"/>
    <w:rsid w:val="009C4B55"/>
    <w:rsid w:val="00BE55FA"/>
    <w:rsid w:val="00C32753"/>
    <w:rsid w:val="00C4024E"/>
    <w:rsid w:val="00D81583"/>
    <w:rsid w:val="00D85F12"/>
    <w:rsid w:val="00DD746A"/>
    <w:rsid w:val="00E171A6"/>
    <w:rsid w:val="00EF23E5"/>
    <w:rsid w:val="00F31A5E"/>
    <w:rsid w:val="00F43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C068B-B5A6-4D0F-BB6D-49FF355B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870</Words>
  <Characters>4788</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17</cp:revision>
  <dcterms:created xsi:type="dcterms:W3CDTF">2019-12-14T19:20:00Z</dcterms:created>
  <dcterms:modified xsi:type="dcterms:W3CDTF">2020-01-11T11:40:00Z</dcterms:modified>
</cp:coreProperties>
</file>