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技术交底书</w:t>
      </w:r>
    </w:p>
    <w:p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MACROBUTTON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MACROBUTTON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GOTOBUTTON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macrobutton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MACROBUTTON AutoText </w:instrText>
      </w:r>
      <w:r>
        <w:rPr>
          <w:sz w:val="24"/>
        </w:rPr>
        <w:fldChar w:fldCharType="end"/>
      </w:r>
    </w:p>
    <w:p>
      <w:pPr>
        <w:spacing w:line="44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发明创造名称：</w:t>
      </w:r>
      <w:r>
        <w:rPr>
          <w:rFonts w:hint="eastAsia" w:ascii="宋体" w:hAnsi="宋体"/>
          <w:sz w:val="28"/>
          <w:szCs w:val="28"/>
          <w:u w:val="single"/>
        </w:rPr>
        <w:t xml:space="preserve">  一种比赛抽签算法的实现    </w:t>
      </w:r>
      <w:r>
        <w:rPr>
          <w:rFonts w:hint="eastAsia" w:ascii="宋体" w:hAnsi="宋体"/>
          <w:sz w:val="28"/>
          <w:szCs w:val="28"/>
        </w:rPr>
        <w:t xml:space="preserve">                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</w:p>
    <w:p>
      <w:pPr>
        <w:spacing w:line="44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发明人：</w:t>
      </w:r>
      <w:r>
        <w:rPr>
          <w:rFonts w:hint="eastAsia" w:ascii="宋体" w:hAnsi="宋体"/>
          <w:sz w:val="28"/>
          <w:szCs w:val="28"/>
          <w:u w:val="single"/>
        </w:rPr>
        <w:t xml:space="preserve">   林汉锐                                                              </w:t>
      </w:r>
    </w:p>
    <w:p>
      <w:pPr>
        <w:spacing w:line="440" w:lineRule="exac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联系方式：</w:t>
      </w:r>
      <w:r>
        <w:rPr>
          <w:rFonts w:hint="eastAsia" w:ascii="宋体" w:hAnsi="宋体"/>
          <w:sz w:val="28"/>
          <w:szCs w:val="28"/>
          <w:u w:val="single"/>
        </w:rPr>
        <w:t xml:space="preserve"> 13632740589                                                </w:t>
      </w:r>
    </w:p>
    <w:p>
      <w:pPr>
        <w:spacing w:line="440" w:lineRule="exact"/>
        <w:rPr>
          <w:rFonts w:ascii="宋体" w:hAnsi="宋体"/>
          <w:sz w:val="28"/>
          <w:szCs w:val="28"/>
        </w:rPr>
      </w:pPr>
    </w:p>
    <w:p>
      <w:pPr>
        <w:pStyle w:val="2"/>
        <w:numPr>
          <w:ilvl w:val="0"/>
          <w:numId w:val="1"/>
        </w:numPr>
        <w:spacing w:after="0"/>
        <w:ind w:left="374" w:hanging="374"/>
        <w:rPr>
          <w:rFonts w:ascii="宋体"/>
        </w:rPr>
      </w:pPr>
      <w:r>
        <w:rPr>
          <w:rFonts w:hint="eastAsia" w:ascii="宋体"/>
        </w:rPr>
        <w:t>本发明的技术关键点或欲保护点：</w:t>
      </w:r>
    </w:p>
    <w:p>
      <w:pPr>
        <w:pStyle w:val="2"/>
        <w:spacing w:after="0"/>
        <w:ind w:left="443" w:leftChars="211" w:firstLine="157" w:firstLineChars="65"/>
        <w:rPr>
          <w:rFonts w:ascii="楷体" w:hAnsi="楷体" w:eastAsia="楷体"/>
          <w:szCs w:val="24"/>
        </w:rPr>
      </w:pPr>
      <w:r>
        <w:rPr>
          <w:rFonts w:hint="eastAsia" w:ascii="楷体" w:hAnsi="楷体" w:eastAsia="楷体"/>
          <w:szCs w:val="24"/>
        </w:rPr>
        <w:t>一种比赛抽签算法的实现</w:t>
      </w:r>
    </w:p>
    <w:p>
      <w:pPr>
        <w:pStyle w:val="2"/>
        <w:numPr>
          <w:ilvl w:val="0"/>
          <w:numId w:val="1"/>
        </w:numPr>
        <w:spacing w:after="0"/>
        <w:ind w:left="374" w:hanging="374"/>
        <w:rPr>
          <w:rFonts w:ascii="仿宋_GB2312" w:eastAsia="仿宋_GB2312"/>
          <w:b w:val="0"/>
        </w:rPr>
      </w:pPr>
      <w:r>
        <w:rPr>
          <w:rFonts w:hint="eastAsia"/>
        </w:rPr>
        <w:t>背景技术：</w:t>
      </w:r>
      <w:r>
        <w:rPr>
          <w:rFonts w:hint="eastAsia" w:ascii="仿宋_GB2312" w:eastAsia="仿宋_GB2312"/>
          <w:b w:val="0"/>
        </w:rPr>
        <w:t>（对最接近的现有技术的说明，也是对发明的理解、检索、审查有用的技术，可以结合附图来描述，也可以引证反映这些背景技术的文件; 指出背景技术中存在的问题和缺点,本发明创造不能解决的缺点不必写）</w:t>
      </w:r>
    </w:p>
    <w:p>
      <w:pPr>
        <w:pStyle w:val="13"/>
        <w:ind w:left="374" w:firstLine="482" w:firstLineChars="20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在日常生活中，特别是竞技比赛中，为了体现比赛公平，公正，公开的原则，通常采用抓阄等传统方式来生成随机赛程。但是传统方式有天然的弱点，比如由哪一方来执行抽签，被选中的队伍则无法参与抽签等等，从某种意义上来讲是不公平的。如果通过组织者来安排赛程，那么每个比赛阶段都需要人工干预，既耗费了时间且效率不高，比赛的公平性在一定程序上无法完全保证。</w:t>
      </w:r>
    </w:p>
    <w:p>
      <w:pPr>
        <w:pStyle w:val="13"/>
        <w:ind w:left="374" w:firstLine="482" w:firstLineChars="20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那么，设计一种自动抽签安排赛程的算法，就显得十分重要了。该算法能自动统计当前阶段的参赛队伍数，根据设置的比赛晋级规则，是属于淘汰制还是积分制，每支队伍需要进行几场比赛等条件，来生成具体的赛程。根据配置的比赛场地数，将赛程分配到不同的场地。</w:t>
      </w:r>
    </w:p>
    <w:p>
      <w:pPr>
        <w:pStyle w:val="2"/>
        <w:numPr>
          <w:ilvl w:val="0"/>
          <w:numId w:val="1"/>
        </w:numPr>
        <w:spacing w:after="0"/>
        <w:ind w:left="374" w:hanging="374"/>
      </w:pPr>
      <w:r>
        <w:rPr>
          <w:rFonts w:hint="eastAsia"/>
        </w:rPr>
        <w:t>发明目的：</w:t>
      </w:r>
      <w:r>
        <w:rPr>
          <w:rFonts w:hint="eastAsia" w:ascii="仿宋_GB2312" w:eastAsia="仿宋_GB2312"/>
          <w:b w:val="0"/>
        </w:rPr>
        <w:t>（针对现有技术存在的不足写明发明实现的目的）</w:t>
      </w:r>
    </w:p>
    <w:p>
      <w:pPr>
        <w:pStyle w:val="13"/>
        <w:jc w:val="both"/>
        <w:rPr>
          <w:rFonts w:ascii="楷体" w:hAnsi="楷体" w:eastAsia="楷体"/>
          <w:b/>
          <w:sz w:val="24"/>
          <w:szCs w:val="24"/>
        </w:rPr>
      </w:pPr>
    </w:p>
    <w:p>
      <w:pPr>
        <w:ind w:firstLine="482" w:firstLineChars="200"/>
        <w:rPr>
          <w:rFonts w:ascii="Arial" w:hAnsi="Arial" w:eastAsia="宋体" w:cs="Times New Roman"/>
          <w:b/>
          <w:kern w:val="0"/>
          <w:sz w:val="24"/>
          <w:szCs w:val="20"/>
        </w:rPr>
      </w:pPr>
      <w:r>
        <w:rPr>
          <w:rFonts w:hint="eastAsia" w:ascii="楷体" w:hAnsi="楷体" w:eastAsia="楷体"/>
          <w:b/>
          <w:sz w:val="24"/>
        </w:rPr>
        <w:t>提供一种根据不同比赛规则，生成比赛赛程的算法。</w:t>
      </w:r>
    </w:p>
    <w:p>
      <w:pPr>
        <w:rPr>
          <w:rFonts w:ascii="Arial" w:hAnsi="Arial" w:eastAsia="宋体" w:cs="Times New Roman"/>
          <w:b/>
          <w:kern w:val="0"/>
          <w:sz w:val="24"/>
          <w:szCs w:val="20"/>
        </w:rPr>
      </w:pPr>
    </w:p>
    <w:p>
      <w:pPr>
        <w:numPr>
          <w:ilvl w:val="0"/>
          <w:numId w:val="1"/>
        </w:numPr>
        <w:ind w:left="374" w:leftChars="0" w:hanging="374" w:firstLineChars="0"/>
        <w:rPr>
          <w:rFonts w:ascii="Arial" w:hAnsi="Arial" w:eastAsia="宋体" w:cs="Times New Roman"/>
          <w:b/>
          <w:kern w:val="0"/>
          <w:sz w:val="24"/>
          <w:szCs w:val="20"/>
        </w:rPr>
      </w:pPr>
      <w:r>
        <w:rPr>
          <w:rFonts w:hint="eastAsia" w:ascii="Arial" w:hAnsi="Arial" w:eastAsia="宋体" w:cs="Times New Roman"/>
          <w:b/>
          <w:kern w:val="0"/>
          <w:sz w:val="24"/>
          <w:szCs w:val="20"/>
        </w:rPr>
        <w:t>技术方案：</w:t>
      </w:r>
    </w:p>
    <w:p>
      <w:pPr>
        <w:rPr>
          <w:rFonts w:ascii="Arial" w:hAnsi="Arial" w:eastAsia="宋体" w:cs="Times New Roman"/>
          <w:b/>
          <w:kern w:val="0"/>
          <w:sz w:val="24"/>
          <w:szCs w:val="20"/>
        </w:rPr>
      </w:pP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获取当前的比赛阶段的参赛队伍列表，队伍数m, 比赛赛制（积分赛还是淘汰赛），积分赛每支队伍最少比赛几场，场地数y。</w:t>
      </w:r>
    </w:p>
    <w:p>
      <w:pPr>
        <w:pStyle w:val="14"/>
        <w:ind w:firstLineChars="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计算当前阶段需要进行的比赛场次：</w:t>
      </w:r>
    </w:p>
    <w:p>
      <w:pPr>
        <w:pStyle w:val="14"/>
        <w:ind w:firstLineChars="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积分赛： n = (m * 每支队伍比赛数)/2</w:t>
      </w:r>
    </w:p>
    <w:p>
      <w:pPr>
        <w:pStyle w:val="14"/>
        <w:ind w:firstLineChars="0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淘汰赛： n = m/2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判断当前生成的比赛场次，是否等于a步骤计算的场次n。若等于，则完成对决名单生成，进入g步骤场地分配，否则进入下一个步骤继续生成对决名单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在[0 ，(m-1)] 区间生成两个不同的自然数，分别对应每支队伍在队伍列表中的索引下标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判断c步骤选中的两支队伍是否在对决名单中，其中 A VS B 与 B VS A均视为同一场比赛。如果在对决名单中，返回c步骤，否则进入下一个步骤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分别判断这两支队伍当前已分配的比赛场次，若超过每支队伍需要进行的比赛场数，返回c步骤，否则进入下一步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将当前选中的两支队伍加入对决名单列表，返回b步骤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分配比赛场地，计算每个场地需要进行的比赛场次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如果只有一个场地，则所有比赛场次分配到该赛场，全流程结束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对各个场地所要进行的多轮比赛分配对决名单。每一轮比赛维护一个列表，用于保存参加本轮比赛的队伍 。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对第一个场地开始分配比赛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遍历对决名单列表，判断当前对决名单是否已参加了本轮其它场次的比赛。若是则跳过，取下一组对决名单，返回k步骤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否则，将对决名单分配到当前的比赛场地，将此对决名单从对决名单列表中移除，每个场地维护一个队伍列表，用于保存该比赛场地进行的多轮比赛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判断本轮比赛的场次与场地数是否相等。若不等，则给下一个场地分配对决名单，返回k步骤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若相等，则进入下一轮比赛场次的分配，返回j步骤</w:t>
      </w:r>
    </w:p>
    <w:p>
      <w:pPr>
        <w:pStyle w:val="14"/>
        <w:numPr>
          <w:ilvl w:val="0"/>
          <w:numId w:val="2"/>
        </w:numPr>
        <w:ind w:firstLine="482"/>
        <w:rPr>
          <w:rFonts w:ascii="楷体" w:hAnsi="楷体" w:eastAsia="楷体"/>
          <w:b/>
          <w:sz w:val="24"/>
        </w:rPr>
      </w:pPr>
      <w:r>
        <w:rPr>
          <w:rFonts w:hint="eastAsia" w:ascii="楷体" w:hAnsi="楷体" w:eastAsia="楷体"/>
          <w:b/>
          <w:sz w:val="24"/>
        </w:rPr>
        <w:t>若对决名单为空，全流程结束</w:t>
      </w:r>
    </w:p>
    <w:p>
      <w:pPr>
        <w:pStyle w:val="14"/>
        <w:ind w:left="420" w:firstLineChars="0"/>
        <w:rPr>
          <w:rFonts w:ascii="楷体" w:hAnsi="楷体" w:eastAsia="楷体"/>
          <w:b/>
          <w:sz w:val="24"/>
        </w:rPr>
      </w:pPr>
    </w:p>
    <w:p>
      <w:r>
        <w:rPr>
          <w:rFonts w:hint="eastAsia" w:ascii="楷体" w:hAnsi="楷体" w:eastAsia="楷体"/>
          <w:b/>
          <w:sz w:val="24"/>
        </w:rPr>
        <w:t xml:space="preserve">    </w:t>
      </w:r>
    </w:p>
    <w:p/>
    <w:p>
      <w:pPr>
        <w:rPr>
          <w:b/>
        </w:rPr>
      </w:pPr>
      <w:r>
        <w:rPr>
          <w:rFonts w:hint="eastAsia"/>
          <w:b/>
        </w:rPr>
        <w:t>抽签流程图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/>
        <w:br w:type="textWrapping" w:clear="all"/>
      </w:r>
      <w:r>
        <w:rPr>
          <w:rFonts w:hint="eastAsia"/>
        </w:rPr>
        <w:t xml:space="preserve"> 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6" o:spt="75" type="#_x0000_t75" style="height:592.5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b/>
        </w:rPr>
      </w:pPr>
      <w:r>
        <w:rPr>
          <w:rFonts w:hint="eastAsia"/>
          <w:b/>
          <w:lang w:eastAsia="zh-CN"/>
        </w:rPr>
        <w:t>抽签算法</w:t>
      </w:r>
      <w:r>
        <w:rPr>
          <w:rFonts w:hint="eastAsia"/>
          <w:b/>
        </w:rPr>
        <w:t>特点：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适用性广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无论是哪一种类型的比赛，只要参赛主体是两个成员，均适用于该种算法。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灵活性高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该算法适用于生成淘汰赛与积分赛赛制的赛程，且支持积分赛制中，每支队伍最少要进行几场比赛的配置。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公平性好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由于挑选参加比赛的双方是随机生成，可排除人为干扰等不公平因素。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效率高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人工安排赛程时，挑选来的比赛双方，若已在对决名单，或任一队伍比赛已超过规定场数等，都需要重新挑选，效率较低。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Times New Roman"/>
          <w:b/>
          <w:kern w:val="0"/>
          <w:sz w:val="24"/>
          <w:szCs w:val="20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Times New Roman"/>
          <w:b/>
          <w:kern w:val="0"/>
          <w:sz w:val="24"/>
          <w:szCs w:val="20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Times New Roman"/>
          <w:b/>
          <w:kern w:val="0"/>
          <w:sz w:val="24"/>
          <w:szCs w:val="20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Times New Roman"/>
          <w:b/>
          <w:kern w:val="0"/>
          <w:sz w:val="24"/>
          <w:szCs w:val="20"/>
          <w:lang w:val="en-US" w:eastAsia="zh-CN"/>
        </w:rPr>
      </w:pPr>
    </w:p>
    <w:p/>
    <w:p/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A30A30"/>
    <w:multiLevelType w:val="multilevel"/>
    <w:tmpl w:val="B2A30A3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BED0625"/>
    <w:multiLevelType w:val="singleLevel"/>
    <w:tmpl w:val="CBED0625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70AD7D76"/>
    <w:multiLevelType w:val="multilevel"/>
    <w:tmpl w:val="70AD7D76"/>
    <w:lvl w:ilvl="0" w:tentative="0">
      <w:start w:val="1"/>
      <w:numFmt w:val="decimal"/>
      <w:lvlText w:val="%1、"/>
      <w:lvlJc w:val="left"/>
      <w:pPr>
        <w:tabs>
          <w:tab w:val="left" w:pos="375"/>
        </w:tabs>
        <w:ind w:left="375" w:hanging="375"/>
      </w:pPr>
      <w:rPr>
        <w:rFonts w:hint="eastAsia" w:ascii="Arial"/>
        <w:b/>
      </w:rPr>
    </w:lvl>
    <w:lvl w:ilvl="1" w:tentative="0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 w:tentative="0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 w:tentative="0">
      <w:start w:val="1"/>
      <w:numFmt w:val="lowerLetter"/>
      <w:lvlText w:val="%4)"/>
      <w:legacy w:legacy="1" w:legacySpace="0" w:legacyIndent="720"/>
      <w:lvlJc w:val="left"/>
      <w:pPr>
        <w:ind w:left="3345" w:hanging="720"/>
      </w:pPr>
    </w:lvl>
    <w:lvl w:ilvl="4" w:tentative="0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 w:tentative="0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 w:tentative="0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 w:tentative="0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 w:tentative="0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1DA364A"/>
    <w:rsid w:val="00097F1B"/>
    <w:rsid w:val="00123CA3"/>
    <w:rsid w:val="00197F28"/>
    <w:rsid w:val="001C4781"/>
    <w:rsid w:val="0021738D"/>
    <w:rsid w:val="00263D5B"/>
    <w:rsid w:val="002D784A"/>
    <w:rsid w:val="002F63FE"/>
    <w:rsid w:val="00306F84"/>
    <w:rsid w:val="00372DFD"/>
    <w:rsid w:val="0042524C"/>
    <w:rsid w:val="004742C3"/>
    <w:rsid w:val="004770E0"/>
    <w:rsid w:val="004B3CA6"/>
    <w:rsid w:val="004B4FAD"/>
    <w:rsid w:val="0060035A"/>
    <w:rsid w:val="00631549"/>
    <w:rsid w:val="0066133C"/>
    <w:rsid w:val="006D119C"/>
    <w:rsid w:val="006E78C7"/>
    <w:rsid w:val="007645CD"/>
    <w:rsid w:val="007E7B24"/>
    <w:rsid w:val="008058BD"/>
    <w:rsid w:val="0088247C"/>
    <w:rsid w:val="00891449"/>
    <w:rsid w:val="008F52E2"/>
    <w:rsid w:val="00974316"/>
    <w:rsid w:val="0097479B"/>
    <w:rsid w:val="009F12EB"/>
    <w:rsid w:val="009F5689"/>
    <w:rsid w:val="00A1271D"/>
    <w:rsid w:val="00A31DCE"/>
    <w:rsid w:val="00B5323B"/>
    <w:rsid w:val="00B95F58"/>
    <w:rsid w:val="00BD6785"/>
    <w:rsid w:val="00CA0FA0"/>
    <w:rsid w:val="00CE07F9"/>
    <w:rsid w:val="00D36401"/>
    <w:rsid w:val="00D839B8"/>
    <w:rsid w:val="00DF19B5"/>
    <w:rsid w:val="00E244EB"/>
    <w:rsid w:val="00E26A31"/>
    <w:rsid w:val="00E51B67"/>
    <w:rsid w:val="00EC0BF8"/>
    <w:rsid w:val="00ED082E"/>
    <w:rsid w:val="00F21DB1"/>
    <w:rsid w:val="00F3648E"/>
    <w:rsid w:val="00F6089C"/>
    <w:rsid w:val="00F8323A"/>
    <w:rsid w:val="0128127F"/>
    <w:rsid w:val="026E3D3B"/>
    <w:rsid w:val="032E207B"/>
    <w:rsid w:val="03352741"/>
    <w:rsid w:val="041C4787"/>
    <w:rsid w:val="04464D2E"/>
    <w:rsid w:val="05374A22"/>
    <w:rsid w:val="055C22AC"/>
    <w:rsid w:val="05E30CD9"/>
    <w:rsid w:val="07701E06"/>
    <w:rsid w:val="07BF335E"/>
    <w:rsid w:val="08B1603E"/>
    <w:rsid w:val="08F0294A"/>
    <w:rsid w:val="08F16DE3"/>
    <w:rsid w:val="08FC27F3"/>
    <w:rsid w:val="0A0F7CB2"/>
    <w:rsid w:val="0A7D31DA"/>
    <w:rsid w:val="0B6034CC"/>
    <w:rsid w:val="0DA50CEC"/>
    <w:rsid w:val="0E2C3F27"/>
    <w:rsid w:val="0E7675A9"/>
    <w:rsid w:val="0F87621B"/>
    <w:rsid w:val="0FBB463C"/>
    <w:rsid w:val="1002594F"/>
    <w:rsid w:val="1058207D"/>
    <w:rsid w:val="10FA69A9"/>
    <w:rsid w:val="1217371C"/>
    <w:rsid w:val="128E5CF1"/>
    <w:rsid w:val="12B759D7"/>
    <w:rsid w:val="12C207AC"/>
    <w:rsid w:val="13423A54"/>
    <w:rsid w:val="149A4C09"/>
    <w:rsid w:val="15A04DD3"/>
    <w:rsid w:val="15B42322"/>
    <w:rsid w:val="16A431E3"/>
    <w:rsid w:val="16C1048E"/>
    <w:rsid w:val="17136269"/>
    <w:rsid w:val="17546379"/>
    <w:rsid w:val="17A2723F"/>
    <w:rsid w:val="182C7FBC"/>
    <w:rsid w:val="18837AE7"/>
    <w:rsid w:val="193F2439"/>
    <w:rsid w:val="1AE20F08"/>
    <w:rsid w:val="1B9744A3"/>
    <w:rsid w:val="1BC76D09"/>
    <w:rsid w:val="1D057763"/>
    <w:rsid w:val="1E220EC8"/>
    <w:rsid w:val="1F07159C"/>
    <w:rsid w:val="1F7628EA"/>
    <w:rsid w:val="20553D41"/>
    <w:rsid w:val="2117289A"/>
    <w:rsid w:val="22112708"/>
    <w:rsid w:val="22DE4012"/>
    <w:rsid w:val="250567EF"/>
    <w:rsid w:val="25157F3D"/>
    <w:rsid w:val="25A114F6"/>
    <w:rsid w:val="25DC3985"/>
    <w:rsid w:val="25EB0A12"/>
    <w:rsid w:val="26BC5589"/>
    <w:rsid w:val="2862585B"/>
    <w:rsid w:val="28E201C2"/>
    <w:rsid w:val="2A722B05"/>
    <w:rsid w:val="2A957AEF"/>
    <w:rsid w:val="2B00333D"/>
    <w:rsid w:val="2B282DAA"/>
    <w:rsid w:val="2B356494"/>
    <w:rsid w:val="2BC02EDC"/>
    <w:rsid w:val="2BDA718A"/>
    <w:rsid w:val="2C13733A"/>
    <w:rsid w:val="2C3E46D1"/>
    <w:rsid w:val="2D4D7947"/>
    <w:rsid w:val="2D93499B"/>
    <w:rsid w:val="2E00158C"/>
    <w:rsid w:val="2E2E2FBC"/>
    <w:rsid w:val="2E375CBF"/>
    <w:rsid w:val="2F4D784F"/>
    <w:rsid w:val="2FA32086"/>
    <w:rsid w:val="300F7C91"/>
    <w:rsid w:val="306A0AD4"/>
    <w:rsid w:val="30C37302"/>
    <w:rsid w:val="31A9764C"/>
    <w:rsid w:val="31DA364A"/>
    <w:rsid w:val="33C22A78"/>
    <w:rsid w:val="35BF1025"/>
    <w:rsid w:val="3709608E"/>
    <w:rsid w:val="388F42B7"/>
    <w:rsid w:val="38944842"/>
    <w:rsid w:val="38F97245"/>
    <w:rsid w:val="39A7460F"/>
    <w:rsid w:val="39F766DF"/>
    <w:rsid w:val="3ACD052F"/>
    <w:rsid w:val="3B1D0AC4"/>
    <w:rsid w:val="3B356AEE"/>
    <w:rsid w:val="3B85437E"/>
    <w:rsid w:val="3E480444"/>
    <w:rsid w:val="3E627E84"/>
    <w:rsid w:val="3E87499D"/>
    <w:rsid w:val="3E8B04BF"/>
    <w:rsid w:val="3FC0080A"/>
    <w:rsid w:val="412C7EDC"/>
    <w:rsid w:val="41C85933"/>
    <w:rsid w:val="44144367"/>
    <w:rsid w:val="44487BA9"/>
    <w:rsid w:val="446D4732"/>
    <w:rsid w:val="44DB72F2"/>
    <w:rsid w:val="44F571B6"/>
    <w:rsid w:val="46AA69EB"/>
    <w:rsid w:val="46E554E7"/>
    <w:rsid w:val="479F4812"/>
    <w:rsid w:val="47D72F9B"/>
    <w:rsid w:val="490B0997"/>
    <w:rsid w:val="4B407B24"/>
    <w:rsid w:val="4B8E68C2"/>
    <w:rsid w:val="4BA16F00"/>
    <w:rsid w:val="4DA8614C"/>
    <w:rsid w:val="4DC06C82"/>
    <w:rsid w:val="4E7763B1"/>
    <w:rsid w:val="4E8F4D61"/>
    <w:rsid w:val="4EB37C3C"/>
    <w:rsid w:val="4F6B7423"/>
    <w:rsid w:val="502A5EDA"/>
    <w:rsid w:val="521D40FE"/>
    <w:rsid w:val="5359743C"/>
    <w:rsid w:val="541F3B82"/>
    <w:rsid w:val="54C54218"/>
    <w:rsid w:val="560B58B7"/>
    <w:rsid w:val="56C24F3E"/>
    <w:rsid w:val="5740395D"/>
    <w:rsid w:val="57BB4903"/>
    <w:rsid w:val="57D66090"/>
    <w:rsid w:val="586F5F89"/>
    <w:rsid w:val="5BFB6B59"/>
    <w:rsid w:val="5CCB3A52"/>
    <w:rsid w:val="5E215E01"/>
    <w:rsid w:val="5F90719E"/>
    <w:rsid w:val="602C27D5"/>
    <w:rsid w:val="603B704E"/>
    <w:rsid w:val="62A64C20"/>
    <w:rsid w:val="63BD31F2"/>
    <w:rsid w:val="64764316"/>
    <w:rsid w:val="653E3312"/>
    <w:rsid w:val="65C41391"/>
    <w:rsid w:val="68411B37"/>
    <w:rsid w:val="68541556"/>
    <w:rsid w:val="6955196C"/>
    <w:rsid w:val="69911FA1"/>
    <w:rsid w:val="69C1276B"/>
    <w:rsid w:val="6B0A07DE"/>
    <w:rsid w:val="6C4C4E2A"/>
    <w:rsid w:val="6C5C625D"/>
    <w:rsid w:val="6C8A190B"/>
    <w:rsid w:val="6D814DDC"/>
    <w:rsid w:val="6E80336D"/>
    <w:rsid w:val="6EB702B1"/>
    <w:rsid w:val="6F6631D9"/>
    <w:rsid w:val="71E256C9"/>
    <w:rsid w:val="720865E8"/>
    <w:rsid w:val="72AA4805"/>
    <w:rsid w:val="741E571D"/>
    <w:rsid w:val="74EA0253"/>
    <w:rsid w:val="752768A0"/>
    <w:rsid w:val="76337A29"/>
    <w:rsid w:val="765A1571"/>
    <w:rsid w:val="76925D81"/>
    <w:rsid w:val="78231D37"/>
    <w:rsid w:val="78B37C71"/>
    <w:rsid w:val="78F541FB"/>
    <w:rsid w:val="79240A26"/>
    <w:rsid w:val="7A6464DE"/>
    <w:rsid w:val="7BA03F26"/>
    <w:rsid w:val="7C4C6B6E"/>
    <w:rsid w:val="7C7D2861"/>
    <w:rsid w:val="7D131CC2"/>
    <w:rsid w:val="7D62620A"/>
    <w:rsid w:val="7DDC60AD"/>
    <w:rsid w:val="7E432882"/>
    <w:rsid w:val="7F696EA0"/>
    <w:rsid w:val="7FD9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hAnsi="Arial" w:eastAsia="宋体" w:cs="Times New Roman"/>
      <w:b/>
      <w:kern w:val="0"/>
      <w:sz w:val="24"/>
      <w:szCs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批注框文本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标题 1 Char"/>
    <w:basedOn w:val="6"/>
    <w:link w:val="2"/>
    <w:qFormat/>
    <w:uiPriority w:val="0"/>
    <w:rPr>
      <w:rFonts w:ascii="Arial" w:hAnsi="Arial"/>
      <w:b/>
      <w:sz w:val="24"/>
    </w:rPr>
  </w:style>
  <w:style w:type="paragraph" w:customStyle="1" w:styleId="13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Times New Roman" w:hAnsi="Times New Roman" w:eastAsia="宋体" w:cs="Times New Roman"/>
      <w:kern w:val="0"/>
      <w:szCs w:val="20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227</Words>
  <Characters>1300</Characters>
  <Lines>10</Lines>
  <Paragraphs>3</Paragraphs>
  <TotalTime>103</TotalTime>
  <ScaleCrop>false</ScaleCrop>
  <LinksUpToDate>false</LinksUpToDate>
  <CharactersWithSpaces>1524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2016-11-30T08:03:00Z</dcterms:created>
  <dc:creator>ubt</dc:creator>
  <cp:lastModifiedBy>Erago</cp:lastModifiedBy>
  <cp:lastPrinted>2016-12-13T03:28:00Z</cp:lastPrinted>
  <dcterms:modified xsi:type="dcterms:W3CDTF">2019-01-25T07:27:13Z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