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F87" w:rsidRPr="000A7F87" w:rsidRDefault="000A7F87" w:rsidP="000A7F87">
      <w:pPr>
        <w:pStyle w:val="Heading1"/>
        <w:rPr>
          <w:rFonts w:ascii="Tahoma" w:eastAsia="Times New Roman" w:hAnsi="Tahoma" w:cs="Tahoma"/>
        </w:rPr>
      </w:pPr>
      <w:r w:rsidRPr="000A7F87">
        <w:rPr>
          <w:rFonts w:ascii="Tahoma" w:eastAsia="Times New Roman" w:hAnsi="Tahoma" w:cs="Tahoma"/>
        </w:rPr>
        <w:t>Technology Plan</w:t>
      </w:r>
    </w:p>
    <w:p w:rsidR="00B8243E" w:rsidRPr="000A7F87" w:rsidRDefault="000A7F87">
      <w:pPr>
        <w:pStyle w:val="Heading1"/>
        <w:rPr>
          <w:rFonts w:ascii="Tahoma" w:eastAsia="Times New Roman" w:hAnsi="Tahoma" w:cs="Tahoma"/>
          <w:sz w:val="24"/>
          <w:szCs w:val="24"/>
        </w:rPr>
      </w:pPr>
      <w:r>
        <w:rPr>
          <w:rFonts w:ascii="Tahoma" w:eastAsia="Times New Roman" w:hAnsi="Tahoma" w:cs="Tahoma"/>
          <w:sz w:val="24"/>
          <w:szCs w:val="24"/>
        </w:rPr>
        <w:t xml:space="preserve">Submitted By: </w:t>
      </w:r>
      <w:r w:rsidR="00B8243E" w:rsidRPr="000A7F87">
        <w:rPr>
          <w:rFonts w:ascii="Tahoma" w:eastAsia="Times New Roman" w:hAnsi="Tahoma" w:cs="Tahoma"/>
          <w:b w:val="0"/>
          <w:sz w:val="24"/>
          <w:szCs w:val="24"/>
        </w:rPr>
        <w:t>Christopher Newby</w:t>
      </w:r>
    </w:p>
    <w:p w:rsidR="00B8243E" w:rsidRPr="000A7F87" w:rsidRDefault="000A7F87">
      <w:pPr>
        <w:pStyle w:val="Heading1"/>
        <w:rPr>
          <w:rFonts w:ascii="Tahoma" w:eastAsia="Times New Roman" w:hAnsi="Tahoma" w:cs="Tahoma"/>
          <w:sz w:val="24"/>
          <w:szCs w:val="24"/>
        </w:rPr>
      </w:pPr>
      <w:r>
        <w:rPr>
          <w:rFonts w:ascii="Tahoma" w:eastAsia="Times New Roman" w:hAnsi="Tahoma" w:cs="Tahoma"/>
          <w:sz w:val="24"/>
          <w:szCs w:val="24"/>
        </w:rPr>
        <w:t xml:space="preserve">Class: </w:t>
      </w:r>
      <w:r w:rsidRPr="000A7F87">
        <w:rPr>
          <w:rFonts w:ascii="Tahoma" w:eastAsia="Times New Roman" w:hAnsi="Tahoma" w:cs="Tahoma"/>
          <w:b w:val="0"/>
          <w:sz w:val="24"/>
          <w:szCs w:val="24"/>
        </w:rPr>
        <w:t>CS 350</w:t>
      </w:r>
    </w:p>
    <w:p w:rsidR="000A7F87" w:rsidRDefault="000A7F87">
      <w:pPr>
        <w:pStyle w:val="Heading1"/>
        <w:rPr>
          <w:rFonts w:ascii="Tahoma" w:eastAsia="Times New Roman" w:hAnsi="Tahoma" w:cs="Tahoma"/>
          <w:sz w:val="24"/>
          <w:szCs w:val="24"/>
        </w:rPr>
      </w:pPr>
      <w:r>
        <w:rPr>
          <w:rFonts w:ascii="Tahoma" w:eastAsia="Times New Roman" w:hAnsi="Tahoma" w:cs="Tahoma"/>
          <w:sz w:val="24"/>
          <w:szCs w:val="24"/>
        </w:rPr>
        <w:t xml:space="preserve">Instructor: </w:t>
      </w:r>
      <w:r w:rsidRPr="000A7F87">
        <w:rPr>
          <w:rFonts w:ascii="Tahoma" w:eastAsia="Times New Roman" w:hAnsi="Tahoma" w:cs="Tahoma"/>
          <w:b w:val="0"/>
          <w:sz w:val="24"/>
          <w:szCs w:val="24"/>
        </w:rPr>
        <w:t>Mark Seaman</w:t>
      </w:r>
    </w:p>
    <w:p w:rsidR="000A7F87" w:rsidRPr="000A7F87" w:rsidRDefault="000A7F87">
      <w:pPr>
        <w:pStyle w:val="Heading1"/>
        <w:rPr>
          <w:rFonts w:ascii="Tahoma" w:eastAsia="Times New Roman" w:hAnsi="Tahoma" w:cs="Tahoma"/>
          <w:sz w:val="24"/>
          <w:szCs w:val="24"/>
        </w:rPr>
      </w:pPr>
      <w:r>
        <w:rPr>
          <w:rFonts w:ascii="Tahoma" w:eastAsia="Times New Roman" w:hAnsi="Tahoma" w:cs="Tahoma"/>
          <w:sz w:val="24"/>
          <w:szCs w:val="24"/>
        </w:rPr>
        <w:t xml:space="preserve">Date: </w:t>
      </w:r>
      <w:r w:rsidRPr="000A7F87">
        <w:rPr>
          <w:rFonts w:ascii="Tahoma" w:eastAsia="Times New Roman" w:hAnsi="Tahoma" w:cs="Tahoma"/>
          <w:b w:val="0"/>
          <w:sz w:val="24"/>
          <w:szCs w:val="24"/>
        </w:rPr>
        <w:t>10/16/17</w:t>
      </w:r>
    </w:p>
    <w:p w:rsidR="0093301C" w:rsidRDefault="00E34FBA">
      <w:pPr>
        <w:pStyle w:val="Heading2"/>
        <w:rPr>
          <w:rFonts w:ascii="Tahoma" w:eastAsia="Times New Roman" w:hAnsi="Tahoma" w:cs="Tahoma"/>
        </w:rPr>
      </w:pPr>
      <w:r>
        <w:rPr>
          <w:rFonts w:ascii="Tahoma" w:eastAsia="Times New Roman" w:hAnsi="Tahoma" w:cs="Tahoma"/>
        </w:rPr>
        <w:t>Framework Selection</w:t>
      </w:r>
    </w:p>
    <w:p w:rsidR="0093301C" w:rsidRDefault="00E34FBA">
      <w:pPr>
        <w:divId w:val="2035571733"/>
        <w:rPr>
          <w:rFonts w:ascii="Tahoma" w:hAnsi="Tahoma" w:cs="Tahoma"/>
          <w:sz w:val="20"/>
          <w:szCs w:val="20"/>
        </w:rPr>
      </w:pPr>
      <w:r>
        <w:rPr>
          <w:rFonts w:ascii="Tahoma" w:hAnsi="Tahoma" w:cs="Tahoma"/>
          <w:sz w:val="20"/>
          <w:szCs w:val="20"/>
        </w:rPr>
        <w:t>Select 3 Most Important Frameworks</w:t>
      </w:r>
    </w:p>
    <w:p w:rsidR="0093301C" w:rsidRDefault="0093301C">
      <w:pPr>
        <w:divId w:val="779909657"/>
        <w:rPr>
          <w:rFonts w:ascii="Tahoma" w:hAnsi="Tahoma" w:cs="Tahoma"/>
          <w:sz w:val="20"/>
          <w:szCs w:val="20"/>
        </w:rPr>
      </w:pPr>
    </w:p>
    <w:p w:rsidR="0093301C" w:rsidRDefault="00E34FBA">
      <w:pPr>
        <w:divId w:val="935552671"/>
        <w:rPr>
          <w:rFonts w:ascii="Tahoma" w:hAnsi="Tahoma" w:cs="Tahoma"/>
          <w:sz w:val="20"/>
          <w:szCs w:val="20"/>
        </w:rPr>
      </w:pPr>
      <w:r>
        <w:rPr>
          <w:rFonts w:ascii="Tahoma" w:hAnsi="Tahoma" w:cs="Tahoma"/>
          <w:sz w:val="20"/>
          <w:szCs w:val="20"/>
        </w:rPr>
        <w:t>Research them and list the vital issues with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884"/>
        <w:gridCol w:w="1855"/>
        <w:gridCol w:w="1894"/>
        <w:gridCol w:w="1872"/>
      </w:tblGrid>
      <w:tr w:rsidR="00F577CF" w:rsidTr="0038754D">
        <w:trPr>
          <w:divId w:val="772898425"/>
          <w:trHeight w:val="801"/>
        </w:trPr>
        <w:tc>
          <w:tcPr>
            <w:tcW w:w="1950" w:type="dxa"/>
            <w:tcMar>
              <w:top w:w="120" w:type="dxa"/>
              <w:left w:w="120" w:type="dxa"/>
              <w:bottom w:w="120" w:type="dxa"/>
              <w:right w:w="120" w:type="dxa"/>
            </w:tcMar>
            <w:vAlign w:val="center"/>
            <w:hideMark/>
          </w:tcPr>
          <w:p w:rsidR="0093301C" w:rsidRDefault="0093301C">
            <w:pPr>
              <w:divId w:val="2098746258"/>
              <w:rPr>
                <w:rFonts w:ascii="Tahoma" w:hAnsi="Tahoma" w:cs="Tahoma"/>
                <w:sz w:val="20"/>
                <w:szCs w:val="20"/>
              </w:rPr>
            </w:pPr>
          </w:p>
        </w:tc>
        <w:tc>
          <w:tcPr>
            <w:tcW w:w="1950" w:type="dxa"/>
            <w:tcMar>
              <w:top w:w="120" w:type="dxa"/>
              <w:left w:w="120" w:type="dxa"/>
              <w:bottom w:w="120" w:type="dxa"/>
              <w:right w:w="120" w:type="dxa"/>
            </w:tcMar>
            <w:vAlign w:val="center"/>
            <w:hideMark/>
          </w:tcPr>
          <w:p w:rsidR="0093301C" w:rsidRDefault="00E34FBA">
            <w:pPr>
              <w:divId w:val="428240181"/>
              <w:rPr>
                <w:rFonts w:ascii="Tahoma" w:hAnsi="Tahoma" w:cs="Tahoma"/>
                <w:sz w:val="20"/>
                <w:szCs w:val="20"/>
              </w:rPr>
            </w:pPr>
            <w:r>
              <w:rPr>
                <w:rFonts w:ascii="Tahoma" w:hAnsi="Tahoma" w:cs="Tahoma"/>
                <w:b/>
                <w:bCs/>
                <w:sz w:val="20"/>
                <w:szCs w:val="20"/>
              </w:rPr>
              <w:t>Popularity</w:t>
            </w:r>
          </w:p>
        </w:tc>
        <w:tc>
          <w:tcPr>
            <w:tcW w:w="1950" w:type="dxa"/>
            <w:tcMar>
              <w:top w:w="120" w:type="dxa"/>
              <w:left w:w="120" w:type="dxa"/>
              <w:bottom w:w="120" w:type="dxa"/>
              <w:right w:w="120" w:type="dxa"/>
            </w:tcMar>
            <w:vAlign w:val="center"/>
            <w:hideMark/>
          </w:tcPr>
          <w:p w:rsidR="0093301C" w:rsidRDefault="00E34FBA">
            <w:pPr>
              <w:divId w:val="789512716"/>
              <w:rPr>
                <w:rFonts w:ascii="Tahoma" w:hAnsi="Tahoma" w:cs="Tahoma"/>
                <w:sz w:val="20"/>
                <w:szCs w:val="20"/>
              </w:rPr>
            </w:pPr>
            <w:r>
              <w:rPr>
                <w:rFonts w:ascii="Tahoma" w:hAnsi="Tahoma" w:cs="Tahoma"/>
                <w:b/>
                <w:bCs/>
                <w:sz w:val="20"/>
                <w:szCs w:val="20"/>
              </w:rPr>
              <w:t>Future</w:t>
            </w:r>
          </w:p>
        </w:tc>
        <w:tc>
          <w:tcPr>
            <w:tcW w:w="1950" w:type="dxa"/>
            <w:tcMar>
              <w:top w:w="120" w:type="dxa"/>
              <w:left w:w="120" w:type="dxa"/>
              <w:bottom w:w="120" w:type="dxa"/>
              <w:right w:w="120" w:type="dxa"/>
            </w:tcMar>
            <w:vAlign w:val="center"/>
            <w:hideMark/>
          </w:tcPr>
          <w:p w:rsidR="0093301C" w:rsidRDefault="00E34FBA">
            <w:pPr>
              <w:divId w:val="2147115080"/>
              <w:rPr>
                <w:rFonts w:ascii="Tahoma" w:hAnsi="Tahoma" w:cs="Tahoma"/>
                <w:sz w:val="20"/>
                <w:szCs w:val="20"/>
              </w:rPr>
            </w:pPr>
            <w:r>
              <w:rPr>
                <w:rFonts w:ascii="Tahoma" w:hAnsi="Tahoma" w:cs="Tahoma"/>
                <w:b/>
                <w:bCs/>
                <w:sz w:val="20"/>
                <w:szCs w:val="20"/>
              </w:rPr>
              <w:t>Community</w:t>
            </w:r>
          </w:p>
        </w:tc>
        <w:tc>
          <w:tcPr>
            <w:tcW w:w="1950" w:type="dxa"/>
            <w:tcMar>
              <w:top w:w="120" w:type="dxa"/>
              <w:left w:w="120" w:type="dxa"/>
              <w:bottom w:w="120" w:type="dxa"/>
              <w:right w:w="120" w:type="dxa"/>
            </w:tcMar>
            <w:vAlign w:val="center"/>
            <w:hideMark/>
          </w:tcPr>
          <w:p w:rsidR="0093301C" w:rsidRDefault="00E34FBA">
            <w:pPr>
              <w:divId w:val="1050878444"/>
              <w:rPr>
                <w:rFonts w:ascii="Tahoma" w:hAnsi="Tahoma" w:cs="Tahoma"/>
                <w:sz w:val="20"/>
                <w:szCs w:val="20"/>
              </w:rPr>
            </w:pPr>
            <w:r>
              <w:rPr>
                <w:rFonts w:ascii="Tahoma" w:hAnsi="Tahoma" w:cs="Tahoma"/>
                <w:b/>
                <w:bCs/>
                <w:sz w:val="20"/>
                <w:szCs w:val="20"/>
              </w:rPr>
              <w:t>Expertise</w:t>
            </w:r>
          </w:p>
          <w:p w:rsidR="0093301C" w:rsidRDefault="0093301C">
            <w:pPr>
              <w:divId w:val="1720323941"/>
              <w:rPr>
                <w:rFonts w:ascii="Tahoma" w:hAnsi="Tahoma" w:cs="Tahoma"/>
                <w:sz w:val="20"/>
                <w:szCs w:val="20"/>
              </w:rPr>
            </w:pPr>
          </w:p>
        </w:tc>
      </w:tr>
      <w:tr w:rsidR="00F577CF" w:rsidTr="0038754D">
        <w:trPr>
          <w:divId w:val="772898425"/>
        </w:trPr>
        <w:tc>
          <w:tcPr>
            <w:tcW w:w="1950" w:type="dxa"/>
            <w:tcMar>
              <w:top w:w="120" w:type="dxa"/>
              <w:left w:w="120" w:type="dxa"/>
              <w:bottom w:w="120" w:type="dxa"/>
              <w:right w:w="120" w:type="dxa"/>
            </w:tcMar>
            <w:vAlign w:val="center"/>
            <w:hideMark/>
          </w:tcPr>
          <w:p w:rsidR="0093301C" w:rsidRDefault="00F87D39">
            <w:pPr>
              <w:divId w:val="266691771"/>
              <w:rPr>
                <w:rFonts w:ascii="Tahoma" w:hAnsi="Tahoma" w:cs="Tahoma"/>
                <w:sz w:val="20"/>
                <w:szCs w:val="20"/>
              </w:rPr>
            </w:pPr>
            <w:r>
              <w:rPr>
                <w:rFonts w:ascii="Tahoma" w:hAnsi="Tahoma" w:cs="Tahoma"/>
                <w:sz w:val="20"/>
                <w:szCs w:val="20"/>
              </w:rPr>
              <w:t>ASP (.NET)</w:t>
            </w:r>
          </w:p>
        </w:tc>
        <w:tc>
          <w:tcPr>
            <w:tcW w:w="1950" w:type="dxa"/>
            <w:tcMar>
              <w:top w:w="120" w:type="dxa"/>
              <w:left w:w="120" w:type="dxa"/>
              <w:bottom w:w="120" w:type="dxa"/>
              <w:right w:w="120" w:type="dxa"/>
            </w:tcMar>
            <w:vAlign w:val="center"/>
            <w:hideMark/>
          </w:tcPr>
          <w:p w:rsidR="0093301C" w:rsidRDefault="00F577CF">
            <w:pPr>
              <w:divId w:val="143741979"/>
              <w:rPr>
                <w:rFonts w:ascii="Tahoma" w:hAnsi="Tahoma" w:cs="Tahoma"/>
                <w:sz w:val="20"/>
                <w:szCs w:val="20"/>
              </w:rPr>
            </w:pPr>
            <w:r>
              <w:rPr>
                <w:rFonts w:ascii="Tahoma" w:hAnsi="Tahoma" w:cs="Tahoma"/>
                <w:sz w:val="20"/>
                <w:szCs w:val="20"/>
              </w:rPr>
              <w:t xml:space="preserve">Very high, most popular .NET </w:t>
            </w:r>
            <w:r w:rsidR="00F87D39">
              <w:rPr>
                <w:rFonts w:ascii="Tahoma" w:hAnsi="Tahoma" w:cs="Tahoma"/>
                <w:sz w:val="20"/>
                <w:szCs w:val="20"/>
              </w:rPr>
              <w:t>framework</w:t>
            </w:r>
            <w:r w:rsidR="00A70466">
              <w:rPr>
                <w:rFonts w:ascii="Tahoma" w:hAnsi="Tahoma" w:cs="Tahoma"/>
                <w:sz w:val="20"/>
                <w:szCs w:val="20"/>
              </w:rPr>
              <w:t>.</w:t>
            </w:r>
            <w:r>
              <w:rPr>
                <w:rFonts w:ascii="Tahoma" w:hAnsi="Tahoma" w:cs="Tahoma"/>
                <w:sz w:val="20"/>
                <w:szCs w:val="20"/>
              </w:rPr>
              <w:t xml:space="preserve"> Has the most resources and widely used base</w:t>
            </w:r>
            <w:r w:rsidR="00BF73A6">
              <w:rPr>
                <w:rFonts w:ascii="Tahoma" w:hAnsi="Tahoma" w:cs="Tahoma"/>
                <w:sz w:val="20"/>
                <w:szCs w:val="20"/>
              </w:rPr>
              <w:t xml:space="preserve"> of .NET frameworks</w:t>
            </w:r>
            <w:bookmarkStart w:id="0" w:name="_GoBack"/>
            <w:bookmarkEnd w:id="0"/>
            <w:r>
              <w:rPr>
                <w:rFonts w:ascii="Tahoma" w:hAnsi="Tahoma" w:cs="Tahoma"/>
                <w:sz w:val="20"/>
                <w:szCs w:val="20"/>
              </w:rPr>
              <w:t xml:space="preserve">. </w:t>
            </w:r>
          </w:p>
        </w:tc>
        <w:tc>
          <w:tcPr>
            <w:tcW w:w="1950" w:type="dxa"/>
            <w:tcMar>
              <w:top w:w="120" w:type="dxa"/>
              <w:left w:w="120" w:type="dxa"/>
              <w:bottom w:w="120" w:type="dxa"/>
              <w:right w:w="120" w:type="dxa"/>
            </w:tcMar>
            <w:vAlign w:val="center"/>
            <w:hideMark/>
          </w:tcPr>
          <w:p w:rsidR="0093301C" w:rsidRDefault="00F87D39">
            <w:pPr>
              <w:divId w:val="842279433"/>
              <w:rPr>
                <w:rFonts w:ascii="Tahoma" w:hAnsi="Tahoma" w:cs="Tahoma"/>
                <w:sz w:val="20"/>
                <w:szCs w:val="20"/>
              </w:rPr>
            </w:pPr>
            <w:r>
              <w:rPr>
                <w:rFonts w:ascii="Tahoma" w:hAnsi="Tahoma" w:cs="Tahoma"/>
                <w:sz w:val="20"/>
                <w:szCs w:val="20"/>
              </w:rPr>
              <w:t>Expansive, has potential for expansion as web services continue to grow.</w:t>
            </w:r>
            <w:r w:rsidR="00A974F3">
              <w:rPr>
                <w:rFonts w:ascii="Tahoma" w:hAnsi="Tahoma" w:cs="Tahoma"/>
                <w:sz w:val="20"/>
                <w:szCs w:val="20"/>
              </w:rPr>
              <w:t xml:space="preserve"> Has nearly ubiquitous </w:t>
            </w:r>
            <w:r w:rsidR="00A70466">
              <w:rPr>
                <w:rFonts w:ascii="Tahoma" w:hAnsi="Tahoma" w:cs="Tahoma"/>
                <w:sz w:val="20"/>
                <w:szCs w:val="20"/>
              </w:rPr>
              <w:t>presence on web.</w:t>
            </w:r>
            <w:r w:rsidR="00F577CF">
              <w:rPr>
                <w:rFonts w:ascii="Tahoma" w:hAnsi="Tahoma" w:cs="Tahoma"/>
                <w:sz w:val="20"/>
                <w:szCs w:val="20"/>
              </w:rPr>
              <w:t xml:space="preserve"> </w:t>
            </w:r>
          </w:p>
        </w:tc>
        <w:tc>
          <w:tcPr>
            <w:tcW w:w="1950" w:type="dxa"/>
            <w:tcMar>
              <w:top w:w="120" w:type="dxa"/>
              <w:left w:w="120" w:type="dxa"/>
              <w:bottom w:w="120" w:type="dxa"/>
              <w:right w:w="120" w:type="dxa"/>
            </w:tcMar>
            <w:vAlign w:val="center"/>
            <w:hideMark/>
          </w:tcPr>
          <w:p w:rsidR="0093301C" w:rsidRDefault="00F87D39">
            <w:pPr>
              <w:divId w:val="1115752514"/>
              <w:rPr>
                <w:rFonts w:ascii="Tahoma" w:hAnsi="Tahoma" w:cs="Tahoma"/>
                <w:sz w:val="20"/>
                <w:szCs w:val="20"/>
              </w:rPr>
            </w:pPr>
            <w:r>
              <w:rPr>
                <w:rFonts w:ascii="Tahoma" w:hAnsi="Tahoma" w:cs="Tahoma"/>
                <w:sz w:val="20"/>
                <w:szCs w:val="20"/>
              </w:rPr>
              <w:t>Large amount of community support available via MSDN, stack overflow, etc.</w:t>
            </w:r>
            <w:r w:rsidR="0038754D">
              <w:rPr>
                <w:rFonts w:ascii="Tahoma" w:hAnsi="Tahoma" w:cs="Tahoma"/>
                <w:sz w:val="20"/>
                <w:szCs w:val="20"/>
              </w:rPr>
              <w:t xml:space="preserve"> The proprietary nature of the .NET framework means it has less support than some open source framework</w:t>
            </w:r>
            <w:r w:rsidR="00F577CF">
              <w:rPr>
                <w:rFonts w:ascii="Tahoma" w:hAnsi="Tahoma" w:cs="Tahoma"/>
                <w:sz w:val="20"/>
                <w:szCs w:val="20"/>
              </w:rPr>
              <w:t xml:space="preserve">s, but plenty of resources available for consumption by novice users. </w:t>
            </w:r>
          </w:p>
        </w:tc>
        <w:tc>
          <w:tcPr>
            <w:tcW w:w="1950" w:type="dxa"/>
            <w:tcMar>
              <w:top w:w="120" w:type="dxa"/>
              <w:left w:w="120" w:type="dxa"/>
              <w:bottom w:w="120" w:type="dxa"/>
              <w:right w:w="120" w:type="dxa"/>
            </w:tcMar>
            <w:vAlign w:val="center"/>
            <w:hideMark/>
          </w:tcPr>
          <w:p w:rsidR="0093301C" w:rsidRDefault="00F577CF">
            <w:pPr>
              <w:divId w:val="1321930376"/>
              <w:rPr>
                <w:rFonts w:ascii="Tahoma" w:hAnsi="Tahoma" w:cs="Tahoma"/>
                <w:sz w:val="20"/>
                <w:szCs w:val="20"/>
              </w:rPr>
            </w:pPr>
            <w:r>
              <w:rPr>
                <w:rFonts w:ascii="Tahoma" w:hAnsi="Tahoma" w:cs="Tahoma"/>
                <w:sz w:val="20"/>
                <w:szCs w:val="20"/>
              </w:rPr>
              <w:t>Less than 30</w:t>
            </w:r>
            <w:r w:rsidR="00A70466">
              <w:rPr>
                <w:rFonts w:ascii="Tahoma" w:hAnsi="Tahoma" w:cs="Tahoma"/>
                <w:sz w:val="20"/>
                <w:szCs w:val="20"/>
              </w:rPr>
              <w:t xml:space="preserve"> </w:t>
            </w:r>
            <w:r w:rsidR="0038754D">
              <w:rPr>
                <w:rFonts w:ascii="Tahoma" w:hAnsi="Tahoma" w:cs="Tahoma"/>
                <w:sz w:val="20"/>
                <w:szCs w:val="20"/>
              </w:rPr>
              <w:t>hours</w:t>
            </w:r>
            <w:r w:rsidR="00300692">
              <w:rPr>
                <w:rFonts w:ascii="Tahoma" w:hAnsi="Tahoma" w:cs="Tahoma"/>
                <w:sz w:val="20"/>
                <w:szCs w:val="20"/>
              </w:rPr>
              <w:t xml:space="preserve"> with ASP, but more than 700 hours with .NET framework</w:t>
            </w:r>
            <w:r>
              <w:rPr>
                <w:rFonts w:ascii="Tahoma" w:hAnsi="Tahoma" w:cs="Tahoma"/>
                <w:sz w:val="20"/>
                <w:szCs w:val="20"/>
              </w:rPr>
              <w:t xml:space="preserve"> and languages. Have </w:t>
            </w:r>
            <w:r w:rsidR="00803C6E">
              <w:rPr>
                <w:rFonts w:ascii="Tahoma" w:hAnsi="Tahoma" w:cs="Tahoma"/>
                <w:sz w:val="20"/>
                <w:szCs w:val="20"/>
              </w:rPr>
              <w:t>had limited experience using</w:t>
            </w:r>
            <w:r>
              <w:rPr>
                <w:rFonts w:ascii="Tahoma" w:hAnsi="Tahoma" w:cs="Tahoma"/>
                <w:sz w:val="20"/>
                <w:szCs w:val="20"/>
              </w:rPr>
              <w:t xml:space="preserve"> ASP duri</w:t>
            </w:r>
            <w:r w:rsidR="00803C6E">
              <w:rPr>
                <w:rFonts w:ascii="Tahoma" w:hAnsi="Tahoma" w:cs="Tahoma"/>
                <w:sz w:val="20"/>
                <w:szCs w:val="20"/>
              </w:rPr>
              <w:t xml:space="preserve">ng internship at Encompass.  Have used .NET for several projects of my own and for many school assignments. </w:t>
            </w:r>
          </w:p>
        </w:tc>
      </w:tr>
      <w:tr w:rsidR="00F577CF" w:rsidTr="0038754D">
        <w:trPr>
          <w:divId w:val="772898425"/>
        </w:trPr>
        <w:tc>
          <w:tcPr>
            <w:tcW w:w="1950" w:type="dxa"/>
            <w:tcMar>
              <w:top w:w="120" w:type="dxa"/>
              <w:left w:w="120" w:type="dxa"/>
              <w:bottom w:w="120" w:type="dxa"/>
              <w:right w:w="120" w:type="dxa"/>
            </w:tcMar>
            <w:vAlign w:val="center"/>
            <w:hideMark/>
          </w:tcPr>
          <w:p w:rsidR="0093301C" w:rsidRDefault="00F87D39">
            <w:pPr>
              <w:divId w:val="116725845"/>
              <w:rPr>
                <w:rFonts w:ascii="Tahoma" w:hAnsi="Tahoma" w:cs="Tahoma"/>
                <w:sz w:val="20"/>
                <w:szCs w:val="20"/>
              </w:rPr>
            </w:pPr>
            <w:proofErr w:type="spellStart"/>
            <w:r>
              <w:rPr>
                <w:rFonts w:ascii="Tahoma" w:hAnsi="Tahoma" w:cs="Tahoma"/>
                <w:sz w:val="20"/>
                <w:szCs w:val="20"/>
              </w:rPr>
              <w:t>SpringMVC</w:t>
            </w:r>
            <w:proofErr w:type="spellEnd"/>
            <w:r>
              <w:rPr>
                <w:rFonts w:ascii="Tahoma" w:hAnsi="Tahoma" w:cs="Tahoma"/>
                <w:sz w:val="20"/>
                <w:szCs w:val="20"/>
              </w:rPr>
              <w:t xml:space="preserve"> (Java)</w:t>
            </w:r>
          </w:p>
        </w:tc>
        <w:tc>
          <w:tcPr>
            <w:tcW w:w="1950" w:type="dxa"/>
            <w:tcMar>
              <w:top w:w="120" w:type="dxa"/>
              <w:left w:w="120" w:type="dxa"/>
              <w:bottom w:w="120" w:type="dxa"/>
              <w:right w:w="120" w:type="dxa"/>
            </w:tcMar>
            <w:vAlign w:val="center"/>
            <w:hideMark/>
          </w:tcPr>
          <w:p w:rsidR="0093301C" w:rsidRDefault="00F87D39">
            <w:pPr>
              <w:divId w:val="171261688"/>
              <w:rPr>
                <w:rFonts w:ascii="Tahoma" w:hAnsi="Tahoma" w:cs="Tahoma"/>
                <w:sz w:val="20"/>
                <w:szCs w:val="20"/>
              </w:rPr>
            </w:pPr>
            <w:r>
              <w:rPr>
                <w:rFonts w:ascii="Tahoma" w:hAnsi="Tahoma" w:cs="Tahoma"/>
                <w:sz w:val="20"/>
                <w:szCs w:val="20"/>
              </w:rPr>
              <w:t>Most popular java framework</w:t>
            </w:r>
            <w:r w:rsidR="0038754D">
              <w:rPr>
                <w:rFonts w:ascii="Tahoma" w:hAnsi="Tahoma" w:cs="Tahoma"/>
                <w:sz w:val="20"/>
                <w:szCs w:val="20"/>
              </w:rPr>
              <w:t xml:space="preserve">.  </w:t>
            </w:r>
            <w:r w:rsidR="00F577CF">
              <w:rPr>
                <w:rFonts w:ascii="Tahoma" w:hAnsi="Tahoma" w:cs="Tahoma"/>
                <w:sz w:val="20"/>
                <w:szCs w:val="20"/>
              </w:rPr>
              <w:t xml:space="preserve">Has been around for more than 10 years. Geared for web apps, app configurations and security. </w:t>
            </w:r>
          </w:p>
        </w:tc>
        <w:tc>
          <w:tcPr>
            <w:tcW w:w="1950" w:type="dxa"/>
            <w:tcMar>
              <w:top w:w="120" w:type="dxa"/>
              <w:left w:w="120" w:type="dxa"/>
              <w:bottom w:w="120" w:type="dxa"/>
              <w:right w:w="120" w:type="dxa"/>
            </w:tcMar>
            <w:vAlign w:val="center"/>
            <w:hideMark/>
          </w:tcPr>
          <w:p w:rsidR="0093301C" w:rsidRDefault="00F87D39">
            <w:pPr>
              <w:divId w:val="1386954945"/>
              <w:rPr>
                <w:rFonts w:ascii="Tahoma" w:hAnsi="Tahoma" w:cs="Tahoma"/>
                <w:sz w:val="20"/>
                <w:szCs w:val="20"/>
              </w:rPr>
            </w:pPr>
            <w:r>
              <w:rPr>
                <w:rFonts w:ascii="Tahoma" w:hAnsi="Tahoma" w:cs="Tahoma"/>
                <w:sz w:val="20"/>
                <w:szCs w:val="20"/>
              </w:rPr>
              <w:t>Has many applicati</w:t>
            </w:r>
            <w:r w:rsidR="0038754D">
              <w:rPr>
                <w:rFonts w:ascii="Tahoma" w:hAnsi="Tahoma" w:cs="Tahoma"/>
                <w:sz w:val="20"/>
                <w:szCs w:val="20"/>
              </w:rPr>
              <w:t xml:space="preserve">ons as the use of java continues to </w:t>
            </w:r>
            <w:proofErr w:type="gramStart"/>
            <w:r w:rsidR="0038754D">
              <w:rPr>
                <w:rFonts w:ascii="Tahoma" w:hAnsi="Tahoma" w:cs="Tahoma"/>
                <w:sz w:val="20"/>
                <w:szCs w:val="20"/>
              </w:rPr>
              <w:t>grow.</w:t>
            </w:r>
            <w:proofErr w:type="gramEnd"/>
            <w:r w:rsidR="0038754D">
              <w:rPr>
                <w:rFonts w:ascii="Tahoma" w:hAnsi="Tahoma" w:cs="Tahoma"/>
                <w:sz w:val="20"/>
                <w:szCs w:val="20"/>
              </w:rPr>
              <w:t xml:space="preserve"> </w:t>
            </w:r>
            <w:r w:rsidR="00F577CF">
              <w:rPr>
                <w:rFonts w:ascii="Tahoma" w:hAnsi="Tahoma" w:cs="Tahoma"/>
                <w:sz w:val="20"/>
                <w:szCs w:val="20"/>
              </w:rPr>
              <w:t>Java h</w:t>
            </w:r>
            <w:r w:rsidR="0038754D">
              <w:rPr>
                <w:rFonts w:ascii="Tahoma" w:hAnsi="Tahoma" w:cs="Tahoma"/>
                <w:sz w:val="20"/>
                <w:szCs w:val="20"/>
              </w:rPr>
              <w:t>as many open source IDE’s and other tools available, meaning its po</w:t>
            </w:r>
            <w:r w:rsidR="00F577CF">
              <w:rPr>
                <w:rFonts w:ascii="Tahoma" w:hAnsi="Tahoma" w:cs="Tahoma"/>
                <w:sz w:val="20"/>
                <w:szCs w:val="20"/>
              </w:rPr>
              <w:t xml:space="preserve">pularity will </w:t>
            </w:r>
            <w:r w:rsidR="00F577CF">
              <w:rPr>
                <w:rFonts w:ascii="Tahoma" w:hAnsi="Tahoma" w:cs="Tahoma"/>
                <w:sz w:val="20"/>
                <w:szCs w:val="20"/>
              </w:rPr>
              <w:lastRenderedPageBreak/>
              <w:t xml:space="preserve">continue to grow as web continues to grow in popularity. </w:t>
            </w:r>
          </w:p>
        </w:tc>
        <w:tc>
          <w:tcPr>
            <w:tcW w:w="1950" w:type="dxa"/>
            <w:tcMar>
              <w:top w:w="120" w:type="dxa"/>
              <w:left w:w="120" w:type="dxa"/>
              <w:bottom w:w="120" w:type="dxa"/>
              <w:right w:w="120" w:type="dxa"/>
            </w:tcMar>
            <w:vAlign w:val="center"/>
            <w:hideMark/>
          </w:tcPr>
          <w:p w:rsidR="0093301C" w:rsidRDefault="0038754D">
            <w:pPr>
              <w:divId w:val="1300259587"/>
              <w:rPr>
                <w:rFonts w:ascii="Tahoma" w:hAnsi="Tahoma" w:cs="Tahoma"/>
                <w:sz w:val="20"/>
                <w:szCs w:val="20"/>
              </w:rPr>
            </w:pPr>
            <w:r>
              <w:rPr>
                <w:rFonts w:ascii="Tahoma" w:hAnsi="Tahoma" w:cs="Tahoma"/>
                <w:sz w:val="20"/>
                <w:szCs w:val="20"/>
              </w:rPr>
              <w:lastRenderedPageBreak/>
              <w:t xml:space="preserve">Not as deep a pool of community support as python or .NET, but does have a large amount of documentation and resources available for use.  Multiple free IDE’s </w:t>
            </w:r>
            <w:r>
              <w:rPr>
                <w:rFonts w:ascii="Tahoma" w:hAnsi="Tahoma" w:cs="Tahoma"/>
                <w:sz w:val="20"/>
                <w:szCs w:val="20"/>
              </w:rPr>
              <w:lastRenderedPageBreak/>
              <w:t>are available for Java</w:t>
            </w:r>
            <w:r w:rsidR="00A70466">
              <w:rPr>
                <w:rFonts w:ascii="Tahoma" w:hAnsi="Tahoma" w:cs="Tahoma"/>
                <w:sz w:val="20"/>
                <w:szCs w:val="20"/>
              </w:rPr>
              <w:t>.</w:t>
            </w:r>
          </w:p>
        </w:tc>
        <w:tc>
          <w:tcPr>
            <w:tcW w:w="1950" w:type="dxa"/>
            <w:tcMar>
              <w:top w:w="120" w:type="dxa"/>
              <w:left w:w="120" w:type="dxa"/>
              <w:bottom w:w="120" w:type="dxa"/>
              <w:right w:w="120" w:type="dxa"/>
            </w:tcMar>
            <w:vAlign w:val="center"/>
            <w:hideMark/>
          </w:tcPr>
          <w:p w:rsidR="0093301C" w:rsidRDefault="00300692">
            <w:pPr>
              <w:divId w:val="2129396168"/>
              <w:rPr>
                <w:rFonts w:ascii="Tahoma" w:hAnsi="Tahoma" w:cs="Tahoma"/>
                <w:sz w:val="20"/>
                <w:szCs w:val="20"/>
              </w:rPr>
            </w:pPr>
            <w:r>
              <w:rPr>
                <w:rFonts w:ascii="Tahoma" w:hAnsi="Tahoma" w:cs="Tahoma"/>
                <w:sz w:val="20"/>
                <w:szCs w:val="20"/>
              </w:rPr>
              <w:lastRenderedPageBreak/>
              <w:t>No time with</w:t>
            </w:r>
            <w:r w:rsidR="00A70466">
              <w:rPr>
                <w:rFonts w:ascii="Tahoma" w:hAnsi="Tahoma" w:cs="Tahoma"/>
                <w:sz w:val="20"/>
                <w:szCs w:val="20"/>
              </w:rPr>
              <w:t xml:space="preserve"> Spring MVC, but have at least 3</w:t>
            </w:r>
            <w:r>
              <w:rPr>
                <w:rFonts w:ascii="Tahoma" w:hAnsi="Tahoma" w:cs="Tahoma"/>
                <w:sz w:val="20"/>
                <w:szCs w:val="20"/>
              </w:rPr>
              <w:t>00 hours with Java language</w:t>
            </w:r>
            <w:r w:rsidR="00A70466">
              <w:rPr>
                <w:rFonts w:ascii="Tahoma" w:hAnsi="Tahoma" w:cs="Tahoma"/>
                <w:sz w:val="20"/>
                <w:szCs w:val="20"/>
              </w:rPr>
              <w:t>.</w:t>
            </w:r>
            <w:r w:rsidR="00F577CF">
              <w:rPr>
                <w:rFonts w:ascii="Tahoma" w:hAnsi="Tahoma" w:cs="Tahoma"/>
                <w:sz w:val="20"/>
                <w:szCs w:val="20"/>
              </w:rPr>
              <w:t xml:space="preserve">  Have used MVC framework in .NET framework sporadically so I at least know what MVC is. </w:t>
            </w:r>
          </w:p>
        </w:tc>
      </w:tr>
      <w:tr w:rsidR="00F577CF" w:rsidTr="0038754D">
        <w:trPr>
          <w:divId w:val="772898425"/>
          <w:trHeight w:val="243"/>
        </w:trPr>
        <w:tc>
          <w:tcPr>
            <w:tcW w:w="1950" w:type="dxa"/>
            <w:tcMar>
              <w:top w:w="120" w:type="dxa"/>
              <w:left w:w="120" w:type="dxa"/>
              <w:bottom w:w="120" w:type="dxa"/>
              <w:right w:w="120" w:type="dxa"/>
            </w:tcMar>
            <w:vAlign w:val="center"/>
            <w:hideMark/>
          </w:tcPr>
          <w:p w:rsidR="0093301C" w:rsidRDefault="00F87D39">
            <w:pPr>
              <w:divId w:val="1493981557"/>
              <w:rPr>
                <w:rFonts w:ascii="Tahoma" w:hAnsi="Tahoma" w:cs="Tahoma"/>
                <w:sz w:val="20"/>
                <w:szCs w:val="20"/>
              </w:rPr>
            </w:pPr>
            <w:r>
              <w:rPr>
                <w:rFonts w:ascii="Tahoma" w:hAnsi="Tahoma" w:cs="Tahoma"/>
                <w:sz w:val="20"/>
                <w:szCs w:val="20"/>
              </w:rPr>
              <w:t>Django (Python)</w:t>
            </w:r>
          </w:p>
        </w:tc>
        <w:tc>
          <w:tcPr>
            <w:tcW w:w="1950" w:type="dxa"/>
            <w:tcMar>
              <w:top w:w="120" w:type="dxa"/>
              <w:left w:w="120" w:type="dxa"/>
              <w:bottom w:w="120" w:type="dxa"/>
              <w:right w:w="120" w:type="dxa"/>
            </w:tcMar>
            <w:vAlign w:val="center"/>
            <w:hideMark/>
          </w:tcPr>
          <w:p w:rsidR="0093301C" w:rsidRDefault="00F87D39">
            <w:pPr>
              <w:divId w:val="2125297208"/>
              <w:rPr>
                <w:rFonts w:ascii="Tahoma" w:hAnsi="Tahoma" w:cs="Tahoma"/>
                <w:sz w:val="20"/>
                <w:szCs w:val="20"/>
              </w:rPr>
            </w:pPr>
            <w:r>
              <w:rPr>
                <w:rFonts w:ascii="Tahoma" w:hAnsi="Tahoma" w:cs="Tahoma"/>
                <w:sz w:val="20"/>
                <w:szCs w:val="20"/>
              </w:rPr>
              <w:t>One of the most popular python frameworks</w:t>
            </w:r>
            <w:r w:rsidR="00A70466">
              <w:rPr>
                <w:rFonts w:ascii="Tahoma" w:hAnsi="Tahoma" w:cs="Tahoma"/>
                <w:sz w:val="20"/>
                <w:szCs w:val="20"/>
              </w:rPr>
              <w:t>.  Has massive potential for using python to develop web applications.</w:t>
            </w:r>
          </w:p>
        </w:tc>
        <w:tc>
          <w:tcPr>
            <w:tcW w:w="1950" w:type="dxa"/>
            <w:tcMar>
              <w:top w:w="120" w:type="dxa"/>
              <w:left w:w="120" w:type="dxa"/>
              <w:bottom w:w="120" w:type="dxa"/>
              <w:right w:w="120" w:type="dxa"/>
            </w:tcMar>
            <w:vAlign w:val="center"/>
            <w:hideMark/>
          </w:tcPr>
          <w:p w:rsidR="0093301C" w:rsidRDefault="0038754D">
            <w:pPr>
              <w:divId w:val="1592078790"/>
              <w:rPr>
                <w:rFonts w:ascii="Tahoma" w:hAnsi="Tahoma" w:cs="Tahoma"/>
                <w:sz w:val="20"/>
                <w:szCs w:val="20"/>
              </w:rPr>
            </w:pPr>
            <w:r>
              <w:rPr>
                <w:rFonts w:ascii="Tahoma" w:hAnsi="Tahoma" w:cs="Tahoma"/>
                <w:sz w:val="20"/>
                <w:szCs w:val="20"/>
              </w:rPr>
              <w:t xml:space="preserve">Python has shown significant growth over the past 10 years, and will most likely continue to grow as Django and other frameworks continue to make the </w:t>
            </w:r>
          </w:p>
        </w:tc>
        <w:tc>
          <w:tcPr>
            <w:tcW w:w="1950" w:type="dxa"/>
            <w:tcMar>
              <w:top w:w="120" w:type="dxa"/>
              <w:left w:w="120" w:type="dxa"/>
              <w:bottom w:w="120" w:type="dxa"/>
              <w:right w:w="120" w:type="dxa"/>
            </w:tcMar>
            <w:vAlign w:val="center"/>
            <w:hideMark/>
          </w:tcPr>
          <w:p w:rsidR="0093301C" w:rsidRDefault="0038754D">
            <w:pPr>
              <w:divId w:val="278801608"/>
              <w:rPr>
                <w:rFonts w:ascii="Tahoma" w:hAnsi="Tahoma" w:cs="Tahoma"/>
                <w:sz w:val="20"/>
                <w:szCs w:val="20"/>
              </w:rPr>
            </w:pPr>
            <w:r>
              <w:rPr>
                <w:rFonts w:ascii="Tahoma" w:hAnsi="Tahoma" w:cs="Tahoma"/>
                <w:sz w:val="20"/>
                <w:szCs w:val="20"/>
              </w:rPr>
              <w:t>Deep support community.  Open source means it has a lot of non-proprietary libraries and community support from various sources.  The community support on this framework is probably the most helpful</w:t>
            </w:r>
            <w:r w:rsidR="00A974F3">
              <w:rPr>
                <w:rFonts w:ascii="Tahoma" w:hAnsi="Tahoma" w:cs="Tahoma"/>
                <w:sz w:val="20"/>
                <w:szCs w:val="20"/>
              </w:rPr>
              <w:t xml:space="preserve"> of the 3 listed frameworks. </w:t>
            </w:r>
          </w:p>
        </w:tc>
        <w:tc>
          <w:tcPr>
            <w:tcW w:w="1950" w:type="dxa"/>
            <w:tcMar>
              <w:top w:w="120" w:type="dxa"/>
              <w:left w:w="120" w:type="dxa"/>
              <w:bottom w:w="120" w:type="dxa"/>
              <w:right w:w="120" w:type="dxa"/>
            </w:tcMar>
            <w:vAlign w:val="center"/>
            <w:hideMark/>
          </w:tcPr>
          <w:p w:rsidR="0093301C" w:rsidRDefault="00300692">
            <w:pPr>
              <w:divId w:val="2028097002"/>
              <w:rPr>
                <w:rFonts w:ascii="Tahoma" w:hAnsi="Tahoma" w:cs="Tahoma"/>
                <w:sz w:val="20"/>
                <w:szCs w:val="20"/>
              </w:rPr>
            </w:pPr>
            <w:r>
              <w:rPr>
                <w:rFonts w:ascii="Tahoma" w:hAnsi="Tahoma" w:cs="Tahoma"/>
                <w:sz w:val="20"/>
                <w:szCs w:val="20"/>
              </w:rPr>
              <w:t>No time with Django, but have 100 hours with Python language</w:t>
            </w:r>
            <w:r w:rsidR="00A70466">
              <w:rPr>
                <w:rFonts w:ascii="Tahoma" w:hAnsi="Tahoma" w:cs="Tahoma"/>
                <w:sz w:val="20"/>
                <w:szCs w:val="20"/>
              </w:rPr>
              <w:t>.</w:t>
            </w:r>
            <w:r w:rsidR="00F577CF">
              <w:rPr>
                <w:rFonts w:ascii="Tahoma" w:hAnsi="Tahoma" w:cs="Tahoma"/>
                <w:sz w:val="20"/>
                <w:szCs w:val="20"/>
              </w:rPr>
              <w:t xml:space="preserve"> My expertise with Python is mostly based around algorithms and data structures used in different graph search and sorting algorithms, and optimizing record search algorithms. </w:t>
            </w:r>
          </w:p>
        </w:tc>
      </w:tr>
      <w:tr w:rsidR="00F577CF" w:rsidTr="0038754D">
        <w:trPr>
          <w:divId w:val="772898425"/>
        </w:trPr>
        <w:tc>
          <w:tcPr>
            <w:tcW w:w="1950" w:type="dxa"/>
            <w:tcMar>
              <w:top w:w="120" w:type="dxa"/>
              <w:left w:w="120" w:type="dxa"/>
              <w:bottom w:w="120" w:type="dxa"/>
              <w:right w:w="120" w:type="dxa"/>
            </w:tcMar>
            <w:vAlign w:val="center"/>
            <w:hideMark/>
          </w:tcPr>
          <w:p w:rsidR="0093301C" w:rsidRDefault="0093301C">
            <w:pPr>
              <w:divId w:val="779224690"/>
              <w:rPr>
                <w:rFonts w:ascii="Tahoma" w:hAnsi="Tahoma" w:cs="Tahoma"/>
                <w:sz w:val="20"/>
                <w:szCs w:val="20"/>
              </w:rPr>
            </w:pPr>
          </w:p>
        </w:tc>
        <w:tc>
          <w:tcPr>
            <w:tcW w:w="1950" w:type="dxa"/>
            <w:tcMar>
              <w:top w:w="120" w:type="dxa"/>
              <w:left w:w="120" w:type="dxa"/>
              <w:bottom w:w="120" w:type="dxa"/>
              <w:right w:w="120" w:type="dxa"/>
            </w:tcMar>
            <w:vAlign w:val="center"/>
            <w:hideMark/>
          </w:tcPr>
          <w:p w:rsidR="0093301C" w:rsidRDefault="0093301C">
            <w:pPr>
              <w:divId w:val="1332102356"/>
              <w:rPr>
                <w:rFonts w:ascii="Tahoma" w:hAnsi="Tahoma" w:cs="Tahoma"/>
                <w:sz w:val="20"/>
                <w:szCs w:val="20"/>
              </w:rPr>
            </w:pPr>
          </w:p>
        </w:tc>
        <w:tc>
          <w:tcPr>
            <w:tcW w:w="1950" w:type="dxa"/>
            <w:tcMar>
              <w:top w:w="120" w:type="dxa"/>
              <w:left w:w="120" w:type="dxa"/>
              <w:bottom w:w="120" w:type="dxa"/>
              <w:right w:w="120" w:type="dxa"/>
            </w:tcMar>
            <w:vAlign w:val="center"/>
            <w:hideMark/>
          </w:tcPr>
          <w:p w:rsidR="0093301C" w:rsidRDefault="0093301C">
            <w:pPr>
              <w:divId w:val="638918171"/>
              <w:rPr>
                <w:rFonts w:ascii="Tahoma" w:hAnsi="Tahoma" w:cs="Tahoma"/>
                <w:sz w:val="20"/>
                <w:szCs w:val="20"/>
              </w:rPr>
            </w:pPr>
          </w:p>
        </w:tc>
        <w:tc>
          <w:tcPr>
            <w:tcW w:w="1950" w:type="dxa"/>
            <w:tcMar>
              <w:top w:w="120" w:type="dxa"/>
              <w:left w:w="120" w:type="dxa"/>
              <w:bottom w:w="120" w:type="dxa"/>
              <w:right w:w="120" w:type="dxa"/>
            </w:tcMar>
            <w:vAlign w:val="center"/>
            <w:hideMark/>
          </w:tcPr>
          <w:p w:rsidR="0093301C" w:rsidRDefault="0093301C">
            <w:pPr>
              <w:divId w:val="298417300"/>
              <w:rPr>
                <w:rFonts w:ascii="Tahoma" w:hAnsi="Tahoma" w:cs="Tahoma"/>
                <w:sz w:val="20"/>
                <w:szCs w:val="20"/>
              </w:rPr>
            </w:pPr>
          </w:p>
        </w:tc>
        <w:tc>
          <w:tcPr>
            <w:tcW w:w="1950" w:type="dxa"/>
            <w:tcMar>
              <w:top w:w="120" w:type="dxa"/>
              <w:left w:w="120" w:type="dxa"/>
              <w:bottom w:w="120" w:type="dxa"/>
              <w:right w:w="120" w:type="dxa"/>
            </w:tcMar>
            <w:vAlign w:val="center"/>
            <w:hideMark/>
          </w:tcPr>
          <w:p w:rsidR="0093301C" w:rsidRDefault="0093301C">
            <w:pPr>
              <w:divId w:val="1690063524"/>
              <w:rPr>
                <w:rFonts w:ascii="Tahoma" w:hAnsi="Tahoma" w:cs="Tahoma"/>
                <w:sz w:val="20"/>
                <w:szCs w:val="20"/>
              </w:rPr>
            </w:pPr>
          </w:p>
        </w:tc>
      </w:tr>
    </w:tbl>
    <w:p w:rsidR="0093301C" w:rsidRDefault="0093301C">
      <w:pPr>
        <w:divId w:val="712845026"/>
        <w:rPr>
          <w:rFonts w:ascii="Tahoma" w:hAnsi="Tahoma" w:cs="Tahoma"/>
          <w:sz w:val="20"/>
          <w:szCs w:val="20"/>
        </w:rPr>
      </w:pPr>
    </w:p>
    <w:p w:rsidR="0093301C" w:rsidRDefault="00E34FBA">
      <w:pPr>
        <w:pStyle w:val="Heading2"/>
        <w:divId w:val="13385587"/>
        <w:rPr>
          <w:rFonts w:ascii="Tahoma" w:eastAsia="Times New Roman" w:hAnsi="Tahoma" w:cs="Tahoma"/>
        </w:rPr>
      </w:pPr>
      <w:r>
        <w:rPr>
          <w:rFonts w:ascii="Tahoma" w:eastAsia="Times New Roman" w:hAnsi="Tahoma" w:cs="Tahoma"/>
        </w:rPr>
        <w:t>Tools to Use</w:t>
      </w:r>
    </w:p>
    <w:p w:rsidR="0093301C" w:rsidRDefault="00E34FBA">
      <w:pPr>
        <w:divId w:val="426272947"/>
        <w:rPr>
          <w:rFonts w:ascii="Tahoma" w:hAnsi="Tahoma" w:cs="Tahoma"/>
          <w:sz w:val="20"/>
          <w:szCs w:val="20"/>
        </w:rPr>
      </w:pPr>
      <w:r>
        <w:rPr>
          <w:rFonts w:ascii="Tahoma" w:hAnsi="Tahoma" w:cs="Tahoma"/>
          <w:sz w:val="20"/>
          <w:szCs w:val="20"/>
        </w:rPr>
        <w:t xml:space="preserve">Select the Tools that you will use for the Social Networking application. </w:t>
      </w:r>
    </w:p>
    <w:p w:rsidR="0093301C" w:rsidRDefault="0093301C">
      <w:pPr>
        <w:divId w:val="947127802"/>
        <w:rPr>
          <w:rFonts w:ascii="Tahoma" w:hAnsi="Tahoma" w:cs="Tahoma"/>
          <w:sz w:val="20"/>
          <w:szCs w:val="20"/>
        </w:rPr>
      </w:pP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IDE</w:t>
      </w:r>
      <w:r w:rsidR="00F87D39">
        <w:rPr>
          <w:rFonts w:ascii="Tahoma" w:hAnsi="Tahoma" w:cs="Tahoma"/>
          <w:sz w:val="20"/>
          <w:szCs w:val="20"/>
        </w:rPr>
        <w:t xml:space="preserve"> – I will use Visual Studio Enterprise 2017 for this app</w:t>
      </w:r>
      <w:r w:rsidR="00B0170A">
        <w:rPr>
          <w:rFonts w:ascii="Tahoma" w:hAnsi="Tahoma" w:cs="Tahoma"/>
          <w:sz w:val="20"/>
          <w:szCs w:val="20"/>
        </w:rPr>
        <w:t>, connected to SQL Express 2016</w:t>
      </w:r>
      <w:r w:rsidR="00F87D39">
        <w:rPr>
          <w:rFonts w:ascii="Tahoma" w:hAnsi="Tahoma" w:cs="Tahoma"/>
          <w:sz w:val="20"/>
          <w:szCs w:val="20"/>
        </w:rPr>
        <w:t xml:space="preserve">. </w:t>
      </w: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Version Control</w:t>
      </w:r>
      <w:r w:rsidR="00F87D39">
        <w:rPr>
          <w:rFonts w:ascii="Tahoma" w:hAnsi="Tahoma" w:cs="Tahoma"/>
          <w:sz w:val="20"/>
          <w:szCs w:val="20"/>
        </w:rPr>
        <w:t xml:space="preserve"> – I will most likely use </w:t>
      </w:r>
      <w:proofErr w:type="spellStart"/>
      <w:r w:rsidR="00F87D39">
        <w:rPr>
          <w:rFonts w:ascii="Tahoma" w:hAnsi="Tahoma" w:cs="Tahoma"/>
          <w:sz w:val="20"/>
          <w:szCs w:val="20"/>
        </w:rPr>
        <w:t>Github</w:t>
      </w:r>
      <w:proofErr w:type="spellEnd"/>
      <w:r w:rsidR="00F87D39">
        <w:rPr>
          <w:rFonts w:ascii="Tahoma" w:hAnsi="Tahoma" w:cs="Tahoma"/>
          <w:sz w:val="20"/>
          <w:szCs w:val="20"/>
        </w:rPr>
        <w:t xml:space="preserve"> for version control, but may rely on frequent external hard drive backups</w:t>
      </w:r>
      <w:r w:rsidR="00A70466">
        <w:rPr>
          <w:rFonts w:ascii="Tahoma" w:hAnsi="Tahoma" w:cs="Tahoma"/>
          <w:sz w:val="20"/>
          <w:szCs w:val="20"/>
        </w:rPr>
        <w:t>.</w:t>
      </w: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Programming language</w:t>
      </w:r>
      <w:r w:rsidR="00F87D39">
        <w:rPr>
          <w:rFonts w:ascii="Tahoma" w:hAnsi="Tahoma" w:cs="Tahoma"/>
          <w:sz w:val="20"/>
          <w:szCs w:val="20"/>
        </w:rPr>
        <w:t xml:space="preserve"> – C#, HTML, CSS, possibly some </w:t>
      </w:r>
      <w:proofErr w:type="spellStart"/>
      <w:r w:rsidR="00F87D39">
        <w:rPr>
          <w:rFonts w:ascii="Tahoma" w:hAnsi="Tahoma" w:cs="Tahoma"/>
          <w:sz w:val="20"/>
          <w:szCs w:val="20"/>
        </w:rPr>
        <w:t>Javascript</w:t>
      </w:r>
      <w:proofErr w:type="spellEnd"/>
      <w:r w:rsidR="00F87D39">
        <w:rPr>
          <w:rFonts w:ascii="Tahoma" w:hAnsi="Tahoma" w:cs="Tahoma"/>
          <w:sz w:val="20"/>
          <w:szCs w:val="20"/>
        </w:rPr>
        <w:t xml:space="preserve"> and/or </w:t>
      </w:r>
      <w:proofErr w:type="spellStart"/>
      <w:r w:rsidR="00F87D39">
        <w:rPr>
          <w:rFonts w:ascii="Tahoma" w:hAnsi="Tahoma" w:cs="Tahoma"/>
          <w:sz w:val="20"/>
          <w:szCs w:val="20"/>
        </w:rPr>
        <w:t>JQuery</w:t>
      </w:r>
      <w:proofErr w:type="spellEnd"/>
      <w:r w:rsidR="00A70466">
        <w:rPr>
          <w:rFonts w:ascii="Tahoma" w:hAnsi="Tahoma" w:cs="Tahoma"/>
          <w:sz w:val="20"/>
          <w:szCs w:val="20"/>
        </w:rPr>
        <w:t>.</w:t>
      </w: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Code Libraries</w:t>
      </w:r>
      <w:r>
        <w:rPr>
          <w:rFonts w:ascii="Tahoma" w:hAnsi="Tahoma" w:cs="Tahoma"/>
          <w:sz w:val="20"/>
          <w:szCs w:val="20"/>
        </w:rPr>
        <w:t xml:space="preserve"> </w:t>
      </w:r>
      <w:r w:rsidR="00F87D39">
        <w:rPr>
          <w:rFonts w:ascii="Tahoma" w:hAnsi="Tahoma" w:cs="Tahoma"/>
          <w:sz w:val="20"/>
          <w:szCs w:val="20"/>
        </w:rPr>
        <w:t>- .NET library</w:t>
      </w:r>
      <w:r w:rsidR="0038754D">
        <w:rPr>
          <w:rFonts w:ascii="Tahoma" w:hAnsi="Tahoma" w:cs="Tahoma"/>
          <w:sz w:val="20"/>
          <w:szCs w:val="20"/>
        </w:rPr>
        <w:t>,</w:t>
      </w:r>
      <w:r w:rsidR="00CB01D2">
        <w:rPr>
          <w:rFonts w:ascii="Tahoma" w:hAnsi="Tahoma" w:cs="Tahoma"/>
          <w:sz w:val="20"/>
          <w:szCs w:val="20"/>
        </w:rPr>
        <w:t xml:space="preserve"> </w:t>
      </w:r>
      <w:proofErr w:type="spellStart"/>
      <w:r w:rsidR="00CB01D2">
        <w:rPr>
          <w:rFonts w:ascii="Tahoma" w:hAnsi="Tahoma" w:cs="Tahoma"/>
          <w:sz w:val="20"/>
          <w:szCs w:val="20"/>
        </w:rPr>
        <w:t>Javascript</w:t>
      </w:r>
      <w:proofErr w:type="spellEnd"/>
      <w:r w:rsidR="00CB01D2">
        <w:rPr>
          <w:rFonts w:ascii="Tahoma" w:hAnsi="Tahoma" w:cs="Tahoma"/>
          <w:sz w:val="20"/>
          <w:szCs w:val="20"/>
        </w:rPr>
        <w:t xml:space="preserve">, </w:t>
      </w:r>
      <w:proofErr w:type="spellStart"/>
      <w:r w:rsidR="0038754D">
        <w:rPr>
          <w:rFonts w:ascii="Tahoma" w:hAnsi="Tahoma" w:cs="Tahoma"/>
          <w:sz w:val="20"/>
          <w:szCs w:val="20"/>
        </w:rPr>
        <w:t>JQuery</w:t>
      </w:r>
      <w:proofErr w:type="spellEnd"/>
      <w:r w:rsidR="00A70466">
        <w:rPr>
          <w:rFonts w:ascii="Tahoma" w:hAnsi="Tahoma" w:cs="Tahoma"/>
          <w:sz w:val="20"/>
          <w:szCs w:val="20"/>
        </w:rPr>
        <w:t>.</w:t>
      </w: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Design Tools</w:t>
      </w:r>
      <w:r w:rsidR="0038754D">
        <w:rPr>
          <w:rFonts w:ascii="Tahoma" w:hAnsi="Tahoma" w:cs="Tahoma"/>
          <w:sz w:val="20"/>
          <w:szCs w:val="20"/>
        </w:rPr>
        <w:t xml:space="preserve"> – Pencil, Sketch.io, Visio, </w:t>
      </w:r>
      <w:r w:rsidR="00B0170A">
        <w:rPr>
          <w:rFonts w:ascii="Tahoma" w:hAnsi="Tahoma" w:cs="Tahoma"/>
          <w:sz w:val="20"/>
          <w:szCs w:val="20"/>
        </w:rPr>
        <w:t xml:space="preserve">and SQL Server Management Studio. </w:t>
      </w: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Hosting</w:t>
      </w:r>
      <w:r w:rsidR="00F87D39">
        <w:rPr>
          <w:rFonts w:ascii="Tahoma" w:hAnsi="Tahoma" w:cs="Tahoma"/>
          <w:sz w:val="20"/>
          <w:szCs w:val="20"/>
        </w:rPr>
        <w:t xml:space="preserve"> </w:t>
      </w:r>
      <w:r w:rsidR="0038754D">
        <w:rPr>
          <w:rFonts w:ascii="Tahoma" w:hAnsi="Tahoma" w:cs="Tahoma"/>
          <w:sz w:val="20"/>
          <w:szCs w:val="20"/>
        </w:rPr>
        <w:t>–</w:t>
      </w:r>
      <w:r w:rsidR="00F87D39">
        <w:rPr>
          <w:rFonts w:ascii="Tahoma" w:hAnsi="Tahoma" w:cs="Tahoma"/>
          <w:sz w:val="20"/>
          <w:szCs w:val="20"/>
        </w:rPr>
        <w:t xml:space="preserve"> </w:t>
      </w:r>
      <w:r w:rsidR="0038754D">
        <w:rPr>
          <w:rFonts w:ascii="Tahoma" w:hAnsi="Tahoma" w:cs="Tahoma"/>
          <w:sz w:val="20"/>
          <w:szCs w:val="20"/>
        </w:rPr>
        <w:t xml:space="preserve">Azure or </w:t>
      </w:r>
      <w:proofErr w:type="spellStart"/>
      <w:r w:rsidR="0038754D">
        <w:rPr>
          <w:rFonts w:ascii="Tahoma" w:hAnsi="Tahoma" w:cs="Tahoma"/>
          <w:sz w:val="20"/>
          <w:szCs w:val="20"/>
        </w:rPr>
        <w:t>Githu</w:t>
      </w:r>
      <w:r w:rsidR="00A70466">
        <w:rPr>
          <w:rFonts w:ascii="Tahoma" w:hAnsi="Tahoma" w:cs="Tahoma"/>
          <w:sz w:val="20"/>
          <w:szCs w:val="20"/>
        </w:rPr>
        <w:t>b</w:t>
      </w:r>
      <w:proofErr w:type="spellEnd"/>
      <w:r w:rsidR="001B56CF">
        <w:rPr>
          <w:rFonts w:ascii="Tahoma" w:hAnsi="Tahoma" w:cs="Tahoma"/>
          <w:sz w:val="20"/>
          <w:szCs w:val="20"/>
        </w:rPr>
        <w:t xml:space="preserve"> hosting</w:t>
      </w:r>
      <w:r w:rsidR="00A70466">
        <w:rPr>
          <w:rFonts w:ascii="Tahoma" w:hAnsi="Tahoma" w:cs="Tahoma"/>
          <w:sz w:val="20"/>
          <w:szCs w:val="20"/>
        </w:rPr>
        <w:t>.</w:t>
      </w:r>
    </w:p>
    <w:p w:rsidR="0093301C" w:rsidRDefault="00E34FBA">
      <w:pPr>
        <w:numPr>
          <w:ilvl w:val="0"/>
          <w:numId w:val="1"/>
        </w:numPr>
        <w:spacing w:before="100" w:beforeAutospacing="1" w:after="100" w:afterAutospacing="1"/>
        <w:divId w:val="534393425"/>
        <w:rPr>
          <w:rFonts w:ascii="Tahoma" w:hAnsi="Tahoma" w:cs="Tahoma"/>
          <w:sz w:val="20"/>
          <w:szCs w:val="20"/>
        </w:rPr>
      </w:pPr>
      <w:r w:rsidRPr="0038754D">
        <w:rPr>
          <w:rFonts w:ascii="Tahoma" w:hAnsi="Tahoma" w:cs="Tahoma"/>
          <w:b/>
          <w:sz w:val="20"/>
          <w:szCs w:val="20"/>
        </w:rPr>
        <w:t>Testing Framework</w:t>
      </w:r>
      <w:r w:rsidR="0038754D">
        <w:rPr>
          <w:rFonts w:ascii="Tahoma" w:hAnsi="Tahoma" w:cs="Tahoma"/>
          <w:sz w:val="20"/>
          <w:szCs w:val="20"/>
        </w:rPr>
        <w:t xml:space="preserve"> – Will use unit testing and system testing capabilities in Visual Studio 2017. </w:t>
      </w:r>
    </w:p>
    <w:p w:rsidR="0093301C" w:rsidRDefault="0093301C">
      <w:pPr>
        <w:divId w:val="1797409805"/>
        <w:rPr>
          <w:rFonts w:ascii="Tahoma" w:hAnsi="Tahoma" w:cs="Tahoma"/>
          <w:sz w:val="20"/>
          <w:szCs w:val="20"/>
        </w:rPr>
      </w:pPr>
    </w:p>
    <w:p w:rsidR="0093301C" w:rsidRDefault="00E34FBA">
      <w:pPr>
        <w:pStyle w:val="Heading2"/>
        <w:divId w:val="13385587"/>
        <w:rPr>
          <w:rFonts w:ascii="Tahoma" w:eastAsia="Times New Roman" w:hAnsi="Tahoma" w:cs="Tahoma"/>
        </w:rPr>
      </w:pPr>
      <w:r>
        <w:rPr>
          <w:rFonts w:ascii="Tahoma" w:eastAsia="Times New Roman" w:hAnsi="Tahoma" w:cs="Tahoma"/>
        </w:rPr>
        <w:t>Cost of Learning</w:t>
      </w:r>
    </w:p>
    <w:p w:rsidR="0093301C" w:rsidRDefault="00E34FBA">
      <w:pPr>
        <w:divId w:val="1458766609"/>
        <w:rPr>
          <w:rFonts w:ascii="Tahoma" w:hAnsi="Tahoma" w:cs="Tahoma"/>
          <w:sz w:val="20"/>
          <w:szCs w:val="20"/>
        </w:rPr>
      </w:pPr>
      <w:r>
        <w:rPr>
          <w:rFonts w:ascii="Tahoma" w:hAnsi="Tahoma" w:cs="Tahoma"/>
          <w:sz w:val="20"/>
          <w:szCs w:val="20"/>
        </w:rPr>
        <w:t>Assess your experience level by counting hours you have spent using each tool or technology.</w:t>
      </w:r>
    </w:p>
    <w:p w:rsidR="0038754D" w:rsidRDefault="0038754D">
      <w:pPr>
        <w:divId w:val="1458766609"/>
        <w:rPr>
          <w:rFonts w:ascii="Tahoma" w:hAnsi="Tahoma" w:cs="Tahoma"/>
          <w:sz w:val="20"/>
          <w:szCs w:val="20"/>
        </w:rPr>
      </w:pPr>
    </w:p>
    <w:p w:rsidR="0038754D" w:rsidRDefault="00300692" w:rsidP="00300692">
      <w:pPr>
        <w:pStyle w:val="ListParagraph"/>
        <w:numPr>
          <w:ilvl w:val="0"/>
          <w:numId w:val="2"/>
        </w:numPr>
        <w:divId w:val="1458766609"/>
        <w:rPr>
          <w:rFonts w:ascii="Tahoma" w:hAnsi="Tahoma" w:cs="Tahoma"/>
          <w:sz w:val="20"/>
          <w:szCs w:val="20"/>
        </w:rPr>
      </w:pPr>
      <w:r w:rsidRPr="00300692">
        <w:rPr>
          <w:rFonts w:ascii="Tahoma" w:hAnsi="Tahoma" w:cs="Tahoma"/>
          <w:sz w:val="20"/>
          <w:szCs w:val="20"/>
        </w:rPr>
        <w:t>ASP</w:t>
      </w:r>
      <w:r w:rsidR="00A70466">
        <w:rPr>
          <w:rFonts w:ascii="Tahoma" w:hAnsi="Tahoma" w:cs="Tahoma"/>
          <w:sz w:val="20"/>
          <w:szCs w:val="20"/>
        </w:rPr>
        <w:t xml:space="preserve"> – Have only spent about 20-25</w:t>
      </w:r>
      <w:r>
        <w:rPr>
          <w:rFonts w:ascii="Tahoma" w:hAnsi="Tahoma" w:cs="Tahoma"/>
          <w:sz w:val="20"/>
          <w:szCs w:val="20"/>
        </w:rPr>
        <w:t xml:space="preserve"> hours with ASP, but have around 700 hours with the .NET languages.  </w:t>
      </w:r>
      <w:r w:rsidR="001B56CF">
        <w:rPr>
          <w:rFonts w:ascii="Tahoma" w:hAnsi="Tahoma" w:cs="Tahoma"/>
          <w:sz w:val="20"/>
          <w:szCs w:val="20"/>
        </w:rPr>
        <w:t>I would consider myself a novice with ASP, and leaning toward, but not quite proficient with the .NET library.</w:t>
      </w:r>
      <w:r w:rsidR="00461196">
        <w:rPr>
          <w:rFonts w:ascii="Tahoma" w:hAnsi="Tahoma" w:cs="Tahoma"/>
          <w:sz w:val="20"/>
          <w:szCs w:val="20"/>
        </w:rPr>
        <w:t xml:space="preserve"> I estimate needing 20 more hours with ASP to be able to use it with relative ease.  </w:t>
      </w:r>
    </w:p>
    <w:p w:rsidR="00A70466" w:rsidRDefault="00A70466" w:rsidP="00300692">
      <w:pPr>
        <w:pStyle w:val="ListParagraph"/>
        <w:numPr>
          <w:ilvl w:val="0"/>
          <w:numId w:val="2"/>
        </w:numPr>
        <w:divId w:val="1458766609"/>
        <w:rPr>
          <w:rFonts w:ascii="Tahoma" w:hAnsi="Tahoma" w:cs="Tahoma"/>
          <w:sz w:val="20"/>
          <w:szCs w:val="20"/>
        </w:rPr>
      </w:pPr>
      <w:proofErr w:type="spellStart"/>
      <w:r>
        <w:rPr>
          <w:rFonts w:ascii="Tahoma" w:hAnsi="Tahoma" w:cs="Tahoma"/>
          <w:sz w:val="20"/>
          <w:szCs w:val="20"/>
        </w:rPr>
        <w:lastRenderedPageBreak/>
        <w:t>SpringMVC</w:t>
      </w:r>
      <w:proofErr w:type="spellEnd"/>
      <w:r>
        <w:rPr>
          <w:rFonts w:ascii="Tahoma" w:hAnsi="Tahoma" w:cs="Tahoma"/>
          <w:sz w:val="20"/>
          <w:szCs w:val="20"/>
        </w:rPr>
        <w:t xml:space="preserve"> – I have zero experience with </w:t>
      </w:r>
      <w:proofErr w:type="spellStart"/>
      <w:r>
        <w:rPr>
          <w:rFonts w:ascii="Tahoma" w:hAnsi="Tahoma" w:cs="Tahoma"/>
          <w:sz w:val="20"/>
          <w:szCs w:val="20"/>
        </w:rPr>
        <w:t>SpringMVC</w:t>
      </w:r>
      <w:proofErr w:type="spellEnd"/>
      <w:r>
        <w:rPr>
          <w:rFonts w:ascii="Tahoma" w:hAnsi="Tahoma" w:cs="Tahoma"/>
          <w:sz w:val="20"/>
          <w:szCs w:val="20"/>
        </w:rPr>
        <w:t xml:space="preserve">, but have approximately 300 hours using Java with Eclipse Neon.  </w:t>
      </w:r>
      <w:r w:rsidR="001B56CF">
        <w:rPr>
          <w:rFonts w:ascii="Tahoma" w:hAnsi="Tahoma" w:cs="Tahoma"/>
          <w:sz w:val="20"/>
          <w:szCs w:val="20"/>
        </w:rPr>
        <w:t xml:space="preserve">My experience with </w:t>
      </w:r>
      <w:proofErr w:type="spellStart"/>
      <w:r w:rsidR="001B56CF">
        <w:rPr>
          <w:rFonts w:ascii="Tahoma" w:hAnsi="Tahoma" w:cs="Tahoma"/>
          <w:sz w:val="20"/>
          <w:szCs w:val="20"/>
        </w:rPr>
        <w:t>SpringMVC</w:t>
      </w:r>
      <w:proofErr w:type="spellEnd"/>
      <w:r w:rsidR="001B56CF">
        <w:rPr>
          <w:rFonts w:ascii="Tahoma" w:hAnsi="Tahoma" w:cs="Tahoma"/>
          <w:sz w:val="20"/>
          <w:szCs w:val="20"/>
        </w:rPr>
        <w:t xml:space="preserve"> is beginner at best, but competent with Java.</w:t>
      </w:r>
      <w:r w:rsidR="00461196">
        <w:rPr>
          <w:rFonts w:ascii="Tahoma" w:hAnsi="Tahoma" w:cs="Tahoma"/>
          <w:sz w:val="20"/>
          <w:szCs w:val="20"/>
        </w:rPr>
        <w:t xml:space="preserve"> I would need at least 20 hours to learn </w:t>
      </w:r>
      <w:proofErr w:type="spellStart"/>
      <w:r w:rsidR="00461196">
        <w:rPr>
          <w:rFonts w:ascii="Tahoma" w:hAnsi="Tahoma" w:cs="Tahoma"/>
          <w:sz w:val="20"/>
          <w:szCs w:val="20"/>
        </w:rPr>
        <w:t>SpringMVC</w:t>
      </w:r>
      <w:proofErr w:type="spellEnd"/>
      <w:r w:rsidR="00461196">
        <w:rPr>
          <w:rFonts w:ascii="Tahoma" w:hAnsi="Tahoma" w:cs="Tahoma"/>
          <w:sz w:val="20"/>
          <w:szCs w:val="20"/>
        </w:rPr>
        <w:t xml:space="preserve">, plus around another 15 hours to learn how Java fits into the framework.  </w:t>
      </w:r>
    </w:p>
    <w:p w:rsidR="0093301C" w:rsidRDefault="00A70466" w:rsidP="00A70466">
      <w:pPr>
        <w:pStyle w:val="ListParagraph"/>
        <w:numPr>
          <w:ilvl w:val="0"/>
          <w:numId w:val="2"/>
        </w:numPr>
        <w:divId w:val="1458766609"/>
        <w:rPr>
          <w:rFonts w:ascii="Tahoma" w:hAnsi="Tahoma" w:cs="Tahoma"/>
          <w:sz w:val="20"/>
          <w:szCs w:val="20"/>
        </w:rPr>
      </w:pPr>
      <w:r>
        <w:rPr>
          <w:rFonts w:ascii="Tahoma" w:hAnsi="Tahoma" w:cs="Tahoma"/>
          <w:sz w:val="20"/>
          <w:szCs w:val="20"/>
        </w:rPr>
        <w:t xml:space="preserve">Django – I have zero experience with Django, but have roughly 100 hours using Python with the IDLE compiler.  </w:t>
      </w:r>
      <w:r w:rsidR="001B56CF">
        <w:rPr>
          <w:rFonts w:ascii="Tahoma" w:hAnsi="Tahoma" w:cs="Tahoma"/>
          <w:sz w:val="20"/>
          <w:szCs w:val="20"/>
        </w:rPr>
        <w:t xml:space="preserve">My experience with Django is beginner, but just enough experience with Python to consider myself at the lower rung of competent. </w:t>
      </w:r>
      <w:r w:rsidR="00461196">
        <w:rPr>
          <w:rFonts w:ascii="Tahoma" w:hAnsi="Tahoma" w:cs="Tahoma"/>
          <w:sz w:val="20"/>
          <w:szCs w:val="20"/>
        </w:rPr>
        <w:t>I estimate a minimum of 30 hours working with Django to learn how to use it properly, plus around another 20 hours to learn the context and use of Python within the framework’s structure.</w:t>
      </w:r>
    </w:p>
    <w:p w:rsidR="00D31AA3" w:rsidRPr="00A70466" w:rsidRDefault="00D31AA3" w:rsidP="00D31AA3">
      <w:pPr>
        <w:pStyle w:val="ListParagraph"/>
        <w:ind w:left="1080"/>
        <w:divId w:val="1458766609"/>
        <w:rPr>
          <w:rFonts w:ascii="Tahoma" w:hAnsi="Tahoma" w:cs="Tahoma"/>
          <w:sz w:val="20"/>
          <w:szCs w:val="20"/>
        </w:rPr>
      </w:pPr>
    </w:p>
    <w:p w:rsidR="0093301C" w:rsidRDefault="00E34FBA">
      <w:pPr>
        <w:divId w:val="389160981"/>
        <w:rPr>
          <w:rFonts w:ascii="Tahoma" w:hAnsi="Tahoma" w:cs="Tahoma"/>
          <w:sz w:val="20"/>
          <w:szCs w:val="20"/>
        </w:rPr>
      </w:pPr>
      <w:r>
        <w:rPr>
          <w:rFonts w:ascii="Tahoma" w:hAnsi="Tahoma" w:cs="Tahoma"/>
          <w:sz w:val="20"/>
          <w:szCs w:val="20"/>
        </w:rPr>
        <w:t xml:space="preserve">For each technology that you have spent less than 100 hours with, add 16 hours to the project cost estimate. </w:t>
      </w:r>
    </w:p>
    <w:p w:rsidR="00D31AA3" w:rsidRDefault="00D31AA3">
      <w:pPr>
        <w:divId w:val="389160981"/>
        <w:rPr>
          <w:rFonts w:ascii="Tahoma" w:hAnsi="Tahoma" w:cs="Tahoma"/>
          <w:sz w:val="20"/>
          <w:szCs w:val="20"/>
        </w:rPr>
      </w:pPr>
    </w:p>
    <w:p w:rsidR="00D31AA3" w:rsidRDefault="00D31AA3" w:rsidP="00D31AA3">
      <w:pPr>
        <w:pStyle w:val="ListParagraph"/>
        <w:numPr>
          <w:ilvl w:val="0"/>
          <w:numId w:val="3"/>
        </w:numPr>
        <w:divId w:val="389160981"/>
        <w:rPr>
          <w:rFonts w:ascii="Tahoma" w:hAnsi="Tahoma" w:cs="Tahoma"/>
          <w:sz w:val="20"/>
          <w:szCs w:val="20"/>
        </w:rPr>
      </w:pPr>
      <w:r>
        <w:rPr>
          <w:rFonts w:ascii="Tahoma" w:hAnsi="Tahoma" w:cs="Tahoma"/>
          <w:sz w:val="20"/>
          <w:szCs w:val="20"/>
        </w:rPr>
        <w:t>ASP –</w:t>
      </w:r>
      <w:r w:rsidR="00461196">
        <w:rPr>
          <w:rFonts w:ascii="Tahoma" w:hAnsi="Tahoma" w:cs="Tahoma"/>
          <w:sz w:val="20"/>
          <w:szCs w:val="20"/>
        </w:rPr>
        <w:t xml:space="preserve"> 20 more hours of use + 16 hours = 3</w:t>
      </w:r>
      <w:r w:rsidR="001B56CF">
        <w:rPr>
          <w:rFonts w:ascii="Tahoma" w:hAnsi="Tahoma" w:cs="Tahoma"/>
          <w:sz w:val="20"/>
          <w:szCs w:val="20"/>
        </w:rPr>
        <w:t>6</w:t>
      </w:r>
      <w:r>
        <w:rPr>
          <w:rFonts w:ascii="Tahoma" w:hAnsi="Tahoma" w:cs="Tahoma"/>
          <w:sz w:val="20"/>
          <w:szCs w:val="20"/>
        </w:rPr>
        <w:t xml:space="preserve"> hours</w:t>
      </w:r>
      <w:r w:rsidR="00014A73">
        <w:rPr>
          <w:rFonts w:ascii="Tahoma" w:hAnsi="Tahoma" w:cs="Tahoma"/>
          <w:sz w:val="20"/>
          <w:szCs w:val="20"/>
        </w:rPr>
        <w:t xml:space="preserve"> </w:t>
      </w:r>
      <w:r w:rsidR="00461196">
        <w:rPr>
          <w:rFonts w:ascii="Tahoma" w:hAnsi="Tahoma" w:cs="Tahoma"/>
          <w:sz w:val="20"/>
          <w:szCs w:val="20"/>
        </w:rPr>
        <w:t xml:space="preserve">cost of use. </w:t>
      </w:r>
    </w:p>
    <w:p w:rsidR="00014A73" w:rsidRDefault="001B56CF" w:rsidP="00D31AA3">
      <w:pPr>
        <w:pStyle w:val="ListParagraph"/>
        <w:numPr>
          <w:ilvl w:val="0"/>
          <w:numId w:val="3"/>
        </w:numPr>
        <w:divId w:val="389160981"/>
        <w:rPr>
          <w:rFonts w:ascii="Tahoma" w:hAnsi="Tahoma" w:cs="Tahoma"/>
          <w:sz w:val="20"/>
          <w:szCs w:val="20"/>
        </w:rPr>
      </w:pPr>
      <w:proofErr w:type="spellStart"/>
      <w:r>
        <w:rPr>
          <w:rFonts w:ascii="Tahoma" w:hAnsi="Tahoma" w:cs="Tahoma"/>
          <w:sz w:val="20"/>
          <w:szCs w:val="20"/>
        </w:rPr>
        <w:t>SpringMVC</w:t>
      </w:r>
      <w:proofErr w:type="spellEnd"/>
      <w:r>
        <w:rPr>
          <w:rFonts w:ascii="Tahoma" w:hAnsi="Tahoma" w:cs="Tahoma"/>
          <w:sz w:val="20"/>
          <w:szCs w:val="20"/>
        </w:rPr>
        <w:t xml:space="preserve"> –</w:t>
      </w:r>
      <w:r w:rsidR="00461196">
        <w:rPr>
          <w:rFonts w:ascii="Tahoma" w:hAnsi="Tahoma" w:cs="Tahoma"/>
          <w:sz w:val="20"/>
          <w:szCs w:val="20"/>
        </w:rPr>
        <w:t xml:space="preserve"> 35</w:t>
      </w:r>
      <w:r>
        <w:rPr>
          <w:rFonts w:ascii="Tahoma" w:hAnsi="Tahoma" w:cs="Tahoma"/>
          <w:sz w:val="20"/>
          <w:szCs w:val="20"/>
        </w:rPr>
        <w:t xml:space="preserve"> hours </w:t>
      </w:r>
      <w:r w:rsidR="00461196">
        <w:rPr>
          <w:rFonts w:ascii="Tahoma" w:hAnsi="Tahoma" w:cs="Tahoma"/>
          <w:sz w:val="20"/>
          <w:szCs w:val="20"/>
        </w:rPr>
        <w:t xml:space="preserve">of needed </w:t>
      </w:r>
      <w:r>
        <w:rPr>
          <w:rFonts w:ascii="Tahoma" w:hAnsi="Tahoma" w:cs="Tahoma"/>
          <w:sz w:val="20"/>
          <w:szCs w:val="20"/>
        </w:rPr>
        <w:t>experience + 16 hours</w:t>
      </w:r>
      <w:r w:rsidR="00461196">
        <w:rPr>
          <w:rFonts w:ascii="Tahoma" w:hAnsi="Tahoma" w:cs="Tahoma"/>
          <w:sz w:val="20"/>
          <w:szCs w:val="20"/>
        </w:rPr>
        <w:t xml:space="preserve"> = 51 hours cost of use.</w:t>
      </w:r>
    </w:p>
    <w:p w:rsidR="002F2AC5" w:rsidRPr="00D31AA3" w:rsidRDefault="00461196" w:rsidP="00D31AA3">
      <w:pPr>
        <w:pStyle w:val="ListParagraph"/>
        <w:numPr>
          <w:ilvl w:val="0"/>
          <w:numId w:val="3"/>
        </w:numPr>
        <w:divId w:val="389160981"/>
        <w:rPr>
          <w:rFonts w:ascii="Tahoma" w:hAnsi="Tahoma" w:cs="Tahoma"/>
          <w:sz w:val="20"/>
          <w:szCs w:val="20"/>
        </w:rPr>
      </w:pPr>
      <w:r>
        <w:rPr>
          <w:rFonts w:ascii="Tahoma" w:hAnsi="Tahoma" w:cs="Tahoma"/>
          <w:sz w:val="20"/>
          <w:szCs w:val="20"/>
        </w:rPr>
        <w:t xml:space="preserve">Django – 50 hours of needed experience + 16 hours = 66 hours cost of use. </w:t>
      </w:r>
    </w:p>
    <w:p w:rsidR="0093301C" w:rsidRDefault="0093301C">
      <w:pPr>
        <w:divId w:val="1704595089"/>
        <w:rPr>
          <w:rFonts w:ascii="Tahoma" w:hAnsi="Tahoma" w:cs="Tahoma"/>
          <w:sz w:val="20"/>
          <w:szCs w:val="20"/>
        </w:rPr>
      </w:pPr>
    </w:p>
    <w:p w:rsidR="0093301C" w:rsidRDefault="00E34FBA">
      <w:pPr>
        <w:divId w:val="1252934014"/>
        <w:rPr>
          <w:rFonts w:ascii="Tahoma" w:hAnsi="Tahoma" w:cs="Tahoma"/>
          <w:sz w:val="20"/>
          <w:szCs w:val="20"/>
        </w:rPr>
      </w:pPr>
      <w:r>
        <w:rPr>
          <w:rFonts w:ascii="Tahoma" w:hAnsi="Tahoma" w:cs="Tahoma"/>
          <w:sz w:val="20"/>
          <w:szCs w:val="20"/>
        </w:rPr>
        <w:t>Total the number of hours you will need to learn the tools. </w:t>
      </w:r>
    </w:p>
    <w:p w:rsidR="00461196" w:rsidRDefault="00D31AA3" w:rsidP="00602CA9">
      <w:pPr>
        <w:pStyle w:val="ListParagraph"/>
        <w:numPr>
          <w:ilvl w:val="0"/>
          <w:numId w:val="4"/>
        </w:numPr>
        <w:divId w:val="1252934014"/>
        <w:rPr>
          <w:rFonts w:ascii="Tahoma" w:hAnsi="Tahoma" w:cs="Tahoma"/>
          <w:sz w:val="20"/>
          <w:szCs w:val="20"/>
        </w:rPr>
      </w:pPr>
      <w:r w:rsidRPr="00461196">
        <w:rPr>
          <w:rFonts w:ascii="Tahoma" w:hAnsi="Tahoma" w:cs="Tahoma"/>
          <w:sz w:val="20"/>
          <w:szCs w:val="20"/>
        </w:rPr>
        <w:t xml:space="preserve">ASP </w:t>
      </w:r>
      <w:r w:rsidR="00A46081" w:rsidRPr="00461196">
        <w:rPr>
          <w:rFonts w:ascii="Tahoma" w:hAnsi="Tahoma" w:cs="Tahoma"/>
          <w:sz w:val="20"/>
          <w:szCs w:val="20"/>
        </w:rPr>
        <w:t xml:space="preserve">– Time required to learn tools is minimal compared to other listed tools.  Another </w:t>
      </w:r>
      <w:r w:rsidR="00461196">
        <w:rPr>
          <w:rFonts w:ascii="Tahoma" w:hAnsi="Tahoma" w:cs="Tahoma"/>
          <w:sz w:val="20"/>
          <w:szCs w:val="20"/>
        </w:rPr>
        <w:t>36</w:t>
      </w:r>
      <w:r w:rsidR="00A46081" w:rsidRPr="00461196">
        <w:rPr>
          <w:rFonts w:ascii="Tahoma" w:hAnsi="Tahoma" w:cs="Tahoma"/>
          <w:sz w:val="20"/>
          <w:szCs w:val="20"/>
        </w:rPr>
        <w:t xml:space="preserve"> hours </w:t>
      </w:r>
      <w:r w:rsidR="00014A73" w:rsidRPr="00461196">
        <w:rPr>
          <w:rFonts w:ascii="Tahoma" w:hAnsi="Tahoma" w:cs="Tahoma"/>
          <w:sz w:val="20"/>
          <w:szCs w:val="20"/>
        </w:rPr>
        <w:t xml:space="preserve">of consistent use with this tool would be enough </w:t>
      </w:r>
      <w:r w:rsidR="00A46081" w:rsidRPr="00461196">
        <w:rPr>
          <w:rFonts w:ascii="Tahoma" w:hAnsi="Tahoma" w:cs="Tahoma"/>
          <w:sz w:val="20"/>
          <w:szCs w:val="20"/>
        </w:rPr>
        <w:t>time needed to learn enough to be able to adequately use ASP.</w:t>
      </w:r>
      <w:r w:rsidR="00014A73" w:rsidRPr="00461196">
        <w:rPr>
          <w:rFonts w:ascii="Tahoma" w:hAnsi="Tahoma" w:cs="Tahoma"/>
          <w:sz w:val="20"/>
          <w:szCs w:val="20"/>
        </w:rPr>
        <w:t xml:space="preserve">  My knowledge of .NET </w:t>
      </w:r>
      <w:r w:rsidR="001B56CF" w:rsidRPr="00461196">
        <w:rPr>
          <w:rFonts w:ascii="Tahoma" w:hAnsi="Tahoma" w:cs="Tahoma"/>
          <w:sz w:val="20"/>
          <w:szCs w:val="20"/>
        </w:rPr>
        <w:t>gives me an advantage in this tool, and my overall cost of learning with this tool is minimized</w:t>
      </w:r>
      <w:r w:rsidR="00461196">
        <w:rPr>
          <w:rFonts w:ascii="Tahoma" w:hAnsi="Tahoma" w:cs="Tahoma"/>
          <w:sz w:val="20"/>
          <w:szCs w:val="20"/>
        </w:rPr>
        <w:t>.</w:t>
      </w:r>
    </w:p>
    <w:p w:rsidR="00A46081" w:rsidRPr="00461196" w:rsidRDefault="00A46081" w:rsidP="00602CA9">
      <w:pPr>
        <w:pStyle w:val="ListParagraph"/>
        <w:numPr>
          <w:ilvl w:val="0"/>
          <w:numId w:val="4"/>
        </w:numPr>
        <w:divId w:val="1252934014"/>
        <w:rPr>
          <w:rFonts w:ascii="Tahoma" w:hAnsi="Tahoma" w:cs="Tahoma"/>
          <w:sz w:val="20"/>
          <w:szCs w:val="20"/>
        </w:rPr>
      </w:pPr>
      <w:proofErr w:type="spellStart"/>
      <w:r w:rsidRPr="00461196">
        <w:rPr>
          <w:rFonts w:ascii="Tahoma" w:hAnsi="Tahoma" w:cs="Tahoma"/>
          <w:sz w:val="20"/>
          <w:szCs w:val="20"/>
        </w:rPr>
        <w:t>SpringMVC</w:t>
      </w:r>
      <w:proofErr w:type="spellEnd"/>
      <w:r w:rsidRPr="00461196">
        <w:rPr>
          <w:rFonts w:ascii="Tahoma" w:hAnsi="Tahoma" w:cs="Tahoma"/>
          <w:sz w:val="20"/>
          <w:szCs w:val="20"/>
        </w:rPr>
        <w:t xml:space="preserve"> – Estimated time to reasonable knowledge of use </w:t>
      </w:r>
      <w:r w:rsidR="00461196">
        <w:rPr>
          <w:rFonts w:ascii="Tahoma" w:hAnsi="Tahoma" w:cs="Tahoma"/>
          <w:sz w:val="20"/>
          <w:szCs w:val="20"/>
        </w:rPr>
        <w:t>is 51</w:t>
      </w:r>
      <w:r w:rsidRPr="00461196">
        <w:rPr>
          <w:rFonts w:ascii="Tahoma" w:hAnsi="Tahoma" w:cs="Tahoma"/>
          <w:sz w:val="20"/>
          <w:szCs w:val="20"/>
        </w:rPr>
        <w:t xml:space="preserve"> ho</w:t>
      </w:r>
      <w:r w:rsidR="00461196">
        <w:rPr>
          <w:rFonts w:ascii="Tahoma" w:hAnsi="Tahoma" w:cs="Tahoma"/>
          <w:sz w:val="20"/>
          <w:szCs w:val="20"/>
        </w:rPr>
        <w:t>urs, with possibly another 10-20</w:t>
      </w:r>
      <w:r w:rsidR="00CA7511" w:rsidRPr="00461196">
        <w:rPr>
          <w:rFonts w:ascii="Tahoma" w:hAnsi="Tahoma" w:cs="Tahoma"/>
          <w:sz w:val="20"/>
          <w:szCs w:val="20"/>
        </w:rPr>
        <w:t xml:space="preserve"> to moderately increased productivity.</w:t>
      </w:r>
      <w:r w:rsidR="001B56CF" w:rsidRPr="00461196">
        <w:rPr>
          <w:rFonts w:ascii="Tahoma" w:hAnsi="Tahoma" w:cs="Tahoma"/>
          <w:sz w:val="20"/>
          <w:szCs w:val="20"/>
        </w:rPr>
        <w:t xml:space="preserve"> Refamili</w:t>
      </w:r>
      <w:r w:rsidR="00461196">
        <w:rPr>
          <w:rFonts w:ascii="Tahoma" w:hAnsi="Tahoma" w:cs="Tahoma"/>
          <w:sz w:val="20"/>
          <w:szCs w:val="20"/>
        </w:rPr>
        <w:t>arizing myself with Java would come quickly but would be a part of the increased productivity cost.</w:t>
      </w:r>
    </w:p>
    <w:p w:rsidR="00CA7511" w:rsidRPr="00D31AA3" w:rsidRDefault="00014A73" w:rsidP="00D31AA3">
      <w:pPr>
        <w:pStyle w:val="ListParagraph"/>
        <w:numPr>
          <w:ilvl w:val="0"/>
          <w:numId w:val="4"/>
        </w:numPr>
        <w:divId w:val="1252934014"/>
        <w:rPr>
          <w:rFonts w:ascii="Tahoma" w:hAnsi="Tahoma" w:cs="Tahoma"/>
          <w:sz w:val="20"/>
          <w:szCs w:val="20"/>
        </w:rPr>
      </w:pPr>
      <w:r>
        <w:rPr>
          <w:rFonts w:ascii="Tahoma" w:hAnsi="Tahoma" w:cs="Tahoma"/>
          <w:sz w:val="20"/>
          <w:szCs w:val="20"/>
        </w:rPr>
        <w:t xml:space="preserve">Django – I have found several tutorials with Django that seem to be very helpful, so I will estimate </w:t>
      </w:r>
      <w:r w:rsidR="00461196">
        <w:rPr>
          <w:rFonts w:ascii="Tahoma" w:hAnsi="Tahoma" w:cs="Tahoma"/>
          <w:sz w:val="20"/>
          <w:szCs w:val="20"/>
        </w:rPr>
        <w:t xml:space="preserve">that I would need about </w:t>
      </w:r>
      <w:r>
        <w:rPr>
          <w:rFonts w:ascii="Tahoma" w:hAnsi="Tahoma" w:cs="Tahoma"/>
          <w:sz w:val="20"/>
          <w:szCs w:val="20"/>
        </w:rPr>
        <w:t xml:space="preserve">30 total hours of time spend on Django before I could adequately use this tool.  Python is not my first language, so the additional time needed is to familiarize myself with the additional knowledge of the language itself needed </w:t>
      </w:r>
      <w:r w:rsidR="00461196">
        <w:rPr>
          <w:rFonts w:ascii="Tahoma" w:hAnsi="Tahoma" w:cs="Tahoma"/>
          <w:sz w:val="20"/>
          <w:szCs w:val="20"/>
        </w:rPr>
        <w:t xml:space="preserve">to further my use capabilities, and in the context of its use in this framework. </w:t>
      </w:r>
    </w:p>
    <w:p w:rsidR="0093301C" w:rsidRDefault="0093301C">
      <w:pPr>
        <w:divId w:val="718549146"/>
        <w:rPr>
          <w:rFonts w:ascii="Tahoma" w:hAnsi="Tahoma" w:cs="Tahoma"/>
          <w:sz w:val="20"/>
          <w:szCs w:val="20"/>
        </w:rPr>
      </w:pPr>
    </w:p>
    <w:p w:rsidR="0093301C" w:rsidRDefault="00E34FBA">
      <w:pPr>
        <w:divId w:val="247352625"/>
        <w:rPr>
          <w:rFonts w:ascii="Tahoma" w:hAnsi="Tahoma" w:cs="Tahoma"/>
          <w:sz w:val="20"/>
          <w:szCs w:val="20"/>
        </w:rPr>
      </w:pPr>
      <w:r>
        <w:rPr>
          <w:rFonts w:ascii="Tahoma" w:hAnsi="Tahoma" w:cs="Tahoma"/>
          <w:sz w:val="20"/>
          <w:szCs w:val="20"/>
        </w:rPr>
        <w:t xml:space="preserve">Maximum tools cost = 7 tools * 20 </w:t>
      </w:r>
      <w:proofErr w:type="spellStart"/>
      <w:r>
        <w:rPr>
          <w:rFonts w:ascii="Tahoma" w:hAnsi="Tahoma" w:cs="Tahoma"/>
          <w:sz w:val="20"/>
          <w:szCs w:val="20"/>
        </w:rPr>
        <w:t>hrs</w:t>
      </w:r>
      <w:proofErr w:type="spellEnd"/>
      <w:r>
        <w:rPr>
          <w:rFonts w:ascii="Tahoma" w:hAnsi="Tahoma" w:cs="Tahoma"/>
          <w:sz w:val="20"/>
          <w:szCs w:val="20"/>
        </w:rPr>
        <w:t>/tool = 140 hours</w:t>
      </w:r>
    </w:p>
    <w:p w:rsidR="0093301C" w:rsidRDefault="0093301C">
      <w:pPr>
        <w:divId w:val="2146852591"/>
        <w:rPr>
          <w:rFonts w:ascii="Tahoma" w:hAnsi="Tahoma" w:cs="Tahoma"/>
          <w:sz w:val="20"/>
          <w:szCs w:val="20"/>
        </w:rPr>
      </w:pPr>
    </w:p>
    <w:p w:rsidR="0093301C" w:rsidRDefault="00E34FBA">
      <w:pPr>
        <w:divId w:val="638613792"/>
        <w:rPr>
          <w:rFonts w:ascii="Tahoma" w:hAnsi="Tahoma" w:cs="Tahoma"/>
          <w:sz w:val="20"/>
          <w:szCs w:val="20"/>
        </w:rPr>
      </w:pPr>
      <w:r>
        <w:rPr>
          <w:rFonts w:ascii="Tahoma" w:hAnsi="Tahoma" w:cs="Tahoma"/>
          <w:sz w:val="20"/>
          <w:szCs w:val="20"/>
        </w:rPr>
        <w:t>This is the startup cost that must be paid before you can produce value for the project.</w:t>
      </w:r>
      <w:r w:rsidR="001B56CF">
        <w:rPr>
          <w:rFonts w:ascii="Tahoma" w:hAnsi="Tahoma" w:cs="Tahoma"/>
          <w:sz w:val="20"/>
          <w:szCs w:val="20"/>
        </w:rPr>
        <w:t xml:space="preserve"> </w:t>
      </w:r>
    </w:p>
    <w:p w:rsidR="00E34FBA" w:rsidRDefault="00E34FBA">
      <w:pPr>
        <w:divId w:val="2032026495"/>
        <w:rPr>
          <w:rFonts w:ascii="Tahoma" w:hAnsi="Tahoma" w:cs="Tahoma"/>
          <w:sz w:val="20"/>
          <w:szCs w:val="20"/>
        </w:rPr>
      </w:pPr>
    </w:p>
    <w:sectPr w:rsidR="00E34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10617"/>
    <w:multiLevelType w:val="hybridMultilevel"/>
    <w:tmpl w:val="5EB8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2058"/>
    <w:multiLevelType w:val="hybridMultilevel"/>
    <w:tmpl w:val="2FD0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F1490"/>
    <w:multiLevelType w:val="hybridMultilevel"/>
    <w:tmpl w:val="B8D42D9A"/>
    <w:lvl w:ilvl="0" w:tplc="0F7C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A3D79"/>
    <w:multiLevelType w:val="multilevel"/>
    <w:tmpl w:val="F7DA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39"/>
    <w:rsid w:val="00014A73"/>
    <w:rsid w:val="000A7F87"/>
    <w:rsid w:val="001B56CF"/>
    <w:rsid w:val="002F2AC5"/>
    <w:rsid w:val="00300692"/>
    <w:rsid w:val="0038754D"/>
    <w:rsid w:val="00461196"/>
    <w:rsid w:val="00803C6E"/>
    <w:rsid w:val="0093301C"/>
    <w:rsid w:val="00A46081"/>
    <w:rsid w:val="00A70466"/>
    <w:rsid w:val="00A974F3"/>
    <w:rsid w:val="00B0170A"/>
    <w:rsid w:val="00B8243E"/>
    <w:rsid w:val="00BF73A6"/>
    <w:rsid w:val="00CA7511"/>
    <w:rsid w:val="00CB01D2"/>
    <w:rsid w:val="00D31AA3"/>
    <w:rsid w:val="00E34FBA"/>
    <w:rsid w:val="00F577CF"/>
    <w:rsid w:val="00F8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2E783"/>
  <w15:chartTrackingRefBased/>
  <w15:docId w15:val="{BC70BADB-3F45-435F-8615-6AED993D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00" w:beforeAutospacing="1" w:after="100" w:afterAutospacing="1"/>
      <w:outlineLvl w:val="0"/>
    </w:pPr>
    <w:rPr>
      <w:rFonts w:eastAsiaTheme="minorEastAsi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587">
      <w:marLeft w:val="0"/>
      <w:marRight w:val="0"/>
      <w:marTop w:val="0"/>
      <w:marBottom w:val="0"/>
      <w:divBdr>
        <w:top w:val="none" w:sz="0" w:space="0" w:color="auto"/>
        <w:left w:val="none" w:sz="0" w:space="0" w:color="auto"/>
        <w:bottom w:val="none" w:sz="0" w:space="0" w:color="auto"/>
        <w:right w:val="none" w:sz="0" w:space="0" w:color="auto"/>
      </w:divBdr>
      <w:divsChild>
        <w:div w:id="2035571733">
          <w:marLeft w:val="0"/>
          <w:marRight w:val="0"/>
          <w:marTop w:val="0"/>
          <w:marBottom w:val="0"/>
          <w:divBdr>
            <w:top w:val="none" w:sz="0" w:space="0" w:color="auto"/>
            <w:left w:val="none" w:sz="0" w:space="0" w:color="auto"/>
            <w:bottom w:val="none" w:sz="0" w:space="0" w:color="auto"/>
            <w:right w:val="none" w:sz="0" w:space="0" w:color="auto"/>
          </w:divBdr>
        </w:div>
        <w:div w:id="779909657">
          <w:marLeft w:val="0"/>
          <w:marRight w:val="0"/>
          <w:marTop w:val="0"/>
          <w:marBottom w:val="0"/>
          <w:divBdr>
            <w:top w:val="none" w:sz="0" w:space="0" w:color="auto"/>
            <w:left w:val="none" w:sz="0" w:space="0" w:color="auto"/>
            <w:bottom w:val="none" w:sz="0" w:space="0" w:color="auto"/>
            <w:right w:val="none" w:sz="0" w:space="0" w:color="auto"/>
          </w:divBdr>
        </w:div>
        <w:div w:id="935552671">
          <w:marLeft w:val="0"/>
          <w:marRight w:val="0"/>
          <w:marTop w:val="0"/>
          <w:marBottom w:val="0"/>
          <w:divBdr>
            <w:top w:val="none" w:sz="0" w:space="0" w:color="auto"/>
            <w:left w:val="none" w:sz="0" w:space="0" w:color="auto"/>
            <w:bottom w:val="none" w:sz="0" w:space="0" w:color="auto"/>
            <w:right w:val="none" w:sz="0" w:space="0" w:color="auto"/>
          </w:divBdr>
        </w:div>
        <w:div w:id="772898425">
          <w:marLeft w:val="0"/>
          <w:marRight w:val="0"/>
          <w:marTop w:val="0"/>
          <w:marBottom w:val="0"/>
          <w:divBdr>
            <w:top w:val="none" w:sz="0" w:space="0" w:color="auto"/>
            <w:left w:val="none" w:sz="0" w:space="0" w:color="auto"/>
            <w:bottom w:val="none" w:sz="0" w:space="0" w:color="auto"/>
            <w:right w:val="none" w:sz="0" w:space="0" w:color="auto"/>
          </w:divBdr>
          <w:divsChild>
            <w:div w:id="2098746258">
              <w:marLeft w:val="0"/>
              <w:marRight w:val="0"/>
              <w:marTop w:val="0"/>
              <w:marBottom w:val="0"/>
              <w:divBdr>
                <w:top w:val="none" w:sz="0" w:space="0" w:color="auto"/>
                <w:left w:val="none" w:sz="0" w:space="0" w:color="auto"/>
                <w:bottom w:val="none" w:sz="0" w:space="0" w:color="auto"/>
                <w:right w:val="none" w:sz="0" w:space="0" w:color="auto"/>
              </w:divBdr>
            </w:div>
            <w:div w:id="428240181">
              <w:marLeft w:val="0"/>
              <w:marRight w:val="0"/>
              <w:marTop w:val="0"/>
              <w:marBottom w:val="0"/>
              <w:divBdr>
                <w:top w:val="none" w:sz="0" w:space="0" w:color="auto"/>
                <w:left w:val="none" w:sz="0" w:space="0" w:color="auto"/>
                <w:bottom w:val="none" w:sz="0" w:space="0" w:color="auto"/>
                <w:right w:val="none" w:sz="0" w:space="0" w:color="auto"/>
              </w:divBdr>
            </w:div>
            <w:div w:id="789512716">
              <w:marLeft w:val="0"/>
              <w:marRight w:val="0"/>
              <w:marTop w:val="0"/>
              <w:marBottom w:val="0"/>
              <w:divBdr>
                <w:top w:val="none" w:sz="0" w:space="0" w:color="auto"/>
                <w:left w:val="none" w:sz="0" w:space="0" w:color="auto"/>
                <w:bottom w:val="none" w:sz="0" w:space="0" w:color="auto"/>
                <w:right w:val="none" w:sz="0" w:space="0" w:color="auto"/>
              </w:divBdr>
            </w:div>
            <w:div w:id="2147115080">
              <w:marLeft w:val="0"/>
              <w:marRight w:val="0"/>
              <w:marTop w:val="0"/>
              <w:marBottom w:val="0"/>
              <w:divBdr>
                <w:top w:val="none" w:sz="0" w:space="0" w:color="auto"/>
                <w:left w:val="none" w:sz="0" w:space="0" w:color="auto"/>
                <w:bottom w:val="none" w:sz="0" w:space="0" w:color="auto"/>
                <w:right w:val="none" w:sz="0" w:space="0" w:color="auto"/>
              </w:divBdr>
            </w:div>
            <w:div w:id="1050878444">
              <w:marLeft w:val="0"/>
              <w:marRight w:val="0"/>
              <w:marTop w:val="0"/>
              <w:marBottom w:val="0"/>
              <w:divBdr>
                <w:top w:val="none" w:sz="0" w:space="0" w:color="auto"/>
                <w:left w:val="none" w:sz="0" w:space="0" w:color="auto"/>
                <w:bottom w:val="none" w:sz="0" w:space="0" w:color="auto"/>
                <w:right w:val="none" w:sz="0" w:space="0" w:color="auto"/>
              </w:divBdr>
            </w:div>
            <w:div w:id="1720323941">
              <w:marLeft w:val="0"/>
              <w:marRight w:val="0"/>
              <w:marTop w:val="0"/>
              <w:marBottom w:val="0"/>
              <w:divBdr>
                <w:top w:val="none" w:sz="0" w:space="0" w:color="auto"/>
                <w:left w:val="none" w:sz="0" w:space="0" w:color="auto"/>
                <w:bottom w:val="none" w:sz="0" w:space="0" w:color="auto"/>
                <w:right w:val="none" w:sz="0" w:space="0" w:color="auto"/>
              </w:divBdr>
            </w:div>
            <w:div w:id="266691771">
              <w:marLeft w:val="0"/>
              <w:marRight w:val="0"/>
              <w:marTop w:val="0"/>
              <w:marBottom w:val="0"/>
              <w:divBdr>
                <w:top w:val="none" w:sz="0" w:space="0" w:color="auto"/>
                <w:left w:val="none" w:sz="0" w:space="0" w:color="auto"/>
                <w:bottom w:val="none" w:sz="0" w:space="0" w:color="auto"/>
                <w:right w:val="none" w:sz="0" w:space="0" w:color="auto"/>
              </w:divBdr>
            </w:div>
            <w:div w:id="143741979">
              <w:marLeft w:val="0"/>
              <w:marRight w:val="0"/>
              <w:marTop w:val="0"/>
              <w:marBottom w:val="0"/>
              <w:divBdr>
                <w:top w:val="none" w:sz="0" w:space="0" w:color="auto"/>
                <w:left w:val="none" w:sz="0" w:space="0" w:color="auto"/>
                <w:bottom w:val="none" w:sz="0" w:space="0" w:color="auto"/>
                <w:right w:val="none" w:sz="0" w:space="0" w:color="auto"/>
              </w:divBdr>
            </w:div>
            <w:div w:id="842279433">
              <w:marLeft w:val="0"/>
              <w:marRight w:val="0"/>
              <w:marTop w:val="0"/>
              <w:marBottom w:val="0"/>
              <w:divBdr>
                <w:top w:val="none" w:sz="0" w:space="0" w:color="auto"/>
                <w:left w:val="none" w:sz="0" w:space="0" w:color="auto"/>
                <w:bottom w:val="none" w:sz="0" w:space="0" w:color="auto"/>
                <w:right w:val="none" w:sz="0" w:space="0" w:color="auto"/>
              </w:divBdr>
            </w:div>
            <w:div w:id="1115752514">
              <w:marLeft w:val="0"/>
              <w:marRight w:val="0"/>
              <w:marTop w:val="0"/>
              <w:marBottom w:val="0"/>
              <w:divBdr>
                <w:top w:val="none" w:sz="0" w:space="0" w:color="auto"/>
                <w:left w:val="none" w:sz="0" w:space="0" w:color="auto"/>
                <w:bottom w:val="none" w:sz="0" w:space="0" w:color="auto"/>
                <w:right w:val="none" w:sz="0" w:space="0" w:color="auto"/>
              </w:divBdr>
            </w:div>
            <w:div w:id="1321930376">
              <w:marLeft w:val="0"/>
              <w:marRight w:val="0"/>
              <w:marTop w:val="0"/>
              <w:marBottom w:val="0"/>
              <w:divBdr>
                <w:top w:val="none" w:sz="0" w:space="0" w:color="auto"/>
                <w:left w:val="none" w:sz="0" w:space="0" w:color="auto"/>
                <w:bottom w:val="none" w:sz="0" w:space="0" w:color="auto"/>
                <w:right w:val="none" w:sz="0" w:space="0" w:color="auto"/>
              </w:divBdr>
            </w:div>
            <w:div w:id="116725845">
              <w:marLeft w:val="0"/>
              <w:marRight w:val="0"/>
              <w:marTop w:val="0"/>
              <w:marBottom w:val="0"/>
              <w:divBdr>
                <w:top w:val="none" w:sz="0" w:space="0" w:color="auto"/>
                <w:left w:val="none" w:sz="0" w:space="0" w:color="auto"/>
                <w:bottom w:val="none" w:sz="0" w:space="0" w:color="auto"/>
                <w:right w:val="none" w:sz="0" w:space="0" w:color="auto"/>
              </w:divBdr>
            </w:div>
            <w:div w:id="171261688">
              <w:marLeft w:val="0"/>
              <w:marRight w:val="0"/>
              <w:marTop w:val="0"/>
              <w:marBottom w:val="0"/>
              <w:divBdr>
                <w:top w:val="none" w:sz="0" w:space="0" w:color="auto"/>
                <w:left w:val="none" w:sz="0" w:space="0" w:color="auto"/>
                <w:bottom w:val="none" w:sz="0" w:space="0" w:color="auto"/>
                <w:right w:val="none" w:sz="0" w:space="0" w:color="auto"/>
              </w:divBdr>
            </w:div>
            <w:div w:id="1386954945">
              <w:marLeft w:val="0"/>
              <w:marRight w:val="0"/>
              <w:marTop w:val="0"/>
              <w:marBottom w:val="0"/>
              <w:divBdr>
                <w:top w:val="none" w:sz="0" w:space="0" w:color="auto"/>
                <w:left w:val="none" w:sz="0" w:space="0" w:color="auto"/>
                <w:bottom w:val="none" w:sz="0" w:space="0" w:color="auto"/>
                <w:right w:val="none" w:sz="0" w:space="0" w:color="auto"/>
              </w:divBdr>
            </w:div>
            <w:div w:id="1300259587">
              <w:marLeft w:val="0"/>
              <w:marRight w:val="0"/>
              <w:marTop w:val="0"/>
              <w:marBottom w:val="0"/>
              <w:divBdr>
                <w:top w:val="none" w:sz="0" w:space="0" w:color="auto"/>
                <w:left w:val="none" w:sz="0" w:space="0" w:color="auto"/>
                <w:bottom w:val="none" w:sz="0" w:space="0" w:color="auto"/>
                <w:right w:val="none" w:sz="0" w:space="0" w:color="auto"/>
              </w:divBdr>
            </w:div>
            <w:div w:id="2129396168">
              <w:marLeft w:val="0"/>
              <w:marRight w:val="0"/>
              <w:marTop w:val="0"/>
              <w:marBottom w:val="0"/>
              <w:divBdr>
                <w:top w:val="none" w:sz="0" w:space="0" w:color="auto"/>
                <w:left w:val="none" w:sz="0" w:space="0" w:color="auto"/>
                <w:bottom w:val="none" w:sz="0" w:space="0" w:color="auto"/>
                <w:right w:val="none" w:sz="0" w:space="0" w:color="auto"/>
              </w:divBdr>
            </w:div>
            <w:div w:id="1493981557">
              <w:marLeft w:val="0"/>
              <w:marRight w:val="0"/>
              <w:marTop w:val="0"/>
              <w:marBottom w:val="0"/>
              <w:divBdr>
                <w:top w:val="none" w:sz="0" w:space="0" w:color="auto"/>
                <w:left w:val="none" w:sz="0" w:space="0" w:color="auto"/>
                <w:bottom w:val="none" w:sz="0" w:space="0" w:color="auto"/>
                <w:right w:val="none" w:sz="0" w:space="0" w:color="auto"/>
              </w:divBdr>
            </w:div>
            <w:div w:id="2125297208">
              <w:marLeft w:val="0"/>
              <w:marRight w:val="0"/>
              <w:marTop w:val="0"/>
              <w:marBottom w:val="0"/>
              <w:divBdr>
                <w:top w:val="none" w:sz="0" w:space="0" w:color="auto"/>
                <w:left w:val="none" w:sz="0" w:space="0" w:color="auto"/>
                <w:bottom w:val="none" w:sz="0" w:space="0" w:color="auto"/>
                <w:right w:val="none" w:sz="0" w:space="0" w:color="auto"/>
              </w:divBdr>
            </w:div>
            <w:div w:id="1592078790">
              <w:marLeft w:val="0"/>
              <w:marRight w:val="0"/>
              <w:marTop w:val="0"/>
              <w:marBottom w:val="0"/>
              <w:divBdr>
                <w:top w:val="none" w:sz="0" w:space="0" w:color="auto"/>
                <w:left w:val="none" w:sz="0" w:space="0" w:color="auto"/>
                <w:bottom w:val="none" w:sz="0" w:space="0" w:color="auto"/>
                <w:right w:val="none" w:sz="0" w:space="0" w:color="auto"/>
              </w:divBdr>
            </w:div>
            <w:div w:id="278801608">
              <w:marLeft w:val="0"/>
              <w:marRight w:val="0"/>
              <w:marTop w:val="0"/>
              <w:marBottom w:val="0"/>
              <w:divBdr>
                <w:top w:val="none" w:sz="0" w:space="0" w:color="auto"/>
                <w:left w:val="none" w:sz="0" w:space="0" w:color="auto"/>
                <w:bottom w:val="none" w:sz="0" w:space="0" w:color="auto"/>
                <w:right w:val="none" w:sz="0" w:space="0" w:color="auto"/>
              </w:divBdr>
            </w:div>
            <w:div w:id="2028097002">
              <w:marLeft w:val="0"/>
              <w:marRight w:val="0"/>
              <w:marTop w:val="0"/>
              <w:marBottom w:val="0"/>
              <w:divBdr>
                <w:top w:val="none" w:sz="0" w:space="0" w:color="auto"/>
                <w:left w:val="none" w:sz="0" w:space="0" w:color="auto"/>
                <w:bottom w:val="none" w:sz="0" w:space="0" w:color="auto"/>
                <w:right w:val="none" w:sz="0" w:space="0" w:color="auto"/>
              </w:divBdr>
            </w:div>
            <w:div w:id="779224690">
              <w:marLeft w:val="0"/>
              <w:marRight w:val="0"/>
              <w:marTop w:val="0"/>
              <w:marBottom w:val="0"/>
              <w:divBdr>
                <w:top w:val="none" w:sz="0" w:space="0" w:color="auto"/>
                <w:left w:val="none" w:sz="0" w:space="0" w:color="auto"/>
                <w:bottom w:val="none" w:sz="0" w:space="0" w:color="auto"/>
                <w:right w:val="none" w:sz="0" w:space="0" w:color="auto"/>
              </w:divBdr>
            </w:div>
            <w:div w:id="1332102356">
              <w:marLeft w:val="0"/>
              <w:marRight w:val="0"/>
              <w:marTop w:val="0"/>
              <w:marBottom w:val="0"/>
              <w:divBdr>
                <w:top w:val="none" w:sz="0" w:space="0" w:color="auto"/>
                <w:left w:val="none" w:sz="0" w:space="0" w:color="auto"/>
                <w:bottom w:val="none" w:sz="0" w:space="0" w:color="auto"/>
                <w:right w:val="none" w:sz="0" w:space="0" w:color="auto"/>
              </w:divBdr>
            </w:div>
            <w:div w:id="638918171">
              <w:marLeft w:val="0"/>
              <w:marRight w:val="0"/>
              <w:marTop w:val="0"/>
              <w:marBottom w:val="0"/>
              <w:divBdr>
                <w:top w:val="none" w:sz="0" w:space="0" w:color="auto"/>
                <w:left w:val="none" w:sz="0" w:space="0" w:color="auto"/>
                <w:bottom w:val="none" w:sz="0" w:space="0" w:color="auto"/>
                <w:right w:val="none" w:sz="0" w:space="0" w:color="auto"/>
              </w:divBdr>
            </w:div>
            <w:div w:id="298417300">
              <w:marLeft w:val="0"/>
              <w:marRight w:val="0"/>
              <w:marTop w:val="0"/>
              <w:marBottom w:val="0"/>
              <w:divBdr>
                <w:top w:val="none" w:sz="0" w:space="0" w:color="auto"/>
                <w:left w:val="none" w:sz="0" w:space="0" w:color="auto"/>
                <w:bottom w:val="none" w:sz="0" w:space="0" w:color="auto"/>
                <w:right w:val="none" w:sz="0" w:space="0" w:color="auto"/>
              </w:divBdr>
            </w:div>
            <w:div w:id="1690063524">
              <w:marLeft w:val="0"/>
              <w:marRight w:val="0"/>
              <w:marTop w:val="0"/>
              <w:marBottom w:val="0"/>
              <w:divBdr>
                <w:top w:val="none" w:sz="0" w:space="0" w:color="auto"/>
                <w:left w:val="none" w:sz="0" w:space="0" w:color="auto"/>
                <w:bottom w:val="none" w:sz="0" w:space="0" w:color="auto"/>
                <w:right w:val="none" w:sz="0" w:space="0" w:color="auto"/>
              </w:divBdr>
            </w:div>
            <w:div w:id="712845026">
              <w:marLeft w:val="0"/>
              <w:marRight w:val="0"/>
              <w:marTop w:val="0"/>
              <w:marBottom w:val="0"/>
              <w:divBdr>
                <w:top w:val="none" w:sz="0" w:space="0" w:color="auto"/>
                <w:left w:val="none" w:sz="0" w:space="0" w:color="auto"/>
                <w:bottom w:val="none" w:sz="0" w:space="0" w:color="auto"/>
                <w:right w:val="none" w:sz="0" w:space="0" w:color="auto"/>
              </w:divBdr>
            </w:div>
          </w:divsChild>
        </w:div>
        <w:div w:id="426272947">
          <w:marLeft w:val="0"/>
          <w:marRight w:val="0"/>
          <w:marTop w:val="0"/>
          <w:marBottom w:val="0"/>
          <w:divBdr>
            <w:top w:val="none" w:sz="0" w:space="0" w:color="auto"/>
            <w:left w:val="none" w:sz="0" w:space="0" w:color="auto"/>
            <w:bottom w:val="none" w:sz="0" w:space="0" w:color="auto"/>
            <w:right w:val="none" w:sz="0" w:space="0" w:color="auto"/>
          </w:divBdr>
        </w:div>
        <w:div w:id="947127802">
          <w:marLeft w:val="0"/>
          <w:marRight w:val="0"/>
          <w:marTop w:val="0"/>
          <w:marBottom w:val="0"/>
          <w:divBdr>
            <w:top w:val="none" w:sz="0" w:space="0" w:color="auto"/>
            <w:left w:val="none" w:sz="0" w:space="0" w:color="auto"/>
            <w:bottom w:val="none" w:sz="0" w:space="0" w:color="auto"/>
            <w:right w:val="none" w:sz="0" w:space="0" w:color="auto"/>
          </w:divBdr>
        </w:div>
        <w:div w:id="534393425">
          <w:marLeft w:val="0"/>
          <w:marRight w:val="0"/>
          <w:marTop w:val="0"/>
          <w:marBottom w:val="0"/>
          <w:divBdr>
            <w:top w:val="none" w:sz="0" w:space="0" w:color="auto"/>
            <w:left w:val="none" w:sz="0" w:space="0" w:color="auto"/>
            <w:bottom w:val="none" w:sz="0" w:space="0" w:color="auto"/>
            <w:right w:val="none" w:sz="0" w:space="0" w:color="auto"/>
          </w:divBdr>
          <w:divsChild>
            <w:div w:id="1797409805">
              <w:marLeft w:val="0"/>
              <w:marRight w:val="0"/>
              <w:marTop w:val="0"/>
              <w:marBottom w:val="0"/>
              <w:divBdr>
                <w:top w:val="none" w:sz="0" w:space="0" w:color="auto"/>
                <w:left w:val="none" w:sz="0" w:space="0" w:color="auto"/>
                <w:bottom w:val="none" w:sz="0" w:space="0" w:color="auto"/>
                <w:right w:val="none" w:sz="0" w:space="0" w:color="auto"/>
              </w:divBdr>
            </w:div>
          </w:divsChild>
        </w:div>
        <w:div w:id="1458766609">
          <w:marLeft w:val="0"/>
          <w:marRight w:val="0"/>
          <w:marTop w:val="0"/>
          <w:marBottom w:val="0"/>
          <w:divBdr>
            <w:top w:val="none" w:sz="0" w:space="0" w:color="auto"/>
            <w:left w:val="none" w:sz="0" w:space="0" w:color="auto"/>
            <w:bottom w:val="none" w:sz="0" w:space="0" w:color="auto"/>
            <w:right w:val="none" w:sz="0" w:space="0" w:color="auto"/>
          </w:divBdr>
        </w:div>
        <w:div w:id="389160981">
          <w:marLeft w:val="0"/>
          <w:marRight w:val="0"/>
          <w:marTop w:val="0"/>
          <w:marBottom w:val="0"/>
          <w:divBdr>
            <w:top w:val="none" w:sz="0" w:space="0" w:color="auto"/>
            <w:left w:val="none" w:sz="0" w:space="0" w:color="auto"/>
            <w:bottom w:val="none" w:sz="0" w:space="0" w:color="auto"/>
            <w:right w:val="none" w:sz="0" w:space="0" w:color="auto"/>
          </w:divBdr>
        </w:div>
        <w:div w:id="1704595089">
          <w:marLeft w:val="0"/>
          <w:marRight w:val="0"/>
          <w:marTop w:val="0"/>
          <w:marBottom w:val="0"/>
          <w:divBdr>
            <w:top w:val="none" w:sz="0" w:space="0" w:color="auto"/>
            <w:left w:val="none" w:sz="0" w:space="0" w:color="auto"/>
            <w:bottom w:val="none" w:sz="0" w:space="0" w:color="auto"/>
            <w:right w:val="none" w:sz="0" w:space="0" w:color="auto"/>
          </w:divBdr>
        </w:div>
        <w:div w:id="1252934014">
          <w:marLeft w:val="0"/>
          <w:marRight w:val="0"/>
          <w:marTop w:val="0"/>
          <w:marBottom w:val="0"/>
          <w:divBdr>
            <w:top w:val="none" w:sz="0" w:space="0" w:color="auto"/>
            <w:left w:val="none" w:sz="0" w:space="0" w:color="auto"/>
            <w:bottom w:val="none" w:sz="0" w:space="0" w:color="auto"/>
            <w:right w:val="none" w:sz="0" w:space="0" w:color="auto"/>
          </w:divBdr>
        </w:div>
        <w:div w:id="718549146">
          <w:marLeft w:val="0"/>
          <w:marRight w:val="0"/>
          <w:marTop w:val="0"/>
          <w:marBottom w:val="0"/>
          <w:divBdr>
            <w:top w:val="none" w:sz="0" w:space="0" w:color="auto"/>
            <w:left w:val="none" w:sz="0" w:space="0" w:color="auto"/>
            <w:bottom w:val="none" w:sz="0" w:space="0" w:color="auto"/>
            <w:right w:val="none" w:sz="0" w:space="0" w:color="auto"/>
          </w:divBdr>
        </w:div>
        <w:div w:id="247352625">
          <w:marLeft w:val="0"/>
          <w:marRight w:val="0"/>
          <w:marTop w:val="0"/>
          <w:marBottom w:val="0"/>
          <w:divBdr>
            <w:top w:val="none" w:sz="0" w:space="0" w:color="auto"/>
            <w:left w:val="none" w:sz="0" w:space="0" w:color="auto"/>
            <w:bottom w:val="none" w:sz="0" w:space="0" w:color="auto"/>
            <w:right w:val="none" w:sz="0" w:space="0" w:color="auto"/>
          </w:divBdr>
        </w:div>
        <w:div w:id="2146852591">
          <w:marLeft w:val="0"/>
          <w:marRight w:val="0"/>
          <w:marTop w:val="0"/>
          <w:marBottom w:val="0"/>
          <w:divBdr>
            <w:top w:val="none" w:sz="0" w:space="0" w:color="auto"/>
            <w:left w:val="none" w:sz="0" w:space="0" w:color="auto"/>
            <w:bottom w:val="none" w:sz="0" w:space="0" w:color="auto"/>
            <w:right w:val="none" w:sz="0" w:space="0" w:color="auto"/>
          </w:divBdr>
        </w:div>
        <w:div w:id="638613792">
          <w:marLeft w:val="0"/>
          <w:marRight w:val="0"/>
          <w:marTop w:val="0"/>
          <w:marBottom w:val="0"/>
          <w:divBdr>
            <w:top w:val="none" w:sz="0" w:space="0" w:color="auto"/>
            <w:left w:val="none" w:sz="0" w:space="0" w:color="auto"/>
            <w:bottom w:val="none" w:sz="0" w:space="0" w:color="auto"/>
            <w:right w:val="none" w:sz="0" w:space="0" w:color="auto"/>
          </w:divBdr>
        </w:div>
        <w:div w:id="20320264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Technology Plan</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Plan</dc:title>
  <dc:subject/>
  <dc:creator>Chris Newby</dc:creator>
  <cp:keywords/>
  <dc:description/>
  <cp:lastModifiedBy>Chris Newby</cp:lastModifiedBy>
  <cp:revision>9</cp:revision>
  <dcterms:created xsi:type="dcterms:W3CDTF">2017-10-16T17:41:00Z</dcterms:created>
  <dcterms:modified xsi:type="dcterms:W3CDTF">2017-10-17T03:27:00Z</dcterms:modified>
</cp:coreProperties>
</file>