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822" w:rsidRPr="00722A14" w:rsidRDefault="00996822" w:rsidP="00996822">
      <w:pPr>
        <w:ind w:left="246" w:right="111"/>
        <w:jc w:val="center"/>
        <w:rPr>
          <w:rFonts w:ascii="Times New Roman" w:hAnsi="Times New Roman" w:cs="Times New Roman"/>
          <w:b/>
          <w:sz w:val="36"/>
        </w:rPr>
      </w:pPr>
      <w:r w:rsidRPr="00722A14">
        <w:rPr>
          <w:rFonts w:ascii="Times New Roman" w:hAnsi="Times New Roman" w:cs="Times New Roman"/>
          <w:noProof/>
          <w:lang w:eastAsia="ru-RU"/>
        </w:rPr>
        <mc:AlternateContent>
          <mc:Choice Requires="wpg">
            <w:drawing>
              <wp:anchor distT="0" distB="0" distL="114300" distR="114300" simplePos="0" relativeHeight="251660288" behindDoc="0" locked="0" layoutInCell="1" allowOverlap="1" wp14:anchorId="42AB05DE" wp14:editId="360CE2AD">
                <wp:simplePos x="0" y="0"/>
                <wp:positionH relativeFrom="page">
                  <wp:posOffset>629285</wp:posOffset>
                </wp:positionH>
                <wp:positionV relativeFrom="paragraph">
                  <wp:posOffset>357505</wp:posOffset>
                </wp:positionV>
                <wp:extent cx="6590030" cy="18415"/>
                <wp:effectExtent l="10160" t="2540" r="10160" b="7620"/>
                <wp:wrapNone/>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8415"/>
                          <a:chOff x="991" y="563"/>
                          <a:chExt cx="10378" cy="29"/>
                        </a:xfrm>
                      </wpg:grpSpPr>
                      <wps:wsp>
                        <wps:cNvPr id="12" name="Line 4"/>
                        <wps:cNvCnPr>
                          <a:cxnSpLocks noChangeShapeType="1"/>
                        </wps:cNvCnPr>
                        <wps:spPr bwMode="auto">
                          <a:xfrm>
                            <a:off x="991" y="587"/>
                            <a:ext cx="1037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3" name="Line 5"/>
                        <wps:cNvCnPr>
                          <a:cxnSpLocks noChangeShapeType="1"/>
                        </wps:cNvCnPr>
                        <wps:spPr bwMode="auto">
                          <a:xfrm>
                            <a:off x="991" y="568"/>
                            <a:ext cx="1037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62E2EA16" id="Group 3" o:spid="_x0000_s1026" style="position:absolute;margin-left:49.55pt;margin-top:28.15pt;width:518.9pt;height:1.45pt;z-index:251660288;mso-position-horizontal-relative:page" coordorigin="991,563" coordsize="103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">
                <v:line id="Line 4" o:spid="_x0000_s1027" style="position:absolute;visibility:visible;mso-wrap-style:square" from="991,587" to="11369,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" strokeweight=".48pt"/>
                <v:line id="Line 5" o:spid="_x0000_s1028" style="position:absolute;visibility:visible;mso-wrap-style:square" from="991,568" to="11369,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UWwQAAANsAAAAPAAAAZHJzL2Rvd25yZXYueG1sRE/fa8Iw&#10;EH4f+D+EE/Y2Uz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MOd9RbBAAAA2wAAAA8AAAAA&#10;AAAAAAAAAAAABwIAAGRycy9kb3ducmV2LnhtbFBLBQYAAAAAAwADALcAAAD1AgAAAAA=&#10;" strokeweight=".48pt"/>
                <w10:wrap anchorx="page"/>
              </v:group>
            </w:pict>
          </mc:Fallback>
        </mc:AlternateContent>
      </w:r>
      <w:r w:rsidRPr="00722A14">
        <w:rPr>
          <w:rFonts w:ascii="Times New Roman" w:hAnsi="Times New Roman" w:cs="Times New Roman"/>
          <w:b/>
          <w:sz w:val="36"/>
        </w:rPr>
        <w:t>НИТУ «</w:t>
      </w:r>
      <w:proofErr w:type="spellStart"/>
      <w:r w:rsidRPr="00722A14">
        <w:rPr>
          <w:rFonts w:ascii="Times New Roman" w:hAnsi="Times New Roman" w:cs="Times New Roman"/>
          <w:b/>
          <w:sz w:val="36"/>
        </w:rPr>
        <w:t>МИСиС</w:t>
      </w:r>
      <w:proofErr w:type="spellEnd"/>
      <w:r w:rsidRPr="00722A14">
        <w:rPr>
          <w:rFonts w:ascii="Times New Roman" w:hAnsi="Times New Roman" w:cs="Times New Roman"/>
          <w:b/>
          <w:sz w:val="36"/>
        </w:rPr>
        <w:t>»</w:t>
      </w:r>
    </w:p>
    <w:p w:rsidR="00996822" w:rsidRPr="00722A14" w:rsidRDefault="00996822" w:rsidP="00996822">
      <w:pPr>
        <w:pStyle w:val="a6"/>
        <w:spacing w:before="6"/>
        <w:rPr>
          <w:b/>
          <w:sz w:val="15"/>
        </w:rPr>
      </w:pPr>
    </w:p>
    <w:p w:rsidR="00996822" w:rsidRPr="00722A14" w:rsidRDefault="00996822" w:rsidP="00996822">
      <w:pPr>
        <w:pStyle w:val="a6"/>
        <w:spacing w:before="89"/>
        <w:ind w:left="140"/>
      </w:pPr>
      <w:r w:rsidRPr="00722A14">
        <w:t>Институт ИТКН</w:t>
      </w:r>
    </w:p>
    <w:p w:rsidR="00996822" w:rsidRPr="00722A14" w:rsidRDefault="00996822" w:rsidP="00996822">
      <w:pPr>
        <w:spacing w:before="125"/>
        <w:ind w:left="140"/>
        <w:rPr>
          <w:rFonts w:ascii="Times New Roman" w:hAnsi="Times New Roman" w:cs="Times New Roman"/>
          <w:b/>
          <w:sz w:val="28"/>
        </w:rPr>
      </w:pPr>
      <w:r w:rsidRPr="00722A14">
        <w:rPr>
          <w:rFonts w:ascii="Times New Roman" w:hAnsi="Times New Roman" w:cs="Times New Roman"/>
          <w:b/>
          <w:sz w:val="28"/>
        </w:rPr>
        <w:t>Кафедра инженерной кибернетики</w:t>
      </w:r>
    </w:p>
    <w:p w:rsidR="00996822" w:rsidRPr="00722A14" w:rsidRDefault="00996822" w:rsidP="00516904">
      <w:pPr>
        <w:pStyle w:val="a6"/>
        <w:spacing w:before="117" w:line="326" w:lineRule="auto"/>
        <w:ind w:left="140" w:right="1983"/>
      </w:pPr>
      <w:r w:rsidRPr="00722A14">
        <w:t>Направление подготовки:</w:t>
      </w:r>
      <w:r w:rsidR="00516904">
        <w:t xml:space="preserve"> 01.03.04 прикладная математика</w:t>
      </w:r>
    </w:p>
    <w:p w:rsidR="00996822" w:rsidRDefault="00996822" w:rsidP="00996822">
      <w:pPr>
        <w:pStyle w:val="a6"/>
        <w:rPr>
          <w:sz w:val="30"/>
        </w:rPr>
      </w:pPr>
    </w:p>
    <w:p w:rsidR="0039612D" w:rsidRDefault="0039612D" w:rsidP="00996822">
      <w:pPr>
        <w:pStyle w:val="a6"/>
        <w:rPr>
          <w:sz w:val="30"/>
        </w:rPr>
      </w:pPr>
    </w:p>
    <w:p w:rsidR="00516904" w:rsidRDefault="00516904" w:rsidP="00996822">
      <w:pPr>
        <w:pStyle w:val="a6"/>
        <w:rPr>
          <w:sz w:val="30"/>
        </w:rPr>
      </w:pPr>
      <w:bookmarkStart w:id="0" w:name="_GoBack"/>
      <w:bookmarkEnd w:id="0"/>
    </w:p>
    <w:p w:rsidR="0039612D" w:rsidRPr="00722A14" w:rsidRDefault="0039612D" w:rsidP="00996822">
      <w:pPr>
        <w:pStyle w:val="a6"/>
        <w:rPr>
          <w:sz w:val="30"/>
        </w:rPr>
      </w:pPr>
    </w:p>
    <w:p w:rsidR="00996822" w:rsidRPr="0039612D" w:rsidRDefault="00996822" w:rsidP="0039612D">
      <w:pPr>
        <w:ind w:left="242" w:right="111"/>
        <w:jc w:val="center"/>
        <w:rPr>
          <w:rFonts w:ascii="Times New Roman" w:hAnsi="Times New Roman" w:cs="Times New Roman"/>
          <w:b/>
          <w:sz w:val="28"/>
        </w:rPr>
      </w:pPr>
      <w:r w:rsidRPr="00722A14">
        <w:rPr>
          <w:rFonts w:ascii="Times New Roman" w:hAnsi="Times New Roman" w:cs="Times New Roman"/>
          <w:b/>
          <w:sz w:val="72"/>
        </w:rPr>
        <w:t>КУРСОВАЯ РАБОТА</w:t>
      </w:r>
    </w:p>
    <w:p w:rsidR="00996822" w:rsidRDefault="00672552" w:rsidP="00996822">
      <w:pPr>
        <w:ind w:left="243" w:right="111"/>
        <w:jc w:val="center"/>
        <w:rPr>
          <w:rFonts w:ascii="Times New Roman" w:hAnsi="Times New Roman" w:cs="Times New Roman"/>
          <w:b/>
          <w:sz w:val="40"/>
        </w:rPr>
      </w:pPr>
      <w:r w:rsidRPr="00672552">
        <w:rPr>
          <w:rFonts w:ascii="Times New Roman" w:hAnsi="Times New Roman" w:cs="Times New Roman"/>
          <w:sz w:val="40"/>
        </w:rPr>
        <w:t>Предмет:</w:t>
      </w:r>
      <w:r>
        <w:rPr>
          <w:rFonts w:ascii="Times New Roman" w:hAnsi="Times New Roman" w:cs="Times New Roman"/>
          <w:b/>
          <w:sz w:val="40"/>
        </w:rPr>
        <w:t xml:space="preserve"> </w:t>
      </w:r>
      <w:r w:rsidR="00996822" w:rsidRPr="00722A14">
        <w:rPr>
          <w:rFonts w:ascii="Times New Roman" w:hAnsi="Times New Roman" w:cs="Times New Roman"/>
          <w:b/>
          <w:sz w:val="40"/>
        </w:rPr>
        <w:t>«</w:t>
      </w:r>
      <w:r w:rsidR="00535EC3">
        <w:rPr>
          <w:rFonts w:ascii="Times New Roman" w:hAnsi="Times New Roman" w:cs="Times New Roman"/>
          <w:b/>
          <w:sz w:val="40"/>
        </w:rPr>
        <w:t>Искусственные н</w:t>
      </w:r>
      <w:r w:rsidR="001714A5">
        <w:rPr>
          <w:rFonts w:ascii="Times New Roman" w:hAnsi="Times New Roman" w:cs="Times New Roman"/>
          <w:b/>
          <w:sz w:val="40"/>
        </w:rPr>
        <w:t>ейронные сети</w:t>
      </w:r>
      <w:r w:rsidR="00996822" w:rsidRPr="00722A14">
        <w:rPr>
          <w:rFonts w:ascii="Times New Roman" w:hAnsi="Times New Roman" w:cs="Times New Roman"/>
          <w:b/>
          <w:sz w:val="40"/>
        </w:rPr>
        <w:t>»</w:t>
      </w:r>
    </w:p>
    <w:p w:rsidR="0039612D" w:rsidRPr="0039612D" w:rsidRDefault="00672552" w:rsidP="00996822">
      <w:pPr>
        <w:ind w:left="243" w:right="111"/>
        <w:jc w:val="center"/>
        <w:rPr>
          <w:rFonts w:ascii="Times New Roman" w:hAnsi="Times New Roman" w:cs="Times New Roman"/>
          <w:sz w:val="32"/>
        </w:rPr>
      </w:pPr>
      <w:r>
        <w:rPr>
          <w:rFonts w:ascii="Times New Roman" w:hAnsi="Times New Roman" w:cs="Times New Roman"/>
          <w:sz w:val="32"/>
        </w:rPr>
        <w:t>Тема:</w:t>
      </w:r>
      <w:r w:rsidR="0039612D" w:rsidRPr="0039612D">
        <w:rPr>
          <w:rFonts w:ascii="Times New Roman" w:hAnsi="Times New Roman" w:cs="Times New Roman"/>
          <w:sz w:val="32"/>
        </w:rPr>
        <w:t xml:space="preserve"> </w:t>
      </w:r>
      <w:r w:rsidR="0039612D" w:rsidRPr="00672552">
        <w:rPr>
          <w:rFonts w:ascii="Times New Roman" w:hAnsi="Times New Roman" w:cs="Times New Roman"/>
          <w:b/>
          <w:sz w:val="32"/>
        </w:rPr>
        <w:t>«Однослойный перцептрон. Теорема о сходимости перцептрона»</w:t>
      </w:r>
    </w:p>
    <w:p w:rsidR="00996822" w:rsidRDefault="00996822" w:rsidP="00996822">
      <w:pPr>
        <w:pStyle w:val="a6"/>
        <w:rPr>
          <w:b/>
          <w:sz w:val="26"/>
        </w:rPr>
      </w:pPr>
    </w:p>
    <w:p w:rsidR="00672552" w:rsidRPr="00722A14" w:rsidRDefault="00672552" w:rsidP="00996822">
      <w:pPr>
        <w:pStyle w:val="a6"/>
        <w:rPr>
          <w:b/>
          <w:sz w:val="26"/>
        </w:rPr>
      </w:pPr>
    </w:p>
    <w:p w:rsidR="00996822" w:rsidRPr="00722A14" w:rsidRDefault="00996822" w:rsidP="00996822">
      <w:pPr>
        <w:pStyle w:val="a6"/>
        <w:rPr>
          <w:b/>
          <w:sz w:val="26"/>
        </w:rPr>
      </w:pPr>
    </w:p>
    <w:p w:rsidR="00996822" w:rsidRDefault="00996822" w:rsidP="00996822">
      <w:pPr>
        <w:pStyle w:val="a6"/>
        <w:rPr>
          <w:b/>
          <w:sz w:val="26"/>
        </w:rPr>
      </w:pPr>
    </w:p>
    <w:p w:rsidR="00672552" w:rsidRDefault="00672552" w:rsidP="00996822">
      <w:pPr>
        <w:pStyle w:val="a6"/>
        <w:rPr>
          <w:b/>
          <w:sz w:val="26"/>
        </w:rPr>
      </w:pPr>
    </w:p>
    <w:p w:rsidR="00672552" w:rsidRDefault="00672552" w:rsidP="00996822">
      <w:pPr>
        <w:pStyle w:val="a6"/>
        <w:rPr>
          <w:b/>
          <w:sz w:val="26"/>
        </w:rPr>
      </w:pPr>
    </w:p>
    <w:p w:rsidR="00672552" w:rsidRDefault="00672552" w:rsidP="00996822">
      <w:pPr>
        <w:pStyle w:val="a6"/>
        <w:rPr>
          <w:b/>
          <w:sz w:val="26"/>
        </w:rPr>
      </w:pPr>
    </w:p>
    <w:p w:rsidR="00672552" w:rsidRDefault="00672552" w:rsidP="00996822">
      <w:pPr>
        <w:pStyle w:val="a6"/>
        <w:rPr>
          <w:b/>
          <w:sz w:val="26"/>
        </w:rPr>
      </w:pPr>
    </w:p>
    <w:p w:rsidR="00672552" w:rsidRDefault="00672552" w:rsidP="00996822">
      <w:pPr>
        <w:pStyle w:val="a6"/>
        <w:rPr>
          <w:b/>
          <w:sz w:val="26"/>
        </w:rPr>
      </w:pPr>
    </w:p>
    <w:p w:rsidR="00672552" w:rsidRPr="00722A14" w:rsidRDefault="00672552" w:rsidP="00996822">
      <w:pPr>
        <w:pStyle w:val="a6"/>
        <w:rPr>
          <w:b/>
          <w:sz w:val="26"/>
        </w:rPr>
      </w:pPr>
    </w:p>
    <w:p w:rsidR="00996822" w:rsidRDefault="00672552" w:rsidP="00672552">
      <w:pPr>
        <w:pStyle w:val="a6"/>
        <w:spacing w:before="6"/>
        <w:jc w:val="right"/>
        <w:rPr>
          <w:b/>
        </w:rPr>
      </w:pPr>
      <w:r w:rsidRPr="00672552">
        <w:rPr>
          <w:b/>
        </w:rPr>
        <w:t>Работу выполнил:</w:t>
      </w:r>
    </w:p>
    <w:p w:rsidR="00672552" w:rsidRPr="00672552" w:rsidRDefault="00672552" w:rsidP="00672552">
      <w:pPr>
        <w:pStyle w:val="a6"/>
        <w:spacing w:before="6"/>
        <w:jc w:val="right"/>
        <w:rPr>
          <w:b/>
        </w:rPr>
      </w:pPr>
    </w:p>
    <w:p w:rsidR="00996822" w:rsidRPr="00672552" w:rsidRDefault="00996822" w:rsidP="00672552">
      <w:pPr>
        <w:ind w:left="4818"/>
        <w:jc w:val="right"/>
        <w:rPr>
          <w:rFonts w:ascii="Times New Roman" w:hAnsi="Times New Roman" w:cs="Times New Roman"/>
          <w:b/>
          <w:i/>
          <w:sz w:val="28"/>
        </w:rPr>
      </w:pPr>
      <w:r w:rsidRPr="00672552">
        <w:rPr>
          <w:rFonts w:ascii="Times New Roman" w:hAnsi="Times New Roman" w:cs="Times New Roman"/>
          <w:sz w:val="28"/>
        </w:rPr>
        <w:t>Учащийся:</w:t>
      </w:r>
      <w:r w:rsidRPr="00722A14">
        <w:rPr>
          <w:rFonts w:ascii="Times New Roman" w:hAnsi="Times New Roman" w:cs="Times New Roman"/>
          <w:b/>
          <w:sz w:val="28"/>
        </w:rPr>
        <w:t xml:space="preserve"> </w:t>
      </w:r>
      <w:r w:rsidR="00672552" w:rsidRPr="00672552">
        <w:rPr>
          <w:rFonts w:ascii="Times New Roman" w:hAnsi="Times New Roman" w:cs="Times New Roman"/>
          <w:b/>
          <w:sz w:val="28"/>
        </w:rPr>
        <w:t>Евстигнеев С.А.</w:t>
      </w:r>
    </w:p>
    <w:p w:rsidR="00996822" w:rsidRPr="00722A14" w:rsidRDefault="00672552" w:rsidP="00672552">
      <w:pPr>
        <w:spacing w:before="1"/>
        <w:ind w:left="4818"/>
        <w:jc w:val="right"/>
        <w:rPr>
          <w:rFonts w:ascii="Times New Roman" w:hAnsi="Times New Roman" w:cs="Times New Roman"/>
          <w:b/>
          <w:sz w:val="28"/>
        </w:rPr>
      </w:pPr>
      <w:r w:rsidRPr="00672552">
        <w:rPr>
          <w:rFonts w:ascii="Times New Roman" w:hAnsi="Times New Roman" w:cs="Times New Roman"/>
          <w:sz w:val="28"/>
        </w:rPr>
        <w:t>Группа:</w:t>
      </w:r>
      <w:r>
        <w:rPr>
          <w:rFonts w:ascii="Times New Roman" w:hAnsi="Times New Roman" w:cs="Times New Roman"/>
          <w:b/>
          <w:sz w:val="28"/>
        </w:rPr>
        <w:t xml:space="preserve"> БПМ-17-2</w:t>
      </w:r>
    </w:p>
    <w:p w:rsidR="00996822" w:rsidRPr="00722A14" w:rsidRDefault="00996822" w:rsidP="00672552">
      <w:pPr>
        <w:pStyle w:val="a6"/>
        <w:spacing w:before="9"/>
        <w:jc w:val="right"/>
        <w:rPr>
          <w:b/>
          <w:sz w:val="34"/>
        </w:rPr>
      </w:pPr>
    </w:p>
    <w:p w:rsidR="00996822" w:rsidRPr="00535EC3" w:rsidRDefault="00996822" w:rsidP="00672552">
      <w:pPr>
        <w:ind w:left="4818"/>
        <w:jc w:val="right"/>
        <w:rPr>
          <w:rFonts w:ascii="Times New Roman" w:hAnsi="Times New Roman" w:cs="Times New Roman"/>
          <w:b/>
          <w:sz w:val="28"/>
        </w:rPr>
      </w:pPr>
      <w:r w:rsidRPr="00672552">
        <w:rPr>
          <w:rFonts w:ascii="Times New Roman" w:hAnsi="Times New Roman" w:cs="Times New Roman"/>
          <w:sz w:val="28"/>
        </w:rPr>
        <w:t>Проверил</w:t>
      </w:r>
      <w:r w:rsidR="00535EC3" w:rsidRPr="00672552">
        <w:rPr>
          <w:rFonts w:ascii="Times New Roman" w:hAnsi="Times New Roman" w:cs="Times New Roman"/>
          <w:sz w:val="28"/>
        </w:rPr>
        <w:t>а</w:t>
      </w:r>
      <w:r w:rsidRPr="00672552">
        <w:rPr>
          <w:rFonts w:ascii="Times New Roman" w:hAnsi="Times New Roman" w:cs="Times New Roman"/>
          <w:sz w:val="28"/>
        </w:rPr>
        <w:t>:</w:t>
      </w:r>
      <w:r w:rsidR="00535EC3" w:rsidRPr="00E6212F">
        <w:rPr>
          <w:rFonts w:ascii="Times New Roman" w:hAnsi="Times New Roman" w:cs="Times New Roman"/>
          <w:b/>
          <w:sz w:val="28"/>
        </w:rPr>
        <w:t xml:space="preserve"> </w:t>
      </w:r>
      <w:proofErr w:type="spellStart"/>
      <w:r w:rsidR="00535EC3">
        <w:rPr>
          <w:rFonts w:ascii="Times New Roman" w:hAnsi="Times New Roman" w:cs="Times New Roman"/>
          <w:b/>
          <w:sz w:val="28"/>
        </w:rPr>
        <w:t>Кондыбаева</w:t>
      </w:r>
      <w:proofErr w:type="spellEnd"/>
      <w:r w:rsidR="00535EC3">
        <w:rPr>
          <w:rFonts w:ascii="Times New Roman" w:hAnsi="Times New Roman" w:cs="Times New Roman"/>
          <w:b/>
          <w:sz w:val="28"/>
        </w:rPr>
        <w:t xml:space="preserve"> А. Б.</w:t>
      </w:r>
    </w:p>
    <w:p w:rsidR="00996822" w:rsidRPr="00722A14" w:rsidRDefault="00996822" w:rsidP="00996822">
      <w:pPr>
        <w:pStyle w:val="a6"/>
        <w:rPr>
          <w:b/>
          <w:sz w:val="30"/>
        </w:rPr>
      </w:pPr>
    </w:p>
    <w:p w:rsidR="00996822" w:rsidRPr="00722A14" w:rsidRDefault="00996822" w:rsidP="00996822">
      <w:pPr>
        <w:pStyle w:val="a6"/>
        <w:rPr>
          <w:b/>
          <w:sz w:val="30"/>
        </w:rPr>
      </w:pPr>
    </w:p>
    <w:p w:rsidR="001714A5" w:rsidRPr="00722A14" w:rsidRDefault="001714A5" w:rsidP="00996822">
      <w:pPr>
        <w:pStyle w:val="a6"/>
        <w:rPr>
          <w:sz w:val="20"/>
        </w:rPr>
      </w:pPr>
    </w:p>
    <w:p w:rsidR="00996822" w:rsidRDefault="00996822" w:rsidP="00996822">
      <w:pPr>
        <w:pStyle w:val="a6"/>
        <w:rPr>
          <w:sz w:val="20"/>
        </w:rPr>
      </w:pPr>
    </w:p>
    <w:p w:rsidR="00672552" w:rsidRDefault="00672552" w:rsidP="00996822">
      <w:pPr>
        <w:pStyle w:val="a6"/>
        <w:rPr>
          <w:sz w:val="20"/>
        </w:rPr>
      </w:pPr>
    </w:p>
    <w:p w:rsidR="00672552" w:rsidRPr="00722A14" w:rsidRDefault="00672552" w:rsidP="00996822">
      <w:pPr>
        <w:pStyle w:val="a6"/>
        <w:rPr>
          <w:sz w:val="20"/>
        </w:rPr>
      </w:pPr>
    </w:p>
    <w:p w:rsidR="0039612D" w:rsidRPr="00722A14" w:rsidRDefault="0039612D" w:rsidP="00996822">
      <w:pPr>
        <w:pStyle w:val="a6"/>
        <w:rPr>
          <w:sz w:val="20"/>
        </w:rPr>
      </w:pPr>
    </w:p>
    <w:p w:rsidR="00996822" w:rsidRPr="00722A14" w:rsidRDefault="00996822" w:rsidP="00996822">
      <w:pPr>
        <w:pStyle w:val="a6"/>
        <w:spacing w:before="7"/>
        <w:rPr>
          <w:sz w:val="19"/>
        </w:rPr>
      </w:pPr>
    </w:p>
    <w:p w:rsidR="00996822" w:rsidRPr="00722A14" w:rsidRDefault="00996822" w:rsidP="00996822">
      <w:pPr>
        <w:ind w:left="244" w:right="111"/>
        <w:jc w:val="center"/>
        <w:rPr>
          <w:rFonts w:ascii="Times New Roman" w:hAnsi="Times New Roman" w:cs="Times New Roman"/>
          <w:b/>
          <w:sz w:val="28"/>
        </w:rPr>
      </w:pPr>
      <w:r w:rsidRPr="00722A14">
        <w:rPr>
          <w:rFonts w:ascii="Times New Roman" w:hAnsi="Times New Roman" w:cs="Times New Roman"/>
          <w:noProof/>
          <w:lang w:eastAsia="ru-RU"/>
        </w:rPr>
        <mc:AlternateContent>
          <mc:Choice Requires="wps">
            <w:drawing>
              <wp:anchor distT="0" distB="0" distL="114300" distR="114300" simplePos="0" relativeHeight="251659264" behindDoc="0" locked="0" layoutInCell="1" allowOverlap="1" wp14:anchorId="2760D633" wp14:editId="490623B7">
                <wp:simplePos x="0" y="0"/>
                <wp:positionH relativeFrom="page">
                  <wp:posOffset>629285</wp:posOffset>
                </wp:positionH>
                <wp:positionV relativeFrom="paragraph">
                  <wp:posOffset>464820</wp:posOffset>
                </wp:positionV>
                <wp:extent cx="6590030" cy="0"/>
                <wp:effectExtent l="10160" t="5715" r="10160" b="13335"/>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900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1CE8117"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9.55pt,36.6pt" to="568.45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" strokeweight=".48pt">
                <w10:wrap anchorx="page"/>
              </v:line>
            </w:pict>
          </mc:Fallback>
        </mc:AlternateContent>
      </w:r>
      <w:r w:rsidRPr="00722A14">
        <w:rPr>
          <w:rFonts w:ascii="Times New Roman" w:hAnsi="Times New Roman" w:cs="Times New Roman"/>
          <w:noProof/>
          <w:lang w:eastAsia="ru-RU"/>
        </w:rPr>
        <mc:AlternateContent>
          <mc:Choice Requires="wpg">
            <w:drawing>
              <wp:anchor distT="0" distB="0" distL="114300" distR="114300" simplePos="0" relativeHeight="251661312" behindDoc="0" locked="0" layoutInCell="1" allowOverlap="1" wp14:anchorId="0B94FE5F" wp14:editId="6DEF42A6">
                <wp:simplePos x="0" y="0"/>
                <wp:positionH relativeFrom="page">
                  <wp:posOffset>629285</wp:posOffset>
                </wp:positionH>
                <wp:positionV relativeFrom="paragraph">
                  <wp:posOffset>275590</wp:posOffset>
                </wp:positionV>
                <wp:extent cx="6590030" cy="18415"/>
                <wp:effectExtent l="10160" t="6985" r="10160" b="3175"/>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8415"/>
                          <a:chOff x="991" y="434"/>
                          <a:chExt cx="10378" cy="29"/>
                        </a:xfrm>
                      </wpg:grpSpPr>
                      <wps:wsp>
                        <wps:cNvPr id="8" name="Line 7"/>
                        <wps:cNvCnPr>
                          <a:cxnSpLocks noChangeShapeType="1"/>
                        </wps:cNvCnPr>
                        <wps:spPr bwMode="auto">
                          <a:xfrm>
                            <a:off x="991" y="458"/>
                            <a:ext cx="1037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a:off x="991" y="439"/>
                            <a:ext cx="1037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7B6AE31E" id="Group 6" o:spid="_x0000_s1026" style="position:absolute;margin-left:49.55pt;margin-top:21.7pt;width:518.9pt;height:1.45pt;z-index:251661312;mso-position-horizontal-relative:page" coordorigin="991,434" coordsize="103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">
                <v:line id="Line 7" o:spid="_x0000_s1027" style="position:absolute;visibility:visible;mso-wrap-style:square" from="991,458" to="11369,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v:line id="Line 8" o:spid="_x0000_s1028" style="position:absolute;visibility:visible;mso-wrap-style:square" from="991,439" to="11369,4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w10:wrap anchorx="page"/>
              </v:group>
            </w:pict>
          </mc:Fallback>
        </mc:AlternateContent>
      </w:r>
      <w:r w:rsidRPr="00722A14">
        <w:rPr>
          <w:rFonts w:ascii="Times New Roman" w:hAnsi="Times New Roman" w:cs="Times New Roman"/>
          <w:b/>
          <w:sz w:val="28"/>
        </w:rPr>
        <w:t>Москва 2020</w:t>
      </w:r>
    </w:p>
    <w:p w:rsidR="009909E7" w:rsidRDefault="009909E7" w:rsidP="009909E7"/>
    <w:sdt>
      <w:sdtPr>
        <w:rPr>
          <w:rFonts w:asciiTheme="minorHAnsi" w:eastAsiaTheme="minorHAnsi" w:hAnsiTheme="minorHAnsi" w:cstheme="minorBidi"/>
          <w:color w:val="auto"/>
          <w:spacing w:val="-10"/>
          <w:kern w:val="28"/>
          <w:sz w:val="22"/>
          <w:szCs w:val="22"/>
          <w:lang w:eastAsia="en-US"/>
        </w:rPr>
        <w:id w:val="1867788539"/>
        <w:docPartObj>
          <w:docPartGallery w:val="Table of Contents"/>
          <w:docPartUnique/>
        </w:docPartObj>
      </w:sdtPr>
      <w:sdtEndPr>
        <w:rPr>
          <w:rFonts w:asciiTheme="majorHAnsi" w:eastAsiaTheme="majorEastAsia" w:hAnsiTheme="majorHAnsi" w:cstheme="majorBidi"/>
          <w:sz w:val="56"/>
          <w:szCs w:val="56"/>
        </w:rPr>
      </w:sdtEndPr>
      <w:sdtContent>
        <w:p w:rsidR="00260728" w:rsidRPr="00722A14" w:rsidRDefault="00260728" w:rsidP="00260728">
          <w:pPr>
            <w:pStyle w:val="a5"/>
            <w:rPr>
              <w:rFonts w:ascii="Times New Roman" w:hAnsi="Times New Roman" w:cs="Times New Roman"/>
              <w:color w:val="auto"/>
            </w:rPr>
          </w:pPr>
          <w:r>
            <w:rPr>
              <w:rFonts w:ascii="Times New Roman" w:hAnsi="Times New Roman" w:cs="Times New Roman"/>
              <w:color w:val="auto"/>
            </w:rPr>
            <w:t>Содержание</w:t>
          </w:r>
        </w:p>
        <w:p w:rsidR="0039612D" w:rsidRDefault="00260728">
          <w:pPr>
            <w:pStyle w:val="11"/>
            <w:tabs>
              <w:tab w:val="left" w:pos="440"/>
              <w:tab w:val="right" w:leader="dot" w:pos="9628"/>
            </w:tabs>
            <w:rPr>
              <w:rFonts w:eastAsiaTheme="minorEastAsia"/>
              <w:noProof/>
              <w:lang w:eastAsia="ru-RU"/>
            </w:rPr>
          </w:pPr>
          <w:r w:rsidRPr="00722A14">
            <w:fldChar w:fldCharType="begin"/>
          </w:r>
          <w:r w:rsidRPr="00722A14">
            <w:instrText xml:space="preserve"> TOC \o "1-3" \h \z \u </w:instrText>
          </w:r>
          <w:r w:rsidRPr="00722A14">
            <w:fldChar w:fldCharType="separate"/>
          </w:r>
          <w:hyperlink w:anchor="_Toc57808796" w:history="1">
            <w:r w:rsidR="0039612D" w:rsidRPr="00CE4E98">
              <w:rPr>
                <w:rStyle w:val="a4"/>
                <w:rFonts w:ascii="Times New Roman" w:hAnsi="Times New Roman" w:cs="Times New Roman"/>
                <w:b/>
                <w:noProof/>
                <w:spacing w:val="-10"/>
                <w:kern w:val="28"/>
              </w:rPr>
              <w:t>1.</w:t>
            </w:r>
            <w:r w:rsidR="0039612D">
              <w:rPr>
                <w:rFonts w:eastAsiaTheme="minorEastAsia"/>
                <w:noProof/>
                <w:lang w:eastAsia="ru-RU"/>
              </w:rPr>
              <w:tab/>
            </w:r>
            <w:r w:rsidR="0039612D" w:rsidRPr="00CE4E98">
              <w:rPr>
                <w:rStyle w:val="a4"/>
                <w:rFonts w:ascii="Times New Roman" w:hAnsi="Times New Roman" w:cs="Times New Roman"/>
                <w:b/>
                <w:noProof/>
                <w:spacing w:val="-10"/>
                <w:kern w:val="28"/>
              </w:rPr>
              <w:t>Введение</w:t>
            </w:r>
            <w:r w:rsidR="0039612D">
              <w:rPr>
                <w:noProof/>
                <w:webHidden/>
              </w:rPr>
              <w:tab/>
            </w:r>
            <w:r w:rsidR="0039612D">
              <w:rPr>
                <w:noProof/>
                <w:webHidden/>
              </w:rPr>
              <w:fldChar w:fldCharType="begin"/>
            </w:r>
            <w:r w:rsidR="0039612D">
              <w:rPr>
                <w:noProof/>
                <w:webHidden/>
              </w:rPr>
              <w:instrText xml:space="preserve"> PAGEREF _Toc57808796 \h </w:instrText>
            </w:r>
            <w:r w:rsidR="0039612D">
              <w:rPr>
                <w:noProof/>
                <w:webHidden/>
              </w:rPr>
            </w:r>
            <w:r w:rsidR="0039612D">
              <w:rPr>
                <w:noProof/>
                <w:webHidden/>
              </w:rPr>
              <w:fldChar w:fldCharType="separate"/>
            </w:r>
            <w:r w:rsidR="0039612D">
              <w:rPr>
                <w:noProof/>
                <w:webHidden/>
              </w:rPr>
              <w:t>3</w:t>
            </w:r>
            <w:r w:rsidR="0039612D">
              <w:rPr>
                <w:noProof/>
                <w:webHidden/>
              </w:rPr>
              <w:fldChar w:fldCharType="end"/>
            </w:r>
          </w:hyperlink>
        </w:p>
        <w:p w:rsidR="0039612D" w:rsidRDefault="00125F57">
          <w:pPr>
            <w:pStyle w:val="11"/>
            <w:tabs>
              <w:tab w:val="left" w:pos="440"/>
              <w:tab w:val="right" w:leader="dot" w:pos="9628"/>
            </w:tabs>
            <w:rPr>
              <w:rFonts w:eastAsiaTheme="minorEastAsia"/>
              <w:noProof/>
              <w:lang w:eastAsia="ru-RU"/>
            </w:rPr>
          </w:pPr>
          <w:hyperlink w:anchor="_Toc57808797" w:history="1">
            <w:r w:rsidR="0039612D" w:rsidRPr="00CE4E98">
              <w:rPr>
                <w:rStyle w:val="a4"/>
                <w:rFonts w:ascii="Times New Roman" w:hAnsi="Times New Roman" w:cs="Times New Roman"/>
                <w:b/>
                <w:noProof/>
              </w:rPr>
              <w:t>2.</w:t>
            </w:r>
            <w:r w:rsidR="0039612D">
              <w:rPr>
                <w:rFonts w:eastAsiaTheme="minorEastAsia"/>
                <w:noProof/>
                <w:lang w:eastAsia="ru-RU"/>
              </w:rPr>
              <w:tab/>
            </w:r>
            <w:r w:rsidR="0039612D" w:rsidRPr="00CE4E98">
              <w:rPr>
                <w:rStyle w:val="a4"/>
                <w:rFonts w:ascii="Times New Roman" w:hAnsi="Times New Roman" w:cs="Times New Roman"/>
                <w:b/>
                <w:noProof/>
              </w:rPr>
              <w:t>Актуальность выбранной темы</w:t>
            </w:r>
            <w:r w:rsidR="0039612D">
              <w:rPr>
                <w:noProof/>
                <w:webHidden/>
              </w:rPr>
              <w:tab/>
            </w:r>
            <w:r w:rsidR="0039612D">
              <w:rPr>
                <w:noProof/>
                <w:webHidden/>
              </w:rPr>
              <w:fldChar w:fldCharType="begin"/>
            </w:r>
            <w:r w:rsidR="0039612D">
              <w:rPr>
                <w:noProof/>
                <w:webHidden/>
              </w:rPr>
              <w:instrText xml:space="preserve"> PAGEREF _Toc57808797 \h </w:instrText>
            </w:r>
            <w:r w:rsidR="0039612D">
              <w:rPr>
                <w:noProof/>
                <w:webHidden/>
              </w:rPr>
            </w:r>
            <w:r w:rsidR="0039612D">
              <w:rPr>
                <w:noProof/>
                <w:webHidden/>
              </w:rPr>
              <w:fldChar w:fldCharType="separate"/>
            </w:r>
            <w:r w:rsidR="0039612D">
              <w:rPr>
                <w:noProof/>
                <w:webHidden/>
              </w:rPr>
              <w:t>4</w:t>
            </w:r>
            <w:r w:rsidR="0039612D">
              <w:rPr>
                <w:noProof/>
                <w:webHidden/>
              </w:rPr>
              <w:fldChar w:fldCharType="end"/>
            </w:r>
          </w:hyperlink>
        </w:p>
        <w:p w:rsidR="0039612D" w:rsidRDefault="00125F57">
          <w:pPr>
            <w:pStyle w:val="11"/>
            <w:tabs>
              <w:tab w:val="left" w:pos="440"/>
              <w:tab w:val="right" w:leader="dot" w:pos="9628"/>
            </w:tabs>
            <w:rPr>
              <w:rFonts w:eastAsiaTheme="minorEastAsia"/>
              <w:noProof/>
              <w:lang w:eastAsia="ru-RU"/>
            </w:rPr>
          </w:pPr>
          <w:hyperlink w:anchor="_Toc57808798" w:history="1">
            <w:r w:rsidR="0039612D" w:rsidRPr="00CE4E98">
              <w:rPr>
                <w:rStyle w:val="a4"/>
                <w:rFonts w:ascii="Times New Roman" w:hAnsi="Times New Roman" w:cs="Times New Roman"/>
                <w:b/>
                <w:noProof/>
              </w:rPr>
              <w:t>3.</w:t>
            </w:r>
            <w:r w:rsidR="0039612D">
              <w:rPr>
                <w:rFonts w:eastAsiaTheme="minorEastAsia"/>
                <w:noProof/>
                <w:lang w:eastAsia="ru-RU"/>
              </w:rPr>
              <w:tab/>
            </w:r>
            <w:r w:rsidR="0039612D" w:rsidRPr="00CE4E98">
              <w:rPr>
                <w:rStyle w:val="a4"/>
                <w:rFonts w:ascii="Times New Roman" w:hAnsi="Times New Roman" w:cs="Times New Roman"/>
                <w:b/>
                <w:noProof/>
              </w:rPr>
              <w:t>Цель работы</w:t>
            </w:r>
            <w:r w:rsidR="0039612D">
              <w:rPr>
                <w:noProof/>
                <w:webHidden/>
              </w:rPr>
              <w:tab/>
            </w:r>
            <w:r w:rsidR="0039612D">
              <w:rPr>
                <w:noProof/>
                <w:webHidden/>
              </w:rPr>
              <w:fldChar w:fldCharType="begin"/>
            </w:r>
            <w:r w:rsidR="0039612D">
              <w:rPr>
                <w:noProof/>
                <w:webHidden/>
              </w:rPr>
              <w:instrText xml:space="preserve"> PAGEREF _Toc57808798 \h </w:instrText>
            </w:r>
            <w:r w:rsidR="0039612D">
              <w:rPr>
                <w:noProof/>
                <w:webHidden/>
              </w:rPr>
            </w:r>
            <w:r w:rsidR="0039612D">
              <w:rPr>
                <w:noProof/>
                <w:webHidden/>
              </w:rPr>
              <w:fldChar w:fldCharType="separate"/>
            </w:r>
            <w:r w:rsidR="0039612D">
              <w:rPr>
                <w:noProof/>
                <w:webHidden/>
              </w:rPr>
              <w:t>4</w:t>
            </w:r>
            <w:r w:rsidR="0039612D">
              <w:rPr>
                <w:noProof/>
                <w:webHidden/>
              </w:rPr>
              <w:fldChar w:fldCharType="end"/>
            </w:r>
          </w:hyperlink>
        </w:p>
        <w:p w:rsidR="0039612D" w:rsidRDefault="00125F57">
          <w:pPr>
            <w:pStyle w:val="11"/>
            <w:tabs>
              <w:tab w:val="left" w:pos="440"/>
              <w:tab w:val="right" w:leader="dot" w:pos="9628"/>
            </w:tabs>
            <w:rPr>
              <w:rFonts w:eastAsiaTheme="minorEastAsia"/>
              <w:noProof/>
              <w:lang w:eastAsia="ru-RU"/>
            </w:rPr>
          </w:pPr>
          <w:hyperlink w:anchor="_Toc57808799" w:history="1">
            <w:r w:rsidR="0039612D" w:rsidRPr="00CE4E98">
              <w:rPr>
                <w:rStyle w:val="a4"/>
                <w:rFonts w:ascii="Times New Roman" w:hAnsi="Times New Roman" w:cs="Times New Roman"/>
                <w:b/>
                <w:noProof/>
              </w:rPr>
              <w:t>4.</w:t>
            </w:r>
            <w:r w:rsidR="0039612D">
              <w:rPr>
                <w:rFonts w:eastAsiaTheme="minorEastAsia"/>
                <w:noProof/>
                <w:lang w:eastAsia="ru-RU"/>
              </w:rPr>
              <w:tab/>
            </w:r>
            <w:r w:rsidR="0039612D" w:rsidRPr="00CE4E98">
              <w:rPr>
                <w:rStyle w:val="a4"/>
                <w:rFonts w:ascii="Times New Roman" w:hAnsi="Times New Roman" w:cs="Times New Roman"/>
                <w:b/>
                <w:noProof/>
              </w:rPr>
              <w:t>Однослойный перцептрон</w:t>
            </w:r>
            <w:r w:rsidR="0039612D">
              <w:rPr>
                <w:noProof/>
                <w:webHidden/>
              </w:rPr>
              <w:tab/>
            </w:r>
            <w:r w:rsidR="0039612D">
              <w:rPr>
                <w:noProof/>
                <w:webHidden/>
              </w:rPr>
              <w:fldChar w:fldCharType="begin"/>
            </w:r>
            <w:r w:rsidR="0039612D">
              <w:rPr>
                <w:noProof/>
                <w:webHidden/>
              </w:rPr>
              <w:instrText xml:space="preserve"> PAGEREF _Toc57808799 \h </w:instrText>
            </w:r>
            <w:r w:rsidR="0039612D">
              <w:rPr>
                <w:noProof/>
                <w:webHidden/>
              </w:rPr>
            </w:r>
            <w:r w:rsidR="0039612D">
              <w:rPr>
                <w:noProof/>
                <w:webHidden/>
              </w:rPr>
              <w:fldChar w:fldCharType="separate"/>
            </w:r>
            <w:r w:rsidR="0039612D">
              <w:rPr>
                <w:noProof/>
                <w:webHidden/>
              </w:rPr>
              <w:t>5</w:t>
            </w:r>
            <w:r w:rsidR="0039612D">
              <w:rPr>
                <w:noProof/>
                <w:webHidden/>
              </w:rPr>
              <w:fldChar w:fldCharType="end"/>
            </w:r>
          </w:hyperlink>
        </w:p>
        <w:p w:rsidR="0039612D" w:rsidRDefault="00125F57">
          <w:pPr>
            <w:pStyle w:val="11"/>
            <w:tabs>
              <w:tab w:val="left" w:pos="440"/>
              <w:tab w:val="right" w:leader="dot" w:pos="9628"/>
            </w:tabs>
            <w:rPr>
              <w:rFonts w:eastAsiaTheme="minorEastAsia"/>
              <w:noProof/>
              <w:lang w:eastAsia="ru-RU"/>
            </w:rPr>
          </w:pPr>
          <w:hyperlink w:anchor="_Toc57808800" w:history="1">
            <w:r w:rsidR="0039612D" w:rsidRPr="00CE4E98">
              <w:rPr>
                <w:rStyle w:val="a4"/>
                <w:rFonts w:ascii="Times New Roman" w:hAnsi="Times New Roman" w:cs="Times New Roman"/>
                <w:b/>
                <w:noProof/>
              </w:rPr>
              <w:t>5.</w:t>
            </w:r>
            <w:r w:rsidR="0039612D">
              <w:rPr>
                <w:rFonts w:eastAsiaTheme="minorEastAsia"/>
                <w:noProof/>
                <w:lang w:eastAsia="ru-RU"/>
              </w:rPr>
              <w:tab/>
            </w:r>
            <w:r w:rsidR="0039612D" w:rsidRPr="00CE4E98">
              <w:rPr>
                <w:rStyle w:val="a4"/>
                <w:rFonts w:ascii="Times New Roman" w:hAnsi="Times New Roman" w:cs="Times New Roman"/>
                <w:b/>
                <w:noProof/>
              </w:rPr>
              <w:t>Теорема о сходимости перцептрона</w:t>
            </w:r>
            <w:r w:rsidR="0039612D">
              <w:rPr>
                <w:noProof/>
                <w:webHidden/>
              </w:rPr>
              <w:tab/>
            </w:r>
            <w:r w:rsidR="0039612D">
              <w:rPr>
                <w:noProof/>
                <w:webHidden/>
              </w:rPr>
              <w:fldChar w:fldCharType="begin"/>
            </w:r>
            <w:r w:rsidR="0039612D">
              <w:rPr>
                <w:noProof/>
                <w:webHidden/>
              </w:rPr>
              <w:instrText xml:space="preserve"> PAGEREF _Toc57808800 \h </w:instrText>
            </w:r>
            <w:r w:rsidR="0039612D">
              <w:rPr>
                <w:noProof/>
                <w:webHidden/>
              </w:rPr>
            </w:r>
            <w:r w:rsidR="0039612D">
              <w:rPr>
                <w:noProof/>
                <w:webHidden/>
              </w:rPr>
              <w:fldChar w:fldCharType="separate"/>
            </w:r>
            <w:r w:rsidR="0039612D">
              <w:rPr>
                <w:noProof/>
                <w:webHidden/>
              </w:rPr>
              <w:t>8</w:t>
            </w:r>
            <w:r w:rsidR="0039612D">
              <w:rPr>
                <w:noProof/>
                <w:webHidden/>
              </w:rPr>
              <w:fldChar w:fldCharType="end"/>
            </w:r>
          </w:hyperlink>
        </w:p>
        <w:p w:rsidR="0039612D" w:rsidRDefault="00125F57">
          <w:pPr>
            <w:pStyle w:val="11"/>
            <w:tabs>
              <w:tab w:val="left" w:pos="660"/>
              <w:tab w:val="right" w:leader="dot" w:pos="9628"/>
            </w:tabs>
            <w:rPr>
              <w:rFonts w:eastAsiaTheme="minorEastAsia"/>
              <w:noProof/>
              <w:lang w:eastAsia="ru-RU"/>
            </w:rPr>
          </w:pPr>
          <w:hyperlink w:anchor="_Toc57808801" w:history="1">
            <w:r w:rsidR="0039612D" w:rsidRPr="00CE4E98">
              <w:rPr>
                <w:rStyle w:val="a4"/>
                <w:rFonts w:ascii="Times New Roman" w:hAnsi="Times New Roman" w:cs="Times New Roman"/>
                <w:b/>
                <w:noProof/>
              </w:rPr>
              <w:t>5.1.</w:t>
            </w:r>
            <w:r w:rsidR="0039612D">
              <w:rPr>
                <w:rFonts w:eastAsiaTheme="minorEastAsia"/>
                <w:noProof/>
                <w:lang w:eastAsia="ru-RU"/>
              </w:rPr>
              <w:tab/>
            </w:r>
            <w:r w:rsidR="0039612D" w:rsidRPr="00CE4E98">
              <w:rPr>
                <w:rStyle w:val="a4"/>
                <w:rFonts w:ascii="Times New Roman" w:hAnsi="Times New Roman" w:cs="Times New Roman"/>
                <w:b/>
                <w:noProof/>
              </w:rPr>
              <w:t>Необходимые обозначения</w:t>
            </w:r>
            <w:r w:rsidR="0039612D">
              <w:rPr>
                <w:noProof/>
                <w:webHidden/>
              </w:rPr>
              <w:tab/>
            </w:r>
            <w:r w:rsidR="0039612D">
              <w:rPr>
                <w:noProof/>
                <w:webHidden/>
              </w:rPr>
              <w:fldChar w:fldCharType="begin"/>
            </w:r>
            <w:r w:rsidR="0039612D">
              <w:rPr>
                <w:noProof/>
                <w:webHidden/>
              </w:rPr>
              <w:instrText xml:space="preserve"> PAGEREF _Toc57808801 \h </w:instrText>
            </w:r>
            <w:r w:rsidR="0039612D">
              <w:rPr>
                <w:noProof/>
                <w:webHidden/>
              </w:rPr>
            </w:r>
            <w:r w:rsidR="0039612D">
              <w:rPr>
                <w:noProof/>
                <w:webHidden/>
              </w:rPr>
              <w:fldChar w:fldCharType="separate"/>
            </w:r>
            <w:r w:rsidR="0039612D">
              <w:rPr>
                <w:noProof/>
                <w:webHidden/>
              </w:rPr>
              <w:t>8</w:t>
            </w:r>
            <w:r w:rsidR="0039612D">
              <w:rPr>
                <w:noProof/>
                <w:webHidden/>
              </w:rPr>
              <w:fldChar w:fldCharType="end"/>
            </w:r>
          </w:hyperlink>
        </w:p>
        <w:p w:rsidR="0039612D" w:rsidRDefault="00125F57">
          <w:pPr>
            <w:pStyle w:val="11"/>
            <w:tabs>
              <w:tab w:val="left" w:pos="660"/>
              <w:tab w:val="right" w:leader="dot" w:pos="9628"/>
            </w:tabs>
            <w:rPr>
              <w:rFonts w:eastAsiaTheme="minorEastAsia"/>
              <w:noProof/>
              <w:lang w:eastAsia="ru-RU"/>
            </w:rPr>
          </w:pPr>
          <w:hyperlink w:anchor="_Toc57808802" w:history="1">
            <w:r w:rsidR="0039612D" w:rsidRPr="00CE4E98">
              <w:rPr>
                <w:rStyle w:val="a4"/>
                <w:rFonts w:ascii="Times New Roman" w:hAnsi="Times New Roman" w:cs="Times New Roman"/>
                <w:b/>
                <w:noProof/>
              </w:rPr>
              <w:t>5.2.</w:t>
            </w:r>
            <w:r w:rsidR="0039612D">
              <w:rPr>
                <w:rFonts w:eastAsiaTheme="minorEastAsia"/>
                <w:noProof/>
                <w:lang w:eastAsia="ru-RU"/>
              </w:rPr>
              <w:tab/>
            </w:r>
            <w:r w:rsidR="0039612D" w:rsidRPr="00CE4E98">
              <w:rPr>
                <w:rStyle w:val="a4"/>
                <w:rFonts w:ascii="Times New Roman" w:hAnsi="Times New Roman" w:cs="Times New Roman"/>
                <w:b/>
                <w:noProof/>
              </w:rPr>
              <w:t>Формулировка теоремы</w:t>
            </w:r>
            <w:r w:rsidR="0039612D">
              <w:rPr>
                <w:noProof/>
                <w:webHidden/>
              </w:rPr>
              <w:tab/>
            </w:r>
            <w:r w:rsidR="0039612D">
              <w:rPr>
                <w:noProof/>
                <w:webHidden/>
              </w:rPr>
              <w:fldChar w:fldCharType="begin"/>
            </w:r>
            <w:r w:rsidR="0039612D">
              <w:rPr>
                <w:noProof/>
                <w:webHidden/>
              </w:rPr>
              <w:instrText xml:space="preserve"> PAGEREF _Toc57808802 \h </w:instrText>
            </w:r>
            <w:r w:rsidR="0039612D">
              <w:rPr>
                <w:noProof/>
                <w:webHidden/>
              </w:rPr>
            </w:r>
            <w:r w:rsidR="0039612D">
              <w:rPr>
                <w:noProof/>
                <w:webHidden/>
              </w:rPr>
              <w:fldChar w:fldCharType="separate"/>
            </w:r>
            <w:r w:rsidR="0039612D">
              <w:rPr>
                <w:noProof/>
                <w:webHidden/>
              </w:rPr>
              <w:t>9</w:t>
            </w:r>
            <w:r w:rsidR="0039612D">
              <w:rPr>
                <w:noProof/>
                <w:webHidden/>
              </w:rPr>
              <w:fldChar w:fldCharType="end"/>
            </w:r>
          </w:hyperlink>
        </w:p>
        <w:p w:rsidR="0039612D" w:rsidRDefault="00125F57">
          <w:pPr>
            <w:pStyle w:val="11"/>
            <w:tabs>
              <w:tab w:val="left" w:pos="660"/>
              <w:tab w:val="right" w:leader="dot" w:pos="9628"/>
            </w:tabs>
            <w:rPr>
              <w:rFonts w:eastAsiaTheme="minorEastAsia"/>
              <w:noProof/>
              <w:lang w:eastAsia="ru-RU"/>
            </w:rPr>
          </w:pPr>
          <w:hyperlink w:anchor="_Toc57808803" w:history="1">
            <w:r w:rsidR="0039612D" w:rsidRPr="00CE4E98">
              <w:rPr>
                <w:rStyle w:val="a4"/>
                <w:rFonts w:ascii="Times New Roman" w:hAnsi="Times New Roman" w:cs="Times New Roman"/>
                <w:b/>
                <w:noProof/>
              </w:rPr>
              <w:t>5.3.</w:t>
            </w:r>
            <w:r w:rsidR="0039612D">
              <w:rPr>
                <w:rFonts w:eastAsiaTheme="minorEastAsia"/>
                <w:noProof/>
                <w:lang w:eastAsia="ru-RU"/>
              </w:rPr>
              <w:tab/>
            </w:r>
            <w:r w:rsidR="0039612D" w:rsidRPr="00CE4E98">
              <w:rPr>
                <w:rStyle w:val="a4"/>
                <w:rFonts w:ascii="Times New Roman" w:hAnsi="Times New Roman" w:cs="Times New Roman"/>
                <w:b/>
                <w:noProof/>
              </w:rPr>
              <w:t>Абсолютная процедура адаптации однослойного перцептрона на основе коррекции ошибок</w:t>
            </w:r>
            <w:r w:rsidR="0039612D">
              <w:rPr>
                <w:noProof/>
                <w:webHidden/>
              </w:rPr>
              <w:tab/>
            </w:r>
            <w:r w:rsidR="0039612D">
              <w:rPr>
                <w:noProof/>
                <w:webHidden/>
              </w:rPr>
              <w:fldChar w:fldCharType="begin"/>
            </w:r>
            <w:r w:rsidR="0039612D">
              <w:rPr>
                <w:noProof/>
                <w:webHidden/>
              </w:rPr>
              <w:instrText xml:space="preserve"> PAGEREF _Toc57808803 \h </w:instrText>
            </w:r>
            <w:r w:rsidR="0039612D">
              <w:rPr>
                <w:noProof/>
                <w:webHidden/>
              </w:rPr>
            </w:r>
            <w:r w:rsidR="0039612D">
              <w:rPr>
                <w:noProof/>
                <w:webHidden/>
              </w:rPr>
              <w:fldChar w:fldCharType="separate"/>
            </w:r>
            <w:r w:rsidR="0039612D">
              <w:rPr>
                <w:noProof/>
                <w:webHidden/>
              </w:rPr>
              <w:t>9</w:t>
            </w:r>
            <w:r w:rsidR="0039612D">
              <w:rPr>
                <w:noProof/>
                <w:webHidden/>
              </w:rPr>
              <w:fldChar w:fldCharType="end"/>
            </w:r>
          </w:hyperlink>
        </w:p>
        <w:p w:rsidR="0039612D" w:rsidRDefault="00125F57" w:rsidP="00672552">
          <w:pPr>
            <w:pStyle w:val="11"/>
            <w:tabs>
              <w:tab w:val="right" w:leader="dot" w:pos="9628"/>
            </w:tabs>
            <w:rPr>
              <w:rFonts w:eastAsiaTheme="minorEastAsia"/>
              <w:noProof/>
              <w:lang w:eastAsia="ru-RU"/>
            </w:rPr>
          </w:pPr>
          <w:hyperlink w:anchor="_Toc57808804" w:history="1">
            <w:r w:rsidR="0039612D" w:rsidRPr="00CE4E98">
              <w:rPr>
                <w:rStyle w:val="a4"/>
                <w:rFonts w:ascii="Times New Roman" w:hAnsi="Times New Roman" w:cs="Times New Roman"/>
                <w:b/>
                <w:noProof/>
              </w:rPr>
              <w:t>Список литературы</w:t>
            </w:r>
            <w:r w:rsidR="0039612D">
              <w:rPr>
                <w:noProof/>
                <w:webHidden/>
              </w:rPr>
              <w:tab/>
            </w:r>
            <w:r w:rsidR="0039612D">
              <w:rPr>
                <w:noProof/>
                <w:webHidden/>
              </w:rPr>
              <w:fldChar w:fldCharType="begin"/>
            </w:r>
            <w:r w:rsidR="0039612D">
              <w:rPr>
                <w:noProof/>
                <w:webHidden/>
              </w:rPr>
              <w:instrText xml:space="preserve"> PAGEREF _Toc57808804 \h </w:instrText>
            </w:r>
            <w:r w:rsidR="0039612D">
              <w:rPr>
                <w:noProof/>
                <w:webHidden/>
              </w:rPr>
            </w:r>
            <w:r w:rsidR="0039612D">
              <w:rPr>
                <w:noProof/>
                <w:webHidden/>
              </w:rPr>
              <w:fldChar w:fldCharType="separate"/>
            </w:r>
            <w:r w:rsidR="0039612D">
              <w:rPr>
                <w:noProof/>
                <w:webHidden/>
              </w:rPr>
              <w:t>12</w:t>
            </w:r>
            <w:r w:rsidR="0039612D">
              <w:rPr>
                <w:noProof/>
                <w:webHidden/>
              </w:rPr>
              <w:fldChar w:fldCharType="end"/>
            </w:r>
          </w:hyperlink>
        </w:p>
        <w:p w:rsidR="00260728" w:rsidRDefault="00260728" w:rsidP="00260728">
          <w:pPr>
            <w:pStyle w:val="a8"/>
          </w:pPr>
          <w:r w:rsidRPr="00722A14">
            <w:fldChar w:fldCharType="end"/>
          </w:r>
        </w:p>
      </w:sdtContent>
    </w:sdt>
    <w:p w:rsidR="00260728" w:rsidRPr="00260728" w:rsidRDefault="00260728" w:rsidP="00260728"/>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9909E7">
      <w:pPr>
        <w:pStyle w:val="a8"/>
        <w:jc w:val="center"/>
        <w:rPr>
          <w:rFonts w:ascii="Times New Roman" w:hAnsi="Times New Roman" w:cs="Times New Roman"/>
          <w:b/>
          <w:sz w:val="32"/>
        </w:rPr>
      </w:pPr>
    </w:p>
    <w:p w:rsidR="00260728" w:rsidRDefault="00260728" w:rsidP="0079247D">
      <w:pPr>
        <w:pStyle w:val="a8"/>
        <w:rPr>
          <w:rFonts w:ascii="Times New Roman" w:hAnsi="Times New Roman" w:cs="Times New Roman"/>
          <w:b/>
          <w:sz w:val="32"/>
        </w:rPr>
      </w:pPr>
    </w:p>
    <w:p w:rsidR="0039612D" w:rsidRPr="0039612D" w:rsidRDefault="0039612D" w:rsidP="0039612D"/>
    <w:p w:rsidR="0079247D" w:rsidRPr="0079247D" w:rsidRDefault="0079247D" w:rsidP="0079247D"/>
    <w:p w:rsidR="005A3105" w:rsidRDefault="00260728" w:rsidP="00260728">
      <w:pPr>
        <w:pStyle w:val="a8"/>
        <w:numPr>
          <w:ilvl w:val="0"/>
          <w:numId w:val="2"/>
        </w:numPr>
        <w:jc w:val="center"/>
        <w:rPr>
          <w:rStyle w:val="10"/>
          <w:rFonts w:ascii="Times New Roman" w:hAnsi="Times New Roman" w:cs="Times New Roman"/>
          <w:b/>
          <w:color w:val="auto"/>
          <w:sz w:val="28"/>
        </w:rPr>
      </w:pPr>
      <w:bookmarkStart w:id="1" w:name="_Toc57808796"/>
      <w:r w:rsidRPr="00260728">
        <w:rPr>
          <w:rStyle w:val="10"/>
          <w:rFonts w:ascii="Times New Roman" w:hAnsi="Times New Roman" w:cs="Times New Roman"/>
          <w:b/>
          <w:color w:val="auto"/>
          <w:sz w:val="28"/>
        </w:rPr>
        <w:t>Введение</w:t>
      </w:r>
      <w:bookmarkEnd w:id="1"/>
    </w:p>
    <w:p w:rsidR="00260728" w:rsidRPr="00260728" w:rsidRDefault="00260728" w:rsidP="00260728"/>
    <w:p w:rsidR="009909E7" w:rsidRPr="005538C4" w:rsidRDefault="009909E7" w:rsidP="00260728">
      <w:pPr>
        <w:spacing w:line="360" w:lineRule="auto"/>
        <w:ind w:firstLine="709"/>
        <w:jc w:val="both"/>
        <w:rPr>
          <w:rFonts w:ascii="Times New Roman" w:hAnsi="Times New Roman" w:cs="Times New Roman"/>
          <w:sz w:val="28"/>
          <w:szCs w:val="28"/>
        </w:rPr>
      </w:pPr>
      <w:r w:rsidRPr="005538C4">
        <w:rPr>
          <w:rFonts w:ascii="Times New Roman" w:hAnsi="Times New Roman" w:cs="Times New Roman"/>
          <w:sz w:val="28"/>
          <w:szCs w:val="28"/>
        </w:rPr>
        <w:t>Нейронные сети были разработаны с целью имитации нервной системы человека для решения задач машинного обучения на основе вычислительных элементов, работа которых напоминала бы действие человеческих нейронов. Концептуальной задачей, стоящей перед разработчиками нейронных сетей, является создание искусственного интеллекта (ИИ) на основе машин, архитектура которых была бы способна имитировать процессы, происходящие в нервной системе человека.</w:t>
      </w:r>
      <w:r w:rsidR="005538C4" w:rsidRPr="005538C4">
        <w:rPr>
          <w:rFonts w:ascii="Times New Roman" w:hAnsi="Times New Roman" w:cs="Times New Roman"/>
          <w:sz w:val="28"/>
          <w:szCs w:val="28"/>
        </w:rPr>
        <w:t xml:space="preserve"> Решить подобную задачу</w:t>
      </w:r>
      <w:r w:rsidRPr="005538C4">
        <w:rPr>
          <w:rFonts w:ascii="Times New Roman" w:hAnsi="Times New Roman" w:cs="Times New Roman"/>
          <w:sz w:val="28"/>
          <w:szCs w:val="28"/>
        </w:rPr>
        <w:t xml:space="preserve"> </w:t>
      </w:r>
      <w:r w:rsidR="005538C4" w:rsidRPr="005538C4">
        <w:rPr>
          <w:rFonts w:ascii="Times New Roman" w:hAnsi="Times New Roman" w:cs="Times New Roman"/>
          <w:sz w:val="28"/>
          <w:szCs w:val="28"/>
        </w:rPr>
        <w:t xml:space="preserve">не так просто, </w:t>
      </w:r>
      <w:r w:rsidRPr="005538C4">
        <w:rPr>
          <w:rFonts w:ascii="Times New Roman" w:hAnsi="Times New Roman" w:cs="Times New Roman"/>
          <w:sz w:val="28"/>
          <w:szCs w:val="28"/>
        </w:rPr>
        <w:t xml:space="preserve">поскольку вычислительная мощность даже самых быстрых современных компьютеров составляет лишь ничтожную долю возможностей человеческого мозга. Первые </w:t>
      </w:r>
      <w:r w:rsidR="005538C4" w:rsidRPr="005538C4">
        <w:rPr>
          <w:rFonts w:ascii="Times New Roman" w:hAnsi="Times New Roman" w:cs="Times New Roman"/>
          <w:sz w:val="28"/>
          <w:szCs w:val="28"/>
        </w:rPr>
        <w:t>упоминания</w:t>
      </w:r>
      <w:r w:rsidRPr="005538C4">
        <w:rPr>
          <w:rFonts w:ascii="Times New Roman" w:hAnsi="Times New Roman" w:cs="Times New Roman"/>
          <w:sz w:val="28"/>
          <w:szCs w:val="28"/>
        </w:rPr>
        <w:t xml:space="preserve"> о нейронных сетях появились </w:t>
      </w:r>
      <w:r w:rsidR="005538C4" w:rsidRPr="005538C4">
        <w:rPr>
          <w:rFonts w:ascii="Times New Roman" w:hAnsi="Times New Roman" w:cs="Times New Roman"/>
          <w:sz w:val="28"/>
          <w:szCs w:val="28"/>
        </w:rPr>
        <w:t>после появления компьютеров</w:t>
      </w:r>
      <w:r w:rsidRPr="005538C4">
        <w:rPr>
          <w:rFonts w:ascii="Times New Roman" w:hAnsi="Times New Roman" w:cs="Times New Roman"/>
          <w:sz w:val="28"/>
          <w:szCs w:val="28"/>
        </w:rPr>
        <w:t xml:space="preserve">. Алгоритм перцептрона </w:t>
      </w:r>
      <w:proofErr w:type="spellStart"/>
      <w:r w:rsidRPr="005538C4">
        <w:rPr>
          <w:rFonts w:ascii="Times New Roman" w:hAnsi="Times New Roman" w:cs="Times New Roman"/>
          <w:sz w:val="28"/>
          <w:szCs w:val="28"/>
        </w:rPr>
        <w:t>Розенблатта</w:t>
      </w:r>
      <w:proofErr w:type="spellEnd"/>
      <w:r w:rsidRPr="005538C4">
        <w:rPr>
          <w:rFonts w:ascii="Times New Roman" w:hAnsi="Times New Roman" w:cs="Times New Roman"/>
          <w:sz w:val="28"/>
          <w:szCs w:val="28"/>
        </w:rPr>
        <w:t xml:space="preserve"> вызвало </w:t>
      </w:r>
      <w:r w:rsidR="005538C4" w:rsidRPr="005538C4">
        <w:rPr>
          <w:rFonts w:ascii="Times New Roman" w:hAnsi="Times New Roman" w:cs="Times New Roman"/>
          <w:sz w:val="28"/>
          <w:szCs w:val="28"/>
        </w:rPr>
        <w:t>сенсацию</w:t>
      </w:r>
      <w:r w:rsidRPr="005538C4">
        <w:rPr>
          <w:rFonts w:ascii="Times New Roman" w:hAnsi="Times New Roman" w:cs="Times New Roman"/>
          <w:sz w:val="28"/>
          <w:szCs w:val="28"/>
        </w:rPr>
        <w:t xml:space="preserve"> относительно перспектив искусственного интеллекта. Но </w:t>
      </w:r>
      <w:r w:rsidR="0079247D">
        <w:rPr>
          <w:rFonts w:ascii="Times New Roman" w:hAnsi="Times New Roman" w:cs="Times New Roman"/>
          <w:sz w:val="28"/>
          <w:szCs w:val="28"/>
        </w:rPr>
        <w:t>алгоритм требовал</w:t>
      </w:r>
      <w:r w:rsidRPr="005538C4">
        <w:rPr>
          <w:rFonts w:ascii="Times New Roman" w:hAnsi="Times New Roman" w:cs="Times New Roman"/>
          <w:sz w:val="28"/>
          <w:szCs w:val="28"/>
        </w:rPr>
        <w:t xml:space="preserve"> завышенные запросы в отношении </w:t>
      </w:r>
      <w:r w:rsidR="0079247D">
        <w:rPr>
          <w:rFonts w:ascii="Times New Roman" w:hAnsi="Times New Roman" w:cs="Times New Roman"/>
          <w:sz w:val="28"/>
          <w:szCs w:val="28"/>
        </w:rPr>
        <w:t xml:space="preserve">необходимых </w:t>
      </w:r>
      <w:r w:rsidRPr="005538C4">
        <w:rPr>
          <w:rFonts w:ascii="Times New Roman" w:hAnsi="Times New Roman" w:cs="Times New Roman"/>
          <w:sz w:val="28"/>
          <w:szCs w:val="28"/>
        </w:rPr>
        <w:t>объемов данных и вычислительных ресурсов нейронных сетей</w:t>
      </w:r>
      <w:r w:rsidR="0079247D">
        <w:rPr>
          <w:rFonts w:ascii="Times New Roman" w:hAnsi="Times New Roman" w:cs="Times New Roman"/>
          <w:sz w:val="28"/>
          <w:szCs w:val="28"/>
        </w:rPr>
        <w:t>, что считало</w:t>
      </w:r>
      <w:r w:rsidRPr="005538C4">
        <w:rPr>
          <w:rFonts w:ascii="Times New Roman" w:hAnsi="Times New Roman" w:cs="Times New Roman"/>
          <w:sz w:val="28"/>
          <w:szCs w:val="28"/>
        </w:rPr>
        <w:t>сь основной помехой на пути их дальнейшего развития. В конечном счете на рубеже тысячелетия повышение доступности данных и увеличение вычислительных мощностей обеспечили дальнейший прогресс нейронных сетей, и эта область возродилась под названием "глубокое обучение".</w:t>
      </w:r>
    </w:p>
    <w:p w:rsidR="009909E7" w:rsidRDefault="009909E7" w:rsidP="009909E7"/>
    <w:p w:rsidR="00DC0D8A" w:rsidRDefault="00DC0D8A" w:rsidP="009909E7"/>
    <w:p w:rsidR="00DC0D8A" w:rsidRDefault="00DC0D8A" w:rsidP="009909E7"/>
    <w:p w:rsidR="00DC0D8A" w:rsidRDefault="00DC0D8A" w:rsidP="009909E7"/>
    <w:p w:rsidR="00DC0D8A" w:rsidRDefault="00DC0D8A" w:rsidP="009909E7"/>
    <w:p w:rsidR="00DC0D8A" w:rsidRDefault="00DC0D8A" w:rsidP="009909E7"/>
    <w:p w:rsidR="00DC0D8A" w:rsidRDefault="00DC0D8A" w:rsidP="009909E7"/>
    <w:p w:rsidR="00DC0D8A" w:rsidRDefault="00DC0D8A" w:rsidP="009909E7"/>
    <w:p w:rsidR="00DC0D8A" w:rsidRDefault="00DC0D8A" w:rsidP="009909E7"/>
    <w:p w:rsidR="00DC0D8A" w:rsidRDefault="00DC0D8A" w:rsidP="009909E7"/>
    <w:p w:rsidR="00DC0D8A" w:rsidRDefault="00DC0D8A" w:rsidP="009909E7"/>
    <w:p w:rsidR="00DC0D8A" w:rsidRDefault="00260728" w:rsidP="00260728">
      <w:pPr>
        <w:pStyle w:val="1"/>
        <w:numPr>
          <w:ilvl w:val="0"/>
          <w:numId w:val="2"/>
        </w:numPr>
        <w:jc w:val="center"/>
        <w:rPr>
          <w:rFonts w:ascii="Times New Roman" w:hAnsi="Times New Roman" w:cs="Times New Roman"/>
          <w:b/>
          <w:color w:val="auto"/>
          <w:sz w:val="28"/>
        </w:rPr>
      </w:pPr>
      <w:bookmarkStart w:id="2" w:name="_Toc57808797"/>
      <w:r w:rsidRPr="00260728">
        <w:rPr>
          <w:rFonts w:ascii="Times New Roman" w:hAnsi="Times New Roman" w:cs="Times New Roman"/>
          <w:b/>
          <w:color w:val="auto"/>
          <w:sz w:val="28"/>
        </w:rPr>
        <w:t>Актуальность выбранной темы</w:t>
      </w:r>
      <w:bookmarkEnd w:id="2"/>
    </w:p>
    <w:p w:rsidR="00260728" w:rsidRPr="00260728" w:rsidRDefault="00260728" w:rsidP="00260728"/>
    <w:p w:rsidR="00DC0D8A" w:rsidRDefault="00260728" w:rsidP="00260728">
      <w:pPr>
        <w:spacing w:line="360" w:lineRule="auto"/>
        <w:ind w:firstLine="709"/>
        <w:jc w:val="both"/>
        <w:rPr>
          <w:rFonts w:ascii="Times New Roman" w:hAnsi="Times New Roman" w:cs="Times New Roman"/>
          <w:sz w:val="28"/>
          <w:szCs w:val="24"/>
        </w:rPr>
      </w:pPr>
      <w:r w:rsidRPr="00260728">
        <w:rPr>
          <w:rFonts w:ascii="Times New Roman" w:hAnsi="Times New Roman" w:cs="Times New Roman"/>
          <w:sz w:val="28"/>
          <w:szCs w:val="24"/>
        </w:rPr>
        <w:t>Потенциальными областями применения искусственных нейронных сетей являются те, где человеческий интеллект малоэффективен, а традиционные вычисления трудоёмки или не отражают реальны</w:t>
      </w:r>
      <w:r w:rsidR="0079247D">
        <w:rPr>
          <w:rFonts w:ascii="Times New Roman" w:hAnsi="Times New Roman" w:cs="Times New Roman"/>
          <w:sz w:val="28"/>
          <w:szCs w:val="24"/>
        </w:rPr>
        <w:t>е физические процессы и объекты</w:t>
      </w:r>
      <w:r w:rsidRPr="00260728">
        <w:rPr>
          <w:rFonts w:ascii="Times New Roman" w:hAnsi="Times New Roman" w:cs="Times New Roman"/>
          <w:sz w:val="28"/>
          <w:szCs w:val="24"/>
        </w:rPr>
        <w:t>. Актуальность применения нейронных сетей многократно возрастает, когда появляется необходимость решения плохо формализованных задач. Основные области применения нейронных сетей: автоматизация процесса классификации, автоматизация прогнозирования, автоматизация процесса распознавания и т.д. Тем самым разобраться в том, как устроен перцептрон, являющийся основной составляющей любой нейронной сети, одна из главных задач в изучении области «Нейронные сети и глубокое обучение».</w:t>
      </w:r>
    </w:p>
    <w:p w:rsidR="00EF4963" w:rsidRPr="00260728" w:rsidRDefault="00EF4963" w:rsidP="00260728">
      <w:pPr>
        <w:spacing w:line="360" w:lineRule="auto"/>
        <w:ind w:firstLine="709"/>
        <w:jc w:val="both"/>
        <w:rPr>
          <w:rFonts w:ascii="Times New Roman" w:hAnsi="Times New Roman" w:cs="Times New Roman"/>
          <w:sz w:val="28"/>
          <w:szCs w:val="24"/>
        </w:rPr>
      </w:pPr>
    </w:p>
    <w:p w:rsidR="00DC0D8A" w:rsidRPr="00260728" w:rsidRDefault="00260728" w:rsidP="00260728">
      <w:pPr>
        <w:pStyle w:val="1"/>
        <w:numPr>
          <w:ilvl w:val="0"/>
          <w:numId w:val="2"/>
        </w:numPr>
        <w:jc w:val="center"/>
        <w:rPr>
          <w:rFonts w:ascii="Times New Roman" w:hAnsi="Times New Roman" w:cs="Times New Roman"/>
          <w:b/>
          <w:color w:val="auto"/>
          <w:sz w:val="28"/>
        </w:rPr>
      </w:pPr>
      <w:bookmarkStart w:id="3" w:name="_Toc57808798"/>
      <w:r w:rsidRPr="00260728">
        <w:rPr>
          <w:rFonts w:ascii="Times New Roman" w:hAnsi="Times New Roman" w:cs="Times New Roman"/>
          <w:b/>
          <w:color w:val="auto"/>
          <w:sz w:val="28"/>
        </w:rPr>
        <w:t>Цель работы</w:t>
      </w:r>
      <w:bookmarkEnd w:id="3"/>
    </w:p>
    <w:p w:rsidR="00782EC2" w:rsidRDefault="00782EC2" w:rsidP="009909E7">
      <w:pPr>
        <w:rPr>
          <w:rFonts w:ascii="Times New Roman" w:hAnsi="Times New Roman" w:cs="Times New Roman"/>
          <w:sz w:val="28"/>
          <w:szCs w:val="28"/>
          <w:shd w:val="clear" w:color="auto" w:fill="F9F9F9"/>
        </w:rPr>
      </w:pPr>
    </w:p>
    <w:p w:rsidR="00782EC2" w:rsidRPr="0039612D" w:rsidRDefault="0039612D" w:rsidP="0039612D">
      <w:pPr>
        <w:spacing w:line="360" w:lineRule="auto"/>
        <w:ind w:firstLine="709"/>
        <w:rPr>
          <w:rFonts w:ascii="Times New Roman" w:hAnsi="Times New Roman" w:cs="Times New Roman"/>
          <w:sz w:val="28"/>
        </w:rPr>
      </w:pPr>
      <w:r w:rsidRPr="0039612D">
        <w:rPr>
          <w:rFonts w:ascii="Times New Roman" w:hAnsi="Times New Roman" w:cs="Times New Roman"/>
          <w:sz w:val="28"/>
        </w:rPr>
        <w:t xml:space="preserve">Изучить принципы работы однослойного перцептрона, а также </w:t>
      </w:r>
      <w:r w:rsidR="00EF4963">
        <w:rPr>
          <w:rFonts w:ascii="Times New Roman" w:hAnsi="Times New Roman" w:cs="Times New Roman"/>
          <w:sz w:val="28"/>
        </w:rPr>
        <w:t xml:space="preserve">теорему о его сходимости. </w:t>
      </w:r>
    </w:p>
    <w:p w:rsidR="009909E7" w:rsidRDefault="009909E7" w:rsidP="009909E7"/>
    <w:p w:rsidR="009909E7" w:rsidRDefault="009909E7" w:rsidP="009909E7"/>
    <w:p w:rsidR="009909E7" w:rsidRDefault="009909E7" w:rsidP="009909E7"/>
    <w:p w:rsidR="009909E7" w:rsidRDefault="009909E7" w:rsidP="009909E7"/>
    <w:p w:rsidR="009909E7" w:rsidRDefault="009909E7" w:rsidP="009909E7"/>
    <w:p w:rsidR="009909E7" w:rsidRDefault="009909E7" w:rsidP="009909E7"/>
    <w:p w:rsidR="009909E7" w:rsidRDefault="009909E7" w:rsidP="009909E7"/>
    <w:p w:rsidR="009909E7" w:rsidRDefault="009909E7" w:rsidP="009909E7"/>
    <w:p w:rsidR="009909E7" w:rsidRDefault="009909E7" w:rsidP="009909E7"/>
    <w:p w:rsidR="009909E7" w:rsidRDefault="009909E7" w:rsidP="009909E7"/>
    <w:p w:rsidR="0079247D" w:rsidRDefault="0079247D" w:rsidP="009909E7"/>
    <w:p w:rsidR="0079247D" w:rsidRDefault="0079247D" w:rsidP="009909E7"/>
    <w:p w:rsidR="0079247D" w:rsidRDefault="0079247D" w:rsidP="009909E7"/>
    <w:p w:rsidR="009909E7" w:rsidRDefault="009909E7" w:rsidP="00260728">
      <w:pPr>
        <w:pStyle w:val="1"/>
        <w:numPr>
          <w:ilvl w:val="0"/>
          <w:numId w:val="2"/>
        </w:numPr>
        <w:jc w:val="center"/>
        <w:rPr>
          <w:rFonts w:ascii="Times New Roman" w:hAnsi="Times New Roman" w:cs="Times New Roman"/>
          <w:b/>
          <w:color w:val="auto"/>
          <w:sz w:val="28"/>
        </w:rPr>
      </w:pPr>
      <w:bookmarkStart w:id="4" w:name="_Toc57808799"/>
      <w:r w:rsidRPr="00260728">
        <w:rPr>
          <w:rFonts w:ascii="Times New Roman" w:hAnsi="Times New Roman" w:cs="Times New Roman"/>
          <w:b/>
          <w:color w:val="auto"/>
          <w:sz w:val="28"/>
        </w:rPr>
        <w:t>Однослойный перцептрон</w:t>
      </w:r>
      <w:bookmarkEnd w:id="4"/>
    </w:p>
    <w:p w:rsidR="00260728" w:rsidRPr="00260728" w:rsidRDefault="00260728" w:rsidP="00260728"/>
    <w:p w:rsidR="00782EC2" w:rsidRPr="00260728" w:rsidRDefault="00782EC2" w:rsidP="00260728">
      <w:pPr>
        <w:pStyle w:val="a3"/>
        <w:spacing w:after="120" w:line="360" w:lineRule="auto"/>
        <w:ind w:firstLine="709"/>
        <w:jc w:val="both"/>
        <w:rPr>
          <w:rFonts w:ascii="Times New Roman" w:hAnsi="Times New Roman" w:cs="Times New Roman"/>
          <w:b/>
          <w:bCs/>
          <w:sz w:val="28"/>
          <w:szCs w:val="28"/>
        </w:rPr>
      </w:pPr>
      <w:r w:rsidRPr="00260728">
        <w:rPr>
          <w:rFonts w:ascii="Times New Roman" w:hAnsi="Times New Roman" w:cs="Times New Roman"/>
          <w:bCs/>
          <w:sz w:val="28"/>
          <w:szCs w:val="28"/>
        </w:rPr>
        <w:t xml:space="preserve">Перцептрон представляет собой простейшую форму нейронной сети, предназначенную для классификации линейно-разделимых сигналов, у которых образы можно разделить некоторой гиперплоскостью. Перцептрон состоит из одного нейрона с настраиваемыми </w:t>
      </w:r>
      <w:proofErr w:type="spellStart"/>
      <w:r w:rsidRPr="00260728">
        <w:rPr>
          <w:rFonts w:ascii="Times New Roman" w:hAnsi="Times New Roman" w:cs="Times New Roman"/>
          <w:bCs/>
          <w:sz w:val="28"/>
          <w:szCs w:val="28"/>
        </w:rPr>
        <w:t>синаптическими</w:t>
      </w:r>
      <w:proofErr w:type="spellEnd"/>
      <w:r w:rsidRPr="00260728">
        <w:rPr>
          <w:rFonts w:ascii="Times New Roman" w:hAnsi="Times New Roman" w:cs="Times New Roman"/>
          <w:bCs/>
          <w:sz w:val="28"/>
          <w:szCs w:val="28"/>
        </w:rPr>
        <w:t xml:space="preserve"> весами и порогами. Первый алгоритм настройки свободных параметров для такой нейронной сети б</w:t>
      </w:r>
      <w:r w:rsidR="00317947" w:rsidRPr="00260728">
        <w:rPr>
          <w:rFonts w:ascii="Times New Roman" w:hAnsi="Times New Roman" w:cs="Times New Roman"/>
          <w:bCs/>
          <w:sz w:val="28"/>
          <w:szCs w:val="28"/>
        </w:rPr>
        <w:t xml:space="preserve">ыл создан </w:t>
      </w:r>
      <w:proofErr w:type="spellStart"/>
      <w:r w:rsidR="00317947" w:rsidRPr="00260728">
        <w:rPr>
          <w:rFonts w:ascii="Times New Roman" w:hAnsi="Times New Roman" w:cs="Times New Roman"/>
          <w:bCs/>
          <w:sz w:val="28"/>
          <w:szCs w:val="28"/>
        </w:rPr>
        <w:t>Розенблаттом</w:t>
      </w:r>
      <w:proofErr w:type="spellEnd"/>
      <w:r w:rsidR="00317947" w:rsidRPr="00260728">
        <w:rPr>
          <w:rFonts w:ascii="Times New Roman" w:hAnsi="Times New Roman" w:cs="Times New Roman"/>
          <w:bCs/>
          <w:sz w:val="28"/>
          <w:szCs w:val="28"/>
        </w:rPr>
        <w:t>. П</w:t>
      </w:r>
      <w:r w:rsidRPr="00260728">
        <w:rPr>
          <w:rFonts w:ascii="Times New Roman" w:hAnsi="Times New Roman" w:cs="Times New Roman"/>
          <w:bCs/>
          <w:sz w:val="28"/>
          <w:szCs w:val="28"/>
        </w:rPr>
        <w:t xml:space="preserve">ерцептрон строится для </w:t>
      </w:r>
      <w:r w:rsidR="00317947" w:rsidRPr="00260728">
        <w:rPr>
          <w:rFonts w:ascii="Times New Roman" w:hAnsi="Times New Roman" w:cs="Times New Roman"/>
          <w:bCs/>
          <w:sz w:val="28"/>
          <w:szCs w:val="28"/>
        </w:rPr>
        <w:t>модели Мак-</w:t>
      </w:r>
      <w:proofErr w:type="spellStart"/>
      <w:r w:rsidR="00317947" w:rsidRPr="00260728">
        <w:rPr>
          <w:rFonts w:ascii="Times New Roman" w:hAnsi="Times New Roman" w:cs="Times New Roman"/>
          <w:bCs/>
          <w:sz w:val="28"/>
          <w:szCs w:val="28"/>
        </w:rPr>
        <w:t>Каллоки</w:t>
      </w:r>
      <w:proofErr w:type="spellEnd"/>
      <w:r w:rsidR="00317947" w:rsidRPr="00260728">
        <w:rPr>
          <w:rFonts w:ascii="Times New Roman" w:hAnsi="Times New Roman" w:cs="Times New Roman"/>
          <w:bCs/>
          <w:sz w:val="28"/>
          <w:szCs w:val="28"/>
        </w:rPr>
        <w:t>-</w:t>
      </w:r>
      <w:proofErr w:type="spellStart"/>
      <w:r w:rsidR="00317947" w:rsidRPr="00260728">
        <w:rPr>
          <w:rFonts w:ascii="Times New Roman" w:hAnsi="Times New Roman" w:cs="Times New Roman"/>
          <w:bCs/>
          <w:sz w:val="28"/>
          <w:szCs w:val="28"/>
        </w:rPr>
        <w:t>Питца</w:t>
      </w:r>
      <w:proofErr w:type="spellEnd"/>
      <w:r w:rsidR="00317947" w:rsidRPr="00260728">
        <w:rPr>
          <w:rFonts w:ascii="Times New Roman" w:hAnsi="Times New Roman" w:cs="Times New Roman"/>
          <w:bCs/>
          <w:sz w:val="28"/>
          <w:szCs w:val="28"/>
        </w:rPr>
        <w:t>, которая представляет нелинейный нейтрон. Такая нейронная модель состоит из линейного сумматора и ограничителя, реализованного в виде пороговой функции вычисления знака. Суммирующий узел этой нейронной модели вычисляет линейную комбинацию входных сигналов, поступающих</w:t>
      </w:r>
      <w:r w:rsidR="00260728">
        <w:rPr>
          <w:rFonts w:ascii="Times New Roman" w:hAnsi="Times New Roman" w:cs="Times New Roman"/>
          <w:bCs/>
          <w:sz w:val="28"/>
          <w:szCs w:val="28"/>
        </w:rPr>
        <w:t xml:space="preserve"> </w:t>
      </w:r>
      <w:r w:rsidR="00317947" w:rsidRPr="00260728">
        <w:rPr>
          <w:rFonts w:ascii="Times New Roman" w:hAnsi="Times New Roman" w:cs="Times New Roman"/>
          <w:bCs/>
          <w:sz w:val="28"/>
          <w:szCs w:val="28"/>
        </w:rPr>
        <w:t>на синапсы с учетом внешнего возмущения(порога). Полученная сумма (индуцированное локальное поле) передается на узел ограничителя. Таким образ</w:t>
      </w:r>
      <w:r w:rsidR="00260728">
        <w:rPr>
          <w:rFonts w:ascii="Times New Roman" w:hAnsi="Times New Roman" w:cs="Times New Roman"/>
          <w:bCs/>
          <w:sz w:val="28"/>
          <w:szCs w:val="28"/>
        </w:rPr>
        <w:t>о</w:t>
      </w:r>
      <w:r w:rsidR="00317947" w:rsidRPr="00260728">
        <w:rPr>
          <w:rFonts w:ascii="Times New Roman" w:hAnsi="Times New Roman" w:cs="Times New Roman"/>
          <w:bCs/>
          <w:sz w:val="28"/>
          <w:szCs w:val="28"/>
        </w:rPr>
        <w:t>м, выход нейрона принимает значение +1, если сигнал на выходе сумматора положителен, и -1, если отрицателен.</w:t>
      </w:r>
    </w:p>
    <w:p w:rsidR="00317947" w:rsidRDefault="00260728" w:rsidP="00260728">
      <w:pPr>
        <w:spacing w:line="360" w:lineRule="auto"/>
        <w:ind w:firstLine="709"/>
        <w:jc w:val="both"/>
      </w:pPr>
      <w:r>
        <w:rPr>
          <w:noProof/>
          <w:lang w:eastAsia="ru-RU"/>
        </w:rPr>
        <w:drawing>
          <wp:anchor distT="0" distB="0" distL="114300" distR="114300" simplePos="0" relativeHeight="251662336" behindDoc="0" locked="0" layoutInCell="1" allowOverlap="1">
            <wp:simplePos x="0" y="0"/>
            <wp:positionH relativeFrom="margin">
              <wp:align>center</wp:align>
            </wp:positionH>
            <wp:positionV relativeFrom="paragraph">
              <wp:posOffset>3810</wp:posOffset>
            </wp:positionV>
            <wp:extent cx="3703320" cy="2025934"/>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03320" cy="2025934"/>
                    </a:xfrm>
                    <a:prstGeom prst="rect">
                      <a:avLst/>
                    </a:prstGeom>
                  </pic:spPr>
                </pic:pic>
              </a:graphicData>
            </a:graphic>
          </wp:anchor>
        </w:drawing>
      </w:r>
    </w:p>
    <w:p w:rsidR="0039612D" w:rsidRDefault="00317947" w:rsidP="00260728">
      <w:pPr>
        <w:tabs>
          <w:tab w:val="left" w:pos="1464"/>
        </w:tabs>
        <w:spacing w:line="360" w:lineRule="auto"/>
        <w:ind w:firstLine="709"/>
        <w:jc w:val="both"/>
      </w:pPr>
      <w:r>
        <w:tab/>
      </w:r>
    </w:p>
    <w:p w:rsidR="00317947" w:rsidRDefault="00317947" w:rsidP="00260728">
      <w:pPr>
        <w:tabs>
          <w:tab w:val="left" w:pos="1464"/>
        </w:tabs>
        <w:spacing w:line="360" w:lineRule="auto"/>
        <w:ind w:firstLine="709"/>
        <w:jc w:val="both"/>
      </w:pPr>
    </w:p>
    <w:p w:rsidR="00317947" w:rsidRDefault="00317947" w:rsidP="00260728">
      <w:pPr>
        <w:tabs>
          <w:tab w:val="left" w:pos="1464"/>
        </w:tabs>
        <w:spacing w:line="360" w:lineRule="auto"/>
        <w:ind w:firstLine="709"/>
        <w:jc w:val="both"/>
      </w:pPr>
    </w:p>
    <w:p w:rsidR="00317947" w:rsidRDefault="00317947" w:rsidP="00260728">
      <w:pPr>
        <w:tabs>
          <w:tab w:val="left" w:pos="1464"/>
        </w:tabs>
        <w:spacing w:line="360" w:lineRule="auto"/>
        <w:ind w:firstLine="709"/>
        <w:jc w:val="both"/>
      </w:pPr>
    </w:p>
    <w:p w:rsidR="00317947" w:rsidRDefault="00317947" w:rsidP="00260728">
      <w:pPr>
        <w:tabs>
          <w:tab w:val="left" w:pos="1464"/>
        </w:tabs>
        <w:spacing w:line="360" w:lineRule="auto"/>
        <w:ind w:firstLine="709"/>
        <w:jc w:val="both"/>
      </w:pPr>
    </w:p>
    <w:p w:rsidR="00317947" w:rsidRPr="005A3105" w:rsidRDefault="00FD60E1" w:rsidP="00260728">
      <w:pPr>
        <w:tabs>
          <w:tab w:val="left" w:pos="1464"/>
        </w:tabs>
        <w:spacing w:line="360" w:lineRule="auto"/>
        <w:jc w:val="center"/>
        <w:rPr>
          <w:rFonts w:ascii="Times New Roman" w:hAnsi="Times New Roman" w:cs="Times New Roman"/>
          <w:sz w:val="24"/>
        </w:rPr>
      </w:pPr>
      <w:r w:rsidRPr="005A3105">
        <w:rPr>
          <w:rFonts w:ascii="Times New Roman" w:hAnsi="Times New Roman" w:cs="Times New Roman"/>
          <w:sz w:val="24"/>
        </w:rPr>
        <w:t>Рисунок 1 — Граф передачи сигнала для перцептрона</w:t>
      </w:r>
    </w:p>
    <w:p w:rsidR="00317947" w:rsidRPr="00FD60E1" w:rsidRDefault="00317947" w:rsidP="00260728">
      <w:pPr>
        <w:tabs>
          <w:tab w:val="left" w:pos="1464"/>
        </w:tabs>
        <w:spacing w:line="360" w:lineRule="auto"/>
        <w:ind w:firstLine="709"/>
        <w:jc w:val="both"/>
        <w:rPr>
          <w:rFonts w:ascii="Times New Roman" w:eastAsiaTheme="minorEastAsia" w:hAnsi="Times New Roman" w:cs="Times New Roman"/>
          <w:sz w:val="28"/>
          <w:szCs w:val="28"/>
        </w:rPr>
      </w:pPr>
      <w:r w:rsidRPr="00FD60E1">
        <w:rPr>
          <w:rFonts w:ascii="Times New Roman" w:hAnsi="Times New Roman" w:cs="Times New Roman"/>
          <w:sz w:val="28"/>
          <w:szCs w:val="28"/>
        </w:rPr>
        <w:t xml:space="preserve">На Рисунке 1 синаптические веса перцептрона обозначены </w:t>
      </w:r>
      <m:oMath>
        <m:sSub>
          <m:sSubPr>
            <m:ctrlPr>
              <w:rPr>
                <w:rFonts w:ascii="Cambria Math" w:hAnsi="Cambria Math"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m</m:t>
            </m:r>
          </m:sub>
        </m:sSub>
        <m:r>
          <w:rPr>
            <w:rFonts w:ascii="Cambria Math" w:hAnsi="Cambria Math" w:cs="Times New Roman"/>
            <w:sz w:val="28"/>
            <w:szCs w:val="28"/>
          </w:rPr>
          <m:t xml:space="preserve">, </m:t>
        </m:r>
      </m:oMath>
      <w:r w:rsidRPr="00FD60E1">
        <w:rPr>
          <w:rFonts w:ascii="Times New Roman" w:eastAsiaTheme="minorEastAsia" w:hAnsi="Times New Roman" w:cs="Times New Roman"/>
          <w:sz w:val="28"/>
          <w:szCs w:val="28"/>
        </w:rPr>
        <w:t>сигналы,</w:t>
      </w:r>
      <w:r w:rsidR="00FD60E1">
        <w:rPr>
          <w:rFonts w:ascii="Times New Roman" w:eastAsiaTheme="minorEastAsia" w:hAnsi="Times New Roman" w:cs="Times New Roman"/>
          <w:sz w:val="28"/>
          <w:szCs w:val="28"/>
        </w:rPr>
        <w:t xml:space="preserve"> </w:t>
      </w:r>
      <w:r w:rsidRPr="00FD60E1">
        <w:rPr>
          <w:rFonts w:ascii="Times New Roman" w:eastAsiaTheme="minorEastAsia" w:hAnsi="Times New Roman" w:cs="Times New Roman"/>
          <w:sz w:val="28"/>
          <w:szCs w:val="28"/>
        </w:rPr>
        <w:t xml:space="preserve">поступающие на вход перцептрона, обозначены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m</m:t>
            </m:r>
          </m:sub>
        </m:sSub>
        <m:r>
          <w:rPr>
            <w:rFonts w:ascii="Cambria Math" w:hAnsi="Cambria Math" w:cs="Times New Roman"/>
            <w:sz w:val="28"/>
            <w:szCs w:val="28"/>
          </w:rPr>
          <m:t>,</m:t>
        </m:r>
      </m:oMath>
      <w:r w:rsidRPr="00FD60E1">
        <w:rPr>
          <w:rFonts w:ascii="Times New Roman" w:eastAsiaTheme="minorEastAsia" w:hAnsi="Times New Roman" w:cs="Times New Roman"/>
          <w:sz w:val="28"/>
          <w:szCs w:val="28"/>
        </w:rPr>
        <w:t xml:space="preserve"> а пороговое значение – </w:t>
      </w:r>
      <w:r w:rsidRPr="00FD60E1">
        <w:rPr>
          <w:rFonts w:ascii="Times New Roman" w:eastAsiaTheme="minorEastAsia" w:hAnsi="Times New Roman" w:cs="Times New Roman"/>
          <w:sz w:val="28"/>
          <w:szCs w:val="28"/>
          <w:lang w:val="en-US"/>
        </w:rPr>
        <w:t>b</w:t>
      </w:r>
      <w:r w:rsidRPr="00FD60E1">
        <w:rPr>
          <w:rFonts w:ascii="Times New Roman" w:eastAsiaTheme="minorEastAsia" w:hAnsi="Times New Roman" w:cs="Times New Roman"/>
          <w:sz w:val="28"/>
          <w:szCs w:val="28"/>
        </w:rPr>
        <w:t>. Согласно структуре модели, можно заключить, что входной сигнал ограничителя нейрона определяется выражением:</w:t>
      </w:r>
    </w:p>
    <w:p w:rsidR="00FD60E1" w:rsidRDefault="00FD60E1" w:rsidP="00260728">
      <w:pPr>
        <w:tabs>
          <w:tab w:val="left" w:pos="1464"/>
        </w:tabs>
        <w:spacing w:line="360" w:lineRule="auto"/>
        <w:ind w:firstLine="709"/>
        <w:jc w:val="both"/>
        <w:rPr>
          <w:rFonts w:ascii="Cambria Math" w:hAnsi="Cambria Math"/>
          <w:i/>
          <w:sz w:val="28"/>
          <w:lang w:val="en-US"/>
        </w:rPr>
      </w:pPr>
      <m:oMathPara>
        <m:oMath>
          <m:r>
            <w:rPr>
              <w:rFonts w:ascii="Cambria Math" w:hAnsi="Cambria Math"/>
              <w:sz w:val="28"/>
              <w:lang w:val="en-US"/>
            </w:rPr>
            <w:lastRenderedPageBreak/>
            <m:t>v=</m:t>
          </m:r>
          <m:nary>
            <m:naryPr>
              <m:chr m:val="∑"/>
              <m:limLoc m:val="undOvr"/>
              <m:ctrlPr>
                <w:rPr>
                  <w:rFonts w:ascii="Cambria Math" w:hAnsi="Cambria Math"/>
                  <w:i/>
                  <w:sz w:val="28"/>
                  <w:lang w:val="en-US"/>
                </w:rPr>
              </m:ctrlPr>
            </m:naryPr>
            <m:sub>
              <m:r>
                <w:rPr>
                  <w:rFonts w:ascii="Cambria Math" w:hAnsi="Cambria Math"/>
                  <w:sz w:val="28"/>
                  <w:lang w:val="en-US"/>
                </w:rPr>
                <m:t>i=1</m:t>
              </m:r>
            </m:sub>
            <m:sup>
              <m:r>
                <w:rPr>
                  <w:rFonts w:ascii="Cambria Math" w:hAnsi="Cambria Math"/>
                  <w:sz w:val="28"/>
                  <w:lang w:val="en-US"/>
                </w:rPr>
                <m:t>m</m:t>
              </m:r>
            </m:sup>
            <m:e>
              <m:sSub>
                <m:sSubPr>
                  <m:ctrlPr>
                    <w:rPr>
                      <w:rFonts w:ascii="Cambria Math" w:hAnsi="Cambria Math"/>
                      <w:i/>
                      <w:sz w:val="28"/>
                      <w:lang w:val="en-US"/>
                    </w:rPr>
                  </m:ctrlPr>
                </m:sSubPr>
                <m:e>
                  <m:r>
                    <w:rPr>
                      <w:rFonts w:ascii="Cambria Math" w:hAnsi="Cambria Math"/>
                      <w:sz w:val="28"/>
                      <w:lang w:val="en-US"/>
                    </w:rPr>
                    <m:t>w</m:t>
                  </m:r>
                </m:e>
                <m:sub>
                  <m:r>
                    <w:rPr>
                      <w:rFonts w:ascii="Cambria Math" w:hAnsi="Cambria Math"/>
                      <w:sz w:val="28"/>
                      <w:lang w:val="en-US"/>
                    </w:rPr>
                    <m:t>i</m:t>
                  </m:r>
                </m:sub>
              </m:sSub>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i</m:t>
                  </m:r>
                </m:sub>
              </m:sSub>
              <m:r>
                <w:rPr>
                  <w:rFonts w:ascii="Cambria Math" w:hAnsi="Cambria Math"/>
                  <w:sz w:val="28"/>
                  <w:lang w:val="en-US"/>
                </w:rPr>
                <m:t>+b</m:t>
              </m:r>
            </m:e>
          </m:nary>
        </m:oMath>
      </m:oMathPara>
    </w:p>
    <w:p w:rsidR="00317947" w:rsidRDefault="00FD60E1" w:rsidP="00260728">
      <w:pPr>
        <w:spacing w:line="360" w:lineRule="auto"/>
        <w:ind w:firstLine="709"/>
        <w:jc w:val="both"/>
        <w:rPr>
          <w:rFonts w:ascii="Cambria Math" w:eastAsiaTheme="minorEastAsia" w:hAnsi="Cambria Math"/>
          <w:sz w:val="28"/>
          <w:szCs w:val="28"/>
        </w:rPr>
      </w:pPr>
      <w:r>
        <w:rPr>
          <w:rFonts w:ascii="Cambria Math" w:hAnsi="Cambria Math"/>
          <w:sz w:val="28"/>
        </w:rPr>
        <w:t xml:space="preserve">Целью перцептрона является корректное отнесение множества внешних стимулов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m</m:t>
            </m:r>
          </m:sub>
        </m:sSub>
      </m:oMath>
      <w:r>
        <w:rPr>
          <w:rFonts w:ascii="Cambria Math" w:eastAsiaTheme="minorEastAsia" w:hAnsi="Cambria Math"/>
          <w:sz w:val="28"/>
          <w:szCs w:val="28"/>
        </w:rPr>
        <w:t xml:space="preserve"> к одному из двух классов: </w:t>
      </w:r>
      <w:r>
        <w:rPr>
          <w:rFonts w:ascii="Cambria Math" w:eastAsiaTheme="minorEastAsia" w:hAnsi="Cambria Math"/>
          <w:sz w:val="28"/>
          <w:szCs w:val="28"/>
          <w:lang w:val="en-US"/>
        </w:rPr>
        <w:t>A</w:t>
      </w:r>
      <w:r w:rsidRPr="00FD60E1">
        <w:rPr>
          <w:rFonts w:ascii="Cambria Math" w:eastAsiaTheme="minorEastAsia" w:hAnsi="Cambria Math"/>
          <w:sz w:val="28"/>
          <w:szCs w:val="28"/>
        </w:rPr>
        <w:t xml:space="preserve"> </w:t>
      </w:r>
      <w:r>
        <w:rPr>
          <w:rFonts w:ascii="Cambria Math" w:eastAsiaTheme="minorEastAsia" w:hAnsi="Cambria Math"/>
          <w:sz w:val="28"/>
          <w:szCs w:val="28"/>
        </w:rPr>
        <w:t xml:space="preserve">или </w:t>
      </w:r>
      <w:r>
        <w:rPr>
          <w:rFonts w:ascii="Cambria Math" w:eastAsiaTheme="minorEastAsia" w:hAnsi="Cambria Math"/>
          <w:sz w:val="28"/>
          <w:szCs w:val="28"/>
          <w:lang w:val="en-US"/>
        </w:rPr>
        <w:t>B</w:t>
      </w:r>
      <w:r>
        <w:rPr>
          <w:rFonts w:ascii="Cambria Math" w:eastAsiaTheme="minorEastAsia" w:hAnsi="Cambria Math"/>
          <w:sz w:val="28"/>
          <w:szCs w:val="28"/>
        </w:rPr>
        <w:t xml:space="preserve">. Решающее правило такой классификации заключается в том, что входной сигнал относится к классу А, если выход </w:t>
      </w:r>
      <m:oMath>
        <m:r>
          <w:rPr>
            <w:rFonts w:ascii="Cambria Math" w:eastAsiaTheme="minorEastAsia" w:hAnsi="Cambria Math"/>
            <w:sz w:val="28"/>
            <w:szCs w:val="28"/>
          </w:rPr>
          <m:t>y</m:t>
        </m:r>
      </m:oMath>
      <w:r w:rsidRPr="00FD60E1">
        <w:rPr>
          <w:rFonts w:ascii="Cambria Math" w:eastAsiaTheme="minorEastAsia" w:hAnsi="Cambria Math"/>
          <w:sz w:val="28"/>
          <w:szCs w:val="28"/>
        </w:rPr>
        <w:t xml:space="preserve"> </w:t>
      </w:r>
      <w:r>
        <w:rPr>
          <w:rFonts w:ascii="Cambria Math" w:eastAsiaTheme="minorEastAsia" w:hAnsi="Cambria Math"/>
          <w:sz w:val="28"/>
          <w:szCs w:val="28"/>
        </w:rPr>
        <w:t xml:space="preserve">равен </w:t>
      </w:r>
      <m:oMath>
        <m:r>
          <w:rPr>
            <w:rFonts w:ascii="Cambria Math" w:eastAsiaTheme="minorEastAsia" w:hAnsi="Cambria Math"/>
            <w:sz w:val="28"/>
            <w:szCs w:val="28"/>
          </w:rPr>
          <m:t>+1</m:t>
        </m:r>
      </m:oMath>
      <w:r>
        <w:rPr>
          <w:rFonts w:ascii="Cambria Math" w:eastAsiaTheme="minorEastAsia" w:hAnsi="Cambria Math"/>
          <w:sz w:val="28"/>
          <w:szCs w:val="28"/>
        </w:rPr>
        <w:t xml:space="preserve">, и к классу </w:t>
      </w:r>
      <w:r>
        <w:rPr>
          <w:rFonts w:ascii="Cambria Math" w:eastAsiaTheme="minorEastAsia" w:hAnsi="Cambria Math"/>
          <w:sz w:val="28"/>
          <w:szCs w:val="28"/>
          <w:lang w:val="en-US"/>
        </w:rPr>
        <w:t>B</w:t>
      </w:r>
      <w:r>
        <w:rPr>
          <w:rFonts w:ascii="Cambria Math" w:eastAsiaTheme="minorEastAsia" w:hAnsi="Cambria Math"/>
          <w:sz w:val="28"/>
          <w:szCs w:val="28"/>
        </w:rPr>
        <w:t xml:space="preserve">, если равен </w:t>
      </w:r>
      <m:oMath>
        <m:r>
          <w:rPr>
            <w:rFonts w:ascii="Cambria Math" w:eastAsiaTheme="minorEastAsia" w:hAnsi="Cambria Math"/>
            <w:sz w:val="28"/>
            <w:szCs w:val="28"/>
          </w:rPr>
          <m:t>-1</m:t>
        </m:r>
      </m:oMath>
      <w:r>
        <w:rPr>
          <w:rFonts w:ascii="Cambria Math" w:eastAsiaTheme="minorEastAsia" w:hAnsi="Cambria Math"/>
          <w:sz w:val="28"/>
          <w:szCs w:val="28"/>
        </w:rPr>
        <w:t>.</w:t>
      </w:r>
    </w:p>
    <w:p w:rsidR="00FD60E1" w:rsidRDefault="00FD60E1" w:rsidP="00260728">
      <w:pPr>
        <w:spacing w:line="360" w:lineRule="auto"/>
        <w:ind w:firstLine="709"/>
        <w:jc w:val="both"/>
        <w:rPr>
          <w:rFonts w:ascii="Cambria Math" w:eastAsiaTheme="minorEastAsia" w:hAnsi="Cambria Math"/>
          <w:sz w:val="28"/>
          <w:szCs w:val="28"/>
        </w:rPr>
      </w:pPr>
      <w:r>
        <w:rPr>
          <w:rFonts w:ascii="Cambria Math" w:eastAsiaTheme="minorEastAsia" w:hAnsi="Cambria Math"/>
          <w:sz w:val="28"/>
          <w:szCs w:val="28"/>
        </w:rPr>
        <w:t>В том случае, когда в качестве классификатора выступает перцептрон, имеется всего две области решения</w:t>
      </w:r>
      <w:r w:rsidR="00672552">
        <w:rPr>
          <w:rFonts w:ascii="Cambria Math" w:eastAsiaTheme="minorEastAsia" w:hAnsi="Cambria Math"/>
          <w:sz w:val="28"/>
          <w:szCs w:val="28"/>
        </w:rPr>
        <w:t>,</w:t>
      </w:r>
      <w:r>
        <w:rPr>
          <w:rFonts w:ascii="Cambria Math" w:eastAsiaTheme="minorEastAsia" w:hAnsi="Cambria Math"/>
          <w:sz w:val="28"/>
          <w:szCs w:val="28"/>
        </w:rPr>
        <w:t xml:space="preserve"> разделенные гиперплоскостью, определяемые формулой: </w:t>
      </w:r>
    </w:p>
    <w:p w:rsidR="005A3105" w:rsidRDefault="00125F57" w:rsidP="00260728">
      <w:pPr>
        <w:spacing w:line="360" w:lineRule="auto"/>
        <w:ind w:firstLine="709"/>
        <w:jc w:val="both"/>
        <w:rPr>
          <w:rFonts w:ascii="Cambria Math" w:hAnsi="Cambria Math"/>
          <w:sz w:val="28"/>
        </w:rPr>
      </w:pPr>
      <m:oMathPara>
        <m:oMath>
          <m:nary>
            <m:naryPr>
              <m:chr m:val="∑"/>
              <m:limLoc m:val="undOvr"/>
              <m:ctrlPr>
                <w:rPr>
                  <w:rFonts w:ascii="Cambria Math" w:hAnsi="Cambria Math"/>
                  <w:i/>
                  <w:sz w:val="28"/>
                  <w:lang w:val="en-US"/>
                </w:rPr>
              </m:ctrlPr>
            </m:naryPr>
            <m:sub>
              <m:r>
                <w:rPr>
                  <w:rFonts w:ascii="Cambria Math" w:hAnsi="Cambria Math"/>
                  <w:sz w:val="28"/>
                  <w:lang w:val="en-US"/>
                </w:rPr>
                <m:t>i=1</m:t>
              </m:r>
            </m:sub>
            <m:sup>
              <m:r>
                <w:rPr>
                  <w:rFonts w:ascii="Cambria Math" w:hAnsi="Cambria Math"/>
                  <w:sz w:val="28"/>
                  <w:lang w:val="en-US"/>
                </w:rPr>
                <m:t>m</m:t>
              </m:r>
            </m:sup>
            <m:e>
              <m:sSub>
                <m:sSubPr>
                  <m:ctrlPr>
                    <w:rPr>
                      <w:rFonts w:ascii="Cambria Math" w:hAnsi="Cambria Math"/>
                      <w:i/>
                      <w:sz w:val="28"/>
                      <w:lang w:val="en-US"/>
                    </w:rPr>
                  </m:ctrlPr>
                </m:sSubPr>
                <m:e>
                  <m:r>
                    <w:rPr>
                      <w:rFonts w:ascii="Cambria Math" w:hAnsi="Cambria Math"/>
                      <w:sz w:val="28"/>
                      <w:lang w:val="en-US"/>
                    </w:rPr>
                    <m:t>w</m:t>
                  </m:r>
                </m:e>
                <m:sub>
                  <m:r>
                    <w:rPr>
                      <w:rFonts w:ascii="Cambria Math" w:hAnsi="Cambria Math"/>
                      <w:sz w:val="28"/>
                      <w:lang w:val="en-US"/>
                    </w:rPr>
                    <m:t>i</m:t>
                  </m:r>
                </m:sub>
              </m:sSub>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i</m:t>
                  </m:r>
                </m:sub>
              </m:sSub>
              <m:r>
                <w:rPr>
                  <w:rFonts w:ascii="Cambria Math" w:hAnsi="Cambria Math"/>
                  <w:sz w:val="28"/>
                  <w:lang w:val="en-US"/>
                </w:rPr>
                <m:t>+b</m:t>
              </m:r>
            </m:e>
          </m:nary>
          <m:r>
            <w:rPr>
              <w:rFonts w:ascii="Cambria Math" w:hAnsi="Cambria Math"/>
              <w:sz w:val="28"/>
            </w:rPr>
            <m:t>=0</m:t>
          </m:r>
        </m:oMath>
      </m:oMathPara>
    </w:p>
    <w:p w:rsidR="00FD60E1" w:rsidRDefault="005A3105" w:rsidP="00260728">
      <w:pPr>
        <w:spacing w:line="360" w:lineRule="auto"/>
        <w:ind w:firstLine="709"/>
        <w:jc w:val="both"/>
        <w:rPr>
          <w:rFonts w:ascii="Cambria Math" w:eastAsiaTheme="minorEastAsia" w:hAnsi="Cambria Math"/>
          <w:sz w:val="28"/>
          <w:szCs w:val="28"/>
        </w:rPr>
      </w:pPr>
      <w:r>
        <w:rPr>
          <w:rFonts w:ascii="Cambria Math" w:hAnsi="Cambria Math"/>
          <w:sz w:val="28"/>
        </w:rPr>
        <w:t xml:space="preserve">На Рисунке 2 проиллюстрирован пример, когда для переменных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и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oMath>
      <w:r>
        <w:rPr>
          <w:rFonts w:ascii="Cambria Math" w:eastAsiaTheme="minorEastAsia" w:hAnsi="Cambria Math"/>
          <w:sz w:val="28"/>
          <w:szCs w:val="28"/>
        </w:rPr>
        <w:t xml:space="preserve"> разделяющая гиперплоскость вырождается в прямую. Пороговое значение определяет смещение разделяющей поверхности по отношению к началу координат.</w:t>
      </w:r>
    </w:p>
    <w:p w:rsidR="005A3105" w:rsidRDefault="005A3105" w:rsidP="00260728">
      <w:pPr>
        <w:spacing w:line="360" w:lineRule="auto"/>
        <w:ind w:firstLine="709"/>
        <w:jc w:val="both"/>
        <w:rPr>
          <w:rFonts w:ascii="Cambria Math" w:hAnsi="Cambria Math"/>
          <w:sz w:val="28"/>
        </w:rPr>
      </w:pPr>
      <w:r>
        <w:rPr>
          <w:noProof/>
          <w:lang w:eastAsia="ru-RU"/>
        </w:rPr>
        <w:drawing>
          <wp:anchor distT="0" distB="0" distL="114300" distR="114300" simplePos="0" relativeHeight="251663360" behindDoc="0" locked="0" layoutInCell="1" allowOverlap="1">
            <wp:simplePos x="0" y="0"/>
            <wp:positionH relativeFrom="page">
              <wp:align>center</wp:align>
            </wp:positionH>
            <wp:positionV relativeFrom="paragraph">
              <wp:posOffset>91440</wp:posOffset>
            </wp:positionV>
            <wp:extent cx="2202180" cy="2695772"/>
            <wp:effectExtent l="0" t="0" r="7620"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02180" cy="2695772"/>
                    </a:xfrm>
                    <a:prstGeom prst="rect">
                      <a:avLst/>
                    </a:prstGeom>
                  </pic:spPr>
                </pic:pic>
              </a:graphicData>
            </a:graphic>
          </wp:anchor>
        </w:drawing>
      </w:r>
    </w:p>
    <w:p w:rsidR="005A3105" w:rsidRPr="005A3105" w:rsidRDefault="005A3105" w:rsidP="00260728">
      <w:pPr>
        <w:spacing w:line="360" w:lineRule="auto"/>
        <w:ind w:firstLine="709"/>
        <w:jc w:val="both"/>
        <w:rPr>
          <w:rFonts w:ascii="Cambria Math" w:hAnsi="Cambria Math"/>
          <w:sz w:val="28"/>
        </w:rPr>
      </w:pPr>
    </w:p>
    <w:p w:rsidR="005A3105" w:rsidRPr="005A3105" w:rsidRDefault="005A3105" w:rsidP="00260728">
      <w:pPr>
        <w:spacing w:line="360" w:lineRule="auto"/>
        <w:ind w:firstLine="709"/>
        <w:jc w:val="both"/>
        <w:rPr>
          <w:rFonts w:ascii="Cambria Math" w:hAnsi="Cambria Math"/>
          <w:sz w:val="28"/>
        </w:rPr>
      </w:pPr>
    </w:p>
    <w:p w:rsidR="005A3105" w:rsidRPr="005A3105" w:rsidRDefault="005A3105" w:rsidP="00260728">
      <w:pPr>
        <w:spacing w:line="360" w:lineRule="auto"/>
        <w:ind w:firstLine="709"/>
        <w:jc w:val="both"/>
        <w:rPr>
          <w:rFonts w:ascii="Cambria Math" w:hAnsi="Cambria Math"/>
          <w:sz w:val="28"/>
        </w:rPr>
      </w:pPr>
    </w:p>
    <w:p w:rsidR="005A3105" w:rsidRPr="005A3105" w:rsidRDefault="005A3105" w:rsidP="00260728">
      <w:pPr>
        <w:spacing w:line="360" w:lineRule="auto"/>
        <w:ind w:firstLine="709"/>
        <w:jc w:val="both"/>
        <w:rPr>
          <w:rFonts w:ascii="Cambria Math" w:hAnsi="Cambria Math"/>
          <w:sz w:val="28"/>
        </w:rPr>
      </w:pPr>
    </w:p>
    <w:p w:rsidR="005A3105" w:rsidRPr="005A3105" w:rsidRDefault="005A3105" w:rsidP="00260728">
      <w:pPr>
        <w:spacing w:line="360" w:lineRule="auto"/>
        <w:ind w:firstLine="709"/>
        <w:jc w:val="both"/>
        <w:rPr>
          <w:rFonts w:ascii="Cambria Math" w:hAnsi="Cambria Math"/>
          <w:sz w:val="28"/>
        </w:rPr>
      </w:pPr>
    </w:p>
    <w:p w:rsidR="005A3105" w:rsidRPr="005A3105" w:rsidRDefault="005A3105" w:rsidP="00260728">
      <w:pPr>
        <w:spacing w:line="360" w:lineRule="auto"/>
        <w:ind w:firstLine="709"/>
        <w:jc w:val="both"/>
        <w:rPr>
          <w:rFonts w:ascii="Cambria Math" w:hAnsi="Cambria Math"/>
          <w:sz w:val="28"/>
        </w:rPr>
      </w:pPr>
    </w:p>
    <w:p w:rsidR="005A3105" w:rsidRPr="005A3105" w:rsidRDefault="005A3105" w:rsidP="00260728">
      <w:pPr>
        <w:tabs>
          <w:tab w:val="left" w:pos="3996"/>
        </w:tabs>
        <w:spacing w:line="360" w:lineRule="auto"/>
        <w:jc w:val="center"/>
        <w:rPr>
          <w:rFonts w:ascii="Times New Roman" w:hAnsi="Times New Roman" w:cs="Times New Roman"/>
          <w:sz w:val="24"/>
        </w:rPr>
      </w:pPr>
      <w:r w:rsidRPr="005A3105">
        <w:rPr>
          <w:rFonts w:ascii="Times New Roman" w:hAnsi="Times New Roman" w:cs="Times New Roman"/>
          <w:sz w:val="24"/>
        </w:rPr>
        <w:t>Рисунок 2 — Разделяющая поверхность в виде гиперплоскости для двумерной задачи классификации образов на две задачи</w:t>
      </w:r>
    </w:p>
    <w:p w:rsidR="00260728" w:rsidRDefault="005A3105" w:rsidP="00260728">
      <w:pPr>
        <w:tabs>
          <w:tab w:val="left" w:pos="3996"/>
        </w:tabs>
        <w:spacing w:line="360" w:lineRule="auto"/>
        <w:ind w:firstLine="709"/>
        <w:jc w:val="both"/>
        <w:rPr>
          <w:rFonts w:ascii="Cambria Math" w:hAnsi="Cambria Math"/>
          <w:sz w:val="28"/>
        </w:rPr>
      </w:pPr>
      <w:r>
        <w:rPr>
          <w:rFonts w:ascii="Cambria Math" w:hAnsi="Cambria Math"/>
          <w:sz w:val="28"/>
        </w:rPr>
        <w:lastRenderedPageBreak/>
        <w:t xml:space="preserve">Синаптические веса перцептрона </w:t>
      </w:r>
      <m:oMath>
        <m:sSub>
          <m:sSubPr>
            <m:ctrlPr>
              <w:rPr>
                <w:rFonts w:ascii="Cambria Math" w:hAnsi="Cambria Math"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w</m:t>
            </m:r>
          </m:e>
          <m:sub>
            <m:r>
              <w:rPr>
                <w:rFonts w:ascii="Cambria Math" w:hAnsi="Cambria Math" w:cs="Times New Roman"/>
                <w:sz w:val="28"/>
                <w:szCs w:val="28"/>
              </w:rPr>
              <m:t>m</m:t>
            </m:r>
          </m:sub>
        </m:sSub>
      </m:oMath>
      <w:r>
        <w:rPr>
          <w:rFonts w:ascii="Cambria Math" w:eastAsiaTheme="minorEastAsia" w:hAnsi="Cambria Math"/>
          <w:sz w:val="28"/>
          <w:szCs w:val="28"/>
        </w:rPr>
        <w:t xml:space="preserve"> можно адаптировать итеративным методом. В частности, для настройки весовых коэффициентов можно использовать алгоритм сходимости перцептрона.</w:t>
      </w:r>
    </w:p>
    <w:p w:rsidR="00260728" w:rsidRPr="00260728" w:rsidRDefault="00260728" w:rsidP="00260728">
      <w:pPr>
        <w:rPr>
          <w:rFonts w:ascii="Cambria Math" w:hAnsi="Cambria Math"/>
          <w:sz w:val="28"/>
        </w:rPr>
      </w:pPr>
    </w:p>
    <w:p w:rsidR="00260728" w:rsidRPr="00260728" w:rsidRDefault="00260728" w:rsidP="00260728">
      <w:pPr>
        <w:rPr>
          <w:rFonts w:ascii="Cambria Math" w:hAnsi="Cambria Math"/>
          <w:sz w:val="28"/>
        </w:rPr>
      </w:pPr>
    </w:p>
    <w:p w:rsidR="00260728" w:rsidRPr="00260728" w:rsidRDefault="00260728" w:rsidP="00260728">
      <w:pPr>
        <w:rPr>
          <w:rFonts w:ascii="Cambria Math" w:hAnsi="Cambria Math"/>
          <w:sz w:val="28"/>
        </w:rPr>
      </w:pPr>
    </w:p>
    <w:p w:rsidR="00260728" w:rsidRPr="00260728" w:rsidRDefault="00260728" w:rsidP="00260728">
      <w:pPr>
        <w:rPr>
          <w:rFonts w:ascii="Cambria Math" w:hAnsi="Cambria Math"/>
          <w:sz w:val="28"/>
        </w:rPr>
      </w:pPr>
    </w:p>
    <w:p w:rsidR="00260728" w:rsidRPr="00260728" w:rsidRDefault="00260728" w:rsidP="00260728">
      <w:pPr>
        <w:rPr>
          <w:rFonts w:ascii="Cambria Math" w:hAnsi="Cambria Math"/>
          <w:sz w:val="28"/>
        </w:rPr>
      </w:pPr>
    </w:p>
    <w:p w:rsidR="00260728" w:rsidRPr="00260728" w:rsidRDefault="00260728" w:rsidP="00260728">
      <w:pPr>
        <w:rPr>
          <w:rFonts w:ascii="Cambria Math" w:hAnsi="Cambria Math"/>
          <w:sz w:val="28"/>
        </w:rPr>
      </w:pPr>
    </w:p>
    <w:p w:rsidR="00260728" w:rsidRPr="00260728" w:rsidRDefault="00260728" w:rsidP="00260728">
      <w:pPr>
        <w:rPr>
          <w:rFonts w:ascii="Cambria Math" w:hAnsi="Cambria Math"/>
          <w:sz w:val="28"/>
        </w:rPr>
      </w:pPr>
    </w:p>
    <w:p w:rsidR="00260728" w:rsidRPr="00260728" w:rsidRDefault="00260728" w:rsidP="00260728">
      <w:pPr>
        <w:rPr>
          <w:rFonts w:ascii="Cambria Math" w:hAnsi="Cambria Math"/>
          <w:sz w:val="28"/>
        </w:rPr>
      </w:pPr>
    </w:p>
    <w:p w:rsidR="00260728" w:rsidRPr="00260728" w:rsidRDefault="00260728" w:rsidP="00260728">
      <w:pPr>
        <w:rPr>
          <w:rFonts w:ascii="Cambria Math" w:hAnsi="Cambria Math"/>
          <w:sz w:val="28"/>
        </w:rPr>
      </w:pPr>
    </w:p>
    <w:p w:rsidR="00260728" w:rsidRPr="00260728" w:rsidRDefault="00260728" w:rsidP="00260728">
      <w:pPr>
        <w:rPr>
          <w:rFonts w:ascii="Cambria Math" w:hAnsi="Cambria Math"/>
          <w:sz w:val="28"/>
        </w:rPr>
      </w:pPr>
    </w:p>
    <w:p w:rsidR="00260728" w:rsidRDefault="00260728" w:rsidP="00260728">
      <w:pPr>
        <w:rPr>
          <w:rFonts w:ascii="Cambria Math" w:hAnsi="Cambria Math"/>
          <w:sz w:val="28"/>
        </w:rPr>
      </w:pPr>
    </w:p>
    <w:p w:rsidR="005A3105" w:rsidRDefault="00260728" w:rsidP="00260728">
      <w:pPr>
        <w:tabs>
          <w:tab w:val="left" w:pos="4344"/>
        </w:tabs>
        <w:rPr>
          <w:rFonts w:ascii="Cambria Math" w:hAnsi="Cambria Math"/>
          <w:sz w:val="28"/>
        </w:rPr>
      </w:pPr>
      <w:r>
        <w:rPr>
          <w:rFonts w:ascii="Cambria Math" w:hAnsi="Cambria Math"/>
          <w:sz w:val="28"/>
        </w:rPr>
        <w:tab/>
      </w: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tabs>
          <w:tab w:val="left" w:pos="4344"/>
        </w:tabs>
        <w:rPr>
          <w:rFonts w:ascii="Cambria Math" w:hAnsi="Cambria Math"/>
          <w:sz w:val="28"/>
        </w:rPr>
      </w:pPr>
    </w:p>
    <w:p w:rsidR="00260728" w:rsidRDefault="00260728" w:rsidP="00260728">
      <w:pPr>
        <w:pStyle w:val="1"/>
        <w:numPr>
          <w:ilvl w:val="0"/>
          <w:numId w:val="2"/>
        </w:numPr>
        <w:jc w:val="center"/>
        <w:rPr>
          <w:rFonts w:ascii="Times New Roman" w:hAnsi="Times New Roman" w:cs="Times New Roman"/>
          <w:b/>
          <w:color w:val="auto"/>
          <w:sz w:val="28"/>
        </w:rPr>
      </w:pPr>
      <w:bookmarkStart w:id="5" w:name="_Toc57808800"/>
      <w:r>
        <w:rPr>
          <w:rFonts w:ascii="Times New Roman" w:hAnsi="Times New Roman" w:cs="Times New Roman"/>
          <w:b/>
          <w:color w:val="auto"/>
          <w:sz w:val="28"/>
        </w:rPr>
        <w:lastRenderedPageBreak/>
        <w:t>Теорема о сходимости перцептрона</w:t>
      </w:r>
      <w:bookmarkEnd w:id="5"/>
    </w:p>
    <w:p w:rsidR="00260728" w:rsidRPr="0039612D" w:rsidRDefault="00CC3F8E" w:rsidP="00CC3F8E">
      <w:pPr>
        <w:pStyle w:val="1"/>
        <w:numPr>
          <w:ilvl w:val="1"/>
          <w:numId w:val="2"/>
        </w:numPr>
        <w:rPr>
          <w:rFonts w:ascii="Times New Roman" w:hAnsi="Times New Roman" w:cs="Times New Roman"/>
          <w:b/>
          <w:color w:val="auto"/>
          <w:sz w:val="28"/>
        </w:rPr>
      </w:pPr>
      <w:bookmarkStart w:id="6" w:name="_Toc57808801"/>
      <w:r w:rsidRPr="0039612D">
        <w:rPr>
          <w:rFonts w:ascii="Times New Roman" w:hAnsi="Times New Roman" w:cs="Times New Roman"/>
          <w:b/>
          <w:color w:val="auto"/>
          <w:sz w:val="28"/>
        </w:rPr>
        <w:t>Необходимые обозначения</w:t>
      </w:r>
      <w:bookmarkEnd w:id="6"/>
    </w:p>
    <w:p w:rsidR="00CC3F8E" w:rsidRPr="00CC3F8E" w:rsidRDefault="00CC3F8E" w:rsidP="00CC3F8E"/>
    <w:p w:rsidR="00535EC3" w:rsidRPr="00CC3F8E" w:rsidRDefault="00E6212F" w:rsidP="00CC3F8E">
      <w:pPr>
        <w:spacing w:line="360" w:lineRule="auto"/>
        <w:ind w:firstLine="709"/>
        <w:jc w:val="both"/>
        <w:rPr>
          <w:rFonts w:ascii="Times New Roman" w:eastAsiaTheme="minorEastAsia" w:hAnsi="Times New Roman" w:cs="Times New Roman"/>
          <w:sz w:val="28"/>
          <w:szCs w:val="28"/>
        </w:rPr>
      </w:pPr>
      <w:r w:rsidRPr="00CC3F8E">
        <w:rPr>
          <w:rFonts w:ascii="Times New Roman" w:hAnsi="Times New Roman" w:cs="Times New Roman"/>
          <w:sz w:val="28"/>
          <w:szCs w:val="28"/>
        </w:rPr>
        <w:t xml:space="preserve">Введем необходимые обозначения и описания к элементам перцептрона, которые потребуются для алгоритма обучения перцептрона, основанного на коррекции ошибок. На Рисунке 3 порог </w:t>
      </w:r>
      <m:oMath>
        <m:r>
          <w:rPr>
            <w:rFonts w:ascii="Cambria Math" w:hAnsi="Cambria Math" w:cs="Times New Roman"/>
            <w:sz w:val="28"/>
            <w:szCs w:val="28"/>
          </w:rPr>
          <m:t>b</m:t>
        </m:r>
        <m:d>
          <m:dPr>
            <m:ctrlPr>
              <w:rPr>
                <w:rFonts w:ascii="Cambria Math" w:hAnsi="Cambria Math" w:cs="Times New Roman"/>
                <w:i/>
                <w:sz w:val="28"/>
                <w:szCs w:val="28"/>
              </w:rPr>
            </m:ctrlPr>
          </m:dPr>
          <m:e>
            <m:r>
              <w:rPr>
                <w:rFonts w:ascii="Cambria Math" w:hAnsi="Cambria Math" w:cs="Times New Roman"/>
                <w:sz w:val="28"/>
                <w:szCs w:val="28"/>
              </w:rPr>
              <m:t>n</m:t>
            </m:r>
          </m:e>
        </m:d>
      </m:oMath>
      <w:r w:rsidRPr="00CC3F8E">
        <w:rPr>
          <w:rFonts w:ascii="Times New Roman" w:eastAsiaTheme="minorEastAsia" w:hAnsi="Times New Roman" w:cs="Times New Roman"/>
          <w:sz w:val="28"/>
          <w:szCs w:val="28"/>
        </w:rPr>
        <w:t xml:space="preserve"> рассматривается как синаптический вес связи с фиксированным входным сигналом +1. Для входного вектора размерности (</w:t>
      </w:r>
      <w:r w:rsidRPr="00CC3F8E">
        <w:rPr>
          <w:rFonts w:ascii="Times New Roman" w:eastAsiaTheme="minorEastAsia" w:hAnsi="Times New Roman" w:cs="Times New Roman"/>
          <w:sz w:val="28"/>
          <w:szCs w:val="28"/>
          <w:lang w:val="en-US"/>
        </w:rPr>
        <w:t>m+1</w:t>
      </w:r>
      <w:r w:rsidRPr="00CC3F8E">
        <w:rPr>
          <w:rFonts w:ascii="Times New Roman" w:eastAsiaTheme="minorEastAsia" w:hAnsi="Times New Roman" w:cs="Times New Roman"/>
          <w:sz w:val="28"/>
          <w:szCs w:val="28"/>
        </w:rPr>
        <w:t xml:space="preserve">) запишем как: </w:t>
      </w:r>
    </w:p>
    <w:p w:rsidR="00E6212F" w:rsidRPr="00CC3F8E" w:rsidRDefault="00E6212F" w:rsidP="00CC3F8E">
      <w:pPr>
        <w:spacing w:line="360" w:lineRule="auto"/>
        <w:ind w:firstLine="709"/>
        <w:jc w:val="both"/>
        <w:rPr>
          <w:rFonts w:ascii="Times New Roman" w:hAnsi="Times New Roman" w:cs="Times New Roman"/>
          <w:i/>
          <w:sz w:val="28"/>
          <w:szCs w:val="28"/>
        </w:rPr>
      </w:pPr>
      <m:oMathPara>
        <m:oMath>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 xml:space="preserve">[+1,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e>
            <m:sup>
              <m:r>
                <w:rPr>
                  <w:rFonts w:ascii="Cambria Math" w:hAnsi="Cambria Math" w:cs="Times New Roman"/>
                  <w:sz w:val="28"/>
                  <w:szCs w:val="28"/>
                </w:rPr>
                <m:t>T</m:t>
              </m:r>
            </m:sup>
          </m:sSup>
          <m:r>
            <w:rPr>
              <w:rFonts w:ascii="Cambria Math" w:hAnsi="Cambria Math" w:cs="Times New Roman"/>
              <w:sz w:val="28"/>
              <w:szCs w:val="28"/>
            </w:rPr>
            <m:t>,</m:t>
          </m:r>
        </m:oMath>
      </m:oMathPara>
    </w:p>
    <w:p w:rsidR="00535EC3" w:rsidRPr="00CC3F8E" w:rsidRDefault="00E6212F" w:rsidP="00CC3F8E">
      <w:pPr>
        <w:spacing w:line="360" w:lineRule="auto"/>
        <w:ind w:firstLine="709"/>
        <w:jc w:val="both"/>
        <w:rPr>
          <w:rFonts w:ascii="Times New Roman" w:hAnsi="Times New Roman" w:cs="Times New Roman"/>
          <w:sz w:val="28"/>
          <w:szCs w:val="28"/>
        </w:rPr>
      </w:pPr>
      <w:r w:rsidRPr="00CC3F8E">
        <w:rPr>
          <w:rFonts w:ascii="Times New Roman" w:hAnsi="Times New Roman" w:cs="Times New Roman"/>
          <w:sz w:val="28"/>
          <w:szCs w:val="28"/>
        </w:rPr>
        <w:t xml:space="preserve">Где </w:t>
      </w:r>
      <w:r w:rsidRPr="00CC3F8E">
        <w:rPr>
          <w:rFonts w:ascii="Times New Roman" w:hAnsi="Times New Roman" w:cs="Times New Roman"/>
          <w:sz w:val="28"/>
          <w:szCs w:val="28"/>
          <w:lang w:val="en-US"/>
        </w:rPr>
        <w:t>n</w:t>
      </w:r>
      <w:r w:rsidRPr="00CC3F8E">
        <w:rPr>
          <w:rFonts w:ascii="Times New Roman" w:hAnsi="Times New Roman" w:cs="Times New Roman"/>
          <w:sz w:val="28"/>
          <w:szCs w:val="28"/>
        </w:rPr>
        <w:t xml:space="preserve"> – номер итерации алгоритма. Аналогично можно определить (</w:t>
      </w:r>
      <w:r w:rsidRPr="00CC3F8E">
        <w:rPr>
          <w:rFonts w:ascii="Times New Roman" w:hAnsi="Times New Roman" w:cs="Times New Roman"/>
          <w:sz w:val="28"/>
          <w:szCs w:val="28"/>
          <w:lang w:val="en-US"/>
        </w:rPr>
        <w:t>m</w:t>
      </w:r>
      <w:r w:rsidRPr="00CC3F8E">
        <w:rPr>
          <w:rFonts w:ascii="Times New Roman" w:hAnsi="Times New Roman" w:cs="Times New Roman"/>
          <w:sz w:val="28"/>
          <w:szCs w:val="28"/>
        </w:rPr>
        <w:t>+1)-мерный вектор весовых коэффициентов:</w:t>
      </w:r>
    </w:p>
    <w:p w:rsidR="00E6212F" w:rsidRPr="00CC3F8E" w:rsidRDefault="00E6212F" w:rsidP="00CC3F8E">
      <w:pPr>
        <w:spacing w:line="360" w:lineRule="auto"/>
        <w:ind w:firstLine="709"/>
        <w:jc w:val="both"/>
        <w:rPr>
          <w:rFonts w:ascii="Times New Roman" w:hAnsi="Times New Roman" w:cs="Times New Roman"/>
          <w:sz w:val="28"/>
          <w:szCs w:val="28"/>
        </w:rPr>
      </w:pPr>
      <m:oMathPara>
        <m:oMath>
          <m:r>
            <w:rPr>
              <w:rFonts w:ascii="Cambria Math" w:hAnsi="Cambria Math" w:cs="Times New Roman"/>
              <w:sz w:val="28"/>
              <w:szCs w:val="28"/>
            </w:rPr>
            <m:t>w</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 xml:space="preserve">[b(n),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m</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e>
            <m:sup>
              <m:r>
                <w:rPr>
                  <w:rFonts w:ascii="Cambria Math" w:hAnsi="Cambria Math" w:cs="Times New Roman"/>
                  <w:sz w:val="28"/>
                  <w:szCs w:val="28"/>
                </w:rPr>
                <m:t>T</m:t>
              </m:r>
            </m:sup>
          </m:sSup>
        </m:oMath>
      </m:oMathPara>
    </w:p>
    <w:p w:rsidR="00535EC3" w:rsidRPr="00CC3F8E" w:rsidRDefault="00CC3F8E" w:rsidP="00CC3F8E">
      <w:pPr>
        <w:spacing w:line="360" w:lineRule="auto"/>
        <w:ind w:firstLine="709"/>
        <w:jc w:val="both"/>
        <w:rPr>
          <w:rFonts w:ascii="Times New Roman" w:hAnsi="Times New Roman" w:cs="Times New Roman"/>
          <w:sz w:val="28"/>
          <w:szCs w:val="28"/>
        </w:rPr>
      </w:pPr>
      <w:r w:rsidRPr="00CC3F8E">
        <w:rPr>
          <w:rFonts w:ascii="Times New Roman" w:hAnsi="Times New Roman" w:cs="Times New Roman"/>
          <w:noProof/>
          <w:sz w:val="28"/>
          <w:szCs w:val="28"/>
          <w:lang w:eastAsia="ru-RU"/>
        </w:rPr>
        <w:drawing>
          <wp:anchor distT="0" distB="0" distL="114300" distR="114300" simplePos="0" relativeHeight="251664384" behindDoc="0" locked="0" layoutInCell="1" allowOverlap="1">
            <wp:simplePos x="0" y="0"/>
            <wp:positionH relativeFrom="margin">
              <wp:align>center</wp:align>
            </wp:positionH>
            <wp:positionV relativeFrom="paragraph">
              <wp:posOffset>64135</wp:posOffset>
            </wp:positionV>
            <wp:extent cx="3503813" cy="1734820"/>
            <wp:effectExtent l="0" t="0" r="1905"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03813" cy="1734820"/>
                    </a:xfrm>
                    <a:prstGeom prst="rect">
                      <a:avLst/>
                    </a:prstGeom>
                  </pic:spPr>
                </pic:pic>
              </a:graphicData>
            </a:graphic>
          </wp:anchor>
        </w:drawing>
      </w:r>
    </w:p>
    <w:p w:rsidR="00535EC3" w:rsidRDefault="00535EC3" w:rsidP="00CC3F8E">
      <w:pPr>
        <w:spacing w:line="360" w:lineRule="auto"/>
        <w:ind w:firstLine="709"/>
        <w:jc w:val="both"/>
        <w:rPr>
          <w:rFonts w:ascii="Times New Roman" w:hAnsi="Times New Roman" w:cs="Times New Roman"/>
          <w:sz w:val="28"/>
          <w:szCs w:val="28"/>
        </w:rPr>
      </w:pPr>
    </w:p>
    <w:p w:rsidR="00CC3F8E" w:rsidRDefault="00CC3F8E" w:rsidP="00CC3F8E">
      <w:pPr>
        <w:spacing w:line="360" w:lineRule="auto"/>
        <w:ind w:firstLine="709"/>
        <w:jc w:val="both"/>
        <w:rPr>
          <w:rFonts w:ascii="Times New Roman" w:hAnsi="Times New Roman" w:cs="Times New Roman"/>
          <w:sz w:val="28"/>
          <w:szCs w:val="28"/>
        </w:rPr>
      </w:pPr>
    </w:p>
    <w:p w:rsidR="00CC3F8E" w:rsidRDefault="00CC3F8E" w:rsidP="00CC3F8E">
      <w:pPr>
        <w:spacing w:line="360" w:lineRule="auto"/>
        <w:ind w:firstLine="709"/>
        <w:jc w:val="both"/>
        <w:rPr>
          <w:rFonts w:ascii="Times New Roman" w:hAnsi="Times New Roman" w:cs="Times New Roman"/>
          <w:sz w:val="28"/>
          <w:szCs w:val="28"/>
        </w:rPr>
      </w:pPr>
    </w:p>
    <w:p w:rsidR="00CC3F8E" w:rsidRPr="00CC3F8E" w:rsidRDefault="00CC3F8E" w:rsidP="00CC3F8E">
      <w:pPr>
        <w:spacing w:line="360" w:lineRule="auto"/>
        <w:ind w:firstLine="709"/>
        <w:jc w:val="both"/>
        <w:rPr>
          <w:rFonts w:ascii="Times New Roman" w:hAnsi="Times New Roman" w:cs="Times New Roman"/>
          <w:sz w:val="28"/>
          <w:szCs w:val="28"/>
        </w:rPr>
      </w:pPr>
    </w:p>
    <w:p w:rsidR="00535EC3" w:rsidRPr="00CC3F8E" w:rsidRDefault="00CC3F8E" w:rsidP="00CC3F8E">
      <w:pPr>
        <w:spacing w:line="360" w:lineRule="auto"/>
        <w:ind w:firstLine="709"/>
        <w:jc w:val="center"/>
        <w:rPr>
          <w:rFonts w:ascii="Times New Roman" w:hAnsi="Times New Roman" w:cs="Times New Roman"/>
          <w:sz w:val="24"/>
          <w:szCs w:val="28"/>
        </w:rPr>
      </w:pPr>
      <w:r w:rsidRPr="00CC3F8E">
        <w:rPr>
          <w:rFonts w:ascii="Times New Roman" w:hAnsi="Times New Roman" w:cs="Times New Roman"/>
          <w:sz w:val="24"/>
          <w:szCs w:val="28"/>
        </w:rPr>
        <w:t>Рисунок 3 — Граф передачи сигнала для перцептрона</w:t>
      </w:r>
    </w:p>
    <w:p w:rsidR="00CC3F8E" w:rsidRPr="00CC3F8E" w:rsidRDefault="00CC3F8E" w:rsidP="00CC3F8E">
      <w:pPr>
        <w:spacing w:line="360" w:lineRule="auto"/>
        <w:ind w:firstLine="709"/>
        <w:jc w:val="both"/>
        <w:rPr>
          <w:rFonts w:ascii="Times New Roman" w:hAnsi="Times New Roman" w:cs="Times New Roman"/>
          <w:sz w:val="28"/>
          <w:szCs w:val="28"/>
        </w:rPr>
      </w:pPr>
      <w:r w:rsidRPr="00CC3F8E">
        <w:rPr>
          <w:rFonts w:ascii="Times New Roman" w:hAnsi="Times New Roman" w:cs="Times New Roman"/>
          <w:sz w:val="28"/>
          <w:szCs w:val="28"/>
        </w:rPr>
        <w:t>Таким образом, выход линейного сумматора можно записать в более компактной форме</w:t>
      </w:r>
    </w:p>
    <w:p w:rsidR="00CC3F8E" w:rsidRPr="00CC3F8E" w:rsidRDefault="00CC3F8E" w:rsidP="00CC3F8E">
      <w:pPr>
        <w:spacing w:line="360" w:lineRule="auto"/>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n</m:t>
                  </m:r>
                </m:e>
              </m:d>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e>
          </m:nary>
        </m:oMath>
      </m:oMathPara>
    </w:p>
    <w:p w:rsidR="00CC3F8E" w:rsidRPr="00CC3F8E" w:rsidRDefault="00CC3F8E" w:rsidP="00CC3F8E">
      <w:pPr>
        <w:spacing w:line="360" w:lineRule="auto"/>
        <w:ind w:firstLine="709"/>
        <w:jc w:val="both"/>
        <w:rPr>
          <w:rFonts w:ascii="Times New Roman" w:eastAsiaTheme="minorEastAsia" w:hAnsi="Times New Roman" w:cs="Times New Roman"/>
          <w:sz w:val="28"/>
          <w:szCs w:val="28"/>
        </w:rPr>
      </w:pPr>
      <w:r w:rsidRPr="00CC3F8E">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d>
          <m:dPr>
            <m:ctrlPr>
              <w:rPr>
                <w:rFonts w:ascii="Cambria Math" w:hAnsi="Cambria Math" w:cs="Times New Roman"/>
                <w:i/>
                <w:sz w:val="28"/>
                <w:szCs w:val="28"/>
              </w:rPr>
            </m:ctrlPr>
          </m:dPr>
          <m:e>
            <m:r>
              <w:rPr>
                <w:rFonts w:ascii="Cambria Math" w:hAnsi="Cambria Math" w:cs="Times New Roman"/>
                <w:sz w:val="28"/>
                <w:szCs w:val="28"/>
              </w:rPr>
              <m:t>n</m:t>
            </m:r>
          </m:e>
        </m:d>
      </m:oMath>
      <w:r w:rsidRPr="00CC3F8E">
        <w:rPr>
          <w:rFonts w:ascii="Times New Roman" w:eastAsiaTheme="minorEastAsia" w:hAnsi="Times New Roman" w:cs="Times New Roman"/>
          <w:sz w:val="28"/>
          <w:szCs w:val="28"/>
        </w:rPr>
        <w:t xml:space="preserve"> – пороговое значение </w:t>
      </w:r>
      <w:r w:rsidRPr="00CC3F8E">
        <w:rPr>
          <w:rFonts w:ascii="Times New Roman" w:eastAsiaTheme="minorEastAsia" w:hAnsi="Times New Roman" w:cs="Times New Roman"/>
          <w:sz w:val="28"/>
          <w:szCs w:val="28"/>
          <w:lang w:val="en-US"/>
        </w:rPr>
        <w:t>b</w:t>
      </w:r>
      <w:r w:rsidRPr="00CC3F8E">
        <w:rPr>
          <w:rFonts w:ascii="Times New Roman" w:eastAsiaTheme="minorEastAsia" w:hAnsi="Times New Roman" w:cs="Times New Roman"/>
          <w:sz w:val="28"/>
          <w:szCs w:val="28"/>
        </w:rPr>
        <w:t>(</w:t>
      </w:r>
      <w:r w:rsidRPr="00CC3F8E">
        <w:rPr>
          <w:rFonts w:ascii="Times New Roman" w:eastAsiaTheme="minorEastAsia" w:hAnsi="Times New Roman" w:cs="Times New Roman"/>
          <w:sz w:val="28"/>
          <w:szCs w:val="28"/>
          <w:lang w:val="en-US"/>
        </w:rPr>
        <w:t>n</w:t>
      </w:r>
      <w:r w:rsidRPr="00CC3F8E">
        <w:rPr>
          <w:rFonts w:ascii="Times New Roman" w:eastAsiaTheme="minorEastAsia" w:hAnsi="Times New Roman" w:cs="Times New Roman"/>
          <w:sz w:val="28"/>
          <w:szCs w:val="28"/>
        </w:rPr>
        <w:t xml:space="preserve">). При фиксированном значении </w:t>
      </w:r>
      <w:r w:rsidRPr="00CC3F8E">
        <w:rPr>
          <w:rFonts w:ascii="Times New Roman" w:eastAsiaTheme="minorEastAsia" w:hAnsi="Times New Roman" w:cs="Times New Roman"/>
          <w:sz w:val="28"/>
          <w:szCs w:val="28"/>
          <w:lang w:val="en-US"/>
        </w:rPr>
        <w:t>n</w:t>
      </w:r>
      <w:r w:rsidRPr="00CC3F8E">
        <w:rPr>
          <w:rFonts w:ascii="Times New Roman" w:eastAsiaTheme="minorEastAsia" w:hAnsi="Times New Roman" w:cs="Times New Roman"/>
          <w:sz w:val="28"/>
          <w:szCs w:val="28"/>
        </w:rPr>
        <w:t xml:space="preserve"> уравнение </w:t>
      </w:r>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T</m:t>
            </m:r>
          </m:sup>
        </m:sSup>
        <m:r>
          <w:rPr>
            <w:rFonts w:ascii="Cambria Math" w:hAnsi="Cambria Math" w:cs="Times New Roman"/>
            <w:sz w:val="28"/>
            <w:szCs w:val="28"/>
          </w:rPr>
          <m:t>x</m:t>
        </m:r>
      </m:oMath>
      <w:r w:rsidRPr="00CC3F8E">
        <w:rPr>
          <w:rFonts w:ascii="Times New Roman" w:eastAsiaTheme="minorEastAsia" w:hAnsi="Times New Roman" w:cs="Times New Roman"/>
          <w:sz w:val="28"/>
          <w:szCs w:val="28"/>
        </w:rPr>
        <w:t xml:space="preserve"> = 0 в </w:t>
      </w:r>
      <w:r w:rsidRPr="00CC3F8E">
        <w:rPr>
          <w:rFonts w:ascii="Times New Roman" w:eastAsiaTheme="minorEastAsia" w:hAnsi="Times New Roman" w:cs="Times New Roman"/>
          <w:sz w:val="28"/>
          <w:szCs w:val="28"/>
          <w:lang w:val="en-US"/>
        </w:rPr>
        <w:t>m</w:t>
      </w:r>
      <w:r w:rsidRPr="00CC3F8E">
        <w:rPr>
          <w:rFonts w:ascii="Times New Roman" w:eastAsiaTheme="minorEastAsia" w:hAnsi="Times New Roman" w:cs="Times New Roman"/>
          <w:sz w:val="28"/>
          <w:szCs w:val="28"/>
        </w:rPr>
        <w:t xml:space="preserve">-мерном пространстве с координатами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2</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m</m:t>
            </m:r>
          </m:sub>
        </m:sSub>
      </m:oMath>
      <w:r w:rsidRPr="00CC3F8E">
        <w:rPr>
          <w:rFonts w:ascii="Times New Roman" w:eastAsiaTheme="minorEastAsia" w:hAnsi="Times New Roman" w:cs="Times New Roman"/>
          <w:sz w:val="28"/>
          <w:szCs w:val="28"/>
        </w:rPr>
        <w:t xml:space="preserve"> определяет гиперплоскость, которая является поверхностью решений для двух различных классов входных сигналов.</w:t>
      </w:r>
    </w:p>
    <w:p w:rsidR="00CC3F8E" w:rsidRPr="00CC3F8E" w:rsidRDefault="00CC3F8E" w:rsidP="00CC3F8E">
      <w:pPr>
        <w:spacing w:line="360" w:lineRule="auto"/>
        <w:ind w:firstLine="709"/>
        <w:jc w:val="both"/>
        <w:rPr>
          <w:rFonts w:ascii="Times New Roman" w:hAnsi="Times New Roman" w:cs="Times New Roman"/>
          <w:sz w:val="28"/>
          <w:szCs w:val="28"/>
        </w:rPr>
      </w:pPr>
      <w:r w:rsidRPr="00CC3F8E">
        <w:rPr>
          <w:rFonts w:ascii="Times New Roman" w:eastAsiaTheme="minorEastAsia" w:hAnsi="Times New Roman" w:cs="Times New Roman"/>
          <w:sz w:val="28"/>
          <w:szCs w:val="28"/>
        </w:rPr>
        <w:lastRenderedPageBreak/>
        <w:t>Для того, чтобы перцептрон работал корректно, два класса А и В должны быть линейно-разделимы. Другими словами, для правильной классификации образы должны быть значительно отдалены друг от друга, чтобы поверхность решений могла представлять собой гиперплоскость.</w:t>
      </w:r>
    </w:p>
    <w:p w:rsidR="00535EC3" w:rsidRPr="00B11CC6" w:rsidRDefault="00B11CC6" w:rsidP="00CC3F8E">
      <w:pPr>
        <w:pStyle w:val="1"/>
        <w:numPr>
          <w:ilvl w:val="1"/>
          <w:numId w:val="2"/>
        </w:numPr>
        <w:rPr>
          <w:rFonts w:ascii="Times New Roman" w:hAnsi="Times New Roman" w:cs="Times New Roman"/>
          <w:b/>
          <w:color w:val="auto"/>
          <w:sz w:val="28"/>
        </w:rPr>
      </w:pPr>
      <w:bookmarkStart w:id="7" w:name="_Toc57808802"/>
      <w:r w:rsidRPr="00B11CC6">
        <w:rPr>
          <w:rFonts w:ascii="Times New Roman" w:hAnsi="Times New Roman" w:cs="Times New Roman"/>
          <w:b/>
          <w:color w:val="auto"/>
          <w:sz w:val="28"/>
        </w:rPr>
        <w:t>Формулировка теоремы</w:t>
      </w:r>
      <w:bookmarkEnd w:id="7"/>
    </w:p>
    <w:p w:rsidR="00535EC3" w:rsidRDefault="00535EC3" w:rsidP="00260728"/>
    <w:p w:rsidR="00B11CC6" w:rsidRDefault="00B11CC6" w:rsidP="00B11CC6">
      <w:pPr>
        <w:ind w:firstLine="709"/>
        <w:jc w:val="both"/>
        <w:rPr>
          <w:rFonts w:ascii="Times New Roman" w:eastAsiaTheme="minorEastAsia" w:hAnsi="Times New Roman" w:cs="Times New Roman"/>
          <w:sz w:val="28"/>
        </w:rPr>
      </w:pPr>
      <w:r w:rsidRPr="00B11CC6">
        <w:rPr>
          <w:rFonts w:ascii="Times New Roman" w:hAnsi="Times New Roman" w:cs="Times New Roman"/>
          <w:sz w:val="28"/>
        </w:rPr>
        <w:t xml:space="preserve">Теорема сходимости для алгоритма обучения перцептрона с фиксированным приращением для перцептрона сформулирована так: «Пусть подмножество векторов обучения </w:t>
      </w:r>
      <m:oMath>
        <m:sSub>
          <m:sSubPr>
            <m:ctrlPr>
              <w:rPr>
                <w:rFonts w:ascii="Cambria Math" w:hAnsi="Cambria Math" w:cs="Times New Roman"/>
                <w:i/>
                <w:sz w:val="28"/>
              </w:rPr>
            </m:ctrlPr>
          </m:sSubPr>
          <m:e>
            <m:r>
              <w:rPr>
                <w:rFonts w:ascii="Cambria Math" w:hAnsi="Cambria Math" w:cs="Times New Roman"/>
                <w:sz w:val="28"/>
                <w:lang w:val="en-US"/>
              </w:rPr>
              <m:t>X</m:t>
            </m:r>
          </m:e>
          <m:sub>
            <m:r>
              <w:rPr>
                <w:rFonts w:ascii="Cambria Math" w:hAnsi="Cambria Math" w:cs="Times New Roman"/>
                <w:sz w:val="28"/>
              </w:rPr>
              <m:t>1</m:t>
            </m:r>
          </m:sub>
        </m:sSub>
      </m:oMath>
      <w:r w:rsidRPr="00B11CC6">
        <w:rPr>
          <w:rFonts w:ascii="Times New Roman" w:eastAsiaTheme="minorEastAsia" w:hAnsi="Times New Roman" w:cs="Times New Roman"/>
          <w:sz w:val="28"/>
        </w:rPr>
        <w:t xml:space="preserve"> и </w:t>
      </w:r>
      <m:oMath>
        <m:sSub>
          <m:sSubPr>
            <m:ctrlPr>
              <w:rPr>
                <w:rFonts w:ascii="Cambria Math" w:hAnsi="Cambria Math" w:cs="Times New Roman"/>
                <w:i/>
                <w:sz w:val="28"/>
              </w:rPr>
            </m:ctrlPr>
          </m:sSubPr>
          <m:e>
            <m:r>
              <w:rPr>
                <w:rFonts w:ascii="Cambria Math" w:hAnsi="Cambria Math" w:cs="Times New Roman"/>
                <w:sz w:val="28"/>
                <w:lang w:val="en-US"/>
              </w:rPr>
              <m:t>X</m:t>
            </m:r>
          </m:e>
          <m:sub>
            <m:r>
              <w:rPr>
                <w:rFonts w:ascii="Cambria Math" w:hAnsi="Cambria Math" w:cs="Times New Roman"/>
                <w:sz w:val="28"/>
              </w:rPr>
              <m:t>2</m:t>
            </m:r>
          </m:sub>
        </m:sSub>
      </m:oMath>
      <w:r w:rsidRPr="00B11CC6">
        <w:rPr>
          <w:rFonts w:ascii="Times New Roman" w:eastAsiaTheme="minorEastAsia" w:hAnsi="Times New Roman" w:cs="Times New Roman"/>
          <w:sz w:val="28"/>
        </w:rPr>
        <w:t xml:space="preserve"> линейно-разделимы и входные сигналы поступают перцептрону только из этих подмножеств. Тогда алгоритм обучения перцептрона сходится после некоторого числа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n</m:t>
            </m:r>
          </m:e>
          <m:sub>
            <m:r>
              <w:rPr>
                <w:rFonts w:ascii="Cambria Math" w:eastAsiaTheme="minorEastAsia" w:hAnsi="Cambria Math" w:cs="Times New Roman"/>
                <w:sz w:val="28"/>
              </w:rPr>
              <m:t>0</m:t>
            </m:r>
          </m:sub>
        </m:sSub>
      </m:oMath>
      <w:r w:rsidRPr="00B11CC6">
        <w:rPr>
          <w:rFonts w:ascii="Times New Roman" w:eastAsiaTheme="minorEastAsia" w:hAnsi="Times New Roman" w:cs="Times New Roman"/>
          <w:sz w:val="28"/>
        </w:rPr>
        <w:t xml:space="preserve"> итераций в том смысле, что   </w:t>
      </w:r>
    </w:p>
    <w:p w:rsidR="00B11CC6" w:rsidRPr="00B11CC6" w:rsidRDefault="00B11CC6" w:rsidP="00B11CC6">
      <w:pPr>
        <w:jc w:val="both"/>
        <w:rPr>
          <w:rFonts w:ascii="Times New Roman" w:eastAsiaTheme="minorEastAsia" w:hAnsi="Times New Roman" w:cs="Times New Roman"/>
          <w:sz w:val="28"/>
        </w:rPr>
      </w:pPr>
      <w:r w:rsidRPr="00B11CC6">
        <w:rPr>
          <w:rFonts w:ascii="Times New Roman" w:eastAsiaTheme="minorEastAsia" w:hAnsi="Times New Roman" w:cs="Times New Roman"/>
          <w:sz w:val="28"/>
        </w:rPr>
        <w:t xml:space="preserve">                           </w:t>
      </w:r>
      <m:oMath>
        <m:r>
          <w:rPr>
            <w:rFonts w:ascii="Cambria Math" w:eastAsiaTheme="minorEastAsia" w:hAnsi="Cambria Math" w:cs="Times New Roman"/>
            <w:sz w:val="28"/>
          </w:rPr>
          <m:t xml:space="preserve">     </m:t>
        </m:r>
        <m:r>
          <w:rPr>
            <w:rFonts w:ascii="Cambria Math" w:eastAsiaTheme="minorEastAsia" w:hAnsi="Cambria Math" w:cs="Times New Roman"/>
            <w:sz w:val="28"/>
            <w:lang w:val="en-US"/>
          </w:rPr>
          <m:t>w</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n</m:t>
                </m:r>
              </m:e>
              <m:sub>
                <m:r>
                  <w:rPr>
                    <w:rFonts w:ascii="Cambria Math" w:eastAsiaTheme="minorEastAsia" w:hAnsi="Cambria Math" w:cs="Times New Roman"/>
                    <w:sz w:val="28"/>
                  </w:rPr>
                  <m:t>0</m:t>
                </m:r>
              </m:sub>
            </m:sSub>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w</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n</m:t>
                </m:r>
              </m:e>
              <m:sub>
                <m:r>
                  <w:rPr>
                    <w:rFonts w:ascii="Cambria Math" w:eastAsiaTheme="minorEastAsia" w:hAnsi="Cambria Math" w:cs="Times New Roman"/>
                    <w:sz w:val="28"/>
                  </w:rPr>
                  <m:t>0</m:t>
                </m:r>
              </m:sub>
            </m:sSub>
            <m:r>
              <w:rPr>
                <w:rFonts w:ascii="Cambria Math" w:eastAsiaTheme="minorEastAsia" w:hAnsi="Cambria Math" w:cs="Times New Roman"/>
                <w:sz w:val="28"/>
              </w:rPr>
              <m:t>+1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w</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n</m:t>
                </m:r>
              </m:e>
              <m:sub>
                <m:r>
                  <w:rPr>
                    <w:rFonts w:ascii="Cambria Math" w:eastAsiaTheme="minorEastAsia" w:hAnsi="Cambria Math" w:cs="Times New Roman"/>
                    <w:sz w:val="28"/>
                  </w:rPr>
                  <m:t>0</m:t>
                </m:r>
              </m:sub>
            </m:sSub>
            <m:r>
              <w:rPr>
                <w:rFonts w:ascii="Cambria Math" w:eastAsiaTheme="minorEastAsia" w:hAnsi="Cambria Math" w:cs="Times New Roman"/>
                <w:sz w:val="28"/>
              </w:rPr>
              <m:t>+2</m:t>
            </m:r>
          </m:e>
        </m:d>
        <m:r>
          <w:rPr>
            <w:rFonts w:ascii="Cambria Math" w:eastAsiaTheme="minorEastAsia" w:hAnsi="Cambria Math" w:cs="Times New Roman"/>
            <w:sz w:val="28"/>
          </w:rPr>
          <m:t>=…</m:t>
        </m:r>
      </m:oMath>
    </w:p>
    <w:p w:rsidR="00535EC3" w:rsidRPr="00B11CC6" w:rsidRDefault="00B11CC6" w:rsidP="00B11CC6">
      <w:pPr>
        <w:jc w:val="both"/>
        <w:rPr>
          <w:rFonts w:ascii="Times New Roman" w:eastAsiaTheme="minorEastAsia" w:hAnsi="Times New Roman" w:cs="Times New Roman"/>
          <w:sz w:val="28"/>
        </w:rPr>
      </w:pPr>
      <w:r>
        <w:rPr>
          <w:rFonts w:ascii="Times New Roman" w:hAnsi="Times New Roman" w:cs="Times New Roman"/>
          <w:sz w:val="28"/>
        </w:rPr>
        <w:t>я</w:t>
      </w:r>
      <w:r w:rsidRPr="00B11CC6">
        <w:rPr>
          <w:rFonts w:ascii="Times New Roman" w:hAnsi="Times New Roman" w:cs="Times New Roman"/>
          <w:sz w:val="28"/>
        </w:rPr>
        <w:t>вляется вектором решения для</w:t>
      </w:r>
      <m:oMath>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0</m:t>
            </m:r>
          </m:sub>
        </m:sSub>
        <m:r>
          <w:rPr>
            <w:rFonts w:ascii="Cambria Math" w:hAnsi="Cambria Math" w:cs="Times New Roman"/>
            <w:sz w:val="28"/>
          </w:rPr>
          <m:t xml:space="preserve"> ≤ </m:t>
        </m:r>
        <m:sSub>
          <m:sSubPr>
            <m:ctrlPr>
              <w:rPr>
                <w:rFonts w:ascii="Cambria Math" w:hAnsi="Cambria Math" w:cs="Times New Roman"/>
                <w:i/>
                <w:sz w:val="28"/>
              </w:rPr>
            </m:ctrlPr>
          </m:sSubPr>
          <m:e>
            <m:r>
              <w:rPr>
                <w:rFonts w:ascii="Cambria Math" w:hAnsi="Cambria Math" w:cs="Times New Roman"/>
                <w:sz w:val="28"/>
              </w:rPr>
              <m:t>n</m:t>
            </m:r>
          </m:e>
          <m:sub>
            <m:r>
              <w:rPr>
                <w:rFonts w:ascii="Cambria Math" w:hAnsi="Cambria Math" w:cs="Times New Roman"/>
                <w:sz w:val="28"/>
              </w:rPr>
              <m:t>max</m:t>
            </m:r>
          </m:sub>
        </m:sSub>
      </m:oMath>
      <w:r w:rsidRPr="00B11CC6">
        <w:rPr>
          <w:rFonts w:ascii="Times New Roman" w:hAnsi="Times New Roman" w:cs="Times New Roman"/>
          <w:sz w:val="28"/>
        </w:rPr>
        <w:t>»</w:t>
      </w:r>
    </w:p>
    <w:p w:rsidR="00535EC3" w:rsidRDefault="00535EC3" w:rsidP="00260728"/>
    <w:p w:rsidR="00535EC3" w:rsidRPr="0039612D" w:rsidRDefault="00B11CC6" w:rsidP="00B11CC6">
      <w:pPr>
        <w:pStyle w:val="1"/>
        <w:numPr>
          <w:ilvl w:val="1"/>
          <w:numId w:val="2"/>
        </w:numPr>
        <w:rPr>
          <w:rFonts w:ascii="Times New Roman" w:hAnsi="Times New Roman" w:cs="Times New Roman"/>
          <w:b/>
          <w:color w:val="auto"/>
          <w:sz w:val="28"/>
        </w:rPr>
      </w:pPr>
      <w:r w:rsidRPr="0039612D">
        <w:rPr>
          <w:rFonts w:ascii="Times New Roman" w:hAnsi="Times New Roman" w:cs="Times New Roman"/>
          <w:b/>
          <w:color w:val="auto"/>
          <w:sz w:val="28"/>
        </w:rPr>
        <w:t xml:space="preserve"> </w:t>
      </w:r>
      <w:bookmarkStart w:id="8" w:name="_Toc57808803"/>
      <w:r w:rsidRPr="0039612D">
        <w:rPr>
          <w:rFonts w:ascii="Times New Roman" w:hAnsi="Times New Roman" w:cs="Times New Roman"/>
          <w:b/>
          <w:color w:val="auto"/>
          <w:sz w:val="28"/>
        </w:rPr>
        <w:t>Абсолютная процедура адаптации однослойного перцептрона на основе коррекции ошибок</w:t>
      </w:r>
      <w:bookmarkEnd w:id="8"/>
    </w:p>
    <w:p w:rsidR="00B11CC6" w:rsidRPr="00B11CC6" w:rsidRDefault="00B11CC6" w:rsidP="00B11CC6"/>
    <w:p w:rsidR="00535EC3" w:rsidRDefault="00B11CC6" w:rsidP="00340035">
      <w:pPr>
        <w:spacing w:line="360" w:lineRule="auto"/>
        <w:ind w:firstLine="709"/>
        <w:jc w:val="both"/>
        <w:rPr>
          <w:rFonts w:ascii="Times New Roman" w:eastAsiaTheme="minorEastAsia" w:hAnsi="Times New Roman" w:cs="Times New Roman"/>
          <w:sz w:val="28"/>
        </w:rPr>
      </w:pPr>
      <w:r>
        <w:rPr>
          <w:rFonts w:ascii="Times New Roman" w:hAnsi="Times New Roman" w:cs="Times New Roman"/>
          <w:sz w:val="28"/>
        </w:rPr>
        <w:t>Рассмотрим а</w:t>
      </w:r>
      <w:r w:rsidRPr="00B11CC6">
        <w:rPr>
          <w:rFonts w:ascii="Times New Roman" w:hAnsi="Times New Roman" w:cs="Times New Roman"/>
          <w:sz w:val="28"/>
        </w:rPr>
        <w:t>бсолютн</w:t>
      </w:r>
      <w:r>
        <w:rPr>
          <w:rFonts w:ascii="Times New Roman" w:hAnsi="Times New Roman" w:cs="Times New Roman"/>
          <w:sz w:val="28"/>
        </w:rPr>
        <w:t xml:space="preserve">ую </w:t>
      </w:r>
      <w:r w:rsidRPr="00B11CC6">
        <w:rPr>
          <w:rFonts w:ascii="Times New Roman" w:hAnsi="Times New Roman" w:cs="Times New Roman"/>
          <w:sz w:val="28"/>
        </w:rPr>
        <w:t>процедур</w:t>
      </w:r>
      <w:r>
        <w:rPr>
          <w:rFonts w:ascii="Times New Roman" w:hAnsi="Times New Roman" w:cs="Times New Roman"/>
          <w:sz w:val="28"/>
        </w:rPr>
        <w:t>у</w:t>
      </w:r>
      <w:r w:rsidRPr="00B11CC6">
        <w:rPr>
          <w:rFonts w:ascii="Times New Roman" w:hAnsi="Times New Roman" w:cs="Times New Roman"/>
          <w:sz w:val="28"/>
        </w:rPr>
        <w:t xml:space="preserve"> адаптации однослойного перцептрона на основе коррекции ошибок</w:t>
      </w:r>
      <w:r>
        <w:rPr>
          <w:rFonts w:ascii="Times New Roman" w:hAnsi="Times New Roman" w:cs="Times New Roman"/>
          <w:sz w:val="28"/>
        </w:rPr>
        <w:t xml:space="preserve">, в которой </w:t>
      </w:r>
      <m:oMath>
        <m:r>
          <w:rPr>
            <w:rFonts w:ascii="Cambria Math" w:hAnsi="Cambria Math" w:cs="Times New Roman"/>
            <w:sz w:val="28"/>
          </w:rPr>
          <m:t>η</m:t>
        </m:r>
        <m:d>
          <m:dPr>
            <m:ctrlPr>
              <w:rPr>
                <w:rFonts w:ascii="Cambria Math" w:hAnsi="Cambria Math" w:cs="Times New Roman"/>
                <w:i/>
                <w:sz w:val="28"/>
              </w:rPr>
            </m:ctrlPr>
          </m:dPr>
          <m:e>
            <m:r>
              <w:rPr>
                <w:rFonts w:ascii="Cambria Math" w:hAnsi="Cambria Math" w:cs="Times New Roman"/>
                <w:sz w:val="28"/>
                <w:lang w:val="en-US"/>
              </w:rPr>
              <m:t>n</m:t>
            </m:r>
          </m:e>
        </m:d>
        <m:r>
          <w:rPr>
            <w:rFonts w:ascii="Cambria Math" w:hAnsi="Cambria Math" w:cs="Times New Roman"/>
            <w:sz w:val="28"/>
          </w:rPr>
          <m:t>-переменная величина.</m:t>
        </m:r>
      </m:oMath>
      <w:r w:rsidR="004A1AE4">
        <w:rPr>
          <w:rFonts w:ascii="Times New Roman" w:eastAsiaTheme="minorEastAsia" w:hAnsi="Times New Roman" w:cs="Times New Roman"/>
          <w:sz w:val="28"/>
        </w:rPr>
        <w:t xml:space="preserve"> Пусть </w:t>
      </w:r>
      <m:oMath>
        <m:r>
          <w:rPr>
            <w:rFonts w:ascii="Cambria Math" w:hAnsi="Cambria Math" w:cs="Times New Roman"/>
            <w:sz w:val="28"/>
          </w:rPr>
          <m:t>η</m:t>
        </m:r>
        <m:d>
          <m:dPr>
            <m:ctrlPr>
              <w:rPr>
                <w:rFonts w:ascii="Cambria Math" w:hAnsi="Cambria Math" w:cs="Times New Roman"/>
                <w:i/>
                <w:sz w:val="28"/>
              </w:rPr>
            </m:ctrlPr>
          </m:dPr>
          <m:e>
            <m:r>
              <w:rPr>
                <w:rFonts w:ascii="Cambria Math" w:hAnsi="Cambria Math" w:cs="Times New Roman"/>
                <w:sz w:val="28"/>
                <w:lang w:val="en-US"/>
              </w:rPr>
              <m:t>n</m:t>
            </m:r>
          </m:e>
        </m:d>
      </m:oMath>
      <w:r w:rsidR="004A1AE4">
        <w:rPr>
          <w:rFonts w:ascii="Times New Roman" w:eastAsiaTheme="minorEastAsia" w:hAnsi="Times New Roman" w:cs="Times New Roman"/>
          <w:sz w:val="28"/>
        </w:rPr>
        <w:t xml:space="preserve"> – наименьшее целое число, для которого выполняется соотношение: </w:t>
      </w:r>
    </w:p>
    <w:p w:rsidR="004A1AE4" w:rsidRPr="004A1AE4" w:rsidRDefault="004A1AE4" w:rsidP="00260728">
      <w:pPr>
        <w:rPr>
          <w:i/>
          <w:sz w:val="24"/>
          <w:lang w:val="en-US"/>
        </w:rPr>
      </w:pPr>
      <m:oMathPara>
        <m:oMath>
          <m:r>
            <w:rPr>
              <w:rFonts w:ascii="Cambria Math" w:hAnsi="Cambria Math" w:cs="Times New Roman"/>
              <w:sz w:val="28"/>
            </w:rPr>
            <m:t>η</m:t>
          </m:r>
          <m:d>
            <m:dPr>
              <m:ctrlPr>
                <w:rPr>
                  <w:rFonts w:ascii="Cambria Math" w:hAnsi="Cambria Math" w:cs="Times New Roman"/>
                  <w:i/>
                  <w:sz w:val="28"/>
                </w:rPr>
              </m:ctrlPr>
            </m:dPr>
            <m:e>
              <m:r>
                <w:rPr>
                  <w:rFonts w:ascii="Cambria Math" w:hAnsi="Cambria Math" w:cs="Times New Roman"/>
                  <w:sz w:val="28"/>
                  <w:lang w:val="en-US"/>
                </w:rPr>
                <m:t>n</m:t>
              </m:r>
              <m:ctrlPr>
                <w:rPr>
                  <w:rFonts w:ascii="Cambria Math" w:hAnsi="Cambria Math" w:cs="Times New Roman"/>
                  <w:i/>
                  <w:sz w:val="28"/>
                  <w:lang w:val="en-US"/>
                </w:rPr>
              </m:ctrlPr>
            </m:e>
          </m:d>
          <m:sSup>
            <m:sSupPr>
              <m:ctrlPr>
                <w:rPr>
                  <w:rFonts w:ascii="Cambria Math" w:hAnsi="Cambria Math" w:cs="Times New Roman"/>
                  <w:i/>
                  <w:sz w:val="28"/>
                  <w:lang w:val="en-US"/>
                </w:rPr>
              </m:ctrlPr>
            </m:sSupPr>
            <m:e>
              <m:r>
                <w:rPr>
                  <w:rFonts w:ascii="Cambria Math" w:hAnsi="Cambria Math" w:cs="Times New Roman"/>
                  <w:sz w:val="28"/>
                  <w:lang w:val="en-US"/>
                </w:rPr>
                <m:t>x</m:t>
              </m:r>
            </m:e>
            <m:sup>
              <m:r>
                <w:rPr>
                  <w:rFonts w:ascii="Cambria Math" w:hAnsi="Cambria Math" w:cs="Times New Roman"/>
                  <w:sz w:val="28"/>
                  <w:lang w:val="en-US"/>
                </w:rPr>
                <m:t>T</m:t>
              </m:r>
            </m:sup>
          </m:sSup>
          <m:d>
            <m:dPr>
              <m:ctrlPr>
                <w:rPr>
                  <w:rFonts w:ascii="Cambria Math" w:hAnsi="Cambria Math" w:cs="Times New Roman"/>
                  <w:i/>
                  <w:sz w:val="28"/>
                  <w:lang w:val="en-US"/>
                </w:rPr>
              </m:ctrlPr>
            </m:dPr>
            <m:e>
              <m:r>
                <w:rPr>
                  <w:rFonts w:ascii="Cambria Math" w:hAnsi="Cambria Math" w:cs="Times New Roman"/>
                  <w:sz w:val="28"/>
                  <w:lang w:val="en-US"/>
                </w:rPr>
                <m:t>n</m:t>
              </m:r>
            </m:e>
          </m:d>
          <m:r>
            <w:rPr>
              <w:rFonts w:ascii="Cambria Math" w:hAnsi="Cambria Math" w:cs="Times New Roman"/>
              <w:sz w:val="28"/>
              <w:lang w:val="en-US"/>
            </w:rPr>
            <m:t>x</m:t>
          </m:r>
          <m:d>
            <m:dPr>
              <m:ctrlPr>
                <w:rPr>
                  <w:rFonts w:ascii="Cambria Math" w:hAnsi="Cambria Math" w:cs="Times New Roman"/>
                  <w:i/>
                  <w:sz w:val="28"/>
                  <w:lang w:val="en-US"/>
                </w:rPr>
              </m:ctrlPr>
            </m:dPr>
            <m:e>
              <m:r>
                <w:rPr>
                  <w:rFonts w:ascii="Cambria Math" w:hAnsi="Cambria Math" w:cs="Times New Roman"/>
                  <w:sz w:val="28"/>
                  <w:lang w:val="en-US"/>
                </w:rPr>
                <m:t>n</m:t>
              </m:r>
            </m:e>
          </m:d>
          <m:r>
            <w:rPr>
              <w:rFonts w:ascii="Cambria Math" w:hAnsi="Cambria Math" w:cs="Times New Roman"/>
              <w:sz w:val="28"/>
              <w:lang w:val="en-US"/>
            </w:rPr>
            <m:t>&gt;|</m:t>
          </m:r>
          <m:sSup>
            <m:sSupPr>
              <m:ctrlPr>
                <w:rPr>
                  <w:rFonts w:ascii="Cambria Math" w:hAnsi="Cambria Math" w:cs="Times New Roman"/>
                  <w:i/>
                  <w:sz w:val="28"/>
                  <w:lang w:val="en-US"/>
                </w:rPr>
              </m:ctrlPr>
            </m:sSupPr>
            <m:e>
              <m:r>
                <w:rPr>
                  <w:rFonts w:ascii="Cambria Math" w:hAnsi="Cambria Math" w:cs="Times New Roman"/>
                  <w:sz w:val="28"/>
                  <w:lang w:val="en-US"/>
                </w:rPr>
                <m:t>w</m:t>
              </m:r>
            </m:e>
            <m:sup>
              <m:r>
                <w:rPr>
                  <w:rFonts w:ascii="Cambria Math" w:hAnsi="Cambria Math" w:cs="Times New Roman"/>
                  <w:sz w:val="28"/>
                  <w:lang w:val="en-US"/>
                </w:rPr>
                <m:t>T</m:t>
              </m:r>
            </m:sup>
          </m:sSup>
          <m:d>
            <m:dPr>
              <m:ctrlPr>
                <w:rPr>
                  <w:rFonts w:ascii="Cambria Math" w:hAnsi="Cambria Math" w:cs="Times New Roman"/>
                  <w:i/>
                  <w:sz w:val="28"/>
                  <w:lang w:val="en-US"/>
                </w:rPr>
              </m:ctrlPr>
            </m:dPr>
            <m:e>
              <m:r>
                <w:rPr>
                  <w:rFonts w:ascii="Cambria Math" w:hAnsi="Cambria Math" w:cs="Times New Roman"/>
                  <w:sz w:val="28"/>
                  <w:lang w:val="en-US"/>
                </w:rPr>
                <m:t>n</m:t>
              </m:r>
            </m:e>
          </m:d>
          <m:r>
            <w:rPr>
              <w:rFonts w:ascii="Cambria Math" w:hAnsi="Cambria Math" w:cs="Times New Roman"/>
              <w:sz w:val="28"/>
              <w:lang w:val="en-US"/>
            </w:rPr>
            <m:t>x</m:t>
          </m:r>
          <m:d>
            <m:dPr>
              <m:ctrlPr>
                <w:rPr>
                  <w:rFonts w:ascii="Cambria Math" w:hAnsi="Cambria Math" w:cs="Times New Roman"/>
                  <w:i/>
                  <w:sz w:val="28"/>
                  <w:lang w:val="en-US"/>
                </w:rPr>
              </m:ctrlPr>
            </m:dPr>
            <m:e>
              <m:r>
                <w:rPr>
                  <w:rFonts w:ascii="Cambria Math" w:hAnsi="Cambria Math" w:cs="Times New Roman"/>
                  <w:sz w:val="28"/>
                  <w:lang w:val="en-US"/>
                </w:rPr>
                <m:t>n</m:t>
              </m:r>
            </m:e>
          </m:d>
          <m:r>
            <w:rPr>
              <w:rFonts w:ascii="Cambria Math" w:hAnsi="Cambria Math" w:cs="Times New Roman"/>
              <w:sz w:val="28"/>
              <w:lang w:val="en-US"/>
            </w:rPr>
            <m:t>|</m:t>
          </m:r>
        </m:oMath>
      </m:oMathPara>
    </w:p>
    <w:p w:rsidR="00535EC3" w:rsidRPr="00340035" w:rsidRDefault="004A1AE4" w:rsidP="00340035">
      <w:pPr>
        <w:spacing w:line="360" w:lineRule="auto"/>
        <w:ind w:firstLine="709"/>
        <w:jc w:val="both"/>
        <w:rPr>
          <w:rFonts w:ascii="Times New Roman" w:eastAsiaTheme="minorEastAsia" w:hAnsi="Times New Roman" w:cs="Times New Roman"/>
          <w:sz w:val="28"/>
          <w:szCs w:val="28"/>
        </w:rPr>
      </w:pPr>
      <w:r w:rsidRPr="00340035">
        <w:rPr>
          <w:rFonts w:ascii="Times New Roman" w:hAnsi="Times New Roman" w:cs="Times New Roman"/>
          <w:sz w:val="28"/>
          <w:szCs w:val="28"/>
        </w:rPr>
        <w:t xml:space="preserve">Согласно этой процедуре, если скалярное произведение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T</m:t>
            </m:r>
          </m:sup>
        </m:sSup>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oMath>
      <w:r w:rsidRPr="00340035">
        <w:rPr>
          <w:rFonts w:ascii="Times New Roman" w:eastAsiaTheme="minorEastAsia" w:hAnsi="Times New Roman" w:cs="Times New Roman"/>
          <w:sz w:val="28"/>
          <w:szCs w:val="28"/>
        </w:rPr>
        <w:t xml:space="preserve"> на шаге </w:t>
      </w:r>
      <w:r w:rsidRPr="00340035">
        <w:rPr>
          <w:rFonts w:ascii="Times New Roman" w:eastAsiaTheme="minorEastAsia" w:hAnsi="Times New Roman" w:cs="Times New Roman"/>
          <w:sz w:val="28"/>
          <w:szCs w:val="28"/>
          <w:lang w:val="en-US"/>
        </w:rPr>
        <w:t>n</w:t>
      </w:r>
      <w:r w:rsidRPr="00340035">
        <w:rPr>
          <w:rFonts w:ascii="Times New Roman" w:eastAsiaTheme="minorEastAsia" w:hAnsi="Times New Roman" w:cs="Times New Roman"/>
          <w:sz w:val="28"/>
          <w:szCs w:val="28"/>
        </w:rPr>
        <w:t xml:space="preserve"> имеет неверный знак, то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T</m:t>
            </m:r>
          </m:sup>
        </m:sSup>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+1</m:t>
            </m:r>
          </m:e>
        </m:d>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oMath>
      <w:r w:rsidRPr="00340035">
        <w:rPr>
          <w:rFonts w:ascii="Times New Roman" w:eastAsiaTheme="minorEastAsia" w:hAnsi="Times New Roman" w:cs="Times New Roman"/>
          <w:sz w:val="28"/>
          <w:szCs w:val="28"/>
        </w:rPr>
        <w:t xml:space="preserve"> на итерации </w:t>
      </w:r>
      <w:r w:rsidRPr="00340035">
        <w:rPr>
          <w:rFonts w:ascii="Times New Roman" w:eastAsiaTheme="minorEastAsia" w:hAnsi="Times New Roman" w:cs="Times New Roman"/>
          <w:sz w:val="28"/>
          <w:szCs w:val="28"/>
          <w:lang w:val="en-US"/>
        </w:rPr>
        <w:t>n</w:t>
      </w:r>
      <w:r w:rsidRPr="00340035">
        <w:rPr>
          <w:rFonts w:ascii="Times New Roman" w:eastAsiaTheme="minorEastAsia" w:hAnsi="Times New Roman" w:cs="Times New Roman"/>
          <w:sz w:val="28"/>
          <w:szCs w:val="28"/>
        </w:rPr>
        <w:t xml:space="preserve">+1 будет иметь правильный знак. Предполагается, что если знак произведения </w:t>
      </w:r>
      <m:oMath>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T</m:t>
            </m:r>
          </m:sup>
        </m:sSup>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oMath>
      <w:r w:rsidRPr="00340035">
        <w:rPr>
          <w:rFonts w:ascii="Times New Roman" w:eastAsiaTheme="minorEastAsia" w:hAnsi="Times New Roman" w:cs="Times New Roman"/>
          <w:sz w:val="28"/>
          <w:szCs w:val="28"/>
        </w:rPr>
        <w:t xml:space="preserve"> некорректен, то можно изменить последовательность обучения для итерации </w:t>
      </w:r>
      <w:r w:rsidRPr="00340035">
        <w:rPr>
          <w:rFonts w:ascii="Times New Roman" w:eastAsiaTheme="minorEastAsia" w:hAnsi="Times New Roman" w:cs="Times New Roman"/>
          <w:sz w:val="28"/>
          <w:szCs w:val="28"/>
          <w:lang w:val="en-US"/>
        </w:rPr>
        <w:t>n</w:t>
      </w:r>
      <w:r w:rsidRPr="00340035">
        <w:rPr>
          <w:rFonts w:ascii="Times New Roman" w:eastAsiaTheme="minorEastAsia" w:hAnsi="Times New Roman" w:cs="Times New Roman"/>
          <w:sz w:val="28"/>
          <w:szCs w:val="28"/>
        </w:rPr>
        <w:t xml:space="preserve">+1, приняв </w:t>
      </w:r>
      <m:oMath>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+1</m:t>
            </m:r>
          </m:e>
        </m:d>
        <m:r>
          <w:rPr>
            <w:rFonts w:ascii="Cambria Math" w:hAnsi="Cambria Math" w:cs="Times New Roman"/>
            <w:sz w:val="28"/>
            <w:szCs w:val="28"/>
          </w:rPr>
          <m:t>=</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rPr>
          <m:t>.</m:t>
        </m:r>
      </m:oMath>
      <w:r w:rsidRPr="00340035">
        <w:rPr>
          <w:rFonts w:ascii="Times New Roman" w:eastAsiaTheme="minorEastAsia" w:hAnsi="Times New Roman" w:cs="Times New Roman"/>
          <w:sz w:val="28"/>
          <w:szCs w:val="28"/>
        </w:rPr>
        <w:t xml:space="preserve"> Другими словами, каждый из образов представляется перцептрону до тех пор, пока он не будет классифицирован корректно.</w:t>
      </w:r>
    </w:p>
    <w:p w:rsidR="00535EC3" w:rsidRPr="00340035" w:rsidRDefault="004A1AE4" w:rsidP="00340035">
      <w:pPr>
        <w:spacing w:line="360" w:lineRule="auto"/>
        <w:ind w:firstLine="709"/>
        <w:jc w:val="both"/>
        <w:rPr>
          <w:rFonts w:ascii="Times New Roman" w:hAnsi="Times New Roman" w:cs="Times New Roman"/>
          <w:sz w:val="28"/>
          <w:szCs w:val="28"/>
        </w:rPr>
      </w:pPr>
      <w:r w:rsidRPr="00340035">
        <w:rPr>
          <w:rFonts w:ascii="Times New Roman" w:hAnsi="Times New Roman" w:cs="Times New Roman"/>
          <w:sz w:val="28"/>
          <w:szCs w:val="28"/>
        </w:rPr>
        <w:lastRenderedPageBreak/>
        <w:t xml:space="preserve">В Таблице 1 представлен алгоритм сходимости перцептрона. Символ </w:t>
      </w:r>
      <m:oMath>
        <m:r>
          <w:rPr>
            <w:rFonts w:ascii="Cambria Math" w:hAnsi="Cambria Math" w:cs="Times New Roman"/>
            <w:sz w:val="28"/>
            <w:szCs w:val="28"/>
            <w:lang w:val="en-US"/>
          </w:rPr>
          <m:t>sgn</m:t>
        </m:r>
        <m:d>
          <m:dPr>
            <m:ctrlPr>
              <w:rPr>
                <w:rFonts w:ascii="Cambria Math" w:hAnsi="Cambria Math" w:cs="Times New Roman"/>
                <w:i/>
                <w:sz w:val="28"/>
                <w:szCs w:val="28"/>
                <w:lang w:val="en-US"/>
              </w:rPr>
            </m:ctrlPr>
          </m:dPr>
          <m:e>
            <m:r>
              <w:rPr>
                <w:rFonts w:ascii="Cambria Math" w:hAnsi="Cambria Math" w:cs="Times New Roman"/>
                <w:sz w:val="28"/>
                <w:szCs w:val="28"/>
              </w:rPr>
              <m:t>∙</m:t>
            </m:r>
          </m:e>
        </m:d>
      </m:oMath>
      <w:r w:rsidRPr="00340035">
        <w:rPr>
          <w:rFonts w:ascii="Times New Roman" w:eastAsiaTheme="minorEastAsia" w:hAnsi="Times New Roman" w:cs="Times New Roman"/>
          <w:sz w:val="28"/>
          <w:szCs w:val="28"/>
        </w:rPr>
        <w:t xml:space="preserve"> на третьем шаге алгоритма означает функцию вычисления знака (сигнум).</w:t>
      </w:r>
    </w:p>
    <w:p w:rsidR="00535EC3" w:rsidRPr="00340035" w:rsidRDefault="004A1AE4" w:rsidP="00340035">
      <w:pPr>
        <w:spacing w:line="360" w:lineRule="auto"/>
        <w:ind w:firstLine="709"/>
        <w:jc w:val="both"/>
        <w:rPr>
          <w:rFonts w:ascii="Times New Roman" w:hAnsi="Times New Roman" w:cs="Times New Roman"/>
          <w:sz w:val="28"/>
          <w:szCs w:val="28"/>
        </w:rPr>
      </w:pPr>
      <w:r w:rsidRPr="00340035">
        <w:rPr>
          <w:rFonts w:ascii="Times New Roman" w:hAnsi="Times New Roman" w:cs="Times New Roman"/>
          <w:sz w:val="28"/>
          <w:szCs w:val="28"/>
        </w:rPr>
        <w:t>Таблица 1. Алгоритм сходимости перцептрона</w:t>
      </w:r>
    </w:p>
    <w:tbl>
      <w:tblPr>
        <w:tblStyle w:val="af3"/>
        <w:tblW w:w="0" w:type="auto"/>
        <w:tblLook w:val="04A0" w:firstRow="1" w:lastRow="0" w:firstColumn="1" w:lastColumn="0" w:noHBand="0" w:noVBand="1"/>
      </w:tblPr>
      <w:tblGrid>
        <w:gridCol w:w="9628"/>
      </w:tblGrid>
      <w:tr w:rsidR="004A1AE4" w:rsidTr="004A1AE4">
        <w:tc>
          <w:tcPr>
            <w:tcW w:w="9628" w:type="dxa"/>
          </w:tcPr>
          <w:p w:rsidR="004A1AE4" w:rsidRPr="00340035" w:rsidRDefault="004A1AE4" w:rsidP="00260728">
            <w:pPr>
              <w:rPr>
                <w:rFonts w:ascii="Times New Roman" w:hAnsi="Times New Roman" w:cs="Times New Roman"/>
                <w:sz w:val="28"/>
                <w:u w:val="single"/>
              </w:rPr>
            </w:pPr>
            <w:r w:rsidRPr="00340035">
              <w:rPr>
                <w:rFonts w:ascii="Times New Roman" w:hAnsi="Times New Roman" w:cs="Times New Roman"/>
                <w:sz w:val="28"/>
                <w:u w:val="single"/>
              </w:rPr>
              <w:t>Переменные и параметры</w:t>
            </w:r>
          </w:p>
          <w:p w:rsidR="004A1AE4" w:rsidRPr="00975C7A" w:rsidRDefault="00975C7A" w:rsidP="00975C7A">
            <w:pPr>
              <w:rPr>
                <w:rFonts w:eastAsiaTheme="minorEastAsia"/>
                <w:sz w:val="28"/>
                <w:szCs w:val="28"/>
              </w:rPr>
            </w:pPr>
            <m:oMath>
              <m:r>
                <w:rPr>
                  <w:rFonts w:ascii="Cambria Math" w:hAnsi="Cambria Math" w:cs="Times New Roman"/>
                  <w:sz w:val="28"/>
                  <w:szCs w:val="28"/>
                </w:rPr>
                <m:t>x</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 xml:space="preserve">[+1,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e>
                <m:sup>
                  <m:r>
                    <w:rPr>
                      <w:rFonts w:ascii="Cambria Math" w:hAnsi="Cambria Math" w:cs="Times New Roman"/>
                      <w:sz w:val="28"/>
                      <w:szCs w:val="28"/>
                    </w:rPr>
                    <m:t>T</m:t>
                  </m:r>
                </m:sup>
              </m:sSup>
            </m:oMath>
            <w:r w:rsidRPr="00975C7A">
              <w:rPr>
                <w:rFonts w:eastAsiaTheme="minorEastAsia"/>
                <w:sz w:val="28"/>
                <w:szCs w:val="28"/>
              </w:rPr>
              <w:t xml:space="preserve"> </w:t>
            </w:r>
            <w:r>
              <w:rPr>
                <w:rFonts w:eastAsiaTheme="minorEastAsia"/>
                <w:sz w:val="28"/>
                <w:szCs w:val="28"/>
              </w:rPr>
              <w:t>–</w:t>
            </w:r>
            <w:r w:rsidRPr="00975C7A">
              <w:rPr>
                <w:rFonts w:eastAsiaTheme="minorEastAsia"/>
                <w:sz w:val="28"/>
                <w:szCs w:val="28"/>
              </w:rPr>
              <w:t xml:space="preserve"> </w:t>
            </w:r>
            <w:r>
              <w:rPr>
                <w:rFonts w:eastAsiaTheme="minorEastAsia"/>
                <w:sz w:val="28"/>
                <w:szCs w:val="28"/>
              </w:rPr>
              <w:t xml:space="preserve">вектор-строка размерности </w:t>
            </w:r>
            <w:r>
              <w:rPr>
                <w:rFonts w:eastAsiaTheme="minorEastAsia"/>
                <w:sz w:val="28"/>
                <w:szCs w:val="28"/>
                <w:lang w:val="en-US"/>
              </w:rPr>
              <w:t>m</w:t>
            </w:r>
            <w:r w:rsidRPr="00975C7A">
              <w:rPr>
                <w:rFonts w:eastAsiaTheme="minorEastAsia"/>
                <w:sz w:val="28"/>
                <w:szCs w:val="28"/>
              </w:rPr>
              <w:t>+1;</w:t>
            </w:r>
          </w:p>
          <w:p w:rsidR="00975C7A" w:rsidRDefault="00975C7A" w:rsidP="00975C7A">
            <w:pPr>
              <w:spacing w:line="360" w:lineRule="auto"/>
              <w:jc w:val="both"/>
              <w:rPr>
                <w:rFonts w:ascii="Times New Roman" w:eastAsiaTheme="minorEastAsia" w:hAnsi="Times New Roman" w:cs="Times New Roman"/>
                <w:sz w:val="28"/>
                <w:szCs w:val="28"/>
              </w:rPr>
            </w:pPr>
            <m:oMath>
              <m:r>
                <w:rPr>
                  <w:rFonts w:ascii="Cambria Math" w:hAnsi="Cambria Math" w:cs="Times New Roman"/>
                  <w:sz w:val="28"/>
                  <w:szCs w:val="28"/>
                </w:rPr>
                <m:t>w</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 xml:space="preserve">[b(n),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m</m:t>
                      </m:r>
                    </m:sub>
                  </m:sSub>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m:t>
                  </m:r>
                </m:e>
                <m:sup>
                  <m:r>
                    <w:rPr>
                      <w:rFonts w:ascii="Cambria Math" w:hAnsi="Cambria Math" w:cs="Times New Roman"/>
                      <w:sz w:val="28"/>
                      <w:szCs w:val="28"/>
                    </w:rPr>
                    <m:t>T</m:t>
                  </m:r>
                </m:sup>
              </m:sSup>
            </m:oMath>
            <w:r w:rsidRPr="00975C7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вектор-строка размерности </w:t>
            </w:r>
            <w:r>
              <w:rPr>
                <w:rFonts w:ascii="Times New Roman" w:eastAsiaTheme="minorEastAsia" w:hAnsi="Times New Roman" w:cs="Times New Roman"/>
                <w:sz w:val="28"/>
                <w:szCs w:val="28"/>
                <w:lang w:val="en-US"/>
              </w:rPr>
              <w:t>m</w:t>
            </w:r>
            <w:r w:rsidRPr="00975C7A">
              <w:rPr>
                <w:rFonts w:ascii="Times New Roman" w:eastAsiaTheme="minorEastAsia" w:hAnsi="Times New Roman" w:cs="Times New Roman"/>
                <w:sz w:val="28"/>
                <w:szCs w:val="28"/>
              </w:rPr>
              <w:t>+1;</w:t>
            </w:r>
          </w:p>
          <w:p w:rsidR="00975C7A" w:rsidRDefault="00975C7A" w:rsidP="00975C7A">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b</w:t>
            </w:r>
            <w:r w:rsidRPr="00672552">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n</w:t>
            </w:r>
            <w:r w:rsidRPr="00672552">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порог;</w:t>
            </w:r>
          </w:p>
          <w:p w:rsidR="00975C7A" w:rsidRDefault="00975C7A" w:rsidP="00975C7A">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y</w:t>
            </w:r>
            <w:r w:rsidRPr="00672552">
              <w:rPr>
                <w:rFonts w:ascii="Times New Roman" w:eastAsiaTheme="minorEastAsia" w:hAnsi="Times New Roman" w:cs="Times New Roman"/>
                <w:sz w:val="28"/>
                <w:szCs w:val="28"/>
              </w:rPr>
              <w:t>(</w:t>
            </w:r>
            <w:r>
              <w:rPr>
                <w:rFonts w:ascii="Times New Roman" w:eastAsiaTheme="minorEastAsia" w:hAnsi="Times New Roman" w:cs="Times New Roman"/>
                <w:sz w:val="28"/>
                <w:szCs w:val="28"/>
                <w:lang w:val="en-US"/>
              </w:rPr>
              <w:t>n</w:t>
            </w:r>
            <w:r w:rsidRPr="00672552">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фактический отклик;</w:t>
            </w:r>
          </w:p>
          <w:p w:rsidR="00975C7A" w:rsidRDefault="00975C7A" w:rsidP="00975C7A">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lang w:val="en-US"/>
              </w:rPr>
              <w:t xml:space="preserve">d(n) </w:t>
            </w:r>
            <w:r>
              <w:rPr>
                <w:rFonts w:ascii="Times New Roman" w:eastAsiaTheme="minorEastAsia" w:hAnsi="Times New Roman" w:cs="Times New Roman"/>
                <w:sz w:val="28"/>
                <w:szCs w:val="28"/>
              </w:rPr>
              <w:t>– желаемый отклик;</w:t>
            </w:r>
          </w:p>
          <w:p w:rsidR="00975C7A" w:rsidRPr="00975C7A" w:rsidRDefault="00975C7A" w:rsidP="00975C7A">
            <w:pPr>
              <w:spacing w:line="360" w:lineRule="auto"/>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0&lt;</m:t>
                </m:r>
                <m:r>
                  <m:rPr>
                    <m:sty m:val="bi"/>
                  </m:rPr>
                  <w:rPr>
                    <w:rFonts w:ascii="Cambria Math" w:hAnsi="Cambria Math" w:cs="Times New Roman"/>
                    <w:sz w:val="28"/>
                    <w:szCs w:val="28"/>
                  </w:rPr>
                  <m:t>η≤1-параметр скорости обучения.</m:t>
                </m:r>
              </m:oMath>
            </m:oMathPara>
          </w:p>
          <w:p w:rsidR="00975C7A" w:rsidRPr="00975C7A" w:rsidRDefault="00975C7A" w:rsidP="00975C7A"/>
        </w:tc>
      </w:tr>
      <w:tr w:rsidR="004A1AE4" w:rsidTr="004A1AE4">
        <w:tc>
          <w:tcPr>
            <w:tcW w:w="9628" w:type="dxa"/>
          </w:tcPr>
          <w:p w:rsidR="004A1AE4" w:rsidRPr="00975C7A" w:rsidRDefault="00975C7A" w:rsidP="00975C7A">
            <w:pPr>
              <w:pStyle w:val="ad"/>
              <w:numPr>
                <w:ilvl w:val="0"/>
                <w:numId w:val="4"/>
              </w:numPr>
              <w:jc w:val="both"/>
              <w:rPr>
                <w:rFonts w:ascii="Times New Roman" w:hAnsi="Times New Roman" w:cs="Times New Roman"/>
                <w:sz w:val="28"/>
                <w:szCs w:val="28"/>
                <w:u w:val="single"/>
              </w:rPr>
            </w:pPr>
            <w:r w:rsidRPr="00975C7A">
              <w:rPr>
                <w:rFonts w:ascii="Times New Roman" w:hAnsi="Times New Roman" w:cs="Times New Roman"/>
                <w:sz w:val="28"/>
                <w:szCs w:val="28"/>
                <w:u w:val="single"/>
              </w:rPr>
              <w:t>Инициализация</w:t>
            </w:r>
          </w:p>
          <w:p w:rsidR="00975C7A" w:rsidRPr="00975C7A" w:rsidRDefault="00975C7A" w:rsidP="00975C7A">
            <w:pPr>
              <w:pStyle w:val="ad"/>
              <w:jc w:val="both"/>
              <w:rPr>
                <w:rFonts w:ascii="Times New Roman" w:hAnsi="Times New Roman" w:cs="Times New Roman"/>
                <w:sz w:val="28"/>
                <w:szCs w:val="28"/>
              </w:rPr>
            </w:pPr>
            <w:r w:rsidRPr="00975C7A">
              <w:rPr>
                <w:rFonts w:ascii="Times New Roman" w:hAnsi="Times New Roman" w:cs="Times New Roman"/>
                <w:sz w:val="28"/>
                <w:szCs w:val="28"/>
              </w:rPr>
              <w:t xml:space="preserve">Пусть </w:t>
            </w:r>
            <w:r w:rsidRPr="00975C7A">
              <w:rPr>
                <w:rFonts w:ascii="Times New Roman" w:hAnsi="Times New Roman" w:cs="Times New Roman"/>
                <w:sz w:val="28"/>
                <w:szCs w:val="28"/>
                <w:lang w:val="en-US"/>
              </w:rPr>
              <w:t>w</w:t>
            </w:r>
            <w:r w:rsidRPr="00975C7A">
              <w:rPr>
                <w:rFonts w:ascii="Times New Roman" w:hAnsi="Times New Roman" w:cs="Times New Roman"/>
                <w:sz w:val="28"/>
                <w:szCs w:val="28"/>
              </w:rPr>
              <w:t xml:space="preserve">(0) = 0. Последующие вычисления выполняются для шагов </w:t>
            </w:r>
            <w:r w:rsidRPr="00975C7A">
              <w:rPr>
                <w:rFonts w:ascii="Times New Roman" w:hAnsi="Times New Roman" w:cs="Times New Roman"/>
                <w:sz w:val="28"/>
                <w:szCs w:val="28"/>
                <w:lang w:val="en-US"/>
              </w:rPr>
              <w:t>n</w:t>
            </w:r>
            <w:r w:rsidRPr="00975C7A">
              <w:rPr>
                <w:rFonts w:ascii="Times New Roman" w:hAnsi="Times New Roman" w:cs="Times New Roman"/>
                <w:sz w:val="28"/>
                <w:szCs w:val="28"/>
              </w:rPr>
              <w:t xml:space="preserve"> = 1,2, …</w:t>
            </w:r>
          </w:p>
        </w:tc>
      </w:tr>
      <w:tr w:rsidR="004A1AE4" w:rsidTr="004A1AE4">
        <w:tc>
          <w:tcPr>
            <w:tcW w:w="9628" w:type="dxa"/>
          </w:tcPr>
          <w:p w:rsidR="004A1AE4" w:rsidRPr="00975C7A" w:rsidRDefault="00975C7A" w:rsidP="00975C7A">
            <w:pPr>
              <w:pStyle w:val="ad"/>
              <w:numPr>
                <w:ilvl w:val="0"/>
                <w:numId w:val="4"/>
              </w:numPr>
              <w:jc w:val="both"/>
              <w:rPr>
                <w:rFonts w:ascii="Times New Roman" w:hAnsi="Times New Roman" w:cs="Times New Roman"/>
                <w:sz w:val="28"/>
                <w:szCs w:val="28"/>
                <w:u w:val="single"/>
                <w:lang w:val="en-US"/>
              </w:rPr>
            </w:pPr>
            <w:r w:rsidRPr="00975C7A">
              <w:rPr>
                <w:rFonts w:ascii="Times New Roman" w:hAnsi="Times New Roman" w:cs="Times New Roman"/>
                <w:sz w:val="28"/>
                <w:szCs w:val="28"/>
                <w:u w:val="single"/>
              </w:rPr>
              <w:t>Активация</w:t>
            </w:r>
          </w:p>
          <w:p w:rsidR="00975C7A" w:rsidRPr="00975C7A" w:rsidRDefault="00975C7A" w:rsidP="00975C7A">
            <w:pPr>
              <w:pStyle w:val="ad"/>
              <w:jc w:val="both"/>
              <w:rPr>
                <w:rFonts w:ascii="Times New Roman" w:hAnsi="Times New Roman" w:cs="Times New Roman"/>
                <w:sz w:val="28"/>
                <w:szCs w:val="28"/>
              </w:rPr>
            </w:pPr>
            <w:r w:rsidRPr="00975C7A">
              <w:rPr>
                <w:rFonts w:ascii="Times New Roman" w:hAnsi="Times New Roman" w:cs="Times New Roman"/>
                <w:sz w:val="28"/>
                <w:szCs w:val="28"/>
              </w:rPr>
              <w:t xml:space="preserve">На шаге </w:t>
            </w:r>
            <w:r w:rsidRPr="00975C7A">
              <w:rPr>
                <w:rFonts w:ascii="Times New Roman" w:hAnsi="Times New Roman" w:cs="Times New Roman"/>
                <w:sz w:val="28"/>
                <w:szCs w:val="28"/>
                <w:lang w:val="en-US"/>
              </w:rPr>
              <w:t>n</w:t>
            </w:r>
            <w:r w:rsidRPr="00975C7A">
              <w:rPr>
                <w:rFonts w:ascii="Times New Roman" w:hAnsi="Times New Roman" w:cs="Times New Roman"/>
                <w:sz w:val="28"/>
                <w:szCs w:val="28"/>
              </w:rPr>
              <w:t xml:space="preserve"> активируем перцептрон, используя вектор </w:t>
            </w:r>
            <w:r w:rsidRPr="00975C7A">
              <w:rPr>
                <w:rFonts w:ascii="Times New Roman" w:hAnsi="Times New Roman" w:cs="Times New Roman"/>
                <w:sz w:val="28"/>
                <w:szCs w:val="28"/>
                <w:lang w:val="en-US"/>
              </w:rPr>
              <w:t>x</w:t>
            </w:r>
            <w:r w:rsidRPr="00975C7A">
              <w:rPr>
                <w:rFonts w:ascii="Times New Roman" w:hAnsi="Times New Roman" w:cs="Times New Roman"/>
                <w:sz w:val="28"/>
                <w:szCs w:val="28"/>
              </w:rPr>
              <w:t>(</w:t>
            </w:r>
            <w:r w:rsidRPr="00975C7A">
              <w:rPr>
                <w:rFonts w:ascii="Times New Roman" w:hAnsi="Times New Roman" w:cs="Times New Roman"/>
                <w:sz w:val="28"/>
                <w:szCs w:val="28"/>
                <w:lang w:val="en-US"/>
              </w:rPr>
              <w:t>n</w:t>
            </w:r>
            <w:r w:rsidRPr="00975C7A">
              <w:rPr>
                <w:rFonts w:ascii="Times New Roman" w:hAnsi="Times New Roman" w:cs="Times New Roman"/>
                <w:sz w:val="28"/>
                <w:szCs w:val="28"/>
              </w:rPr>
              <w:t xml:space="preserve">) с вещественными компонентами и желаемый отклик </w:t>
            </w:r>
            <w:r w:rsidRPr="00975C7A">
              <w:rPr>
                <w:rFonts w:ascii="Times New Roman" w:hAnsi="Times New Roman" w:cs="Times New Roman"/>
                <w:sz w:val="28"/>
                <w:szCs w:val="28"/>
                <w:lang w:val="en-US"/>
              </w:rPr>
              <w:t>d</w:t>
            </w:r>
            <w:r w:rsidRPr="00975C7A">
              <w:rPr>
                <w:rFonts w:ascii="Times New Roman" w:hAnsi="Times New Roman" w:cs="Times New Roman"/>
                <w:sz w:val="28"/>
                <w:szCs w:val="28"/>
              </w:rPr>
              <w:t>(</w:t>
            </w:r>
            <w:r w:rsidRPr="00975C7A">
              <w:rPr>
                <w:rFonts w:ascii="Times New Roman" w:hAnsi="Times New Roman" w:cs="Times New Roman"/>
                <w:sz w:val="28"/>
                <w:szCs w:val="28"/>
                <w:lang w:val="en-US"/>
              </w:rPr>
              <w:t>n</w:t>
            </w:r>
            <w:r w:rsidRPr="00975C7A">
              <w:rPr>
                <w:rFonts w:ascii="Times New Roman" w:hAnsi="Times New Roman" w:cs="Times New Roman"/>
                <w:sz w:val="28"/>
                <w:szCs w:val="28"/>
              </w:rPr>
              <w:t>)</w:t>
            </w:r>
          </w:p>
        </w:tc>
      </w:tr>
      <w:tr w:rsidR="004A1AE4" w:rsidTr="004A1AE4">
        <w:tc>
          <w:tcPr>
            <w:tcW w:w="9628" w:type="dxa"/>
          </w:tcPr>
          <w:p w:rsidR="004A1AE4" w:rsidRPr="00975C7A" w:rsidRDefault="00975C7A" w:rsidP="00975C7A">
            <w:pPr>
              <w:pStyle w:val="ad"/>
              <w:numPr>
                <w:ilvl w:val="0"/>
                <w:numId w:val="4"/>
              </w:numPr>
              <w:jc w:val="both"/>
              <w:rPr>
                <w:rFonts w:ascii="Times New Roman" w:hAnsi="Times New Roman" w:cs="Times New Roman"/>
                <w:sz w:val="28"/>
                <w:szCs w:val="28"/>
                <w:u w:val="single"/>
                <w:lang w:val="en-US"/>
              </w:rPr>
            </w:pPr>
            <w:r w:rsidRPr="00975C7A">
              <w:rPr>
                <w:rFonts w:ascii="Times New Roman" w:hAnsi="Times New Roman" w:cs="Times New Roman"/>
                <w:sz w:val="28"/>
                <w:szCs w:val="28"/>
                <w:u w:val="single"/>
              </w:rPr>
              <w:t>Вычисление фактического ответа</w:t>
            </w:r>
          </w:p>
          <w:p w:rsidR="00975C7A" w:rsidRPr="00975C7A" w:rsidRDefault="00975C7A" w:rsidP="00975C7A">
            <w:pPr>
              <w:pStyle w:val="ad"/>
              <w:jc w:val="both"/>
              <w:rPr>
                <w:rFonts w:ascii="Times New Roman" w:hAnsi="Times New Roman" w:cs="Times New Roman"/>
                <w:sz w:val="28"/>
                <w:szCs w:val="28"/>
              </w:rPr>
            </w:pPr>
            <w:r w:rsidRPr="00975C7A">
              <w:rPr>
                <w:rFonts w:ascii="Times New Roman" w:hAnsi="Times New Roman" w:cs="Times New Roman"/>
                <w:sz w:val="28"/>
                <w:szCs w:val="28"/>
              </w:rPr>
              <w:t>Вычисляем фактический отклик перцептрона:</w:t>
            </w:r>
          </w:p>
          <w:p w:rsidR="00975C7A" w:rsidRPr="00975C7A" w:rsidRDefault="00975C7A" w:rsidP="00975C7A">
            <w:pPr>
              <w:pStyle w:val="ad"/>
              <w:jc w:val="both"/>
              <w:rPr>
                <w:rFonts w:ascii="Times New Roman" w:hAnsi="Times New Roman" w:cs="Times New Roman"/>
                <w:sz w:val="28"/>
                <w:szCs w:val="28"/>
              </w:rPr>
            </w:pPr>
            <m:oMathPara>
              <m:oMath>
                <m:r>
                  <w:rPr>
                    <w:rFonts w:ascii="Cambria Math" w:hAnsi="Cambria Math" w:cs="Times New Roman"/>
                    <w:sz w:val="28"/>
                    <w:szCs w:val="28"/>
                  </w:rPr>
                  <m:t>y</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=sgn(</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w</m:t>
                    </m:r>
                  </m:e>
                  <m:sup>
                    <m:r>
                      <w:rPr>
                        <w:rFonts w:ascii="Cambria Math" w:hAnsi="Cambria Math" w:cs="Times New Roman"/>
                        <w:sz w:val="28"/>
                        <w:szCs w:val="28"/>
                        <w:lang w:val="en-US"/>
                      </w:rPr>
                      <m:t>T</m:t>
                    </m:r>
                  </m:sup>
                </m:sSup>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rPr>
                  <m:t>)</m:t>
                </m:r>
              </m:oMath>
            </m:oMathPara>
          </w:p>
        </w:tc>
      </w:tr>
      <w:tr w:rsidR="004A1AE4" w:rsidRPr="00975C7A" w:rsidTr="004A1AE4">
        <w:tc>
          <w:tcPr>
            <w:tcW w:w="9628" w:type="dxa"/>
          </w:tcPr>
          <w:p w:rsidR="004A1AE4" w:rsidRPr="00975C7A" w:rsidRDefault="00975C7A" w:rsidP="00975C7A">
            <w:pPr>
              <w:pStyle w:val="ad"/>
              <w:numPr>
                <w:ilvl w:val="0"/>
                <w:numId w:val="4"/>
              </w:numPr>
              <w:jc w:val="both"/>
              <w:rPr>
                <w:rFonts w:ascii="Times New Roman" w:hAnsi="Times New Roman" w:cs="Times New Roman"/>
                <w:sz w:val="28"/>
                <w:szCs w:val="28"/>
                <w:u w:val="single"/>
                <w:lang w:val="en-US"/>
              </w:rPr>
            </w:pPr>
            <w:r w:rsidRPr="00975C7A">
              <w:rPr>
                <w:rFonts w:ascii="Times New Roman" w:hAnsi="Times New Roman" w:cs="Times New Roman"/>
                <w:sz w:val="28"/>
                <w:szCs w:val="28"/>
                <w:u w:val="single"/>
              </w:rPr>
              <w:t>Адаптация вектора весов</w:t>
            </w:r>
          </w:p>
          <w:p w:rsidR="00975C7A" w:rsidRPr="00975C7A" w:rsidRDefault="00975C7A" w:rsidP="00975C7A">
            <w:pPr>
              <w:pStyle w:val="ad"/>
              <w:jc w:val="both"/>
              <w:rPr>
                <w:rFonts w:ascii="Times New Roman" w:hAnsi="Times New Roman" w:cs="Times New Roman"/>
                <w:sz w:val="28"/>
                <w:szCs w:val="28"/>
              </w:rPr>
            </w:pPr>
            <w:r w:rsidRPr="00975C7A">
              <w:rPr>
                <w:rFonts w:ascii="Times New Roman" w:hAnsi="Times New Roman" w:cs="Times New Roman"/>
                <w:sz w:val="28"/>
                <w:szCs w:val="28"/>
              </w:rPr>
              <w:t>Изменяем вектор весов перцептрона:</w:t>
            </w:r>
          </w:p>
          <w:p w:rsidR="00975C7A" w:rsidRPr="00340035" w:rsidRDefault="00975C7A" w:rsidP="00340035">
            <w:pPr>
              <w:pStyle w:val="ad"/>
              <w:jc w:val="center"/>
              <w:rPr>
                <w:rFonts w:ascii="Times New Roman" w:eastAsiaTheme="minorEastAsia" w:hAnsi="Times New Roman" w:cs="Times New Roman"/>
                <w:bCs/>
                <w:i/>
                <w:sz w:val="28"/>
                <w:szCs w:val="28"/>
              </w:rPr>
            </w:pPr>
            <m:oMath>
              <m:r>
                <w:rPr>
                  <w:rFonts w:ascii="Cambria Math" w:hAnsi="Cambria Math" w:cs="Times New Roman"/>
                  <w:sz w:val="28"/>
                  <w:szCs w:val="28"/>
                </w:rPr>
                <m:t>w</m:t>
              </m:r>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=w</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η</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oMath>
            <w:r w:rsidRPr="00340035">
              <w:rPr>
                <w:rFonts w:ascii="Times New Roman" w:eastAsiaTheme="minorEastAsia" w:hAnsi="Times New Roman" w:cs="Times New Roman"/>
                <w:bCs/>
                <w:i/>
                <w:sz w:val="28"/>
                <w:szCs w:val="28"/>
              </w:rPr>
              <w:t>),</w:t>
            </w:r>
          </w:p>
          <w:p w:rsidR="00975C7A" w:rsidRPr="00975C7A" w:rsidRDefault="00975C7A" w:rsidP="00975C7A">
            <w:pPr>
              <w:pStyle w:val="ad"/>
              <w:jc w:val="both"/>
              <w:rPr>
                <w:rFonts w:ascii="Times New Roman" w:hAnsi="Times New Roman" w:cs="Times New Roman"/>
                <w:i/>
                <w:sz w:val="28"/>
                <w:szCs w:val="28"/>
                <w:lang w:val="en-US"/>
              </w:rPr>
            </w:pPr>
            <m:oMathPara>
              <m:oMath>
                <m:r>
                  <w:rPr>
                    <w:rFonts w:ascii="Cambria Math" w:hAnsi="Cambria Math" w:cs="Times New Roman"/>
                    <w:sz w:val="28"/>
                    <w:szCs w:val="28"/>
                  </w:rPr>
                  <m:t xml:space="preserve">где </m:t>
                </m:r>
                <m:r>
                  <w:rPr>
                    <w:rFonts w:ascii="Cambria Math" w:hAnsi="Cambria Math" w:cs="Times New Roman"/>
                    <w:sz w:val="28"/>
                    <w:szCs w:val="28"/>
                    <w:lang w:val="en-US"/>
                  </w:rPr>
                  <m:t>d</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lang w:val="en-US"/>
                  </w:rPr>
                  <m:t xml:space="preserve">= </m:t>
                </m:r>
                <m:d>
                  <m:dPr>
                    <m:begChr m:val="{"/>
                    <m:endChr m:val="}"/>
                    <m:ctrlPr>
                      <w:rPr>
                        <w:rFonts w:ascii="Cambria Math" w:hAnsi="Cambria Math" w:cs="Times New Roman"/>
                        <w:i/>
                        <w:sz w:val="28"/>
                        <w:szCs w:val="28"/>
                        <w:lang w:val="en-US"/>
                      </w:rPr>
                    </m:ctrlPr>
                  </m:dPr>
                  <m:e>
                    <m:m>
                      <m:mPr>
                        <m:mcs>
                          <m:mc>
                            <m:mcPr>
                              <m:count m:val="1"/>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 xml:space="preserve">+1, </m:t>
                          </m:r>
                          <m:r>
                            <w:rPr>
                              <w:rFonts w:ascii="Cambria Math" w:hAnsi="Cambria Math" w:cs="Times New Roman"/>
                              <w:sz w:val="28"/>
                              <w:szCs w:val="28"/>
                            </w:rPr>
                            <m:t xml:space="preserve">если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lang w:val="en-US"/>
                            </w:rPr>
                            <m:t xml:space="preserve"> ϵ A </m:t>
                          </m:r>
                        </m:e>
                      </m:mr>
                      <m:mr>
                        <m:e>
                          <m:r>
                            <w:rPr>
                              <w:rFonts w:ascii="Cambria Math" w:hAnsi="Cambria Math" w:cs="Times New Roman"/>
                              <w:sz w:val="28"/>
                              <w:szCs w:val="28"/>
                              <w:lang w:val="en-US"/>
                            </w:rPr>
                            <m:t xml:space="preserve">-1, </m:t>
                          </m:r>
                          <m:r>
                            <w:rPr>
                              <w:rFonts w:ascii="Cambria Math" w:hAnsi="Cambria Math" w:cs="Times New Roman"/>
                              <w:sz w:val="28"/>
                              <w:szCs w:val="28"/>
                            </w:rPr>
                            <m:t xml:space="preserve">если </m:t>
                          </m:r>
                          <m:r>
                            <w:rPr>
                              <w:rFonts w:ascii="Cambria Math" w:hAnsi="Cambria Math" w:cs="Times New Roman"/>
                              <w:sz w:val="28"/>
                              <w:szCs w:val="28"/>
                              <w:lang w:val="en-US"/>
                            </w:rPr>
                            <m:t>x</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e>
                          </m:d>
                          <m:r>
                            <w:rPr>
                              <w:rFonts w:ascii="Cambria Math" w:hAnsi="Cambria Math" w:cs="Times New Roman"/>
                              <w:sz w:val="28"/>
                              <w:szCs w:val="28"/>
                              <w:lang w:val="en-US"/>
                            </w:rPr>
                            <m:t xml:space="preserve"> ϵ B </m:t>
                          </m:r>
                        </m:e>
                      </m:mr>
                    </m:m>
                  </m:e>
                </m:d>
              </m:oMath>
            </m:oMathPara>
          </w:p>
        </w:tc>
      </w:tr>
      <w:tr w:rsidR="004A1AE4" w:rsidRPr="00975C7A" w:rsidTr="004A1AE4">
        <w:tc>
          <w:tcPr>
            <w:tcW w:w="9628" w:type="dxa"/>
          </w:tcPr>
          <w:p w:rsidR="004A1AE4" w:rsidRPr="00975C7A" w:rsidRDefault="00975C7A" w:rsidP="00975C7A">
            <w:pPr>
              <w:pStyle w:val="ad"/>
              <w:numPr>
                <w:ilvl w:val="0"/>
                <w:numId w:val="4"/>
              </w:numPr>
              <w:jc w:val="both"/>
              <w:rPr>
                <w:rFonts w:ascii="Times New Roman" w:hAnsi="Times New Roman" w:cs="Times New Roman"/>
                <w:sz w:val="28"/>
                <w:szCs w:val="28"/>
                <w:u w:val="single"/>
                <w:lang w:val="en-US"/>
              </w:rPr>
            </w:pPr>
            <w:r w:rsidRPr="00975C7A">
              <w:rPr>
                <w:rFonts w:ascii="Times New Roman" w:hAnsi="Times New Roman" w:cs="Times New Roman"/>
                <w:sz w:val="28"/>
                <w:szCs w:val="28"/>
                <w:u w:val="single"/>
              </w:rPr>
              <w:t>Продолжение</w:t>
            </w:r>
          </w:p>
          <w:p w:rsidR="00975C7A" w:rsidRPr="00975C7A" w:rsidRDefault="00975C7A" w:rsidP="00975C7A">
            <w:pPr>
              <w:pStyle w:val="ad"/>
              <w:jc w:val="both"/>
              <w:rPr>
                <w:rFonts w:ascii="Times New Roman" w:hAnsi="Times New Roman" w:cs="Times New Roman"/>
                <w:sz w:val="28"/>
                <w:szCs w:val="28"/>
              </w:rPr>
            </w:pPr>
            <w:r w:rsidRPr="00975C7A">
              <w:rPr>
                <w:rFonts w:ascii="Times New Roman" w:hAnsi="Times New Roman" w:cs="Times New Roman"/>
                <w:sz w:val="28"/>
                <w:szCs w:val="28"/>
              </w:rPr>
              <w:t xml:space="preserve">Увеличиваем номер итерации </w:t>
            </w:r>
            <w:r w:rsidRPr="00975C7A">
              <w:rPr>
                <w:rFonts w:ascii="Times New Roman" w:hAnsi="Times New Roman" w:cs="Times New Roman"/>
                <w:sz w:val="28"/>
                <w:szCs w:val="28"/>
                <w:lang w:val="en-US"/>
              </w:rPr>
              <w:t>n</w:t>
            </w:r>
            <w:r w:rsidRPr="00975C7A">
              <w:rPr>
                <w:rFonts w:ascii="Times New Roman" w:hAnsi="Times New Roman" w:cs="Times New Roman"/>
                <w:sz w:val="28"/>
                <w:szCs w:val="28"/>
              </w:rPr>
              <w:t xml:space="preserve"> на единицу и возвращаемся к п. 2 алгоритма.</w:t>
            </w:r>
          </w:p>
        </w:tc>
      </w:tr>
    </w:tbl>
    <w:p w:rsidR="00535EC3" w:rsidRDefault="00535EC3" w:rsidP="00260728"/>
    <w:p w:rsidR="00340035" w:rsidRPr="00340035" w:rsidRDefault="00340035" w:rsidP="00340035">
      <w:pPr>
        <w:spacing w:line="360" w:lineRule="auto"/>
        <w:ind w:firstLine="709"/>
        <w:jc w:val="both"/>
        <w:rPr>
          <w:rFonts w:ascii="Times New Roman" w:hAnsi="Times New Roman" w:cs="Times New Roman"/>
          <w:sz w:val="28"/>
          <w:szCs w:val="28"/>
        </w:rPr>
      </w:pPr>
      <w:r w:rsidRPr="00340035">
        <w:rPr>
          <w:rFonts w:ascii="Times New Roman" w:hAnsi="Times New Roman" w:cs="Times New Roman"/>
          <w:sz w:val="28"/>
          <w:szCs w:val="28"/>
        </w:rPr>
        <w:t xml:space="preserve">Алгоритм адаптации вектора весовых коэффициентов </w:t>
      </w:r>
      <w:r w:rsidRPr="00340035">
        <w:rPr>
          <w:rFonts w:ascii="Times New Roman" w:hAnsi="Times New Roman" w:cs="Times New Roman"/>
          <w:sz w:val="28"/>
          <w:szCs w:val="28"/>
          <w:lang w:val="en-US"/>
        </w:rPr>
        <w:t>w</w:t>
      </w:r>
      <w:r w:rsidRPr="00340035">
        <w:rPr>
          <w:rFonts w:ascii="Times New Roman" w:hAnsi="Times New Roman" w:cs="Times New Roman"/>
          <w:sz w:val="28"/>
          <w:szCs w:val="28"/>
        </w:rPr>
        <w:t>(</w:t>
      </w:r>
      <w:r w:rsidRPr="00340035">
        <w:rPr>
          <w:rFonts w:ascii="Times New Roman" w:hAnsi="Times New Roman" w:cs="Times New Roman"/>
          <w:sz w:val="28"/>
          <w:szCs w:val="28"/>
          <w:lang w:val="en-US"/>
        </w:rPr>
        <w:t>n</w:t>
      </w:r>
      <w:r w:rsidRPr="00340035">
        <w:rPr>
          <w:rFonts w:ascii="Times New Roman" w:hAnsi="Times New Roman" w:cs="Times New Roman"/>
          <w:sz w:val="28"/>
          <w:szCs w:val="28"/>
        </w:rPr>
        <w:t>) соответствует правилу обучения на основе коррекции ошибок:</w:t>
      </w:r>
    </w:p>
    <w:p w:rsidR="00340035" w:rsidRPr="00340035" w:rsidRDefault="00340035" w:rsidP="00340035">
      <w:pPr>
        <w:spacing w:line="360" w:lineRule="auto"/>
        <w:ind w:firstLine="709"/>
        <w:jc w:val="center"/>
        <w:rPr>
          <w:rFonts w:ascii="Times New Roman" w:hAnsi="Times New Roman" w:cs="Times New Roman"/>
          <w:sz w:val="28"/>
          <w:szCs w:val="28"/>
        </w:rPr>
      </w:pPr>
      <m:oMath>
        <m:r>
          <w:rPr>
            <w:rFonts w:ascii="Cambria Math" w:hAnsi="Cambria Math" w:cs="Times New Roman"/>
            <w:sz w:val="28"/>
            <w:szCs w:val="28"/>
          </w:rPr>
          <m:t>w</m:t>
        </m:r>
        <m:d>
          <m:dPr>
            <m:ctrlPr>
              <w:rPr>
                <w:rFonts w:ascii="Cambria Math" w:hAnsi="Cambria Math" w:cs="Times New Roman"/>
                <w:i/>
                <w:sz w:val="28"/>
                <w:szCs w:val="28"/>
              </w:rPr>
            </m:ctrlPr>
          </m:dPr>
          <m:e>
            <m:r>
              <w:rPr>
                <w:rFonts w:ascii="Cambria Math" w:hAnsi="Cambria Math" w:cs="Times New Roman"/>
                <w:sz w:val="28"/>
                <w:szCs w:val="28"/>
              </w:rPr>
              <m:t>n+1</m:t>
            </m:r>
          </m:e>
        </m:d>
        <m:r>
          <w:rPr>
            <w:rFonts w:ascii="Cambria Math" w:hAnsi="Cambria Math" w:cs="Times New Roman"/>
            <w:sz w:val="28"/>
            <w:szCs w:val="28"/>
          </w:rPr>
          <m:t>=w</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hAnsi="Cambria Math" w:cs="Times New Roman"/>
            <w:sz w:val="28"/>
            <w:szCs w:val="28"/>
          </w:rPr>
          <m:t>+ η</m:t>
        </m:r>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oMath>
      <w:r w:rsidRPr="00340035">
        <w:rPr>
          <w:rFonts w:ascii="Times New Roman" w:eastAsiaTheme="minorEastAsia" w:hAnsi="Times New Roman" w:cs="Times New Roman"/>
          <w:bCs/>
          <w:i/>
          <w:sz w:val="28"/>
          <w:szCs w:val="28"/>
        </w:rPr>
        <w:t>),</w:t>
      </w:r>
    </w:p>
    <w:p w:rsidR="00340035" w:rsidRPr="00340035" w:rsidRDefault="00340035" w:rsidP="00340035">
      <w:pPr>
        <w:spacing w:line="360" w:lineRule="auto"/>
        <w:ind w:firstLine="709"/>
        <w:jc w:val="both"/>
        <w:rPr>
          <w:rFonts w:ascii="Times New Roman" w:eastAsiaTheme="minorEastAsia" w:hAnsi="Times New Roman" w:cs="Times New Roman"/>
          <w:bCs/>
          <w:sz w:val="28"/>
          <w:szCs w:val="28"/>
        </w:rPr>
      </w:pPr>
      <w:r w:rsidRPr="00340035">
        <w:rPr>
          <w:rFonts w:ascii="Times New Roman" w:hAnsi="Times New Roman" w:cs="Times New Roman"/>
          <w:sz w:val="28"/>
          <w:szCs w:val="28"/>
        </w:rPr>
        <w:t xml:space="preserve">Где </w:t>
      </w:r>
      <w:r w:rsidRPr="00340035">
        <w:rPr>
          <w:rFonts w:ascii="Cambria Math" w:hAnsi="Cambria Math" w:cs="Cambria Math"/>
          <w:sz w:val="28"/>
          <w:szCs w:val="28"/>
        </w:rPr>
        <w:t>𝜼</w:t>
      </w:r>
      <w:r w:rsidRPr="00340035">
        <w:rPr>
          <w:rFonts w:ascii="Times New Roman" w:hAnsi="Times New Roman" w:cs="Times New Roman"/>
          <w:sz w:val="28"/>
          <w:szCs w:val="28"/>
        </w:rPr>
        <w:t xml:space="preserve"> – параметр скорости обучения, а разность </w:t>
      </w:r>
      <m:oMath>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 xml:space="preserve">) – </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sidRPr="00340035">
        <w:rPr>
          <w:rFonts w:ascii="Times New Roman" w:eastAsiaTheme="minorEastAsia" w:hAnsi="Times New Roman" w:cs="Times New Roman"/>
          <w:bCs/>
          <w:sz w:val="28"/>
          <w:szCs w:val="28"/>
        </w:rPr>
        <w:t xml:space="preserve"> сигнал ошибки. Параметр скорости является положительной константой, принадлежащей интервалу </w:t>
      </w:r>
      <m:oMath>
        <m:r>
          <w:rPr>
            <w:rFonts w:ascii="Cambria Math" w:hAnsi="Cambria Math" w:cs="Times New Roman"/>
            <w:sz w:val="28"/>
            <w:szCs w:val="28"/>
          </w:rPr>
          <m:t>0&lt;</m:t>
        </m:r>
        <m:r>
          <m:rPr>
            <m:sty m:val="bi"/>
          </m:rPr>
          <w:rPr>
            <w:rFonts w:ascii="Cambria Math" w:hAnsi="Cambria Math" w:cs="Times New Roman"/>
            <w:sz w:val="28"/>
            <w:szCs w:val="28"/>
          </w:rPr>
          <m:t>η≤</m:t>
        </m:r>
        <m:r>
          <w:rPr>
            <w:rFonts w:ascii="Cambria Math" w:hAnsi="Cambria Math" w:cs="Times New Roman"/>
            <w:sz w:val="28"/>
            <w:szCs w:val="28"/>
          </w:rPr>
          <m:t>1</m:t>
        </m:r>
      </m:oMath>
      <w:r w:rsidRPr="00340035">
        <w:rPr>
          <w:rFonts w:ascii="Times New Roman" w:eastAsiaTheme="minorEastAsia" w:hAnsi="Times New Roman" w:cs="Times New Roman"/>
          <w:bCs/>
          <w:sz w:val="28"/>
          <w:szCs w:val="28"/>
        </w:rPr>
        <w:t xml:space="preserve">. Выбирая значение параметра скорости </w:t>
      </w:r>
      <w:r w:rsidRPr="00340035">
        <w:rPr>
          <w:rFonts w:ascii="Times New Roman" w:eastAsiaTheme="minorEastAsia" w:hAnsi="Times New Roman" w:cs="Times New Roman"/>
          <w:bCs/>
          <w:sz w:val="28"/>
          <w:szCs w:val="28"/>
        </w:rPr>
        <w:lastRenderedPageBreak/>
        <w:t>обучения из этого диапазона, следует учитывать два взаимоисключающий требования:</w:t>
      </w:r>
    </w:p>
    <w:p w:rsidR="00340035" w:rsidRPr="00340035" w:rsidRDefault="00340035" w:rsidP="00340035">
      <w:pPr>
        <w:pStyle w:val="ad"/>
        <w:numPr>
          <w:ilvl w:val="0"/>
          <w:numId w:val="5"/>
        </w:numPr>
        <w:spacing w:line="360" w:lineRule="auto"/>
        <w:ind w:left="0" w:firstLine="709"/>
        <w:jc w:val="both"/>
        <w:rPr>
          <w:rFonts w:ascii="Times New Roman" w:hAnsi="Times New Roman" w:cs="Times New Roman"/>
          <w:sz w:val="28"/>
          <w:szCs w:val="28"/>
        </w:rPr>
      </w:pPr>
      <w:r w:rsidRPr="00340035">
        <w:rPr>
          <w:rFonts w:ascii="Times New Roman" w:hAnsi="Times New Roman" w:cs="Times New Roman"/>
          <w:sz w:val="28"/>
          <w:szCs w:val="28"/>
        </w:rPr>
        <w:t xml:space="preserve">Усреднение предыдущих входных сигналов, обеспечивающее устойчивость оценки вектора весов, требует малых значений </w:t>
      </w:r>
      <m:oMath>
        <m:r>
          <w:rPr>
            <w:rFonts w:ascii="Cambria Math" w:hAnsi="Cambria Math" w:cs="Times New Roman"/>
            <w:sz w:val="28"/>
            <w:szCs w:val="28"/>
          </w:rPr>
          <m:t>η</m:t>
        </m:r>
      </m:oMath>
      <w:r w:rsidRPr="00340035">
        <w:rPr>
          <w:rFonts w:ascii="Times New Roman" w:eastAsiaTheme="minorEastAsia" w:hAnsi="Times New Roman" w:cs="Times New Roman"/>
          <w:bCs/>
          <w:sz w:val="28"/>
          <w:szCs w:val="28"/>
        </w:rPr>
        <w:t>.</w:t>
      </w:r>
    </w:p>
    <w:p w:rsidR="00340035" w:rsidRPr="00340035" w:rsidRDefault="00340035" w:rsidP="00340035">
      <w:pPr>
        <w:pStyle w:val="ad"/>
        <w:numPr>
          <w:ilvl w:val="0"/>
          <w:numId w:val="5"/>
        </w:numPr>
        <w:spacing w:line="360" w:lineRule="auto"/>
        <w:ind w:left="0" w:firstLine="709"/>
        <w:jc w:val="both"/>
        <w:rPr>
          <w:rFonts w:ascii="Times New Roman" w:hAnsi="Times New Roman" w:cs="Times New Roman"/>
          <w:sz w:val="28"/>
          <w:szCs w:val="28"/>
        </w:rPr>
      </w:pPr>
      <w:r w:rsidRPr="00340035">
        <w:rPr>
          <w:rFonts w:ascii="Times New Roman" w:eastAsiaTheme="minorEastAsia" w:hAnsi="Times New Roman" w:cs="Times New Roman"/>
          <w:bCs/>
          <w:sz w:val="28"/>
          <w:szCs w:val="28"/>
        </w:rPr>
        <w:t xml:space="preserve">Быстрая адаптация к реальным изменениям распределения процесса, отвечающего за формирование векторов сходного сигнала </w:t>
      </w:r>
      <w:r w:rsidRPr="00340035">
        <w:rPr>
          <w:rFonts w:ascii="Times New Roman" w:eastAsiaTheme="minorEastAsia" w:hAnsi="Times New Roman" w:cs="Times New Roman"/>
          <w:bCs/>
          <w:sz w:val="28"/>
          <w:szCs w:val="28"/>
          <w:lang w:val="en-US"/>
        </w:rPr>
        <w:t>x</w:t>
      </w:r>
      <w:r w:rsidRPr="00340035">
        <w:rPr>
          <w:rFonts w:ascii="Times New Roman" w:eastAsiaTheme="minorEastAsia" w:hAnsi="Times New Roman" w:cs="Times New Roman"/>
          <w:bCs/>
          <w:sz w:val="28"/>
          <w:szCs w:val="28"/>
        </w:rPr>
        <w:t xml:space="preserve">, требует больших значений </w:t>
      </w:r>
      <m:oMath>
        <m:r>
          <w:rPr>
            <w:rFonts w:ascii="Cambria Math" w:hAnsi="Cambria Math" w:cs="Times New Roman"/>
            <w:sz w:val="28"/>
            <w:szCs w:val="28"/>
          </w:rPr>
          <m:t>η</m:t>
        </m:r>
      </m:oMath>
      <w:r w:rsidRPr="00340035">
        <w:rPr>
          <w:rFonts w:ascii="Times New Roman" w:eastAsiaTheme="minorEastAsia" w:hAnsi="Times New Roman" w:cs="Times New Roman"/>
          <w:bCs/>
          <w:sz w:val="28"/>
          <w:szCs w:val="28"/>
        </w:rPr>
        <w:t>.</w:t>
      </w:r>
    </w:p>
    <w:p w:rsidR="00535EC3" w:rsidRPr="00975C7A" w:rsidRDefault="00535EC3" w:rsidP="00260728"/>
    <w:p w:rsidR="00535EC3" w:rsidRPr="00975C7A" w:rsidRDefault="00535EC3" w:rsidP="00260728"/>
    <w:p w:rsidR="00535EC3" w:rsidRPr="00975C7A" w:rsidRDefault="00535EC3" w:rsidP="00260728"/>
    <w:p w:rsidR="00535EC3" w:rsidRDefault="00535EC3" w:rsidP="00260728"/>
    <w:p w:rsidR="00340035" w:rsidRDefault="00340035" w:rsidP="00260728"/>
    <w:p w:rsidR="00340035" w:rsidRDefault="00340035" w:rsidP="00260728"/>
    <w:p w:rsidR="00340035" w:rsidRDefault="00340035" w:rsidP="00260728"/>
    <w:p w:rsidR="00340035" w:rsidRDefault="00340035" w:rsidP="00260728"/>
    <w:p w:rsidR="00340035" w:rsidRDefault="00340035" w:rsidP="00260728"/>
    <w:p w:rsidR="00340035" w:rsidRDefault="00340035" w:rsidP="00260728"/>
    <w:p w:rsidR="00340035" w:rsidRDefault="00340035" w:rsidP="00260728"/>
    <w:p w:rsidR="00340035" w:rsidRDefault="00340035" w:rsidP="00260728"/>
    <w:p w:rsidR="00340035" w:rsidRDefault="00340035" w:rsidP="00260728"/>
    <w:p w:rsidR="00340035" w:rsidRPr="00672552" w:rsidRDefault="00340035" w:rsidP="00260728"/>
    <w:p w:rsidR="00535EC3" w:rsidRPr="00975C7A" w:rsidRDefault="00535EC3" w:rsidP="00260728"/>
    <w:p w:rsidR="00535EC3" w:rsidRPr="00975C7A" w:rsidRDefault="00535EC3" w:rsidP="00260728"/>
    <w:p w:rsidR="00535EC3" w:rsidRPr="00975C7A" w:rsidRDefault="00535EC3" w:rsidP="00260728"/>
    <w:p w:rsidR="00535EC3" w:rsidRPr="00975C7A" w:rsidRDefault="00535EC3" w:rsidP="00260728"/>
    <w:p w:rsidR="00535EC3" w:rsidRPr="00975C7A" w:rsidRDefault="00535EC3" w:rsidP="00260728"/>
    <w:p w:rsidR="00535EC3" w:rsidRPr="00975C7A" w:rsidRDefault="00535EC3" w:rsidP="00260728"/>
    <w:p w:rsidR="00535EC3" w:rsidRPr="00975C7A" w:rsidRDefault="00535EC3" w:rsidP="00260728"/>
    <w:p w:rsidR="00535EC3" w:rsidRPr="00975C7A" w:rsidRDefault="00535EC3" w:rsidP="00260728"/>
    <w:p w:rsidR="00535EC3" w:rsidRPr="00975C7A" w:rsidRDefault="00535EC3" w:rsidP="00260728"/>
    <w:p w:rsidR="00535EC3" w:rsidRPr="00975C7A" w:rsidRDefault="00535EC3" w:rsidP="00260728"/>
    <w:p w:rsidR="00535EC3" w:rsidRPr="00975C7A" w:rsidRDefault="00535EC3" w:rsidP="00260728"/>
    <w:p w:rsidR="00535EC3" w:rsidRPr="00975C7A" w:rsidRDefault="00535EC3" w:rsidP="00260728"/>
    <w:p w:rsidR="00535EC3" w:rsidRDefault="00535EC3" w:rsidP="00535EC3">
      <w:pPr>
        <w:pStyle w:val="1"/>
        <w:jc w:val="center"/>
        <w:rPr>
          <w:rFonts w:ascii="Times New Roman" w:hAnsi="Times New Roman" w:cs="Times New Roman"/>
          <w:b/>
          <w:color w:val="auto"/>
          <w:sz w:val="28"/>
        </w:rPr>
      </w:pPr>
      <w:bookmarkStart w:id="9" w:name="_Toc57808804"/>
      <w:r w:rsidRPr="00535EC3">
        <w:rPr>
          <w:rFonts w:ascii="Times New Roman" w:hAnsi="Times New Roman" w:cs="Times New Roman"/>
          <w:b/>
          <w:color w:val="auto"/>
          <w:sz w:val="28"/>
        </w:rPr>
        <w:t>Список литературы</w:t>
      </w:r>
      <w:bookmarkEnd w:id="9"/>
    </w:p>
    <w:p w:rsidR="0079247D" w:rsidRPr="0079247D" w:rsidRDefault="0079247D" w:rsidP="0079247D"/>
    <w:p w:rsidR="00535EC3" w:rsidRPr="0079247D" w:rsidRDefault="00535EC3" w:rsidP="00535EC3">
      <w:pPr>
        <w:pStyle w:val="ad"/>
        <w:numPr>
          <w:ilvl w:val="0"/>
          <w:numId w:val="3"/>
        </w:numPr>
        <w:rPr>
          <w:rFonts w:ascii="Times New Roman" w:hAnsi="Times New Roman" w:cs="Times New Roman"/>
          <w:sz w:val="28"/>
        </w:rPr>
      </w:pPr>
      <w:r w:rsidRPr="0079247D">
        <w:rPr>
          <w:rFonts w:ascii="Times New Roman" w:hAnsi="Times New Roman" w:cs="Times New Roman"/>
          <w:color w:val="212529"/>
          <w:sz w:val="28"/>
          <w:shd w:val="clear" w:color="auto" w:fill="FFFFFF"/>
        </w:rPr>
        <w:t xml:space="preserve">Ф. </w:t>
      </w:r>
      <w:proofErr w:type="spellStart"/>
      <w:r w:rsidRPr="0079247D">
        <w:rPr>
          <w:rFonts w:ascii="Times New Roman" w:hAnsi="Times New Roman" w:cs="Times New Roman"/>
          <w:color w:val="212529"/>
          <w:sz w:val="28"/>
          <w:shd w:val="clear" w:color="auto" w:fill="FFFFFF"/>
        </w:rPr>
        <w:t>Розенблатт</w:t>
      </w:r>
      <w:proofErr w:type="spellEnd"/>
      <w:r w:rsidRPr="0079247D">
        <w:rPr>
          <w:rFonts w:ascii="Times New Roman" w:hAnsi="Times New Roman" w:cs="Times New Roman"/>
          <w:color w:val="212529"/>
          <w:sz w:val="28"/>
          <w:shd w:val="clear" w:color="auto" w:fill="FFFFFF"/>
        </w:rPr>
        <w:t xml:space="preserve">, «Перцептрон: вероятностная модель для хранения и организации информации в мозге» </w:t>
      </w:r>
      <w:r w:rsidRPr="0079247D">
        <w:rPr>
          <w:rStyle w:val="af2"/>
          <w:rFonts w:ascii="Times New Roman" w:hAnsi="Times New Roman" w:cs="Times New Roman"/>
          <w:color w:val="212529"/>
          <w:sz w:val="28"/>
          <w:shd w:val="clear" w:color="auto" w:fill="FFFFFF"/>
        </w:rPr>
        <w:t>Психологический обзор, 1958</w:t>
      </w:r>
    </w:p>
    <w:p w:rsidR="0079247D" w:rsidRDefault="00535EC3" w:rsidP="00535EC3">
      <w:pPr>
        <w:pStyle w:val="ad"/>
        <w:numPr>
          <w:ilvl w:val="0"/>
          <w:numId w:val="3"/>
        </w:numPr>
        <w:rPr>
          <w:rFonts w:ascii="Times New Roman" w:hAnsi="Times New Roman" w:cs="Times New Roman"/>
          <w:sz w:val="28"/>
        </w:rPr>
      </w:pPr>
      <w:r w:rsidRPr="0079247D">
        <w:rPr>
          <w:rFonts w:ascii="Times New Roman" w:hAnsi="Times New Roman" w:cs="Times New Roman"/>
          <w:color w:val="212529"/>
          <w:sz w:val="28"/>
          <w:shd w:val="clear" w:color="auto" w:fill="FFFFFF"/>
        </w:rPr>
        <w:t>Николенко С. И.  – «Глубокое обучение», Библиотека программиста, 2018</w:t>
      </w:r>
    </w:p>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79247D" w:rsidRPr="0079247D" w:rsidRDefault="0079247D" w:rsidP="0079247D"/>
    <w:p w:rsidR="00535EC3" w:rsidRDefault="0079247D" w:rsidP="0079247D">
      <w:pPr>
        <w:tabs>
          <w:tab w:val="left" w:pos="3912"/>
        </w:tabs>
      </w:pPr>
      <w:r>
        <w:tab/>
      </w:r>
    </w:p>
    <w:p w:rsidR="0079247D" w:rsidRDefault="0079247D" w:rsidP="0079247D">
      <w:pPr>
        <w:tabs>
          <w:tab w:val="left" w:pos="3912"/>
        </w:tabs>
      </w:pPr>
    </w:p>
    <w:p w:rsidR="0079247D" w:rsidRDefault="0079247D" w:rsidP="0079247D">
      <w:pPr>
        <w:tabs>
          <w:tab w:val="left" w:pos="3912"/>
        </w:tabs>
      </w:pPr>
    </w:p>
    <w:p w:rsidR="0079247D" w:rsidRDefault="0079247D" w:rsidP="0079247D">
      <w:pPr>
        <w:tabs>
          <w:tab w:val="left" w:pos="3912"/>
        </w:tabs>
      </w:pPr>
    </w:p>
    <w:p w:rsidR="0079247D" w:rsidRDefault="0079247D" w:rsidP="0079247D">
      <w:pPr>
        <w:tabs>
          <w:tab w:val="left" w:pos="3912"/>
        </w:tabs>
      </w:pPr>
    </w:p>
    <w:p w:rsidR="0079247D" w:rsidRDefault="0079247D" w:rsidP="0079247D">
      <w:pPr>
        <w:tabs>
          <w:tab w:val="left" w:pos="3912"/>
        </w:tabs>
      </w:pPr>
    </w:p>
    <w:p w:rsidR="0079247D" w:rsidRDefault="0079247D" w:rsidP="0079247D">
      <w:pPr>
        <w:tabs>
          <w:tab w:val="left" w:pos="3912"/>
        </w:tabs>
      </w:pPr>
    </w:p>
    <w:p w:rsidR="0079247D" w:rsidRDefault="0079247D" w:rsidP="0079247D">
      <w:pPr>
        <w:tabs>
          <w:tab w:val="left" w:pos="3912"/>
        </w:tabs>
      </w:pPr>
    </w:p>
    <w:p w:rsidR="0079247D" w:rsidRDefault="0079247D" w:rsidP="0079247D">
      <w:pPr>
        <w:tabs>
          <w:tab w:val="left" w:pos="3912"/>
        </w:tabs>
      </w:pPr>
    </w:p>
    <w:p w:rsidR="0079247D" w:rsidRDefault="0079247D" w:rsidP="0079247D">
      <w:pPr>
        <w:tabs>
          <w:tab w:val="left" w:pos="3912"/>
        </w:tabs>
      </w:pPr>
    </w:p>
    <w:p w:rsidR="0079247D" w:rsidRDefault="0079247D" w:rsidP="0079247D">
      <w:pPr>
        <w:tabs>
          <w:tab w:val="left" w:pos="3912"/>
        </w:tabs>
      </w:pPr>
    </w:p>
    <w:sectPr w:rsidR="0079247D" w:rsidSect="00672552">
      <w:footerReference w:type="default" r:id="rId11"/>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F57" w:rsidRDefault="00125F57" w:rsidP="00535EC3">
      <w:pPr>
        <w:spacing w:after="0" w:line="240" w:lineRule="auto"/>
      </w:pPr>
      <w:r>
        <w:separator/>
      </w:r>
    </w:p>
  </w:endnote>
  <w:endnote w:type="continuationSeparator" w:id="0">
    <w:p w:rsidR="00125F57" w:rsidRDefault="00125F57" w:rsidP="00535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173924"/>
      <w:docPartObj>
        <w:docPartGallery w:val="Page Numbers (Bottom of Page)"/>
        <w:docPartUnique/>
      </w:docPartObj>
    </w:sdtPr>
    <w:sdtContent>
      <w:p w:rsidR="00672552" w:rsidRDefault="00672552">
        <w:pPr>
          <w:pStyle w:val="af0"/>
          <w:jc w:val="center"/>
        </w:pPr>
        <w:r>
          <w:fldChar w:fldCharType="begin"/>
        </w:r>
        <w:r>
          <w:instrText>PAGE   \* MERGEFORMAT</w:instrText>
        </w:r>
        <w:r>
          <w:fldChar w:fldCharType="separate"/>
        </w:r>
        <w:r w:rsidR="00516904">
          <w:rPr>
            <w:noProof/>
          </w:rPr>
          <w:t>12</w:t>
        </w:r>
        <w:r>
          <w:fldChar w:fldCharType="end"/>
        </w:r>
      </w:p>
    </w:sdtContent>
  </w:sdt>
  <w:p w:rsidR="00672552" w:rsidRDefault="00672552" w:rsidP="00672552">
    <w:pPr>
      <w:pStyle w:val="af0"/>
      <w:ind w:left="-1134"/>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F57" w:rsidRDefault="00125F57" w:rsidP="00535EC3">
      <w:pPr>
        <w:spacing w:after="0" w:line="240" w:lineRule="auto"/>
      </w:pPr>
      <w:r>
        <w:separator/>
      </w:r>
    </w:p>
  </w:footnote>
  <w:footnote w:type="continuationSeparator" w:id="0">
    <w:p w:rsidR="00125F57" w:rsidRDefault="00125F57" w:rsidP="00535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2C5E"/>
    <w:multiLevelType w:val="hybridMultilevel"/>
    <w:tmpl w:val="11A8CCC0"/>
    <w:lvl w:ilvl="0" w:tplc="59DCA186">
      <w:start w:val="1"/>
      <w:numFmt w:val="decimal"/>
      <w:lvlText w:val="%1)"/>
      <w:lvlJc w:val="left"/>
      <w:pPr>
        <w:ind w:left="720" w:hanging="360"/>
      </w:pPr>
      <w:rPr>
        <w:rFonts w:ascii="Cambria Math" w:eastAsiaTheme="minorEastAsia" w:hAnsi="Cambria Math"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A8516F"/>
    <w:multiLevelType w:val="multilevel"/>
    <w:tmpl w:val="A18AD1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FC55777"/>
    <w:multiLevelType w:val="hybridMultilevel"/>
    <w:tmpl w:val="F4C493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7EE51FA"/>
    <w:multiLevelType w:val="hybridMultilevel"/>
    <w:tmpl w:val="EBCCAFE8"/>
    <w:lvl w:ilvl="0" w:tplc="6E2AD8C0">
      <w:start w:val="1"/>
      <w:numFmt w:val="decimal"/>
      <w:lvlText w:val="%1."/>
      <w:lvlJc w:val="left"/>
      <w:pPr>
        <w:ind w:left="720" w:hanging="360"/>
      </w:pPr>
      <w:rPr>
        <w:rFonts w:ascii="Segoe UI" w:hAnsi="Segoe UI" w:cs="Segoe UI" w:hint="default"/>
        <w:color w:val="212529"/>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BC20733"/>
    <w:multiLevelType w:val="hybridMultilevel"/>
    <w:tmpl w:val="D3785294"/>
    <w:lvl w:ilvl="0" w:tplc="4460A2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22"/>
    <w:rsid w:val="00125F57"/>
    <w:rsid w:val="001714A5"/>
    <w:rsid w:val="00260728"/>
    <w:rsid w:val="00317947"/>
    <w:rsid w:val="00340035"/>
    <w:rsid w:val="0039612D"/>
    <w:rsid w:val="004A1AE4"/>
    <w:rsid w:val="00516904"/>
    <w:rsid w:val="00535EC3"/>
    <w:rsid w:val="005538C4"/>
    <w:rsid w:val="005A3105"/>
    <w:rsid w:val="00672552"/>
    <w:rsid w:val="00782EC2"/>
    <w:rsid w:val="0079247D"/>
    <w:rsid w:val="00975C7A"/>
    <w:rsid w:val="009909E7"/>
    <w:rsid w:val="00996822"/>
    <w:rsid w:val="00B11CC6"/>
    <w:rsid w:val="00CC3F8E"/>
    <w:rsid w:val="00DB401E"/>
    <w:rsid w:val="00DC0D8A"/>
    <w:rsid w:val="00DC25DF"/>
    <w:rsid w:val="00E6212F"/>
    <w:rsid w:val="00EB2DDF"/>
    <w:rsid w:val="00EC09D8"/>
    <w:rsid w:val="00EF4963"/>
    <w:rsid w:val="00FA3A4F"/>
    <w:rsid w:val="00FD60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64E0A"/>
  <w15:chartTrackingRefBased/>
  <w15:docId w15:val="{2AF66997-A7E8-478E-90EA-F49B943B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822"/>
  </w:style>
  <w:style w:type="paragraph" w:styleId="1">
    <w:name w:val="heading 1"/>
    <w:basedOn w:val="a"/>
    <w:next w:val="a"/>
    <w:link w:val="10"/>
    <w:uiPriority w:val="9"/>
    <w:qFormat/>
    <w:rsid w:val="009968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96822"/>
    <w:pPr>
      <w:spacing w:after="0" w:line="240" w:lineRule="auto"/>
    </w:pPr>
  </w:style>
  <w:style w:type="character" w:styleId="a4">
    <w:name w:val="Hyperlink"/>
    <w:basedOn w:val="a0"/>
    <w:uiPriority w:val="99"/>
    <w:unhideWhenUsed/>
    <w:rsid w:val="00996822"/>
    <w:rPr>
      <w:color w:val="0000FF"/>
      <w:u w:val="single"/>
    </w:rPr>
  </w:style>
  <w:style w:type="character" w:customStyle="1" w:styleId="10">
    <w:name w:val="Заголовок 1 Знак"/>
    <w:basedOn w:val="a0"/>
    <w:link w:val="1"/>
    <w:uiPriority w:val="9"/>
    <w:rsid w:val="00996822"/>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996822"/>
    <w:pPr>
      <w:outlineLvl w:val="9"/>
    </w:pPr>
    <w:rPr>
      <w:lang w:eastAsia="ru-RU"/>
    </w:rPr>
  </w:style>
  <w:style w:type="paragraph" w:styleId="11">
    <w:name w:val="toc 1"/>
    <w:basedOn w:val="a"/>
    <w:next w:val="a"/>
    <w:autoRedefine/>
    <w:uiPriority w:val="39"/>
    <w:unhideWhenUsed/>
    <w:rsid w:val="00996822"/>
    <w:pPr>
      <w:spacing w:after="100"/>
    </w:pPr>
  </w:style>
  <w:style w:type="paragraph" w:styleId="2">
    <w:name w:val="toc 2"/>
    <w:basedOn w:val="a"/>
    <w:next w:val="a"/>
    <w:autoRedefine/>
    <w:uiPriority w:val="39"/>
    <w:unhideWhenUsed/>
    <w:rsid w:val="00996822"/>
    <w:pPr>
      <w:spacing w:after="100"/>
      <w:ind w:left="220"/>
    </w:pPr>
    <w:rPr>
      <w:rFonts w:eastAsiaTheme="minorEastAsia" w:cs="Times New Roman"/>
      <w:lang w:eastAsia="ru-RU"/>
    </w:rPr>
  </w:style>
  <w:style w:type="paragraph" w:styleId="a6">
    <w:name w:val="Body Text"/>
    <w:basedOn w:val="a"/>
    <w:link w:val="a7"/>
    <w:uiPriority w:val="1"/>
    <w:semiHidden/>
    <w:unhideWhenUsed/>
    <w:qFormat/>
    <w:rsid w:val="00996822"/>
    <w:pPr>
      <w:widowControl w:val="0"/>
      <w:autoSpaceDE w:val="0"/>
      <w:autoSpaceDN w:val="0"/>
      <w:spacing w:after="0" w:line="240" w:lineRule="auto"/>
    </w:pPr>
    <w:rPr>
      <w:rFonts w:ascii="Times New Roman" w:eastAsia="Times New Roman" w:hAnsi="Times New Roman" w:cs="Times New Roman"/>
      <w:sz w:val="28"/>
      <w:szCs w:val="28"/>
      <w:lang w:eastAsia="ru-RU" w:bidi="ru-RU"/>
    </w:rPr>
  </w:style>
  <w:style w:type="character" w:customStyle="1" w:styleId="a7">
    <w:name w:val="Основной текст Знак"/>
    <w:basedOn w:val="a0"/>
    <w:link w:val="a6"/>
    <w:uiPriority w:val="1"/>
    <w:semiHidden/>
    <w:rsid w:val="00996822"/>
    <w:rPr>
      <w:rFonts w:ascii="Times New Roman" w:eastAsia="Times New Roman" w:hAnsi="Times New Roman" w:cs="Times New Roman"/>
      <w:sz w:val="28"/>
      <w:szCs w:val="28"/>
      <w:lang w:eastAsia="ru-RU" w:bidi="ru-RU"/>
    </w:rPr>
  </w:style>
  <w:style w:type="paragraph" w:styleId="a8">
    <w:name w:val="Title"/>
    <w:basedOn w:val="a"/>
    <w:next w:val="a"/>
    <w:link w:val="a9"/>
    <w:uiPriority w:val="10"/>
    <w:qFormat/>
    <w:rsid w:val="009909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9909E7"/>
    <w:rPr>
      <w:rFonts w:asciiTheme="majorHAnsi" w:eastAsiaTheme="majorEastAsia" w:hAnsiTheme="majorHAnsi" w:cstheme="majorBidi"/>
      <w:spacing w:val="-10"/>
      <w:kern w:val="28"/>
      <w:sz w:val="56"/>
      <w:szCs w:val="56"/>
    </w:rPr>
  </w:style>
  <w:style w:type="character" w:customStyle="1" w:styleId="spacing">
    <w:name w:val="spacing"/>
    <w:basedOn w:val="a0"/>
    <w:rsid w:val="00DC0D8A"/>
  </w:style>
  <w:style w:type="character" w:styleId="aa">
    <w:name w:val="Placeholder Text"/>
    <w:basedOn w:val="a0"/>
    <w:uiPriority w:val="99"/>
    <w:semiHidden/>
    <w:rsid w:val="00317947"/>
    <w:rPr>
      <w:color w:val="808080"/>
    </w:rPr>
  </w:style>
  <w:style w:type="paragraph" w:styleId="ab">
    <w:name w:val="Balloon Text"/>
    <w:basedOn w:val="a"/>
    <w:link w:val="ac"/>
    <w:uiPriority w:val="99"/>
    <w:semiHidden/>
    <w:unhideWhenUsed/>
    <w:rsid w:val="00260728"/>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260728"/>
    <w:rPr>
      <w:rFonts w:ascii="Segoe UI" w:hAnsi="Segoe UI" w:cs="Segoe UI"/>
      <w:sz w:val="18"/>
      <w:szCs w:val="18"/>
    </w:rPr>
  </w:style>
  <w:style w:type="paragraph" w:styleId="ad">
    <w:name w:val="List Paragraph"/>
    <w:basedOn w:val="a"/>
    <w:uiPriority w:val="34"/>
    <w:qFormat/>
    <w:rsid w:val="00260728"/>
    <w:pPr>
      <w:ind w:left="720"/>
      <w:contextualSpacing/>
    </w:pPr>
  </w:style>
  <w:style w:type="paragraph" w:styleId="ae">
    <w:name w:val="header"/>
    <w:basedOn w:val="a"/>
    <w:link w:val="af"/>
    <w:uiPriority w:val="99"/>
    <w:unhideWhenUsed/>
    <w:rsid w:val="00535EC3"/>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535EC3"/>
  </w:style>
  <w:style w:type="paragraph" w:styleId="af0">
    <w:name w:val="footer"/>
    <w:basedOn w:val="a"/>
    <w:link w:val="af1"/>
    <w:uiPriority w:val="99"/>
    <w:unhideWhenUsed/>
    <w:rsid w:val="00535EC3"/>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535EC3"/>
  </w:style>
  <w:style w:type="character" w:styleId="af2">
    <w:name w:val="Emphasis"/>
    <w:basedOn w:val="a0"/>
    <w:uiPriority w:val="20"/>
    <w:qFormat/>
    <w:rsid w:val="00535EC3"/>
    <w:rPr>
      <w:i/>
      <w:iCs/>
    </w:rPr>
  </w:style>
  <w:style w:type="table" w:styleId="af3">
    <w:name w:val="Table Grid"/>
    <w:basedOn w:val="a1"/>
    <w:uiPriority w:val="39"/>
    <w:rsid w:val="004A1A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a0"/>
    <w:rsid w:val="0039612D"/>
  </w:style>
  <w:style w:type="character" w:customStyle="1" w:styleId="mo">
    <w:name w:val="mo"/>
    <w:basedOn w:val="a0"/>
    <w:rsid w:val="0039612D"/>
  </w:style>
  <w:style w:type="character" w:customStyle="1" w:styleId="mtext">
    <w:name w:val="mtext"/>
    <w:basedOn w:val="a0"/>
    <w:rsid w:val="0039612D"/>
  </w:style>
  <w:style w:type="character" w:customStyle="1" w:styleId="mjxassistivemathml">
    <w:name w:val="mjx_assistive_mathml"/>
    <w:basedOn w:val="a0"/>
    <w:rsid w:val="00396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FE07-7A88-498B-8A91-B4BFA09D7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12</Pages>
  <Words>1548</Words>
  <Characters>8830</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Sergey Evstigneev</cp:lastModifiedBy>
  <cp:revision>7</cp:revision>
  <dcterms:created xsi:type="dcterms:W3CDTF">2020-12-01T20:04:00Z</dcterms:created>
  <dcterms:modified xsi:type="dcterms:W3CDTF">2020-12-26T19:15:00Z</dcterms:modified>
</cp:coreProperties>
</file>