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30E64" w14:textId="77777777" w:rsidR="00BF05EB" w:rsidRDefault="00000000">
      <w:pPr>
        <w:spacing w:after="217" w:line="259" w:lineRule="auto"/>
        <w:ind w:left="10" w:right="5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5B0BEAAB" w14:textId="77777777" w:rsidR="00BF05EB" w:rsidRDefault="00000000">
      <w:pPr>
        <w:spacing w:after="217" w:line="259" w:lineRule="auto"/>
        <w:ind w:left="10" w:right="35"/>
        <w:jc w:val="center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733681E0" w14:textId="77777777" w:rsidR="00BF05EB" w:rsidRDefault="00000000">
      <w:pPr>
        <w:spacing w:after="149" w:line="297" w:lineRule="auto"/>
        <w:ind w:left="2535" w:hanging="2342"/>
        <w:jc w:val="left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0D2173D3" w14:textId="77777777" w:rsidR="00BF05EB" w:rsidRDefault="00000000">
      <w:pPr>
        <w:spacing w:after="34" w:line="259" w:lineRule="auto"/>
        <w:ind w:left="10" w:right="14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57652C75" w14:textId="77777777" w:rsidR="00BF05EB" w:rsidRDefault="00000000">
      <w:pPr>
        <w:spacing w:after="217" w:line="259" w:lineRule="auto"/>
        <w:ind w:left="10"/>
        <w:jc w:val="center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</w:t>
      </w:r>
    </w:p>
    <w:p w14:paraId="5F67774B" w14:textId="77777777" w:rsidR="00BF05EB" w:rsidRDefault="00000000">
      <w:pPr>
        <w:spacing w:after="183" w:line="259" w:lineRule="auto"/>
        <w:ind w:left="10" w:right="15"/>
        <w:jc w:val="center"/>
      </w:pPr>
      <w:r>
        <w:rPr>
          <w:b/>
          <w:sz w:val="32"/>
        </w:rPr>
        <w:t>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proofErr w:type="gram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</w:t>
      </w:r>
      <w:proofErr w:type="gramEnd"/>
      <w:r>
        <w:rPr>
          <w:b/>
          <w:sz w:val="32"/>
        </w:rPr>
        <w:t xml:space="preserve"> тур  10 </w:t>
      </w:r>
      <w:proofErr w:type="spellStart"/>
      <w:r>
        <w:rPr>
          <w:b/>
          <w:sz w:val="32"/>
        </w:rPr>
        <w:t>клас</w:t>
      </w:r>
      <w:proofErr w:type="spellEnd"/>
      <w:r>
        <w:rPr>
          <w:b/>
          <w:sz w:val="32"/>
        </w:rPr>
        <w:t xml:space="preserve"> </w:t>
      </w:r>
    </w:p>
    <w:p w14:paraId="1F585C94" w14:textId="77777777" w:rsidR="00BF05EB" w:rsidRDefault="00000000">
      <w:pPr>
        <w:spacing w:line="259" w:lineRule="auto"/>
        <w:ind w:left="88" w:firstLine="0"/>
        <w:jc w:val="center"/>
      </w:pPr>
      <w:r>
        <w:rPr>
          <w:b/>
          <w:sz w:val="36"/>
        </w:rPr>
        <w:t xml:space="preserve"> </w:t>
      </w:r>
    </w:p>
    <w:p w14:paraId="61178424" w14:textId="588B16A7" w:rsidR="00A94870" w:rsidRDefault="00A94870" w:rsidP="00A94870">
      <w:pPr>
        <w:pStyle w:val="1"/>
        <w:numPr>
          <w:ilvl w:val="0"/>
          <w:numId w:val="2"/>
        </w:numPr>
        <w:spacing w:after="231"/>
        <w:ind w:right="0"/>
      </w:pPr>
      <w:r>
        <w:rPr>
          <w:b w:val="0"/>
        </w:rPr>
        <w:t>«</w:t>
      </w:r>
      <w:r>
        <w:t>Вода»</w:t>
      </w:r>
      <w:r>
        <w:rPr>
          <w:b w:val="0"/>
          <w:u w:val="none"/>
        </w:rPr>
        <w:t xml:space="preserve">  </w:t>
      </w:r>
    </w:p>
    <w:p w14:paraId="5E353743" w14:textId="77777777" w:rsidR="00A94870" w:rsidRDefault="00A94870" w:rsidP="00A94870">
      <w:pPr>
        <w:spacing w:after="28"/>
        <w:ind w:left="-5" w:right="8"/>
      </w:pPr>
      <w:proofErr w:type="spellStart"/>
      <w:r>
        <w:t>Подивіться</w:t>
      </w:r>
      <w:proofErr w:type="spellEnd"/>
      <w:r>
        <w:t xml:space="preserve"> на </w:t>
      </w:r>
      <w:proofErr w:type="spellStart"/>
      <w:r>
        <w:t>графік</w:t>
      </w:r>
      <w:proofErr w:type="spellEnd"/>
      <w:r>
        <w:t xml:space="preserve">. </w:t>
      </w:r>
      <w:proofErr w:type="spellStart"/>
      <w:r>
        <w:t>Теплоємність</w:t>
      </w:r>
      <w:proofErr w:type="spellEnd"/>
      <w:r>
        <w:t xml:space="preserve"> води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мінімум</w:t>
      </w:r>
      <w:proofErr w:type="spellEnd"/>
      <w:r>
        <w:t xml:space="preserve">.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гіпотеза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температура </w:t>
      </w:r>
      <w:proofErr w:type="spellStart"/>
      <w:r>
        <w:t>теплокровних</w:t>
      </w:r>
      <w:proofErr w:type="spellEnd"/>
      <w:r>
        <w:t xml:space="preserve"> </w:t>
      </w:r>
      <w:proofErr w:type="spellStart"/>
      <w:r>
        <w:t>істот</w:t>
      </w:r>
      <w:proofErr w:type="spellEnd"/>
      <w:r>
        <w:t xml:space="preserve"> на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обумовлена</w:t>
      </w:r>
      <w:proofErr w:type="spellEnd"/>
      <w:r>
        <w:t xml:space="preserve"> </w:t>
      </w:r>
      <w:proofErr w:type="spellStart"/>
      <w:r>
        <w:t>мінімумом</w:t>
      </w:r>
      <w:proofErr w:type="spellEnd"/>
      <w:r>
        <w:t xml:space="preserve"> </w:t>
      </w:r>
      <w:proofErr w:type="spellStart"/>
      <w:r>
        <w:t>теплоємності</w:t>
      </w:r>
      <w:proofErr w:type="spellEnd"/>
      <w:r>
        <w:t xml:space="preserve"> води. А) </w:t>
      </w:r>
      <w:proofErr w:type="spellStart"/>
      <w:r>
        <w:rPr>
          <w:b/>
        </w:rPr>
        <w:t>Знайдіть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найбільшу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найменшу</w:t>
      </w:r>
      <w:proofErr w:type="spellEnd"/>
      <w:r>
        <w:t xml:space="preserve">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питомі</w:t>
      </w:r>
      <w:proofErr w:type="spellEnd"/>
      <w:r>
        <w:t xml:space="preserve"> </w:t>
      </w:r>
      <w:proofErr w:type="spellStart"/>
      <w:r>
        <w:t>теплоємності</w:t>
      </w:r>
      <w:proofErr w:type="spellEnd"/>
      <w:r>
        <w:t xml:space="preserve"> води,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в </w:t>
      </w:r>
      <w:proofErr w:type="spellStart"/>
      <w:r>
        <w:t>розрахунках</w:t>
      </w:r>
      <w:proofErr w:type="spellEnd"/>
      <w:r>
        <w:t xml:space="preserve"> при </w:t>
      </w:r>
      <w:proofErr w:type="spellStart"/>
      <w:r>
        <w:t>нагріванні</w:t>
      </w:r>
      <w:proofErr w:type="spellEnd"/>
      <w:r>
        <w:t xml:space="preserve"> води в </w:t>
      </w:r>
      <w:proofErr w:type="spellStart"/>
      <w:r>
        <w:t>рідкому</w:t>
      </w:r>
      <w:proofErr w:type="spellEnd"/>
      <w:r>
        <w:t xml:space="preserve"> </w:t>
      </w:r>
      <w:proofErr w:type="spellStart"/>
      <w:r>
        <w:t>стані</w:t>
      </w:r>
      <w:proofErr w:type="spellEnd"/>
      <w:r>
        <w:t xml:space="preserve"> на 20℃ за атмосферного </w:t>
      </w:r>
      <w:proofErr w:type="spellStart"/>
      <w:r>
        <w:t>тиску</w:t>
      </w:r>
      <w:proofErr w:type="spellEnd"/>
      <w:r>
        <w:t xml:space="preserve">. Б) </w:t>
      </w:r>
      <w:proofErr w:type="spellStart"/>
      <w:r>
        <w:t>Опишіть</w:t>
      </w:r>
      <w:proofErr w:type="spellEnd"/>
      <w:r>
        <w:t xml:space="preserve"> </w:t>
      </w:r>
      <w:proofErr w:type="spellStart"/>
      <w:r>
        <w:rPr>
          <w:b/>
        </w:rPr>
        <w:t>залежність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питомої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теплоємності</w:t>
      </w:r>
      <w:proofErr w:type="spellEnd"/>
      <w:r>
        <w:rPr>
          <w:b/>
        </w:rPr>
        <w:t xml:space="preserve"> </w:t>
      </w:r>
      <w:r>
        <w:rPr>
          <w:rFonts w:ascii="Cambria Math" w:eastAsia="Cambria Math" w:hAnsi="Cambria Math" w:cs="Cambria Math"/>
        </w:rPr>
        <w:t>𝒄</w:t>
      </w:r>
      <w:r>
        <w:rPr>
          <w:b/>
        </w:rPr>
        <w:t xml:space="preserve"> </w:t>
      </w:r>
      <w:proofErr w:type="spellStart"/>
      <w:r>
        <w:rPr>
          <w:b/>
        </w:rPr>
        <w:t>від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температури</w:t>
      </w:r>
      <w:proofErr w:type="spellEnd"/>
      <w:r>
        <w:rPr>
          <w:b/>
        </w:rPr>
        <w:t xml:space="preserve"> </w:t>
      </w:r>
      <w:r>
        <w:rPr>
          <w:rFonts w:ascii="Cambria Math" w:eastAsia="Cambria Math" w:hAnsi="Cambria Math" w:cs="Cambria Math"/>
        </w:rPr>
        <w:t>𝒕</w:t>
      </w:r>
      <w:r>
        <w:t xml:space="preserve"> дугою </w:t>
      </w:r>
      <w:proofErr w:type="spellStart"/>
      <w:r>
        <w:t>кубічної</w:t>
      </w:r>
      <w:proofErr w:type="spellEnd"/>
      <w:r>
        <w:t xml:space="preserve"> </w:t>
      </w:r>
      <w:proofErr w:type="spellStart"/>
      <w:r>
        <w:t>параболи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підберіть</w:t>
      </w:r>
      <w:proofErr w:type="spellEnd"/>
      <w:r>
        <w:t xml:space="preserve"> </w:t>
      </w:r>
      <w:proofErr w:type="spellStart"/>
      <w:r>
        <w:t>коефіцієнти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 xml:space="preserve">𝛼, </w:t>
      </w:r>
      <w:proofErr w:type="gramStart"/>
      <w:r>
        <w:rPr>
          <w:rFonts w:ascii="Cambria Math" w:eastAsia="Cambria Math" w:hAnsi="Cambria Math" w:cs="Cambria Math"/>
        </w:rPr>
        <w:t>𝛽,𝛾</w:t>
      </w:r>
      <w:proofErr w:type="gramEnd"/>
      <w:r>
        <w:rPr>
          <w:rFonts w:ascii="Cambria Math" w:eastAsia="Cambria Math" w:hAnsi="Cambria Math" w:cs="Cambria Math"/>
        </w:rPr>
        <w:t>, 𝛿</w:t>
      </w:r>
      <w:r>
        <w:t xml:space="preserve"> у </w:t>
      </w:r>
      <w:proofErr w:type="spellStart"/>
      <w:r>
        <w:t>рівнянні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𝑐 = 𝛼𝑡</w:t>
      </w:r>
      <w:r>
        <w:rPr>
          <w:rFonts w:ascii="Cambria Math" w:eastAsia="Cambria Math" w:hAnsi="Cambria Math" w:cs="Cambria Math"/>
          <w:vertAlign w:val="superscript"/>
        </w:rPr>
        <w:t xml:space="preserve">3 </w:t>
      </w:r>
      <w:r>
        <w:rPr>
          <w:rFonts w:ascii="Cambria Math" w:eastAsia="Cambria Math" w:hAnsi="Cambria Math" w:cs="Cambria Math"/>
        </w:rPr>
        <w:t>+ 𝛽𝑡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+ 𝛾𝑡 + 𝛿</w:t>
      </w:r>
      <w:r>
        <w:t xml:space="preserve">.   В) </w:t>
      </w:r>
    </w:p>
    <w:p w14:paraId="3A95EB8B" w14:textId="77777777" w:rsidR="00A94870" w:rsidRDefault="00A94870" w:rsidP="00A94870">
      <w:pPr>
        <w:ind w:left="-5" w:right="8"/>
      </w:pPr>
      <w:proofErr w:type="spellStart"/>
      <w:r>
        <w:rPr>
          <w:b/>
        </w:rPr>
        <w:t>Побудуйте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графік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температури</w:t>
      </w:r>
      <w:proofErr w:type="spellEnd"/>
      <w:r>
        <w:t xml:space="preserve"> 100 г води (</w:t>
      </w:r>
      <w:proofErr w:type="spellStart"/>
      <w:r>
        <w:t>одиниця</w:t>
      </w:r>
      <w:proofErr w:type="spellEnd"/>
      <w:r>
        <w:t xml:space="preserve"> </w:t>
      </w:r>
      <w:proofErr w:type="spellStart"/>
      <w:r>
        <w:t>виміру</w:t>
      </w:r>
      <w:proofErr w:type="spellEnd"/>
      <w:r>
        <w:t xml:space="preserve"> ℃/с)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температури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воді</w:t>
      </w:r>
      <w:proofErr w:type="spellEnd"/>
      <w:r>
        <w:t xml:space="preserve"> </w:t>
      </w:r>
      <w:proofErr w:type="spellStart"/>
      <w:r>
        <w:t>щосекундно</w:t>
      </w:r>
      <w:proofErr w:type="spellEnd"/>
      <w:r>
        <w:t xml:space="preserve"> </w:t>
      </w:r>
      <w:proofErr w:type="spellStart"/>
      <w:r>
        <w:t>передають</w:t>
      </w:r>
      <w:proofErr w:type="spellEnd"/>
      <w:r>
        <w:t xml:space="preserve"> 4,2 Дж. </w:t>
      </w:r>
      <w:proofErr w:type="spellStart"/>
      <w:r>
        <w:t>Тепловими</w:t>
      </w:r>
      <w:proofErr w:type="spellEnd"/>
      <w:r>
        <w:t xml:space="preserve"> </w:t>
      </w:r>
      <w:proofErr w:type="spellStart"/>
      <w:r>
        <w:t>втратими</w:t>
      </w:r>
      <w:proofErr w:type="spellEnd"/>
      <w:r>
        <w:t xml:space="preserve">, </w:t>
      </w:r>
      <w:proofErr w:type="spellStart"/>
      <w:r>
        <w:t>випаровуванням</w:t>
      </w:r>
      <w:proofErr w:type="spellEnd"/>
      <w:r>
        <w:t xml:space="preserve"> </w:t>
      </w:r>
      <w:proofErr w:type="spellStart"/>
      <w:r>
        <w:t>знехтувати</w:t>
      </w:r>
      <w:proofErr w:type="spellEnd"/>
      <w:r>
        <w:t xml:space="preserve">. </w:t>
      </w:r>
      <w:proofErr w:type="spellStart"/>
      <w:r>
        <w:t>Примітка</w:t>
      </w:r>
      <w:proofErr w:type="spellEnd"/>
      <w:r>
        <w:t xml:space="preserve">: </w:t>
      </w:r>
      <w:proofErr w:type="spellStart"/>
      <w:r>
        <w:rPr>
          <w:i/>
        </w:rPr>
        <w:t>Зверніть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увагу</w:t>
      </w:r>
      <w:proofErr w:type="spellEnd"/>
      <w:r>
        <w:rPr>
          <w:i/>
        </w:rPr>
        <w:t xml:space="preserve"> на </w:t>
      </w:r>
      <w:proofErr w:type="spellStart"/>
      <w:r>
        <w:rPr>
          <w:i/>
        </w:rPr>
        <w:t>одруківку</w:t>
      </w:r>
      <w:proofErr w:type="spellEnd"/>
      <w:r>
        <w:rPr>
          <w:i/>
        </w:rPr>
        <w:t xml:space="preserve"> в </w:t>
      </w:r>
      <w:proofErr w:type="spellStart"/>
      <w:r>
        <w:rPr>
          <w:i/>
        </w:rPr>
        <w:t>одиницях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питомої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теплоємності</w:t>
      </w:r>
      <w:proofErr w:type="spellEnd"/>
      <w:r>
        <w:rPr>
          <w:i/>
        </w:rPr>
        <w:t xml:space="preserve">!!! Так, і </w:t>
      </w:r>
      <w:proofErr w:type="spellStart"/>
      <w:r>
        <w:rPr>
          <w:i/>
        </w:rPr>
        <w:t>таке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буває</w:t>
      </w:r>
      <w:proofErr w:type="spellEnd"/>
      <w:r>
        <w:rPr>
          <w:i/>
        </w:rPr>
        <w:t>.</w:t>
      </w:r>
      <w:r>
        <w:t xml:space="preserve">  </w:t>
      </w:r>
    </w:p>
    <w:p w14:paraId="247A040C" w14:textId="77777777" w:rsidR="00A94870" w:rsidRDefault="00A94870" w:rsidP="00A94870">
      <w:pPr>
        <w:spacing w:line="259" w:lineRule="auto"/>
        <w:ind w:left="198" w:firstLine="0"/>
        <w:jc w:val="left"/>
      </w:pPr>
      <w:r>
        <w:rPr>
          <w:noProof/>
        </w:rPr>
        <w:drawing>
          <wp:inline distT="0" distB="0" distL="0" distR="0" wp14:anchorId="627D859D" wp14:editId="047BC596">
            <wp:extent cx="6204585" cy="2698115"/>
            <wp:effectExtent l="0" t="0" r="0" b="0"/>
            <wp:docPr id="336" name="Picture 336" descr="Изображение выглядит как текст, линия, График,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3A06" w14:textId="62D37F08" w:rsidR="00D848F9" w:rsidRDefault="00D848F9" w:rsidP="00D848F9">
      <w:pPr>
        <w:spacing w:line="259" w:lineRule="auto"/>
        <w:ind w:left="67" w:firstLine="0"/>
        <w:jc w:val="center"/>
      </w:pPr>
    </w:p>
    <w:p w14:paraId="42907D00" w14:textId="6DDBE559" w:rsidR="00BF05EB" w:rsidRPr="0007203F" w:rsidRDefault="00BF05EB" w:rsidP="00D848F9">
      <w:pPr>
        <w:spacing w:after="165" w:line="259" w:lineRule="auto"/>
        <w:ind w:left="-5" w:right="5443"/>
        <w:jc w:val="left"/>
        <w:rPr>
          <w:lang w:val="en-US"/>
        </w:rPr>
      </w:pPr>
    </w:p>
    <w:sectPr w:rsidR="00BF05EB" w:rsidRPr="0007203F">
      <w:pgSz w:w="11904" w:h="16836"/>
      <w:pgMar w:top="790" w:right="706" w:bottom="743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2624E"/>
    <w:multiLevelType w:val="hybridMultilevel"/>
    <w:tmpl w:val="73F620A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25388"/>
    <w:multiLevelType w:val="hybridMultilevel"/>
    <w:tmpl w:val="87567D96"/>
    <w:lvl w:ilvl="0" w:tplc="56CE7E62">
      <w:start w:val="2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823D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5A12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78AF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2448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3C3A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9CC5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10B4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5A0D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691805">
    <w:abstractNumId w:val="1"/>
  </w:num>
  <w:num w:numId="2" w16cid:durableId="158649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5EB"/>
    <w:rsid w:val="0007203F"/>
    <w:rsid w:val="00A94870"/>
    <w:rsid w:val="00B727BF"/>
    <w:rsid w:val="00BF05EB"/>
    <w:rsid w:val="00C8575A"/>
    <w:rsid w:val="00D8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FCC1"/>
  <w15:docId w15:val="{FFA7DE8E-E924-4805-8C52-267BFE4C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92" w:lineRule="auto"/>
      <w:ind w:left="614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0" w:line="259" w:lineRule="auto"/>
      <w:ind w:left="10" w:right="5443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2</cp:revision>
  <dcterms:created xsi:type="dcterms:W3CDTF">2024-09-06T10:11:00Z</dcterms:created>
  <dcterms:modified xsi:type="dcterms:W3CDTF">2024-09-06T10:11:00Z</dcterms:modified>
</cp:coreProperties>
</file>