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665E3707" w14:textId="1ACD4F0F" w:rsidR="003630CF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5B634285" wp14:editId="09FBDE5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34285" cy="27813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8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3630CF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Терези Тараса</w:t>
      </w:r>
      <w:r w:rsid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»</w:t>
      </w:r>
      <w:r w:rsidRPr="003630CF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.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5EB3C9" w14:textId="77777777" w:rsidR="00E377AE" w:rsidRDefault="00E377AE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7DE2B1" w14:textId="4BE8E788" w:rsidR="00F27FEC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У всесвітньо відомій книжці Тім Тома «Наукові забави. Фізика: досліди, фокуси, розваги»  пропонується зробити терези з 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нит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>ки, кінці якої прикріпити на однаковій висоті, а однакові шальки терезів підвісити симетрично (див. Рис.). Пропонується під час зважування врівноважувати тіло тягарцями. Тарас зробив вдома такі терези з міцної нитки і вирішив перевірити масу великого батону хлібу. Всі тягарці, які йому вдалося знайти вдома (загальною масою 183 г)</w:t>
      </w:r>
      <w:r w:rsidR="00147EF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Тарас поклав на ліву шальку терезів, а хліб на праву, але той все одно переважив і нахилив середню «горизонтальну» частину нитки на 30°. При цьому ліва частина нитки нахилилася до горизонту на кут 45° до горизонту, а права на 60°. </w:t>
      </w:r>
      <w:r w:rsidR="00147EF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771F251" w14:textId="6F0059B2" w:rsidR="00570473" w:rsidRPr="00666813" w:rsidRDefault="0057047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А) Нехтуючи масою шальок, </w:t>
      </w:r>
      <w:r w:rsidR="00666813" w:rsidRPr="003630CF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3630CF">
        <w:rPr>
          <w:rFonts w:ascii="Times New Roman" w:hAnsi="Times New Roman" w:cs="Times New Roman"/>
          <w:b/>
          <w:sz w:val="28"/>
          <w:szCs w:val="28"/>
          <w:lang w:val="uk-UA"/>
        </w:rPr>
        <w:t>найдіть масу</w:t>
      </w: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батону.</w:t>
      </w:r>
    </w:p>
    <w:p w14:paraId="7969E10B" w14:textId="213A4239" w:rsidR="00570473" w:rsidRPr="00666813" w:rsidRDefault="00666813" w:rsidP="0048594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>Тарас обережно змістив групу тягарців на 5 см вздовж діагоналі квадрату який утворюють точки прикріплення ниток до шальки, від чого основа лівої шальки нахилилася на кут 10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°</m:t>
        </m:r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Знайдіть масу </w:t>
      </w:r>
      <w:r w:rsidR="00570473" w:rsidRPr="00012AEB">
        <w:rPr>
          <w:rFonts w:ascii="Times New Roman" w:hAnsi="Times New Roman" w:cs="Times New Roman"/>
          <w:b/>
          <w:sz w:val="28"/>
          <w:szCs w:val="28"/>
          <w:lang w:val="uk-UA"/>
        </w:rPr>
        <w:t>шальки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="00570473" w:rsidRPr="00012AEB">
        <w:rPr>
          <w:rFonts w:ascii="Times New Roman" w:hAnsi="Times New Roman" w:cs="Times New Roman"/>
          <w:b/>
          <w:sz w:val="28"/>
          <w:szCs w:val="28"/>
          <w:lang w:val="uk-UA"/>
        </w:rPr>
        <w:t>уточніть масу батону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>. Довжина кожної з чотирьох ниток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прикріплених до шальки у кутах квадрату (з діагоналлю 20 см)</w:t>
      </w:r>
      <w:r w:rsidR="00F27F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70473" w:rsidRPr="00666813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26 см. </w:t>
      </w:r>
    </w:p>
    <w:p w14:paraId="6DEB581B" w14:textId="4355E084" w:rsidR="0047377D" w:rsidRDefault="00666813" w:rsidP="0048594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>В)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Уявіть, що маси шальок з навантаженням зосереджені у місцях їх приєднання до основної нитки у вигляді точкових тіл, і цим тілам надали електричні заряди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За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якого добутку зарядів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період малих коливань у вертикальній площині нитки не </w:t>
      </w:r>
      <w:proofErr w:type="spellStart"/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>залежатиме</w:t>
      </w:r>
      <w:proofErr w:type="spellEnd"/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зарядів? Чому цей </w:t>
      </w:r>
      <w:r w:rsidR="00570473" w:rsidRPr="00012AEB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період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дорівнюватиме? Довжина середньої частини нитки 50 см. Прискорення вільного падіння 9,8 м/с</w:t>
      </w:r>
      <w:r w:rsidR="00570473" w:rsidRPr="00666813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47377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bookmarkStart w:id="0" w:name="_Hlk179903220"/>
    </w:p>
    <w:bookmarkEnd w:id="0"/>
    <w:p w14:paraId="78A00069" w14:textId="6E5FBC9E" w:rsidR="001E2C4C" w:rsidRPr="00C2337E" w:rsidRDefault="001E2C4C" w:rsidP="001E2C4C">
      <w:pPr>
        <w:spacing w:after="0"/>
        <w:jc w:val="both"/>
        <w:rPr>
          <w:lang w:val="uk-UA"/>
        </w:rPr>
      </w:pPr>
    </w:p>
    <w:p w14:paraId="207AD392" w14:textId="182E0055" w:rsidR="001B1A9B" w:rsidRPr="00C2337E" w:rsidRDefault="001B1A9B" w:rsidP="00E377AE">
      <w:pPr>
        <w:spacing w:after="0"/>
        <w:jc w:val="both"/>
        <w:rPr>
          <w:lang w:val="uk-UA"/>
        </w:rPr>
      </w:pP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583258">
    <w:abstractNumId w:val="6"/>
  </w:num>
  <w:num w:numId="2" w16cid:durableId="702364782">
    <w:abstractNumId w:val="1"/>
  </w:num>
  <w:num w:numId="3" w16cid:durableId="583998754">
    <w:abstractNumId w:val="0"/>
  </w:num>
  <w:num w:numId="4" w16cid:durableId="486628098">
    <w:abstractNumId w:val="3"/>
  </w:num>
  <w:num w:numId="5" w16cid:durableId="1608807235">
    <w:abstractNumId w:val="2"/>
  </w:num>
  <w:num w:numId="6" w16cid:durableId="817301848">
    <w:abstractNumId w:val="4"/>
  </w:num>
  <w:num w:numId="7" w16cid:durableId="1093278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52582"/>
    <w:rsid w:val="000D16F8"/>
    <w:rsid w:val="00147EF7"/>
    <w:rsid w:val="001B1A9B"/>
    <w:rsid w:val="001E2C4C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66813"/>
    <w:rsid w:val="00714967"/>
    <w:rsid w:val="0072054E"/>
    <w:rsid w:val="00754CEB"/>
    <w:rsid w:val="007E3AFA"/>
    <w:rsid w:val="008668BE"/>
    <w:rsid w:val="008A535A"/>
    <w:rsid w:val="0095016E"/>
    <w:rsid w:val="009876FA"/>
    <w:rsid w:val="009A7487"/>
    <w:rsid w:val="00A43183"/>
    <w:rsid w:val="00A55B26"/>
    <w:rsid w:val="00B25E6E"/>
    <w:rsid w:val="00B53B69"/>
    <w:rsid w:val="00BA37D2"/>
    <w:rsid w:val="00C2337E"/>
    <w:rsid w:val="00C23AA9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19</cp:revision>
  <cp:lastPrinted>2024-10-16T19:49:00Z</cp:lastPrinted>
  <dcterms:created xsi:type="dcterms:W3CDTF">2024-10-14T08:51:00Z</dcterms:created>
  <dcterms:modified xsi:type="dcterms:W3CDTF">2024-10-19T08:33:00Z</dcterms:modified>
</cp:coreProperties>
</file>