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78A00069" w14:textId="64D77FD4" w:rsidR="0048594A" w:rsidRDefault="00E377AE" w:rsidP="0048594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Hlk179903220"/>
      <w:r>
        <w:rPr>
          <w:noProof/>
        </w:rPr>
        <w:drawing>
          <wp:anchor distT="0" distB="0" distL="114300" distR="114300" simplePos="0" relativeHeight="251665408" behindDoc="0" locked="0" layoutInCell="1" allowOverlap="1" wp14:anchorId="7547BA5B" wp14:editId="029F0735">
            <wp:simplePos x="0" y="0"/>
            <wp:positionH relativeFrom="margin">
              <wp:posOffset>3364230</wp:posOffset>
            </wp:positionH>
            <wp:positionV relativeFrom="paragraph">
              <wp:posOffset>140970</wp:posOffset>
            </wp:positionV>
            <wp:extent cx="3429000" cy="1402080"/>
            <wp:effectExtent l="0" t="0" r="0" b="7620"/>
            <wp:wrapSquare wrapText="bothSides"/>
            <wp:docPr id="1" name="Рисунок 866308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 t="24644" r="4398" b="2155"/>
                    <a:stretch/>
                  </pic:blipFill>
                  <pic:spPr bwMode="auto">
                    <a:xfrm>
                      <a:off x="0" y="0"/>
                      <a:ext cx="3429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CBF0C" w14:textId="19DCC4D8" w:rsidR="0048594A" w:rsidRDefault="0047377D" w:rsidP="00485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5.  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</w:t>
      </w:r>
      <w:r w:rsidR="00BA37D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Коло</w:t>
      </w:r>
      <w:r w:rsidR="00E377A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конденсаторів 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від Фібонач</w:t>
      </w:r>
      <w:r w:rsidR="0048594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ч</w:t>
      </w:r>
      <w:r w:rsidR="0048594A" w:rsidRPr="00F851E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і»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DF2287" w14:textId="73506A06" w:rsidR="0047377D" w:rsidRDefault="00565D92" w:rsidP="00565D92">
      <w:pPr>
        <w:spacing w:after="0"/>
        <w:jc w:val="both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7F56DEB1" wp14:editId="28CFCE56">
            <wp:simplePos x="0" y="0"/>
            <wp:positionH relativeFrom="column">
              <wp:posOffset>3451860</wp:posOffset>
            </wp:positionH>
            <wp:positionV relativeFrom="paragraph">
              <wp:posOffset>1224280</wp:posOffset>
            </wp:positionV>
            <wp:extent cx="3501390" cy="1165860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2431265067721688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23784" b="2703"/>
                    <a:stretch/>
                  </pic:blipFill>
                  <pic:spPr bwMode="auto">
                    <a:xfrm>
                      <a:off x="0" y="0"/>
                      <a:ext cx="350139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На рисунку зображен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нескінчен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54E">
        <w:rPr>
          <w:rFonts w:ascii="Times New Roman" w:hAnsi="Times New Roman" w:cs="Times New Roman"/>
          <w:sz w:val="28"/>
          <w:szCs w:val="28"/>
          <w:lang w:val="uk-UA"/>
        </w:rPr>
        <w:t>коло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47377D" w:rsidRPr="0047377D">
        <w:rPr>
          <w:rFonts w:ascii="Times New Roman" w:eastAsia="Aptos" w:hAnsi="Times New Roman" w:cs="Times New Roman"/>
          <w:b/>
          <w:bCs/>
          <w:sz w:val="28"/>
          <w:szCs w:val="28"/>
          <w:lang w:val="uk-UA"/>
        </w:rPr>
        <w:t xml:space="preserve"> </w:t>
      </w:r>
      <w:r w:rsidR="0047377D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конденс</w:t>
      </w:r>
      <w:r w:rsidR="0048594A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а</w:t>
      </w:r>
      <w:r w:rsidR="0047377D" w:rsidRPr="0048594A">
        <w:rPr>
          <w:rFonts w:ascii="Times New Roman" w:eastAsia="Aptos" w:hAnsi="Times New Roman" w:cs="Times New Roman"/>
          <w:bCs/>
          <w:sz w:val="28"/>
          <w:szCs w:val="28"/>
          <w:lang w:val="uk-UA"/>
        </w:rPr>
        <w:t>торів</w:t>
      </w:r>
      <w:r w:rsidR="0072054E">
        <w:rPr>
          <w:rFonts w:ascii="Times New Roman" w:eastAsia="Aptos" w:hAnsi="Times New Roman" w:cs="Times New Roman"/>
          <w:bCs/>
          <w:sz w:val="28"/>
          <w:szCs w:val="28"/>
          <w:lang w:val="uk-UA"/>
        </w:rPr>
        <w:t xml:space="preserve">.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Ємності конденсаторів між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точками А</w:t>
      </w:r>
      <w:r w:rsidR="0048594A" w:rsidRPr="00D436B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D436B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3801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8594A" w:rsidRPr="003801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мають вам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нагад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числовий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ряд Фібоначчі.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ємність 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α</w:t>
      </w:r>
      <w:r w:rsidR="00B53B69">
        <w:rPr>
          <w:rFonts w:ascii="Times New Roman" w:hAnsi="Times New Roman" w:cs="Times New Roman"/>
          <w:b/>
          <w:bCs/>
          <w:sz w:val="28"/>
          <w:szCs w:val="28"/>
          <w:lang w:val="uk-UA"/>
        </w:rPr>
        <w:t>·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>α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 - відомий коефіцієнт, 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 </w:t>
      </w:r>
      <w:r w:rsidR="008668B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="0047377D" w:rsidRPr="004737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668BE">
        <w:rPr>
          <w:rFonts w:ascii="Times New Roman" w:hAnsi="Times New Roman" w:cs="Times New Roman"/>
          <w:sz w:val="28"/>
          <w:szCs w:val="28"/>
          <w:lang w:val="uk-UA"/>
        </w:rPr>
        <w:t xml:space="preserve">ємність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першого </w:t>
      </w:r>
      <w:r w:rsidR="008668BE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5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Замін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мо кожен з конденсаторів між точками А</w:t>
      </w:r>
      <w:r w:rsidR="0047377D" w:rsidRPr="004859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377D" w:rsidRPr="004859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і+1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на два  з’єднаних </w:t>
      </w:r>
      <w:r w:rsidR="0095016E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 </w:t>
      </w:r>
      <w:r w:rsidR="0047377D" w:rsidRPr="0047377D">
        <w:rPr>
          <w:rFonts w:ascii="Times New Roman" w:hAnsi="Times New Roman" w:cs="Times New Roman"/>
          <w:sz w:val="28"/>
          <w:szCs w:val="28"/>
          <w:lang w:val="uk-UA"/>
        </w:rPr>
        <w:t xml:space="preserve">конденсатори, ємності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яких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дорівнюють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наступним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двом за значенням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>числам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в ряду Фібоначчі</w:t>
      </w:r>
      <w:r w:rsidR="0048594A" w:rsidRPr="00F851E9">
        <w:rPr>
          <w:rFonts w:ascii="Times New Roman" w:eastAsia="Aptos" w:hAnsi="Times New Roman" w:cs="Times New Roman"/>
          <w:color w:val="202122"/>
          <w:sz w:val="28"/>
          <w:szCs w:val="28"/>
          <w:lang w:val="ru-RU"/>
        </w:rPr>
        <w:t xml:space="preserve"> </w:t>
      </w:r>
      <w:r w:rsidR="0048594A" w:rsidRPr="00D436B4">
        <w:rPr>
          <w:rFonts w:ascii="Times New Roman" w:hAnsi="Times New Roman" w:cs="Times New Roman"/>
          <w:sz w:val="28"/>
          <w:szCs w:val="28"/>
          <w:lang w:val="uk-UA"/>
        </w:rPr>
        <w:t>(див. рис.)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. </w:t>
      </w:r>
      <w:r w:rsidR="0048594A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Спробуйте якомога точніше </w:t>
      </w:r>
      <w:r w:rsidR="0048594A" w:rsidRPr="00F851E9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 xml:space="preserve">знайти </w:t>
      </w:r>
      <w:r w:rsidR="0048594A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ємність</w:t>
      </w:r>
      <w:r w:rsidR="0048594A" w:rsidRPr="00F851E9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 xml:space="preserve"> нової схеми</w:t>
      </w:r>
      <w:r w:rsidR="0048594A" w:rsidRPr="00D436B4">
        <w:rPr>
          <w:rFonts w:ascii="Times New Roman" w:eastAsia="Aptos" w:hAnsi="Times New Roman" w:cs="Times New Roman"/>
          <w:color w:val="202122"/>
          <w:sz w:val="28"/>
          <w:szCs w:val="28"/>
          <w:lang w:val="uk-UA"/>
        </w:rPr>
        <w:t xml:space="preserve"> у вигляді </w:t>
      </w:r>
      <w:r w:rsidR="0048594A" w:rsidRPr="0048594A">
        <w:rPr>
          <w:rFonts w:ascii="Times New Roman" w:eastAsia="Aptos" w:hAnsi="Times New Roman" w:cs="Times New Roman"/>
          <w:b/>
          <w:color w:val="202122"/>
          <w:sz w:val="28"/>
          <w:szCs w:val="28"/>
          <w:lang w:val="uk-UA"/>
        </w:rPr>
        <w:t>С</w:t>
      </w:r>
      <w:r w:rsidR="0048594A" w:rsidRPr="0048594A">
        <w:rPr>
          <w:rFonts w:ascii="Times New Roman" w:eastAsia="Aptos" w:hAnsi="Times New Roman" w:cs="Times New Roman"/>
          <w:b/>
          <w:color w:val="202122"/>
          <w:sz w:val="28"/>
          <w:szCs w:val="28"/>
          <w:vertAlign w:val="subscript"/>
          <w:lang w:val="uk-UA"/>
        </w:rPr>
        <w:t>∞</w:t>
      </w:r>
      <w:r w:rsidR="0048594A" w:rsidRPr="00F851E9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=</w:t>
      </w:r>
      <w:r w:rsidR="0048594A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f(α)</w:t>
      </w:r>
      <w:r w:rsidR="0048594A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·С</w:t>
      </w:r>
      <w:r w:rsidR="0048594A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  <w:r w:rsidR="0048594A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>.</w:t>
      </w:r>
    </w:p>
    <w:p w14:paraId="19D3A94A" w14:textId="77777777" w:rsidR="00E377AE" w:rsidRDefault="00E377AE" w:rsidP="00565D92">
      <w:pPr>
        <w:spacing w:after="0"/>
        <w:jc w:val="both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</w:p>
    <w:bookmarkEnd w:id="0"/>
    <w:p w14:paraId="207AD392" w14:textId="2A328BEC" w:rsidR="001B1A9B" w:rsidRPr="00C2337E" w:rsidRDefault="001B1A9B" w:rsidP="00E377AE">
      <w:pPr>
        <w:spacing w:after="0"/>
        <w:jc w:val="both"/>
        <w:rPr>
          <w:lang w:val="uk-UA"/>
        </w:rPr>
      </w:pP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45012">
    <w:abstractNumId w:val="6"/>
  </w:num>
  <w:num w:numId="2" w16cid:durableId="1180046088">
    <w:abstractNumId w:val="1"/>
  </w:num>
  <w:num w:numId="3" w16cid:durableId="801583684">
    <w:abstractNumId w:val="0"/>
  </w:num>
  <w:num w:numId="4" w16cid:durableId="1532067261">
    <w:abstractNumId w:val="3"/>
  </w:num>
  <w:num w:numId="5" w16cid:durableId="1113475605">
    <w:abstractNumId w:val="2"/>
  </w:num>
  <w:num w:numId="6" w16cid:durableId="1064336591">
    <w:abstractNumId w:val="4"/>
  </w:num>
  <w:num w:numId="7" w16cid:durableId="1241984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52582"/>
    <w:rsid w:val="00147EF7"/>
    <w:rsid w:val="001B1A9B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17672"/>
    <w:rsid w:val="00666813"/>
    <w:rsid w:val="006D0701"/>
    <w:rsid w:val="00714967"/>
    <w:rsid w:val="0072054E"/>
    <w:rsid w:val="00754CEB"/>
    <w:rsid w:val="007E3AFA"/>
    <w:rsid w:val="008668BE"/>
    <w:rsid w:val="008A535A"/>
    <w:rsid w:val="0095016E"/>
    <w:rsid w:val="009876FA"/>
    <w:rsid w:val="009A7487"/>
    <w:rsid w:val="00A43183"/>
    <w:rsid w:val="00A55B26"/>
    <w:rsid w:val="00B25E6E"/>
    <w:rsid w:val="00B53B69"/>
    <w:rsid w:val="00BA37D2"/>
    <w:rsid w:val="00C2337E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18</cp:revision>
  <cp:lastPrinted>2024-10-16T19:49:00Z</cp:lastPrinted>
  <dcterms:created xsi:type="dcterms:W3CDTF">2024-10-14T08:51:00Z</dcterms:created>
  <dcterms:modified xsi:type="dcterms:W3CDTF">2024-10-19T08:33:00Z</dcterms:modified>
</cp:coreProperties>
</file>