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30E64" w14:textId="77777777" w:rsidR="00BF05EB" w:rsidRDefault="00000000">
      <w:pPr>
        <w:spacing w:after="217" w:line="259" w:lineRule="auto"/>
        <w:ind w:left="10" w:right="5"/>
        <w:jc w:val="center"/>
      </w:pPr>
      <w:proofErr w:type="spellStart"/>
      <w:r>
        <w:rPr>
          <w:b/>
          <w:sz w:val="32"/>
        </w:rPr>
        <w:t>Міністерство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освіти</w:t>
      </w:r>
      <w:proofErr w:type="spellEnd"/>
      <w:r>
        <w:rPr>
          <w:b/>
          <w:sz w:val="32"/>
        </w:rPr>
        <w:t xml:space="preserve"> і науки </w:t>
      </w:r>
      <w:proofErr w:type="spellStart"/>
      <w:r>
        <w:rPr>
          <w:b/>
          <w:sz w:val="32"/>
        </w:rPr>
        <w:t>України</w:t>
      </w:r>
      <w:proofErr w:type="spellEnd"/>
      <w:r>
        <w:rPr>
          <w:b/>
          <w:sz w:val="32"/>
        </w:rPr>
        <w:t xml:space="preserve"> </w:t>
      </w:r>
    </w:p>
    <w:p w14:paraId="5B0BEAAB" w14:textId="77777777" w:rsidR="00BF05EB" w:rsidRDefault="00000000">
      <w:pPr>
        <w:spacing w:after="217" w:line="259" w:lineRule="auto"/>
        <w:ind w:left="10" w:right="35"/>
        <w:jc w:val="center"/>
      </w:pPr>
      <w:proofErr w:type="spellStart"/>
      <w:r>
        <w:rPr>
          <w:b/>
          <w:sz w:val="32"/>
        </w:rPr>
        <w:t>Київський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733681E0" w14:textId="77777777" w:rsidR="00BF05EB" w:rsidRDefault="00000000">
      <w:pPr>
        <w:spacing w:after="149" w:line="297" w:lineRule="auto"/>
        <w:ind w:left="2535" w:hanging="2342"/>
        <w:jc w:val="left"/>
      </w:pP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Український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фізико-математичний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ліцей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Київського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університету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0D2173D3" w14:textId="77777777" w:rsidR="00BF05EB" w:rsidRDefault="00000000">
      <w:pPr>
        <w:spacing w:after="34" w:line="259" w:lineRule="auto"/>
        <w:ind w:left="10" w:right="14"/>
        <w:jc w:val="center"/>
      </w:pPr>
      <w:r>
        <w:rPr>
          <w:b/>
          <w:sz w:val="32"/>
        </w:rPr>
        <w:t xml:space="preserve">XXIV </w:t>
      </w:r>
      <w:proofErr w:type="spellStart"/>
      <w:r>
        <w:rPr>
          <w:b/>
          <w:sz w:val="32"/>
        </w:rPr>
        <w:t>Всеукраїнська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учнівська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Інтернет-олімпіада</w:t>
      </w:r>
      <w:proofErr w:type="spellEnd"/>
      <w:r>
        <w:rPr>
          <w:b/>
          <w:sz w:val="32"/>
        </w:rPr>
        <w:t xml:space="preserve"> з </w:t>
      </w:r>
      <w:proofErr w:type="spellStart"/>
      <w:r>
        <w:rPr>
          <w:b/>
          <w:sz w:val="32"/>
        </w:rPr>
        <w:t>фізики</w:t>
      </w:r>
      <w:proofErr w:type="spellEnd"/>
      <w:r>
        <w:rPr>
          <w:b/>
          <w:sz w:val="32"/>
        </w:rPr>
        <w:t xml:space="preserve">  </w:t>
      </w:r>
    </w:p>
    <w:p w14:paraId="57652C75" w14:textId="77777777" w:rsidR="00BF05EB" w:rsidRDefault="00000000">
      <w:pPr>
        <w:spacing w:after="217" w:line="259" w:lineRule="auto"/>
        <w:ind w:left="10"/>
        <w:jc w:val="center"/>
      </w:pPr>
      <w:r>
        <w:rPr>
          <w:b/>
          <w:sz w:val="32"/>
        </w:rPr>
        <w:t xml:space="preserve">2024/2025 </w:t>
      </w:r>
      <w:proofErr w:type="spellStart"/>
      <w:r>
        <w:rPr>
          <w:b/>
          <w:sz w:val="32"/>
        </w:rPr>
        <w:t>навчального</w:t>
      </w:r>
      <w:proofErr w:type="spellEnd"/>
      <w:r>
        <w:rPr>
          <w:b/>
          <w:sz w:val="32"/>
        </w:rPr>
        <w:t xml:space="preserve"> року </w:t>
      </w:r>
    </w:p>
    <w:p w14:paraId="5F67774B" w14:textId="77777777" w:rsidR="00BF05EB" w:rsidRDefault="00000000">
      <w:pPr>
        <w:spacing w:after="183" w:line="259" w:lineRule="auto"/>
        <w:ind w:left="10" w:right="15"/>
        <w:jc w:val="center"/>
      </w:pPr>
      <w:r>
        <w:rPr>
          <w:b/>
          <w:sz w:val="32"/>
        </w:rPr>
        <w:t>І (</w:t>
      </w:r>
      <w:proofErr w:type="spellStart"/>
      <w:r>
        <w:rPr>
          <w:b/>
          <w:sz w:val="32"/>
        </w:rPr>
        <w:t>заочний</w:t>
      </w:r>
      <w:proofErr w:type="spellEnd"/>
      <w:r>
        <w:rPr>
          <w:b/>
          <w:sz w:val="32"/>
        </w:rPr>
        <w:t xml:space="preserve">) </w:t>
      </w:r>
      <w:proofErr w:type="spellStart"/>
      <w:proofErr w:type="gramStart"/>
      <w:r>
        <w:rPr>
          <w:b/>
          <w:sz w:val="32"/>
        </w:rPr>
        <w:t>етап</w:t>
      </w:r>
      <w:proofErr w:type="spellEnd"/>
      <w:r>
        <w:rPr>
          <w:b/>
          <w:sz w:val="32"/>
        </w:rPr>
        <w:t xml:space="preserve">  І</w:t>
      </w:r>
      <w:proofErr w:type="gramEnd"/>
      <w:r>
        <w:rPr>
          <w:b/>
          <w:sz w:val="32"/>
        </w:rPr>
        <w:t xml:space="preserve"> тур  10 </w:t>
      </w:r>
      <w:proofErr w:type="spellStart"/>
      <w:r>
        <w:rPr>
          <w:b/>
          <w:sz w:val="32"/>
        </w:rPr>
        <w:t>клас</w:t>
      </w:r>
      <w:proofErr w:type="spellEnd"/>
      <w:r>
        <w:rPr>
          <w:b/>
          <w:sz w:val="32"/>
        </w:rPr>
        <w:t xml:space="preserve"> </w:t>
      </w:r>
    </w:p>
    <w:p w14:paraId="1F585C94" w14:textId="77777777" w:rsidR="00BF05EB" w:rsidRDefault="00000000">
      <w:pPr>
        <w:spacing w:line="259" w:lineRule="auto"/>
        <w:ind w:left="88" w:firstLine="0"/>
        <w:jc w:val="center"/>
      </w:pPr>
      <w:r>
        <w:rPr>
          <w:b/>
          <w:sz w:val="36"/>
        </w:rPr>
        <w:t xml:space="preserve"> </w:t>
      </w:r>
    </w:p>
    <w:p w14:paraId="3B1FF620" w14:textId="77777777" w:rsidR="000C5CB0" w:rsidRDefault="000C5CB0" w:rsidP="000C5CB0">
      <w:pPr>
        <w:pStyle w:val="1"/>
        <w:spacing w:after="57"/>
        <w:ind w:left="333" w:right="0" w:hanging="348"/>
      </w:pPr>
      <w:r>
        <w:t xml:space="preserve">«Як </w:t>
      </w:r>
      <w:proofErr w:type="spellStart"/>
      <w:r>
        <w:t>вимірюють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напіврозпаду</w:t>
      </w:r>
      <w:proofErr w:type="spellEnd"/>
      <w:r>
        <w:t>»</w:t>
      </w:r>
      <w:r>
        <w:rPr>
          <w:u w:val="none"/>
        </w:rPr>
        <w:t xml:space="preserve"> </w:t>
      </w:r>
    </w:p>
    <w:p w14:paraId="5431EF4F" w14:textId="77777777" w:rsidR="000C5CB0" w:rsidRDefault="000C5CB0" w:rsidP="000C5CB0">
      <w:pPr>
        <w:ind w:left="-5" w:right="8"/>
      </w:pPr>
      <w:r>
        <w:t xml:space="preserve">Для </w:t>
      </w:r>
      <w:proofErr w:type="spellStart"/>
      <w:r>
        <w:t>вимірювання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 </w:t>
      </w:r>
      <w:proofErr w:type="spellStart"/>
      <w:r>
        <w:t>піврозпаду</w:t>
      </w:r>
      <w:proofErr w:type="spellEnd"/>
      <w:r>
        <w:t xml:space="preserve"> </w:t>
      </w:r>
      <w:proofErr w:type="spellStart"/>
      <w:r>
        <w:t>ізотопу</w:t>
      </w:r>
      <w:proofErr w:type="spellEnd"/>
      <w:r>
        <w:t xml:space="preserve"> радію-226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наступну</w:t>
      </w:r>
      <w:proofErr w:type="spellEnd"/>
      <w:r>
        <w:t xml:space="preserve"> схему, </w:t>
      </w:r>
      <w:proofErr w:type="spellStart"/>
      <w:r>
        <w:t>що</w:t>
      </w:r>
      <w:proofErr w:type="spellEnd"/>
      <w:r>
        <w:t xml:space="preserve"> показана </w:t>
      </w:r>
      <w:proofErr w:type="gramStart"/>
      <w:r>
        <w:t>на рисунку</w:t>
      </w:r>
      <w:proofErr w:type="gramEnd"/>
      <w:r>
        <w:t xml:space="preserve">. </w:t>
      </w:r>
      <w:proofErr w:type="spellStart"/>
      <w:r>
        <w:t>Під</w:t>
      </w:r>
      <w:proofErr w:type="spellEnd"/>
      <w:r>
        <w:t xml:space="preserve"> час бета-</w:t>
      </w:r>
      <w:proofErr w:type="spellStart"/>
      <w:r>
        <w:t>розпаду</w:t>
      </w:r>
      <w:proofErr w:type="spellEnd"/>
      <w:r>
        <w:t xml:space="preserve"> </w:t>
      </w:r>
      <w:proofErr w:type="spellStart"/>
      <w:r>
        <w:t>металева</w:t>
      </w:r>
      <w:proofErr w:type="spellEnd"/>
      <w:r>
        <w:t xml:space="preserve"> пластина, на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препарат </w:t>
      </w:r>
      <w:proofErr w:type="spellStart"/>
      <w:r>
        <w:t>броміду</w:t>
      </w:r>
      <w:proofErr w:type="spellEnd"/>
      <w:r>
        <w:t xml:space="preserve"> </w:t>
      </w:r>
      <w:proofErr w:type="spellStart"/>
      <w:r>
        <w:t>радію</w:t>
      </w:r>
      <w:proofErr w:type="spellEnd"/>
      <w:r>
        <w:t xml:space="preserve">,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постійного</w:t>
      </w:r>
      <w:proofErr w:type="spellEnd"/>
      <w:r>
        <w:t xml:space="preserve"> </w:t>
      </w:r>
      <w:proofErr w:type="spellStart"/>
      <w:r>
        <w:t>випромінення</w:t>
      </w:r>
      <w:proofErr w:type="spellEnd"/>
      <w:r>
        <w:t xml:space="preserve"> </w:t>
      </w:r>
      <w:proofErr w:type="spellStart"/>
      <w:r>
        <w:t>електронів</w:t>
      </w:r>
      <w:proofErr w:type="spellEnd"/>
      <w:r>
        <w:t xml:space="preserve">, </w:t>
      </w:r>
      <w:proofErr w:type="spellStart"/>
      <w:r>
        <w:t>заряджається</w:t>
      </w:r>
      <w:proofErr w:type="spellEnd"/>
      <w:r>
        <w:t xml:space="preserve"> до </w:t>
      </w:r>
      <w:proofErr w:type="spellStart"/>
      <w:r>
        <w:t>потенціалу</w:t>
      </w:r>
      <w:proofErr w:type="spellEnd"/>
      <w:r>
        <w:t xml:space="preserve"> 220 В, </w:t>
      </w:r>
      <w:proofErr w:type="spellStart"/>
      <w:r>
        <w:t>унаслідок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гнучкий</w:t>
      </w:r>
      <w:proofErr w:type="spellEnd"/>
      <w:r>
        <w:t xml:space="preserve"> лист </w:t>
      </w:r>
      <w:proofErr w:type="spellStart"/>
      <w:r>
        <w:t>золотої</w:t>
      </w:r>
      <w:proofErr w:type="spellEnd"/>
      <w:r>
        <w:t xml:space="preserve"> фольги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піднімається</w:t>
      </w:r>
      <w:proofErr w:type="spellEnd"/>
      <w:r>
        <w:t xml:space="preserve">, </w:t>
      </w:r>
      <w:proofErr w:type="spellStart"/>
      <w:r>
        <w:t>поки</w:t>
      </w:r>
      <w:proofErr w:type="spellEnd"/>
      <w:r>
        <w:t xml:space="preserve"> не </w:t>
      </w:r>
      <w:proofErr w:type="spellStart"/>
      <w:r>
        <w:t>торкнеться</w:t>
      </w:r>
      <w:proofErr w:type="spellEnd"/>
      <w:r>
        <w:t xml:space="preserve"> </w:t>
      </w:r>
      <w:proofErr w:type="spellStart"/>
      <w:r>
        <w:t>заземленого</w:t>
      </w:r>
      <w:proofErr w:type="spellEnd"/>
      <w:r>
        <w:t xml:space="preserve"> </w:t>
      </w:r>
      <w:proofErr w:type="spellStart"/>
      <w:r>
        <w:t>електрода</w:t>
      </w:r>
      <w:proofErr w:type="spellEnd"/>
      <w:r>
        <w:t xml:space="preserve">. </w:t>
      </w:r>
      <w:proofErr w:type="spellStart"/>
      <w:r>
        <w:t>Зрозуміло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приведе</w:t>
      </w:r>
      <w:proofErr w:type="spellEnd"/>
      <w:r>
        <w:t xml:space="preserve"> до того, </w:t>
      </w:r>
      <w:proofErr w:type="spellStart"/>
      <w:r>
        <w:t>що</w:t>
      </w:r>
      <w:proofErr w:type="spellEnd"/>
      <w:r>
        <w:t xml:space="preserve"> фольга </w:t>
      </w:r>
      <w:proofErr w:type="spellStart"/>
      <w:r>
        <w:t>розрядиться</w:t>
      </w:r>
      <w:proofErr w:type="spellEnd"/>
      <w:r>
        <w:t xml:space="preserve">. </w:t>
      </w:r>
      <w:proofErr w:type="spellStart"/>
      <w:r>
        <w:t>Припустимо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випромінені</w:t>
      </w:r>
      <w:proofErr w:type="spellEnd"/>
      <w:r>
        <w:t xml:space="preserve"> </w:t>
      </w:r>
      <w:proofErr w:type="spellStart"/>
      <w:r>
        <w:t>бетачастинки</w:t>
      </w:r>
      <w:proofErr w:type="spellEnd"/>
      <w:r>
        <w:t xml:space="preserve"> </w:t>
      </w:r>
      <w:proofErr w:type="spellStart"/>
      <w:r>
        <w:t>вилітають</w:t>
      </w:r>
      <w:proofErr w:type="spellEnd"/>
      <w:r>
        <w:t xml:space="preserve"> </w:t>
      </w:r>
      <w:proofErr w:type="spellStart"/>
      <w:r>
        <w:t>крізь</w:t>
      </w:r>
      <w:proofErr w:type="spellEnd"/>
      <w:r>
        <w:t xml:space="preserve"> </w:t>
      </w:r>
      <w:proofErr w:type="spellStart"/>
      <w:r>
        <w:t>скло</w:t>
      </w:r>
      <w:proofErr w:type="spellEnd"/>
      <w:r>
        <w:t xml:space="preserve"> та </w:t>
      </w:r>
      <w:proofErr w:type="spellStart"/>
      <w:r>
        <w:t>покидають</w:t>
      </w:r>
      <w:proofErr w:type="spellEnd"/>
      <w:r>
        <w:t xml:space="preserve"> </w:t>
      </w:r>
      <w:proofErr w:type="spellStart"/>
      <w:r>
        <w:t>прилад</w:t>
      </w:r>
      <w:proofErr w:type="spellEnd"/>
      <w:r>
        <w:t xml:space="preserve">. </w:t>
      </w:r>
      <w:proofErr w:type="spellStart"/>
      <w:r>
        <w:t>Вимірювання</w:t>
      </w:r>
      <w:proofErr w:type="spellEnd"/>
      <w:r>
        <w:t xml:space="preserve"> на </w:t>
      </w:r>
      <w:proofErr w:type="spellStart"/>
      <w:r>
        <w:t>приладі</w:t>
      </w:r>
      <w:proofErr w:type="spellEnd"/>
      <w:r>
        <w:t xml:space="preserve"> </w:t>
      </w:r>
      <w:proofErr w:type="spellStart"/>
      <w:r>
        <w:t>показують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потенціал</w:t>
      </w:r>
      <w:proofErr w:type="spellEnd"/>
      <w:r>
        <w:t xml:space="preserve"> </w:t>
      </w:r>
      <w:proofErr w:type="spellStart"/>
      <w:r>
        <w:t>металевого</w:t>
      </w:r>
      <w:proofErr w:type="spellEnd"/>
      <w:r>
        <w:t xml:space="preserve"> стержня </w:t>
      </w:r>
      <w:proofErr w:type="spellStart"/>
      <w:r>
        <w:t>пропорційний</w:t>
      </w:r>
      <w:proofErr w:type="spellEnd"/>
      <w:r>
        <w:t xml:space="preserve"> </w:t>
      </w:r>
      <w:proofErr w:type="gramStart"/>
      <w:r>
        <w:t>до заряду</w:t>
      </w:r>
      <w:proofErr w:type="gramEnd"/>
      <w:r>
        <w:t xml:space="preserve">, а константа </w:t>
      </w:r>
      <w:proofErr w:type="spellStart"/>
      <w:r>
        <w:t>пропорційності</w:t>
      </w:r>
      <w:proofErr w:type="spellEnd"/>
      <w:r>
        <w:t xml:space="preserve"> становить 156,25 ГВ/Кл. </w:t>
      </w:r>
      <w:proofErr w:type="spellStart"/>
      <w:r>
        <w:t>Атомні</w:t>
      </w:r>
      <w:proofErr w:type="spellEnd"/>
      <w:r>
        <w:t xml:space="preserve">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радію</w:t>
      </w:r>
      <w:proofErr w:type="spellEnd"/>
      <w:r>
        <w:t xml:space="preserve"> </w:t>
      </w:r>
      <w:proofErr w:type="gramStart"/>
      <w:r>
        <w:t>і  брому</w:t>
      </w:r>
      <w:proofErr w:type="gramEnd"/>
      <w:r>
        <w:t xml:space="preserve"> </w:t>
      </w:r>
      <w:proofErr w:type="spellStart"/>
      <w:r>
        <w:t>прийняти</w:t>
      </w:r>
      <w:proofErr w:type="spellEnd"/>
      <w:r>
        <w:t xml:space="preserve"> </w:t>
      </w:r>
      <w:proofErr w:type="spellStart"/>
      <w:r>
        <w:t>рівними</w:t>
      </w:r>
      <w:proofErr w:type="spellEnd"/>
      <w:r>
        <w:t xml:space="preserve"> </w:t>
      </w:r>
    </w:p>
    <w:p w14:paraId="1AB680B2" w14:textId="77777777" w:rsidR="000C5CB0" w:rsidRDefault="000C5CB0" w:rsidP="000C5CB0">
      <w:pPr>
        <w:spacing w:after="30" w:line="277" w:lineRule="auto"/>
        <w:ind w:left="-5" w:right="27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8A24058" wp14:editId="7548FE32">
            <wp:simplePos x="0" y="0"/>
            <wp:positionH relativeFrom="column">
              <wp:posOffset>4321493</wp:posOffset>
            </wp:positionH>
            <wp:positionV relativeFrom="paragraph">
              <wp:posOffset>-9672</wp:posOffset>
            </wp:positionV>
            <wp:extent cx="2314575" cy="1897380"/>
            <wp:effectExtent l="0" t="0" r="0" b="0"/>
            <wp:wrapSquare wrapText="bothSides"/>
            <wp:docPr id="338" name="Picture 338" descr="Изображение выглядит как текст, диаграмма, Шрифт, линия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 descr="Изображение выглядит как текст, диаграмм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226 г/моль і 80 г/моль </w:t>
      </w:r>
      <w:proofErr w:type="spellStart"/>
      <w:r>
        <w:t>відповідно</w:t>
      </w:r>
      <w:proofErr w:type="spellEnd"/>
      <w:r>
        <w:t xml:space="preserve">. Маса препарату </w:t>
      </w:r>
      <w:proofErr w:type="spellStart"/>
      <w:r>
        <w:t>броміду</w:t>
      </w:r>
      <w:proofErr w:type="spellEnd"/>
      <w:r>
        <w:t xml:space="preserve"> </w:t>
      </w:r>
      <w:r>
        <w:tab/>
      </w:r>
      <w:proofErr w:type="spellStart"/>
      <w:r>
        <w:t>радію</w:t>
      </w:r>
      <w:proofErr w:type="spellEnd"/>
      <w:r>
        <w:t xml:space="preserve"> </w:t>
      </w:r>
      <w:r>
        <w:tab/>
        <w:t xml:space="preserve">3.62 </w:t>
      </w:r>
      <w:r>
        <w:tab/>
        <w:t xml:space="preserve">мг. </w:t>
      </w:r>
      <w:r>
        <w:tab/>
      </w:r>
      <w:proofErr w:type="spellStart"/>
      <w:r>
        <w:t>Під</w:t>
      </w:r>
      <w:proofErr w:type="spellEnd"/>
      <w:r>
        <w:t xml:space="preserve"> </w:t>
      </w:r>
      <w:r>
        <w:tab/>
        <w:t xml:space="preserve">час </w:t>
      </w:r>
      <w:r>
        <w:tab/>
      </w:r>
      <w:proofErr w:type="spellStart"/>
      <w:r>
        <w:t>експерименту</w:t>
      </w:r>
      <w:proofErr w:type="spellEnd"/>
      <w:r>
        <w:t xml:space="preserve"> </w:t>
      </w:r>
      <w:proofErr w:type="spellStart"/>
      <w:r>
        <w:t>виявилося</w:t>
      </w:r>
      <w:proofErr w:type="spellEnd"/>
      <w:r>
        <w:t xml:space="preserve">, </w:t>
      </w:r>
      <w:r>
        <w:tab/>
      </w:r>
      <w:proofErr w:type="spellStart"/>
      <w:r>
        <w:t>що</w:t>
      </w:r>
      <w:proofErr w:type="spellEnd"/>
      <w:r>
        <w:t xml:space="preserve"> </w:t>
      </w:r>
      <w:r>
        <w:tab/>
      </w:r>
      <w:proofErr w:type="spellStart"/>
      <w:r>
        <w:t>золотий</w:t>
      </w:r>
      <w:proofErr w:type="spellEnd"/>
      <w:r>
        <w:t xml:space="preserve"> </w:t>
      </w:r>
      <w:r>
        <w:tab/>
        <w:t xml:space="preserve">листок </w:t>
      </w:r>
      <w:r>
        <w:tab/>
      </w:r>
      <w:proofErr w:type="spellStart"/>
      <w:r>
        <w:t>піднімається</w:t>
      </w:r>
      <w:proofErr w:type="spellEnd"/>
      <w:r>
        <w:t xml:space="preserve"> </w:t>
      </w:r>
      <w:r>
        <w:tab/>
        <w:t xml:space="preserve">і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кожні</w:t>
      </w:r>
      <w:proofErr w:type="spellEnd"/>
      <w:r>
        <w:t xml:space="preserve"> 85 секунд. За </w:t>
      </w:r>
      <w:proofErr w:type="spellStart"/>
      <w:r>
        <w:t>цими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: </w:t>
      </w:r>
    </w:p>
    <w:p w14:paraId="6673DBB8" w14:textId="77777777" w:rsidR="000C5CB0" w:rsidRDefault="000C5CB0" w:rsidP="000C5CB0">
      <w:pPr>
        <w:tabs>
          <w:tab w:val="center" w:pos="1340"/>
          <w:tab w:val="center" w:pos="3079"/>
          <w:tab w:val="center" w:pos="4567"/>
          <w:tab w:val="center" w:pos="5984"/>
        </w:tabs>
        <w:spacing w:line="303" w:lineRule="auto"/>
        <w:ind w:left="-15" w:right="-12" w:firstLine="0"/>
        <w:jc w:val="left"/>
      </w:pPr>
      <w:r>
        <w:t xml:space="preserve">А) </w:t>
      </w:r>
      <w:r>
        <w:tab/>
      </w:r>
      <w:proofErr w:type="spellStart"/>
      <w:r>
        <w:rPr>
          <w:b/>
        </w:rPr>
        <w:t>Визначити</w:t>
      </w:r>
      <w:proofErr w:type="spell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активність</w:t>
      </w:r>
      <w:proofErr w:type="spellEnd"/>
      <w:r>
        <w:t xml:space="preserve"> </w:t>
      </w:r>
      <w:r>
        <w:tab/>
      </w:r>
      <w:proofErr w:type="spellStart"/>
      <w:r>
        <w:t>даного</w:t>
      </w:r>
      <w:proofErr w:type="spellEnd"/>
      <w:r>
        <w:t xml:space="preserve"> </w:t>
      </w:r>
      <w:r>
        <w:tab/>
        <w:t xml:space="preserve">препарату; </w:t>
      </w:r>
    </w:p>
    <w:p w14:paraId="05C0FE62" w14:textId="77777777" w:rsidR="000C5CB0" w:rsidRDefault="000C5CB0" w:rsidP="000C5CB0">
      <w:pPr>
        <w:ind w:left="-5" w:right="8"/>
      </w:pPr>
      <w:r>
        <w:t xml:space="preserve">Б)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rPr>
          <w:b/>
        </w:rPr>
        <w:t>період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піврозпаду</w:t>
      </w:r>
      <w:proofErr w:type="spellEnd"/>
      <w:r>
        <w:t xml:space="preserve"> радію-226; </w:t>
      </w:r>
    </w:p>
    <w:p w14:paraId="57EBB597" w14:textId="77777777" w:rsidR="000C5CB0" w:rsidRDefault="000C5CB0" w:rsidP="000C5CB0">
      <w:pPr>
        <w:spacing w:after="226" w:line="277" w:lineRule="auto"/>
        <w:ind w:left="-5" w:right="27"/>
        <w:jc w:val="left"/>
      </w:pPr>
      <w:r>
        <w:t xml:space="preserve">В) </w:t>
      </w:r>
      <w:r>
        <w:tab/>
        <w:t xml:space="preserve"> </w:t>
      </w:r>
      <w:r>
        <w:tab/>
      </w:r>
      <w:proofErr w:type="spellStart"/>
      <w:r>
        <w:t>Якби</w:t>
      </w:r>
      <w:proofErr w:type="spellEnd"/>
      <w:r>
        <w:t xml:space="preserve"> </w:t>
      </w:r>
      <w:r>
        <w:tab/>
      </w:r>
      <w:proofErr w:type="spellStart"/>
      <w:r>
        <w:t>цей</w:t>
      </w:r>
      <w:proofErr w:type="spellEnd"/>
      <w:r>
        <w:t xml:space="preserve"> </w:t>
      </w:r>
      <w:r>
        <w:tab/>
      </w:r>
      <w:proofErr w:type="spellStart"/>
      <w:r>
        <w:t>прилад</w:t>
      </w:r>
      <w:proofErr w:type="spellEnd"/>
      <w:r>
        <w:t xml:space="preserve"> </w:t>
      </w:r>
      <w:r>
        <w:tab/>
      </w:r>
      <w:proofErr w:type="spellStart"/>
      <w:r>
        <w:t>зі</w:t>
      </w:r>
      <w:proofErr w:type="spellEnd"/>
      <w:r>
        <w:t xml:space="preserve"> </w:t>
      </w:r>
      <w:r>
        <w:tab/>
      </w:r>
      <w:proofErr w:type="spellStart"/>
      <w:r>
        <w:t>зразком</w:t>
      </w:r>
      <w:proofErr w:type="spellEnd"/>
      <w:r>
        <w:t xml:space="preserve"> </w:t>
      </w:r>
      <w:r>
        <w:tab/>
        <w:t xml:space="preserve">радію-226 </w:t>
      </w:r>
      <w:proofErr w:type="spellStart"/>
      <w:r>
        <w:t>використовувався</w:t>
      </w:r>
      <w:proofErr w:type="spellEnd"/>
      <w:r>
        <w:t xml:space="preserve"> б як </w:t>
      </w:r>
      <w:proofErr w:type="spellStart"/>
      <w:r>
        <w:t>годинник</w:t>
      </w:r>
      <w:proofErr w:type="spellEnd"/>
      <w:r>
        <w:t xml:space="preserve">, </w:t>
      </w:r>
      <w:proofErr w:type="spellStart"/>
      <w:r>
        <w:rPr>
          <w:b/>
        </w:rPr>
        <w:t>скільки</w:t>
      </w:r>
      <w:proofErr w:type="spell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років</w:t>
      </w:r>
      <w:proofErr w:type="spellEnd"/>
      <w:r>
        <w:t xml:space="preserve"> </w:t>
      </w:r>
      <w:proofErr w:type="spellStart"/>
      <w:r>
        <w:t>знадобилося</w:t>
      </w:r>
      <w:proofErr w:type="spellEnd"/>
      <w:r>
        <w:t xml:space="preserve"> б,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годинник</w:t>
      </w:r>
      <w:proofErr w:type="spellEnd"/>
      <w:r>
        <w:t xml:space="preserve"> за </w:t>
      </w:r>
      <w:proofErr w:type="spellStart"/>
      <w:r>
        <w:t>кожні</w:t>
      </w:r>
      <w:proofErr w:type="spellEnd"/>
      <w:r>
        <w:t xml:space="preserve"> 24 </w:t>
      </w:r>
      <w:proofErr w:type="spellStart"/>
      <w:r>
        <w:t>години</w:t>
      </w:r>
      <w:proofErr w:type="spellEnd"/>
      <w:r>
        <w:t xml:space="preserve"> </w:t>
      </w:r>
      <w:proofErr w:type="spellStart"/>
      <w:r>
        <w:t>відставав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реального часу на одну годину? </w:t>
      </w:r>
      <w:r>
        <w:rPr>
          <w:rFonts w:ascii="Calibri" w:eastAsia="Calibri" w:hAnsi="Calibri" w:cs="Calibri"/>
        </w:rPr>
        <w:t xml:space="preserve"> </w:t>
      </w:r>
    </w:p>
    <w:p w14:paraId="247A040C" w14:textId="644E4B19" w:rsidR="00A94870" w:rsidRDefault="00A94870" w:rsidP="00A94870">
      <w:pPr>
        <w:spacing w:line="259" w:lineRule="auto"/>
        <w:ind w:left="198" w:firstLine="0"/>
        <w:jc w:val="left"/>
      </w:pPr>
    </w:p>
    <w:p w14:paraId="76C13A06" w14:textId="62D37F08" w:rsidR="00D848F9" w:rsidRDefault="00D848F9" w:rsidP="00D848F9">
      <w:pPr>
        <w:spacing w:line="259" w:lineRule="auto"/>
        <w:ind w:left="67" w:firstLine="0"/>
        <w:jc w:val="center"/>
      </w:pPr>
    </w:p>
    <w:p w14:paraId="42907D00" w14:textId="6DDBE559" w:rsidR="00BF05EB" w:rsidRPr="0007203F" w:rsidRDefault="00BF05EB" w:rsidP="00D848F9">
      <w:pPr>
        <w:spacing w:after="165" w:line="259" w:lineRule="auto"/>
        <w:ind w:left="-5" w:right="5443"/>
        <w:jc w:val="left"/>
        <w:rPr>
          <w:lang w:val="en-US"/>
        </w:rPr>
      </w:pPr>
    </w:p>
    <w:sectPr w:rsidR="00BF05EB" w:rsidRPr="0007203F">
      <w:pgSz w:w="11904" w:h="16836"/>
      <w:pgMar w:top="790" w:right="706" w:bottom="743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2624E"/>
    <w:multiLevelType w:val="hybridMultilevel"/>
    <w:tmpl w:val="73F620AA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F25388"/>
    <w:multiLevelType w:val="hybridMultilevel"/>
    <w:tmpl w:val="87567D96"/>
    <w:lvl w:ilvl="0" w:tplc="56CE7E62">
      <w:start w:val="2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823D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5A12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78AF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2448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3C3A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9CC5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10B4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5A0D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691805">
    <w:abstractNumId w:val="1"/>
  </w:num>
  <w:num w:numId="2" w16cid:durableId="158649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5EB"/>
    <w:rsid w:val="0007203F"/>
    <w:rsid w:val="000C5CB0"/>
    <w:rsid w:val="00684A80"/>
    <w:rsid w:val="00A94870"/>
    <w:rsid w:val="00BF05EB"/>
    <w:rsid w:val="00C8575A"/>
    <w:rsid w:val="00D8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FCC1"/>
  <w15:docId w15:val="{FFA7DE8E-E924-4805-8C52-267BFE4C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92" w:lineRule="auto"/>
      <w:ind w:left="614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0" w:line="259" w:lineRule="auto"/>
      <w:ind w:left="10" w:right="5443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cp:lastModifiedBy>Илья Салогуб</cp:lastModifiedBy>
  <cp:revision>4</cp:revision>
  <dcterms:created xsi:type="dcterms:W3CDTF">2024-09-06T10:06:00Z</dcterms:created>
  <dcterms:modified xsi:type="dcterms:W3CDTF">2024-09-06T12:50:00Z</dcterms:modified>
</cp:coreProperties>
</file>