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pPr w:leftFromText="180" w:rightFromText="180" w:horzAnchor="margin" w:tblpXSpec="center" w:tblpY="-645"/>
        <w:tblW w:w="15304" w:type="dxa"/>
        <w:tblLook w:val="04A0" w:firstRow="1" w:lastRow="0" w:firstColumn="1" w:lastColumn="0" w:noHBand="0" w:noVBand="1"/>
      </w:tblPr>
      <w:tblGrid>
        <w:gridCol w:w="1629"/>
        <w:gridCol w:w="7580"/>
        <w:gridCol w:w="6095"/>
      </w:tblGrid>
      <w:tr w:rsidR="00AB0C67" w14:paraId="5589FAC2" w14:textId="77777777" w:rsidTr="00480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2B9B160" w14:textId="18724663" w:rsidR="00AB0C67" w:rsidRPr="00AB0C67" w:rsidRDefault="00AB0C67" w:rsidP="00AB0C67">
            <w:pPr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Experiment</w:t>
            </w:r>
          </w:p>
        </w:tc>
        <w:tc>
          <w:tcPr>
            <w:tcW w:w="7580" w:type="dxa"/>
          </w:tcPr>
          <w:p w14:paraId="78D66E36" w14:textId="32C0FBC0" w:rsidR="00AB0C67" w:rsidRPr="00AB0C67" w:rsidRDefault="00AB0C67" w:rsidP="00AB0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Setup</w:t>
            </w:r>
          </w:p>
        </w:tc>
        <w:tc>
          <w:tcPr>
            <w:tcW w:w="6095" w:type="dxa"/>
          </w:tcPr>
          <w:p w14:paraId="554F129D" w14:textId="393ED7E9" w:rsidR="00AB0C67" w:rsidRPr="00AB0C67" w:rsidRDefault="00AB0C67" w:rsidP="00AB0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Conclusion</w:t>
            </w:r>
          </w:p>
        </w:tc>
      </w:tr>
      <w:tr w:rsidR="00BF7E63" w14:paraId="7F7960F7" w14:textId="77777777" w:rsidTr="00BF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1B8070FB" w14:textId="3DD24444" w:rsidR="00BF7E63" w:rsidRPr="00BF7E63" w:rsidRDefault="00BF7E63" w:rsidP="00EF4393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A</w:t>
            </w:r>
          </w:p>
        </w:tc>
        <w:tc>
          <w:tcPr>
            <w:tcW w:w="13675" w:type="dxa"/>
            <w:gridSpan w:val="2"/>
            <w:shd w:val="clear" w:color="auto" w:fill="00B0F0"/>
          </w:tcPr>
          <w:p w14:paraId="7213DFB0" w14:textId="0FB8F876" w:rsidR="00BF7E63" w:rsidRPr="00BF7E63" w:rsidRDefault="00BF7E6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Small scale Non-isopotential neuron</w:t>
            </w:r>
          </w:p>
        </w:tc>
      </w:tr>
      <w:tr w:rsidR="00AB0C67" w14:paraId="3DE63EA5" w14:textId="2610A190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F76A2F7" w14:textId="3225A218" w:rsidR="00AB0C67" w:rsidRDefault="00AB0C67" w:rsidP="00AB0C67">
            <w:r w:rsidRPr="00296C1D">
              <w:t>Experiment-A1</w:t>
            </w:r>
          </w:p>
        </w:tc>
        <w:tc>
          <w:tcPr>
            <w:tcW w:w="7580" w:type="dxa"/>
          </w:tcPr>
          <w:p w14:paraId="68C83A6C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0.2mM/min</w:t>
            </w:r>
          </w:p>
          <w:p w14:paraId="64763AEB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Observed slight non-isopotential effect, final z =-0.8506</w:t>
            </w:r>
          </w:p>
          <w:p w14:paraId="1556AD4F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712C5E9" w14:textId="41826E2B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26EAF664" w14:textId="563F691D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8B0CD7C" w14:textId="26BF229D" w:rsidR="00AB0C67" w:rsidRDefault="00AB0C67" w:rsidP="00AB0C67">
            <w:r w:rsidRPr="00296C1D">
              <w:t>Experiment-A2</w:t>
            </w:r>
          </w:p>
        </w:tc>
        <w:tc>
          <w:tcPr>
            <w:tcW w:w="7580" w:type="dxa"/>
          </w:tcPr>
          <w:p w14:paraId="0D9FA154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0.5 mM/min</w:t>
            </w:r>
          </w:p>
          <w:p w14:paraId="3FFCC126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Increased effect, final z = -0.8515</w:t>
            </w:r>
          </w:p>
          <w:p w14:paraId="61C7F5AC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59B065D6" w14:textId="1D3FA241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26A8B603" w14:textId="5F3F9696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5F550FC" w14:textId="5E8A9A08" w:rsidR="00AB0C67" w:rsidRDefault="00AB0C67" w:rsidP="00AB0C67">
            <w:r w:rsidRPr="00296C1D">
              <w:t>Experiment-A3</w:t>
            </w:r>
          </w:p>
        </w:tc>
        <w:tc>
          <w:tcPr>
            <w:tcW w:w="7580" w:type="dxa"/>
          </w:tcPr>
          <w:p w14:paraId="06440CD6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4 mM/min</w:t>
            </w:r>
          </w:p>
          <w:p w14:paraId="7BAD1EBE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Increased effect, final z= -0.866</w:t>
            </w:r>
          </w:p>
          <w:p w14:paraId="0F30C059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2580DC26" w14:textId="2D405774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167A608F" w14:textId="5B8A679C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A826CF0" w14:textId="3B815749" w:rsidR="00AB0C67" w:rsidRDefault="00AB0C67" w:rsidP="00AB0C67">
            <w:r w:rsidRPr="00296C1D">
              <w:t>Experiment-A4</w:t>
            </w:r>
          </w:p>
        </w:tc>
        <w:tc>
          <w:tcPr>
            <w:tcW w:w="7580" w:type="dxa"/>
          </w:tcPr>
          <w:p w14:paraId="6BFE5386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(z=-2)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10 mM/min</w:t>
            </w:r>
          </w:p>
          <w:p w14:paraId="16D72AE0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Dramatically increased effect, final z =-1.2</w:t>
            </w:r>
          </w:p>
          <w:p w14:paraId="789A39D5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7B5A249" w14:textId="1867CDB1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6779F38D" w14:textId="3E1FC9D3" w:rsidTr="00480C0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61E2CEF" w14:textId="57949C21" w:rsidR="00AB0C67" w:rsidRDefault="00AB0C67" w:rsidP="00AB0C67">
            <w:r w:rsidRPr="00296C1D">
              <w:t>Experiment-A5</w:t>
            </w:r>
          </w:p>
        </w:tc>
        <w:tc>
          <w:tcPr>
            <w:tcW w:w="7580" w:type="dxa"/>
          </w:tcPr>
          <w:p w14:paraId="7B368623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(z=-2)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10 mM/min</w:t>
            </w:r>
            <w:r w:rsidRPr="00EF4393">
              <w:t xml:space="preserve"> with </w:t>
            </w:r>
            <w:r w:rsidRPr="00EF4393">
              <w:rPr>
                <w:b/>
                <w:bCs/>
              </w:rPr>
              <w:t>ATPase constant</w:t>
            </w:r>
          </w:p>
          <w:p w14:paraId="75C4D8FC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Similar effect with constant ATPase and constant Area Scale, perhaps just getting to a steady state quicker.</w:t>
            </w:r>
          </w:p>
          <w:p w14:paraId="3EAE97C1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48E6E6E" w14:textId="614ABCE4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50AD29E0" w14:textId="472F5671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01A9A1B" w14:textId="1BC52785" w:rsidR="00AB0C67" w:rsidRDefault="00AB0C67" w:rsidP="00AB0C67">
            <w:r>
              <w:t>Experiment-A4-2</w:t>
            </w:r>
          </w:p>
        </w:tc>
        <w:tc>
          <w:tcPr>
            <w:tcW w:w="7580" w:type="dxa"/>
          </w:tcPr>
          <w:p w14:paraId="4796F492" w14:textId="7589E969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>Same as A4 just with longer time frame to try get an equilibrium</w:t>
            </w:r>
          </w:p>
        </w:tc>
        <w:tc>
          <w:tcPr>
            <w:tcW w:w="6095" w:type="dxa"/>
          </w:tcPr>
          <w:p w14:paraId="7E13F6C7" w14:textId="3A035139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1A2D8E1F" w14:textId="5EEF264E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181F5E0" w14:textId="46CC6804" w:rsidR="00AB0C67" w:rsidRDefault="00AB0C67" w:rsidP="00AB0C67">
            <w:r>
              <w:t>Experiment-A5-2</w:t>
            </w:r>
          </w:p>
        </w:tc>
        <w:tc>
          <w:tcPr>
            <w:tcW w:w="7580" w:type="dxa"/>
          </w:tcPr>
          <w:p w14:paraId="01C27A01" w14:textId="2ABF397F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>Same as A5 just with variable Area Scale</w:t>
            </w:r>
          </w:p>
        </w:tc>
        <w:tc>
          <w:tcPr>
            <w:tcW w:w="6095" w:type="dxa"/>
          </w:tcPr>
          <w:p w14:paraId="179D5B79" w14:textId="2C4FCB2E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BF7E63" w14:paraId="5EE76F2C" w14:textId="77777777" w:rsidTr="00BF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147B3F8F" w14:textId="3466BEF5" w:rsidR="00BF7E63" w:rsidRPr="00206C1C" w:rsidRDefault="00BF7E63" w:rsidP="00BF7E63">
            <w:pPr>
              <w:jc w:val="center"/>
            </w:pPr>
            <w:r w:rsidRPr="00BF7E63">
              <w:rPr>
                <w:sz w:val="28"/>
                <w:szCs w:val="28"/>
              </w:rPr>
              <w:t>B</w:t>
            </w:r>
          </w:p>
        </w:tc>
        <w:tc>
          <w:tcPr>
            <w:tcW w:w="13675" w:type="dxa"/>
            <w:gridSpan w:val="2"/>
            <w:shd w:val="clear" w:color="auto" w:fill="00B0F0"/>
          </w:tcPr>
          <w:p w14:paraId="1A4EDFAB" w14:textId="50ECD0FE" w:rsidR="00BF7E63" w:rsidRPr="00BF7E63" w:rsidRDefault="00BF7E63" w:rsidP="00BF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10 compartment non-isopotential neuron</w:t>
            </w:r>
          </w:p>
        </w:tc>
      </w:tr>
      <w:tr w:rsidR="00EF4393" w14:paraId="44C0E1D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0897BB6" w14:textId="5BEC14D1" w:rsidR="00EF4393" w:rsidRDefault="00EF4393" w:rsidP="00EF4393">
            <w:pPr>
              <w:rPr>
                <w:b w:val="0"/>
                <w:bCs w:val="0"/>
              </w:rPr>
            </w:pPr>
            <w:r>
              <w:t>Experiment-B1</w:t>
            </w:r>
          </w:p>
        </w:tc>
        <w:tc>
          <w:tcPr>
            <w:tcW w:w="7580" w:type="dxa"/>
          </w:tcPr>
          <w:p w14:paraId="0AE77D7B" w14:textId="7777777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Comp + Soma model, fluxing impermeants in comp 3 and 7</w:t>
            </w:r>
          </w:p>
          <w:p w14:paraId="255BB110" w14:textId="4EA0B3C1" w:rsidR="00EF4393" w:rsidRPr="00AB0C67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Useful in that I found several errors which were corrected.</w:t>
            </w:r>
          </w:p>
        </w:tc>
        <w:tc>
          <w:tcPr>
            <w:tcW w:w="6095" w:type="dxa"/>
          </w:tcPr>
          <w:p w14:paraId="6AD01645" w14:textId="77777777" w:rsidR="00EF4393" w:rsidRDefault="00EF4393" w:rsidP="00EF4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Poor experiment, too many changes to know what was going on. </w:t>
            </w:r>
          </w:p>
          <w:p w14:paraId="49A47247" w14:textId="77777777" w:rsidR="00EF4393" w:rsidRDefault="00EF4393" w:rsidP="00EF4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4393" w14:paraId="3487289E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5E2D08B" w14:textId="061CDF8A" w:rsidR="00EF4393" w:rsidRDefault="00EF4393" w:rsidP="00EF4393">
            <w:pPr>
              <w:rPr>
                <w:b w:val="0"/>
                <w:bCs w:val="0"/>
              </w:rPr>
            </w:pPr>
            <w:r>
              <w:t>Experiment-B2</w:t>
            </w:r>
          </w:p>
        </w:tc>
        <w:tc>
          <w:tcPr>
            <w:tcW w:w="7580" w:type="dxa"/>
          </w:tcPr>
          <w:p w14:paraId="1CB85E3E" w14:textId="77777777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Comp model, fluxing impermeants in comp 2</w:t>
            </w:r>
          </w:p>
          <w:p w14:paraId="189E716A" w14:textId="77777777" w:rsidR="00EF4393" w:rsidRDefault="00EF4393" w:rsidP="00EF439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673E2F" w14:textId="77777777" w:rsidR="00EF4393" w:rsidRPr="00AB0C67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51B52350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Unexpected changes occurring in final compartment</w:t>
            </w:r>
          </w:p>
          <w:p w14:paraId="2D18A5E1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Possibly due to an error in the electrodiffusion calculations as I was using concentrations rather than moles to transfer ion</w:t>
            </w:r>
          </w:p>
          <w:p w14:paraId="08C97B2D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393" w14:paraId="0F053BB8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E127E55" w14:textId="1171B3B2" w:rsidR="00EF4393" w:rsidRDefault="00EF4393" w:rsidP="00EF4393">
            <w:pPr>
              <w:rPr>
                <w:b w:val="0"/>
                <w:bCs w:val="0"/>
              </w:rPr>
            </w:pPr>
            <w:r>
              <w:t>Experiment-B3</w:t>
            </w:r>
          </w:p>
        </w:tc>
        <w:tc>
          <w:tcPr>
            <w:tcW w:w="7580" w:type="dxa"/>
          </w:tcPr>
          <w:p w14:paraId="52077261" w14:textId="7777777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Made changes to the electrodiffusion order and made use of moles as opposed to concentrations. </w:t>
            </w:r>
          </w:p>
          <w:p w14:paraId="06857A9E" w14:textId="2C53205F" w:rsidR="00EF4393" w:rsidRPr="00AB0C67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49BDBCEA" w14:textId="0C0DB76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Success in replicating figure 8C, but with only 4 compartments</w:t>
            </w:r>
          </w:p>
        </w:tc>
      </w:tr>
      <w:tr w:rsidR="00EF4393" w14:paraId="58C23BD0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C5FEEF5" w14:textId="77678682" w:rsidR="00EF4393" w:rsidRDefault="00EF4393" w:rsidP="00EF4393">
            <w:pPr>
              <w:rPr>
                <w:b w:val="0"/>
                <w:bCs w:val="0"/>
              </w:rPr>
            </w:pPr>
            <w:r>
              <w:t>Experiment-B4</w:t>
            </w:r>
          </w:p>
        </w:tc>
        <w:tc>
          <w:tcPr>
            <w:tcW w:w="7580" w:type="dxa"/>
          </w:tcPr>
          <w:p w14:paraId="275EEFFE" w14:textId="0F32DA7F" w:rsidR="00EF4393" w:rsidRDefault="00EF4393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Confirming the results of experiment B3 just with 8 compartments instead of 4</w:t>
            </w:r>
          </w:p>
        </w:tc>
        <w:tc>
          <w:tcPr>
            <w:tcW w:w="6095" w:type="dxa"/>
          </w:tcPr>
          <w:p w14:paraId="430F941F" w14:textId="77777777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Successfully extrapolated to 8 compartments. </w:t>
            </w:r>
          </w:p>
          <w:p w14:paraId="0029A597" w14:textId="7D3AF71A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quite at steady state, but clearly show the non-isopotential multicompartmental model with constant Cl driving force</w:t>
            </w:r>
          </w:p>
        </w:tc>
      </w:tr>
      <w:tr w:rsidR="00EF4393" w14:paraId="7EC5330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40E1EE53" w14:textId="56062CC6" w:rsidR="00EF4393" w:rsidRPr="00BF7E63" w:rsidRDefault="00206C1C" w:rsidP="00206C1C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C</w:t>
            </w:r>
          </w:p>
        </w:tc>
        <w:tc>
          <w:tcPr>
            <w:tcW w:w="7580" w:type="dxa"/>
            <w:shd w:val="clear" w:color="auto" w:fill="00B0F0"/>
          </w:tcPr>
          <w:p w14:paraId="3680BECB" w14:textId="612F0B41" w:rsidR="00EF4393" w:rsidRPr="00BF7E63" w:rsidRDefault="00BF7E6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Testing synapse code</w:t>
            </w:r>
          </w:p>
        </w:tc>
        <w:tc>
          <w:tcPr>
            <w:tcW w:w="6095" w:type="dxa"/>
            <w:shd w:val="clear" w:color="auto" w:fill="00B0F0"/>
          </w:tcPr>
          <w:p w14:paraId="04244705" w14:textId="77777777" w:rsidR="00EF4393" w:rsidRPr="00BF7E6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6C1C" w14:paraId="08816E62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7C7E48C" w14:textId="52691E72" w:rsidR="00206C1C" w:rsidRDefault="00206C1C" w:rsidP="00206C1C">
            <w:pPr>
              <w:rPr>
                <w:b w:val="0"/>
                <w:bCs w:val="0"/>
              </w:rPr>
            </w:pPr>
            <w:r w:rsidRPr="002054E9">
              <w:t>Experiment-C1</w:t>
            </w:r>
          </w:p>
        </w:tc>
        <w:tc>
          <w:tcPr>
            <w:tcW w:w="7580" w:type="dxa"/>
          </w:tcPr>
          <w:p w14:paraId="25C1DDA6" w14:textId="77777777" w:rsidR="00206C1C" w:rsidRDefault="00206C1C" w:rsidP="00206C1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Sanity check for inhibitory input – ensure spike occurs appropriately.</w:t>
            </w:r>
          </w:p>
          <w:p w14:paraId="1960E1CE" w14:textId="77777777" w:rsidR="00206C1C" w:rsidRDefault="00206C1C" w:rsidP="00206C1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spike dynamics</w:t>
            </w:r>
          </w:p>
          <w:p w14:paraId="7A97AA32" w14:textId="34C34DAA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Ions not yet at steady state by end of Sim</w:t>
            </w:r>
          </w:p>
        </w:tc>
        <w:tc>
          <w:tcPr>
            <w:tcW w:w="6095" w:type="dxa"/>
          </w:tcPr>
          <w:p w14:paraId="2FD16285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Happy with the dynamic of the synapse. </w:t>
            </w:r>
          </w:p>
          <w:p w14:paraId="0EBD5040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chloride driving force ends up at -11.22 mV, Kira’s is -11.25 mV.</w:t>
            </w:r>
          </w:p>
          <w:p w14:paraId="27692A1D" w14:textId="0FBC691E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Encouraged that the ions converge but not quite at a steady state by the end of the sim</w:t>
            </w:r>
          </w:p>
        </w:tc>
      </w:tr>
      <w:tr w:rsidR="00206C1C" w14:paraId="1A924F6F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193A38D" w14:textId="43874494" w:rsidR="00206C1C" w:rsidRDefault="00206C1C" w:rsidP="00206C1C">
            <w:pPr>
              <w:rPr>
                <w:b w:val="0"/>
                <w:bCs w:val="0"/>
              </w:rPr>
            </w:pPr>
            <w:r w:rsidRPr="002054E9">
              <w:t>Experiment-C</w:t>
            </w:r>
            <w:r>
              <w:t>2</w:t>
            </w:r>
          </w:p>
        </w:tc>
        <w:tc>
          <w:tcPr>
            <w:tcW w:w="7580" w:type="dxa"/>
          </w:tcPr>
          <w:p w14:paraId="375EC918" w14:textId="77777777" w:rsidR="00206C1C" w:rsidRDefault="00206C1C" w:rsidP="00206C1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Same setup as Experiment C1 just for a longer </w:t>
            </w:r>
            <w:proofErr w:type="gramStart"/>
            <w:r>
              <w:t>run</w:t>
            </w:r>
            <w:proofErr w:type="gramEnd"/>
            <w:r>
              <w:t xml:space="preserve"> time.</w:t>
            </w:r>
          </w:p>
          <w:p w14:paraId="4A5563B4" w14:textId="77777777" w:rsidR="00206C1C" w:rsidRDefault="00206C1C" w:rsidP="00206C1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spike dynamics</w:t>
            </w:r>
          </w:p>
          <w:p w14:paraId="27F6495E" w14:textId="77777777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4446782A" w14:textId="77777777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Still not perfectly at steady state, will need to run the Sim significantly longer.</w:t>
            </w:r>
          </w:p>
          <w:p w14:paraId="2E695944" w14:textId="5E7CBD65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Because the actual values of the ions converge in every compartment, </w:t>
            </w:r>
            <w:proofErr w:type="gramStart"/>
            <w:r>
              <w:t>I’m</w:t>
            </w:r>
            <w:proofErr w:type="gramEnd"/>
            <w:r>
              <w:t xml:space="preserve"> confident it will function as the previous multicompartment simulation with identical compartments</w:t>
            </w:r>
          </w:p>
        </w:tc>
      </w:tr>
      <w:tr w:rsidR="00206C1C" w14:paraId="3F055D14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64161B95" w14:textId="614BC7FD" w:rsidR="00206C1C" w:rsidRPr="00BF7E63" w:rsidRDefault="00206C1C" w:rsidP="00206C1C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D</w:t>
            </w:r>
          </w:p>
        </w:tc>
        <w:tc>
          <w:tcPr>
            <w:tcW w:w="7580" w:type="dxa"/>
            <w:shd w:val="clear" w:color="auto" w:fill="00B0F0"/>
          </w:tcPr>
          <w:p w14:paraId="3F2D1F96" w14:textId="10FA0348" w:rsidR="00206C1C" w:rsidRPr="00BF7E63" w:rsidRDefault="00BF7E63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Formal multicompartment non-isopotential neuron</w:t>
            </w:r>
          </w:p>
        </w:tc>
        <w:tc>
          <w:tcPr>
            <w:tcW w:w="6095" w:type="dxa"/>
            <w:shd w:val="clear" w:color="auto" w:fill="00B0F0"/>
          </w:tcPr>
          <w:p w14:paraId="41218C04" w14:textId="77777777" w:rsidR="00206C1C" w:rsidRPr="00BF7E63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6C1C" w14:paraId="32E2874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10C03D4" w14:textId="78A83501" w:rsidR="00206C1C" w:rsidRDefault="00206C1C" w:rsidP="00206C1C">
            <w:pPr>
              <w:rPr>
                <w:b w:val="0"/>
                <w:bCs w:val="0"/>
              </w:rPr>
            </w:pPr>
            <w:r>
              <w:t>Experiment-D1</w:t>
            </w:r>
          </w:p>
        </w:tc>
        <w:tc>
          <w:tcPr>
            <w:tcW w:w="7580" w:type="dxa"/>
          </w:tcPr>
          <w:p w14:paraId="14FB884D" w14:textId="29249118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Multicompartment model with multiple anion fluxes </w:t>
            </w:r>
            <w:r>
              <w:sym w:font="Wingdings" w:char="F0E0"/>
            </w:r>
            <w:r>
              <w:t xml:space="preserve"> proving that the model can be non-isopotential with a fixed chloride driving force</w:t>
            </w:r>
          </w:p>
        </w:tc>
        <w:tc>
          <w:tcPr>
            <w:tcW w:w="6095" w:type="dxa"/>
          </w:tcPr>
          <w:p w14:paraId="10A8B2DD" w14:textId="51D64156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Fluxing impermeant anions (</w:t>
            </w:r>
            <w:r w:rsidRPr="00B6257B">
              <w:rPr>
                <w:b/>
                <w:bCs/>
              </w:rPr>
              <w:t xml:space="preserve">ATPase </w:t>
            </w:r>
            <w:r>
              <w:rPr>
                <w:b/>
                <w:bCs/>
              </w:rPr>
              <w:t>constant</w:t>
            </w:r>
            <w:r>
              <w:t>) results in a non-isopotential neuron with a fixed cl driving force</w:t>
            </w:r>
          </w:p>
        </w:tc>
      </w:tr>
      <w:tr w:rsidR="00206C1C" w14:paraId="389C988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91898E3" w14:textId="68064DDD" w:rsidR="00206C1C" w:rsidRDefault="00206C1C" w:rsidP="00206C1C">
            <w:pPr>
              <w:rPr>
                <w:b w:val="0"/>
                <w:bCs w:val="0"/>
              </w:rPr>
            </w:pPr>
            <w:r>
              <w:t>Experiment-D2</w:t>
            </w:r>
          </w:p>
        </w:tc>
        <w:tc>
          <w:tcPr>
            <w:tcW w:w="7580" w:type="dxa"/>
          </w:tcPr>
          <w:p w14:paraId="3FAE3579" w14:textId="60210455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[X] to compartment 4 and 8, with no z changes</w:t>
            </w:r>
          </w:p>
        </w:tc>
        <w:tc>
          <w:tcPr>
            <w:tcW w:w="6095" w:type="dxa"/>
          </w:tcPr>
          <w:p w14:paraId="1C7A13E3" w14:textId="16FF565A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36A">
              <w:t>Changing just impermeant anion concentration does not result in a non-isopotential neuron.</w:t>
            </w:r>
            <w:r>
              <w:t xml:space="preserve"> </w:t>
            </w:r>
          </w:p>
          <w:p w14:paraId="5CA083C0" w14:textId="5E0F32F6" w:rsidR="00206C1C" w:rsidRPr="00B4736A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at a steady state</w:t>
            </w:r>
          </w:p>
          <w:p w14:paraId="19464A49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C1C" w14:paraId="0EC0B455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E971906" w14:textId="54E603B5" w:rsidR="00206C1C" w:rsidRDefault="00206C1C" w:rsidP="00206C1C">
            <w:pPr>
              <w:rPr>
                <w:b w:val="0"/>
                <w:bCs w:val="0"/>
              </w:rPr>
            </w:pPr>
            <w:r>
              <w:t>Experiment-D3</w:t>
            </w:r>
          </w:p>
        </w:tc>
        <w:tc>
          <w:tcPr>
            <w:tcW w:w="7580" w:type="dxa"/>
          </w:tcPr>
          <w:p w14:paraId="65A7D3F8" w14:textId="7B135C3C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D1 just with ATPase static</w:t>
            </w:r>
          </w:p>
        </w:tc>
        <w:tc>
          <w:tcPr>
            <w:tcW w:w="6095" w:type="dxa"/>
          </w:tcPr>
          <w:p w14:paraId="727BB44C" w14:textId="55826802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ATPase being on or off does not change the dynamic.</w:t>
            </w:r>
          </w:p>
        </w:tc>
      </w:tr>
      <w:tr w:rsidR="00206C1C" w14:paraId="0492E19F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60DB3C6" w14:textId="5D167183" w:rsidR="00206C1C" w:rsidRPr="000538E2" w:rsidRDefault="000538E2" w:rsidP="00206C1C">
            <w:r>
              <w:t>Experiment-D4</w:t>
            </w:r>
          </w:p>
        </w:tc>
        <w:tc>
          <w:tcPr>
            <w:tcW w:w="7580" w:type="dxa"/>
          </w:tcPr>
          <w:p w14:paraId="36B69443" w14:textId="0B8C904C" w:rsidR="00206C1C" w:rsidRDefault="000538E2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D1 just longer experiment and static ATPase</w:t>
            </w:r>
          </w:p>
        </w:tc>
        <w:tc>
          <w:tcPr>
            <w:tcW w:w="6095" w:type="dxa"/>
          </w:tcPr>
          <w:p w14:paraId="1562A64F" w14:textId="0C64CB1B" w:rsidR="00206C1C" w:rsidRDefault="000538E2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 but complicated to understand because of the multiple fluxes</w:t>
            </w:r>
          </w:p>
        </w:tc>
      </w:tr>
      <w:tr w:rsidR="00206C1C" w14:paraId="47E8E87C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87AE6EF" w14:textId="7C66D5F0" w:rsidR="00206C1C" w:rsidRPr="000538E2" w:rsidRDefault="000538E2" w:rsidP="00206C1C">
            <w:pPr>
              <w:rPr>
                <w:color w:val="FF0000"/>
              </w:rPr>
            </w:pPr>
            <w:r w:rsidRPr="000538E2">
              <w:rPr>
                <w:color w:val="FF0000"/>
              </w:rPr>
              <w:t>Experiment-D5</w:t>
            </w:r>
          </w:p>
        </w:tc>
        <w:tc>
          <w:tcPr>
            <w:tcW w:w="7580" w:type="dxa"/>
          </w:tcPr>
          <w:p w14:paraId="6DFA10E0" w14:textId="5AB6AE3B" w:rsidR="00206C1C" w:rsidRPr="000538E2" w:rsidRDefault="000538E2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538E2">
              <w:rPr>
                <w:color w:val="FF0000"/>
              </w:rPr>
              <w:t>Same as D4 just with z flux in compartment 8 only and allowed to run for a long time</w:t>
            </w:r>
          </w:p>
        </w:tc>
        <w:tc>
          <w:tcPr>
            <w:tcW w:w="6095" w:type="dxa"/>
          </w:tcPr>
          <w:p w14:paraId="2D66481A" w14:textId="3D1E5F14" w:rsidR="00206C1C" w:rsidRPr="000538E2" w:rsidRDefault="000538E2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538E2">
              <w:rPr>
                <w:color w:val="FF0000"/>
              </w:rPr>
              <w:t>In progress but seems highly successful – likely basis for figure.</w:t>
            </w:r>
          </w:p>
        </w:tc>
      </w:tr>
      <w:tr w:rsidR="000538E2" w14:paraId="619287EA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048D7E4C" w14:textId="28DA34DA" w:rsidR="000538E2" w:rsidRPr="00BF7E63" w:rsidRDefault="000538E2" w:rsidP="000538E2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E</w:t>
            </w:r>
          </w:p>
        </w:tc>
        <w:tc>
          <w:tcPr>
            <w:tcW w:w="7580" w:type="dxa"/>
            <w:shd w:val="clear" w:color="auto" w:fill="00B0F0"/>
          </w:tcPr>
          <w:p w14:paraId="4332DA04" w14:textId="2C48DA00" w:rsidR="000538E2" w:rsidRPr="00BF7E63" w:rsidRDefault="00BF7E63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Optimal simulation settings for synapse experiments</w:t>
            </w:r>
          </w:p>
        </w:tc>
        <w:tc>
          <w:tcPr>
            <w:tcW w:w="6095" w:type="dxa"/>
            <w:shd w:val="clear" w:color="auto" w:fill="00B0F0"/>
          </w:tcPr>
          <w:p w14:paraId="10E2A2F7" w14:textId="77777777" w:rsidR="000538E2" w:rsidRPr="000538E2" w:rsidRDefault="000538E2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0538E2" w14:paraId="51ADAF4A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4A0DC36" w14:textId="51CE1ADB" w:rsidR="000538E2" w:rsidRDefault="000538E2" w:rsidP="00206C1C">
            <w:r>
              <w:t>E1-2</w:t>
            </w:r>
          </w:p>
        </w:tc>
        <w:tc>
          <w:tcPr>
            <w:tcW w:w="7580" w:type="dxa"/>
          </w:tcPr>
          <w:p w14:paraId="6A2CE6AC" w14:textId="07C497AD" w:rsidR="000538E2" w:rsidRDefault="000538E2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Assess the basic synapse functionality, and experiment design.</w:t>
            </w:r>
          </w:p>
        </w:tc>
        <w:tc>
          <w:tcPr>
            <w:tcW w:w="6095" w:type="dxa"/>
          </w:tcPr>
          <w:p w14:paraId="6C72CB27" w14:textId="77777777" w:rsidR="00480C0C" w:rsidRDefault="00480C0C" w:rsidP="00480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start the synapse a bit later (more time to get to steady state)</w:t>
            </w:r>
          </w:p>
          <w:p w14:paraId="0AE89726" w14:textId="77777777" w:rsidR="00480C0C" w:rsidRDefault="00480C0C" w:rsidP="00480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Possibly start at 2 seconds</w:t>
            </w:r>
          </w:p>
          <w:p w14:paraId="17FB4993" w14:textId="77777777" w:rsidR="00480C0C" w:rsidRDefault="00480C0C" w:rsidP="00480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time at the end to assess steady state.</w:t>
            </w:r>
          </w:p>
          <w:p w14:paraId="1E424BCB" w14:textId="77777777" w:rsidR="00480C0C" w:rsidRDefault="00480C0C" w:rsidP="00480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Possibly run for 10 seconds instead of 5. </w:t>
            </w:r>
          </w:p>
          <w:p w14:paraId="706277D8" w14:textId="77777777" w:rsidR="00480C0C" w:rsidRDefault="00480C0C" w:rsidP="00480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Could consider fewer compartments for faster runtime</w:t>
            </w:r>
          </w:p>
          <w:p w14:paraId="0C9C9627" w14:textId="77777777" w:rsidR="00480C0C" w:rsidRDefault="00480C0C" w:rsidP="00480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Achieved a -0.6mV drop here with a NT </w:t>
            </w:r>
            <w:proofErr w:type="spellStart"/>
            <w:r>
              <w:t>conc</w:t>
            </w:r>
            <w:proofErr w:type="spellEnd"/>
            <w:r>
              <w:t xml:space="preserve"> of 1mMol</w:t>
            </w:r>
          </w:p>
          <w:p w14:paraId="579A3344" w14:textId="6E39133B" w:rsidR="000538E2" w:rsidRPr="00480C0C" w:rsidRDefault="00480C0C" w:rsidP="00480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Consider multiplying NT concentration by 4 to increase the effect</w:t>
            </w:r>
          </w:p>
        </w:tc>
      </w:tr>
      <w:tr w:rsidR="000538E2" w14:paraId="10327D90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AE50BBE" w14:textId="142D6EEC" w:rsidR="000538E2" w:rsidRDefault="00480C0C" w:rsidP="00206C1C">
            <w:r>
              <w:lastRenderedPageBreak/>
              <w:t>E1-3</w:t>
            </w:r>
          </w:p>
        </w:tc>
        <w:tc>
          <w:tcPr>
            <w:tcW w:w="7580" w:type="dxa"/>
          </w:tcPr>
          <w:p w14:paraId="1CADC449" w14:textId="77777777" w:rsidR="00480C0C" w:rsidRDefault="00480C0C" w:rsidP="00480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Assessing the changes to the inhibitory synapse from E1-2</w:t>
            </w:r>
          </w:p>
          <w:p w14:paraId="7000686A" w14:textId="77777777" w:rsidR="000538E2" w:rsidRDefault="000538E2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054CB2B6" w14:textId="77777777" w:rsidR="00480C0C" w:rsidRDefault="00480C0C" w:rsidP="00480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to delay synapse and start the simulation at values that are closer to the steady state values, especially in the soma.</w:t>
            </w:r>
          </w:p>
          <w:p w14:paraId="6A709294" w14:textId="77777777" w:rsidR="00480C0C" w:rsidRDefault="00480C0C" w:rsidP="00480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Increasing the NT concentration made the spike smaller. Only a 0.22mV drop </w:t>
            </w:r>
          </w:p>
          <w:p w14:paraId="7BB41F41" w14:textId="77777777" w:rsidR="00480C0C" w:rsidRDefault="00480C0C" w:rsidP="00480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might be possible that the interval timing is not capturing the peak of the synapse because the synapse only lasts for 2 </w:t>
            </w:r>
            <w:proofErr w:type="spellStart"/>
            <w:r>
              <w:t>ms</w:t>
            </w:r>
            <w:proofErr w:type="spellEnd"/>
            <w:r>
              <w:t xml:space="preserve">. </w:t>
            </w:r>
          </w:p>
          <w:p w14:paraId="5AB29607" w14:textId="481FEB63" w:rsidR="000538E2" w:rsidRPr="000538E2" w:rsidRDefault="00480C0C" w:rsidP="00480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 xml:space="preserve">Definitely need to increase the simulation time to get to a steady </w:t>
            </w:r>
            <w:proofErr w:type="gramStart"/>
            <w:r>
              <w:t>state..</w:t>
            </w:r>
            <w:proofErr w:type="gramEnd"/>
            <w:r>
              <w:t xml:space="preserve"> possibly to 30 seconds.</w:t>
            </w:r>
          </w:p>
        </w:tc>
      </w:tr>
      <w:tr w:rsidR="00480C0C" w14:paraId="29407521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0393C8F" w14:textId="6B93DF06" w:rsidR="00480C0C" w:rsidRDefault="00480C0C" w:rsidP="00480C0C">
            <w:r>
              <w:t>E1-4</w:t>
            </w:r>
          </w:p>
        </w:tc>
        <w:tc>
          <w:tcPr>
            <w:tcW w:w="7580" w:type="dxa"/>
          </w:tcPr>
          <w:p w14:paraId="6ED5162F" w14:textId="2851059F" w:rsidR="00480C0C" w:rsidRDefault="00480C0C" w:rsidP="00480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Apply changes from E1-3 </w:t>
            </w:r>
            <w:r>
              <w:sym w:font="Wingdings" w:char="F0E0"/>
            </w:r>
            <w:r>
              <w:t>Get default inhibitory synapse parameters and setup</w:t>
            </w:r>
          </w:p>
        </w:tc>
        <w:tc>
          <w:tcPr>
            <w:tcW w:w="6095" w:type="dxa"/>
          </w:tcPr>
          <w:p w14:paraId="6FE4F3B9" w14:textId="77777777" w:rsidR="00480C0C" w:rsidRDefault="00480C0C" w:rsidP="00480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Increasing the NT concentration made the spike smaller (only 0.001 mM change) in the chloride concentration</w:t>
            </w:r>
          </w:p>
          <w:p w14:paraId="7FC0F9EA" w14:textId="3D66FE76" w:rsidR="00480C0C" w:rsidRPr="000538E2" w:rsidRDefault="00480C0C" w:rsidP="00480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Still not starting the experiment at the ideal steady state</w:t>
            </w:r>
          </w:p>
        </w:tc>
      </w:tr>
      <w:tr w:rsidR="00BF7E63" w14:paraId="69764458" w14:textId="77777777" w:rsidTr="00BF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46689C51" w14:textId="6FC6CAF3" w:rsidR="00BF7E63" w:rsidRPr="00BF7E63" w:rsidRDefault="00BF7E63" w:rsidP="00BF7E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7580" w:type="dxa"/>
            <w:shd w:val="clear" w:color="auto" w:fill="00B0F0"/>
          </w:tcPr>
          <w:p w14:paraId="3641ACA3" w14:textId="15DB4DBF" w:rsidR="00BF7E63" w:rsidRPr="00BF7E63" w:rsidRDefault="00BF7E63" w:rsidP="00480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Baseline experiments for first figures</w:t>
            </w:r>
          </w:p>
        </w:tc>
        <w:tc>
          <w:tcPr>
            <w:tcW w:w="6095" w:type="dxa"/>
            <w:shd w:val="clear" w:color="auto" w:fill="00B0F0"/>
          </w:tcPr>
          <w:p w14:paraId="1088C18F" w14:textId="77777777" w:rsidR="00BF7E63" w:rsidRPr="00BF7E63" w:rsidRDefault="00BF7E63" w:rsidP="00480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F7E63" w14:paraId="533D4C46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4BD96D7" w14:textId="25519F55" w:rsidR="00BF7E63" w:rsidRPr="00BF7E63" w:rsidRDefault="00BF7E63" w:rsidP="00480C0C">
            <w:pPr>
              <w:rPr>
                <w:color w:val="FF0000"/>
              </w:rPr>
            </w:pPr>
            <w:r>
              <w:rPr>
                <w:color w:val="FF0000"/>
              </w:rPr>
              <w:t>Experiment-</w:t>
            </w:r>
            <w:r w:rsidRPr="00BF7E63">
              <w:rPr>
                <w:color w:val="FF0000"/>
              </w:rPr>
              <w:t>F1</w:t>
            </w:r>
          </w:p>
        </w:tc>
        <w:tc>
          <w:tcPr>
            <w:tcW w:w="7580" w:type="dxa"/>
          </w:tcPr>
          <w:p w14:paraId="48507186" w14:textId="7939F851" w:rsidR="00BF7E63" w:rsidRPr="00BF7E63" w:rsidRDefault="00BF7E63" w:rsidP="00480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7E63">
              <w:rPr>
                <w:color w:val="FF0000"/>
              </w:rPr>
              <w:t>Increasing impermeant concentration only in compartment 4</w:t>
            </w:r>
          </w:p>
        </w:tc>
        <w:tc>
          <w:tcPr>
            <w:tcW w:w="6095" w:type="dxa"/>
          </w:tcPr>
          <w:p w14:paraId="511FFD17" w14:textId="220A8ED6" w:rsidR="00BF7E63" w:rsidRPr="00BF7E63" w:rsidRDefault="00BF7E63" w:rsidP="00480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7E63">
              <w:rPr>
                <w:color w:val="FF0000"/>
              </w:rPr>
              <w:t>No changes to driving force</w:t>
            </w:r>
          </w:p>
        </w:tc>
      </w:tr>
      <w:tr w:rsidR="00BF7E63" w14:paraId="01DCDC32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E79D80B" w14:textId="73F6F14A" w:rsidR="00BF7E63" w:rsidRPr="00BF7E63" w:rsidRDefault="00BF7E63" w:rsidP="00BF7E63">
            <w:r w:rsidRPr="00BF7E63">
              <w:rPr>
                <w:color w:val="FF0000"/>
              </w:rPr>
              <w:t>Experiment-F2</w:t>
            </w:r>
          </w:p>
        </w:tc>
        <w:tc>
          <w:tcPr>
            <w:tcW w:w="7580" w:type="dxa"/>
          </w:tcPr>
          <w:p w14:paraId="4361D55E" w14:textId="72B767F3" w:rsidR="00BF7E63" w:rsidRDefault="00BF7E63" w:rsidP="00BF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De</w:t>
            </w:r>
            <w:r w:rsidRPr="00BF7E63">
              <w:rPr>
                <w:color w:val="FF0000"/>
              </w:rPr>
              <w:t>creasing impermeant concentration only in compartment 4</w:t>
            </w:r>
          </w:p>
        </w:tc>
        <w:tc>
          <w:tcPr>
            <w:tcW w:w="6095" w:type="dxa"/>
          </w:tcPr>
          <w:p w14:paraId="1B4359E8" w14:textId="3F1BAB86" w:rsidR="00BF7E63" w:rsidRDefault="00BF7E63" w:rsidP="00BF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E63">
              <w:rPr>
                <w:color w:val="FF0000"/>
              </w:rPr>
              <w:t>No changes to driving force</w:t>
            </w:r>
          </w:p>
        </w:tc>
      </w:tr>
      <w:tr w:rsidR="00BF7E63" w14:paraId="70BF23A1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E194D63" w14:textId="77777777" w:rsidR="00BF7E63" w:rsidRDefault="00BF7E63" w:rsidP="00BF7E63"/>
        </w:tc>
        <w:tc>
          <w:tcPr>
            <w:tcW w:w="7580" w:type="dxa"/>
          </w:tcPr>
          <w:p w14:paraId="2BBACFC5" w14:textId="77777777" w:rsidR="00BF7E63" w:rsidRDefault="00BF7E63" w:rsidP="00BF7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38C17556" w14:textId="77777777" w:rsidR="00BF7E63" w:rsidRDefault="00BF7E63" w:rsidP="00BF7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2F335E" w14:textId="77777777" w:rsidR="00D512CE" w:rsidRDefault="00D512CE"/>
    <w:sectPr w:rsidR="00D512CE" w:rsidSect="00AB0C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135B"/>
    <w:multiLevelType w:val="hybridMultilevel"/>
    <w:tmpl w:val="663A4FFA"/>
    <w:lvl w:ilvl="0" w:tplc="A258B6B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C91834"/>
    <w:multiLevelType w:val="hybridMultilevel"/>
    <w:tmpl w:val="C70A6620"/>
    <w:lvl w:ilvl="0" w:tplc="28AA5A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30B0B"/>
    <w:multiLevelType w:val="hybridMultilevel"/>
    <w:tmpl w:val="C3FE77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E1A56"/>
    <w:multiLevelType w:val="hybridMultilevel"/>
    <w:tmpl w:val="41D0270C"/>
    <w:lvl w:ilvl="0" w:tplc="2C22730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C4B62"/>
    <w:multiLevelType w:val="hybridMultilevel"/>
    <w:tmpl w:val="DE12FA90"/>
    <w:lvl w:ilvl="0" w:tplc="24E6EFB6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27119FF"/>
    <w:multiLevelType w:val="hybridMultilevel"/>
    <w:tmpl w:val="46661CD2"/>
    <w:lvl w:ilvl="0" w:tplc="4418B80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C24D19"/>
    <w:multiLevelType w:val="hybridMultilevel"/>
    <w:tmpl w:val="EF9CE3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4418F"/>
    <w:multiLevelType w:val="hybridMultilevel"/>
    <w:tmpl w:val="B9906A3E"/>
    <w:lvl w:ilvl="0" w:tplc="151886F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809E7"/>
    <w:multiLevelType w:val="hybridMultilevel"/>
    <w:tmpl w:val="1AA2F712"/>
    <w:lvl w:ilvl="0" w:tplc="15E07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92"/>
    <w:rsid w:val="000538E2"/>
    <w:rsid w:val="00206C1C"/>
    <w:rsid w:val="00480C0C"/>
    <w:rsid w:val="00AB0C67"/>
    <w:rsid w:val="00BF7E63"/>
    <w:rsid w:val="00D16792"/>
    <w:rsid w:val="00D512CE"/>
    <w:rsid w:val="00EF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FC713"/>
  <w15:chartTrackingRefBased/>
  <w15:docId w15:val="{87BFB813-B3E2-4AFE-8A6E-49B6CFC6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C67"/>
    <w:pPr>
      <w:ind w:left="720"/>
      <w:contextualSpacing/>
    </w:pPr>
    <w:rPr>
      <w:lang w:val="en-GB"/>
    </w:rPr>
  </w:style>
  <w:style w:type="table" w:styleId="GridTable4">
    <w:name w:val="Grid Table 4"/>
    <w:basedOn w:val="TableNormal"/>
    <w:uiPriority w:val="49"/>
    <w:rsid w:val="00AB0C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6</cp:revision>
  <dcterms:created xsi:type="dcterms:W3CDTF">2021-07-15T12:50:00Z</dcterms:created>
  <dcterms:modified xsi:type="dcterms:W3CDTF">2021-07-15T13:22:00Z</dcterms:modified>
</cp:coreProperties>
</file>