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37633" w:rsidRDefault="00C37633" w:rsidP="00C37633">
      <w:pPr>
        <w:pStyle w:val="heading1"/>
        <w:numPr>
          <w:ilvl w:val="0"/>
          <w:numId w:val="0"/>
        </w:numPr>
        <w:ind w:left="567" w:hanging="567"/>
        <w:jc w:val="center"/>
      </w:pPr>
      <w:r>
        <w:t>Ontology-based Questionnaires</w:t>
      </w:r>
    </w:p>
    <w:p w:rsidR="00C37633" w:rsidRDefault="00C37633" w:rsidP="00C37633">
      <w:pPr>
        <w:pStyle w:val="p1a"/>
      </w:pPr>
      <w:r w:rsidRPr="00897F7F">
        <w:t>Legends</w:t>
      </w:r>
      <w:r>
        <w:t>:</w:t>
      </w:r>
    </w:p>
    <w:p w:rsidR="00C37633" w:rsidRDefault="00C37633" w:rsidP="00C37633">
      <w:pPr>
        <w:pStyle w:val="a4"/>
        <w:numPr>
          <w:ilvl w:val="0"/>
          <w:numId w:val="3"/>
        </w:numPr>
      </w:pPr>
      <w:r w:rsidRPr="00C37633">
        <w:rPr>
          <w:b/>
          <w:bCs/>
        </w:rPr>
        <w:t>Requirement category</w:t>
      </w:r>
      <w:r>
        <w:t xml:space="preserve"> – T</w:t>
      </w:r>
      <w:r w:rsidRPr="009C64DE">
        <w:t>he corresponding requirement category within Dimension 1 of the RE4AI ontology. Questions that did not correspond to a specific category but encompassed broader aspects spanning multiple categories were categorized as "general."</w:t>
      </w:r>
    </w:p>
    <w:p w:rsidR="00C37633" w:rsidRDefault="00C37633" w:rsidP="00C37633">
      <w:pPr>
        <w:pStyle w:val="a4"/>
        <w:numPr>
          <w:ilvl w:val="0"/>
          <w:numId w:val="3"/>
        </w:numPr>
      </w:pPr>
      <w:r w:rsidRPr="00C37633">
        <w:rPr>
          <w:b/>
          <w:bCs/>
        </w:rPr>
        <w:t>RE stage</w:t>
      </w:r>
      <w:r>
        <w:t xml:space="preserve"> – The corresponding requirement stages within Dimension 2 of the RE4AI ontology. Questions which correspond to whole stages are labeled "Full".</w:t>
      </w:r>
    </w:p>
    <w:p w:rsidR="00C37633" w:rsidRDefault="00C37633" w:rsidP="00C37633">
      <w:pPr>
        <w:pStyle w:val="a4"/>
        <w:numPr>
          <w:ilvl w:val="0"/>
          <w:numId w:val="3"/>
        </w:numPr>
      </w:pPr>
      <w:r w:rsidRPr="00C37633">
        <w:rPr>
          <w:b/>
          <w:bCs/>
        </w:rPr>
        <w:t>Stakeholders' roles</w:t>
      </w:r>
      <w:r>
        <w:t xml:space="preserve"> – The corresponding requirement stages within Dimension 3 of the RE4AI ontology. </w:t>
      </w:r>
      <w:r w:rsidRPr="003220D6">
        <w:t>This column specifies the stakeholders to whom the survey question is intended to be directed</w:t>
      </w:r>
      <w:r>
        <w:t xml:space="preserve">. Questions which correspond to multiple stakeholders are labeled "Multiple". </w:t>
      </w:r>
    </w:p>
    <w:p w:rsidR="00C37633" w:rsidRDefault="00C37633" w:rsidP="00C37633">
      <w:pPr>
        <w:pStyle w:val="a4"/>
        <w:numPr>
          <w:ilvl w:val="0"/>
          <w:numId w:val="3"/>
        </w:numPr>
      </w:pPr>
      <w:r w:rsidRPr="00C37633">
        <w:rPr>
          <w:b/>
          <w:bCs/>
        </w:rPr>
        <w:t>Question</w:t>
      </w:r>
      <w:r>
        <w:t xml:space="preserve"> – States the question(s) to be asked. Rephrased</w:t>
      </w:r>
      <w:r w:rsidRPr="00011503">
        <w:t xml:space="preserve"> </w:t>
      </w:r>
      <w:r>
        <w:t xml:space="preserve">or new </w:t>
      </w:r>
      <w:r w:rsidRPr="00011503">
        <w:t xml:space="preserve">questions added in response to </w:t>
      </w:r>
      <w:r>
        <w:t>experts' validation</w:t>
      </w:r>
      <w:r w:rsidRPr="00011503">
        <w:t xml:space="preserve"> are highlighted in Table </w:t>
      </w:r>
      <w:r>
        <w:t xml:space="preserve">2 with a </w:t>
      </w:r>
      <w:r>
        <w:t>bracket</w:t>
      </w:r>
      <w:r>
        <w:t xml:space="preserve"> - 'EV'.</w:t>
      </w:r>
    </w:p>
    <w:p w:rsidR="00C37633" w:rsidRPr="00775EAE" w:rsidRDefault="00C37633" w:rsidP="00C37633"/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134"/>
        <w:gridCol w:w="1134"/>
        <w:gridCol w:w="5528"/>
      </w:tblGrid>
      <w:tr w:rsidR="00C37633" w:rsidTr="00C3763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SQ #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Requirement category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RE stages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Stakeholders' roles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Question</w:t>
            </w:r>
          </w:p>
        </w:tc>
      </w:tr>
      <w:tr w:rsidR="00C37633" w:rsidTr="00C3763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General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Elicitation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Customer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 xml:space="preserve">1.1 – (EV-rephrased) What was the business need or motivation that caused the initiation of the AI-driven project? </w:t>
            </w:r>
          </w:p>
          <w:p w:rsidR="00C37633" w:rsidRPr="00186722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rtl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1.2 – What are the factors that influence the decision to use AI over conventional methods?</w:t>
            </w:r>
          </w:p>
        </w:tc>
      </w:tr>
      <w:tr w:rsidR="00C37633" w:rsidTr="00C3763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General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Full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Multiple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633" w:rsidRPr="00186722" w:rsidRDefault="00C37633" w:rsidP="00076D22">
            <w:pPr>
              <w:spacing w:after="160"/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2.1 – (EV-rephrased) What are the effective methods, procedures and tools for developing and managing the complete requirements for AI-powered systems?</w:t>
            </w:r>
          </w:p>
        </w:tc>
      </w:tr>
      <w:tr w:rsidR="00C37633" w:rsidTr="00C3763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General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Full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Multiple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3.1 – What are the roles and responsibilities of different stakeholders in the process of developing requirements of AI systems, both functional, quality, performance and design?</w:t>
            </w:r>
          </w:p>
          <w:p w:rsidR="00C37633" w:rsidRPr="00186722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3.2 – (EV-rephrased) How can we ensure and encourage their effective participation and collaboration, ensuring that their feedback is properly considered and integrated?</w:t>
            </w:r>
          </w:p>
        </w:tc>
      </w:tr>
      <w:tr w:rsidR="00C37633" w:rsidTr="00C3763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General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Analysis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Multiple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 xml:space="preserve">4 - How can we assess the readiness and suitability of AI solutions for specific tasks and contexts? </w:t>
            </w:r>
          </w:p>
        </w:tc>
      </w:tr>
      <w:tr w:rsidR="00C37633" w:rsidTr="00C3763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General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Validation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Multiple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5 - What are the tools and techniques that can be used for verifying and validating the requirements of AI systems?</w:t>
            </w:r>
          </w:p>
        </w:tc>
      </w:tr>
      <w:tr w:rsidR="00C37633" w:rsidTr="00C3763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General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Management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Multiple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6 - (EV-rephrased) What are the primary causes of requirement changes in AI-powered systems, and what are the best practices for managing these changes?</w:t>
            </w:r>
          </w:p>
        </w:tc>
      </w:tr>
      <w:tr w:rsidR="00C37633" w:rsidTr="00C3763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sz w:val="16"/>
                <w:szCs w:val="16"/>
              </w:rPr>
              <w:t>Contradictions and trade-offs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Analysis, specification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Multiple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633" w:rsidRPr="00186722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 xml:space="preserve">7.1 – (EV-rephrased) What are the interdependencies and contradictions between different requirements categories? </w:t>
            </w:r>
          </w:p>
          <w:p w:rsidR="00C37633" w:rsidRPr="00186722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 xml:space="preserve">7.2 – What are the common trade-offs that need to be handled? </w:t>
            </w:r>
          </w:p>
          <w:p w:rsidR="00C37633" w:rsidRPr="00186722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7.3 – How are they prioritized, balanced, resolved and managed?</w:t>
            </w:r>
          </w:p>
        </w:tc>
      </w:tr>
      <w:tr w:rsidR="00C37633" w:rsidTr="00C3763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Full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Developers, AI experts, data scientists.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 xml:space="preserve">8.1 – What challenges and best practices should be considered when selecting the most suitable AI model? </w:t>
            </w:r>
          </w:p>
          <w:p w:rsidR="00C37633" w:rsidRPr="00186722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8.2 – (EV-rephrased) What is the projected evolution of the model, and how can this evolution be managed?</w:t>
            </w:r>
          </w:p>
          <w:p w:rsidR="00C37633" w:rsidRPr="00186722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8.3 - How can we verify that AI model deviations or failures of the system are properly detected and addressed?</w:t>
            </w:r>
          </w:p>
        </w:tc>
      </w:tr>
      <w:tr w:rsidR="00C37633" w:rsidRPr="002366B7" w:rsidTr="00C3763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Full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Multiple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963354" w:rsidRDefault="00C37633" w:rsidP="00076D22">
            <w:pPr>
              <w:ind w:firstLine="0"/>
              <w:jc w:val="left"/>
              <w:rPr>
                <w:sz w:val="16"/>
                <w:szCs w:val="16"/>
              </w:rPr>
            </w:pPr>
            <w:r w:rsidRPr="00963354">
              <w:rPr>
                <w:sz w:val="16"/>
                <w:szCs w:val="16"/>
              </w:rPr>
              <w:t>9.1 – (EV-rephrased) What are the most critical data qualities?</w:t>
            </w:r>
          </w:p>
          <w:p w:rsidR="00C37633" w:rsidRPr="00963354" w:rsidRDefault="00C37633" w:rsidP="00076D22">
            <w:pPr>
              <w:ind w:firstLine="0"/>
              <w:jc w:val="left"/>
              <w:rPr>
                <w:sz w:val="16"/>
                <w:szCs w:val="16"/>
              </w:rPr>
            </w:pPr>
            <w:r w:rsidRPr="00963354">
              <w:rPr>
                <w:sz w:val="16"/>
                <w:szCs w:val="16"/>
              </w:rPr>
              <w:t xml:space="preserve">9.2 - What data preparation steps are necessary for the successful implementation of AI capabilities? </w:t>
            </w:r>
          </w:p>
          <w:p w:rsidR="00C37633" w:rsidRPr="00186722" w:rsidRDefault="00C37633" w:rsidP="00076D22">
            <w:pPr>
              <w:ind w:firstLine="0"/>
              <w:jc w:val="left"/>
              <w:rPr>
                <w:sz w:val="16"/>
                <w:szCs w:val="16"/>
              </w:rPr>
            </w:pPr>
            <w:r w:rsidRPr="00963354">
              <w:rPr>
                <w:sz w:val="16"/>
                <w:szCs w:val="16"/>
              </w:rPr>
              <w:t xml:space="preserve">9.3 - </w:t>
            </w:r>
            <w:r w:rsidRPr="00186722">
              <w:rPr>
                <w:sz w:val="16"/>
                <w:szCs w:val="16"/>
              </w:rPr>
              <w:t>What are the requirements for measuring and evaluating data quality and data drifts along the system life-cycle?</w:t>
            </w:r>
          </w:p>
          <w:p w:rsidR="00C37633" w:rsidRPr="00186722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sz w:val="16"/>
                <w:szCs w:val="16"/>
              </w:rPr>
              <w:lastRenderedPageBreak/>
              <w:t xml:space="preserve">9.4 – </w:t>
            </w: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 xml:space="preserve">(EV-rephrased) What data and model requirements are necessary to prevent biases that could affect the system's fairness? </w:t>
            </w:r>
          </w:p>
          <w:p w:rsidR="00C37633" w:rsidRPr="00186722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 xml:space="preserve">9.5 – (EV-new) </w:t>
            </w:r>
            <w:r w:rsidRPr="00186722">
              <w:rPr>
                <w:sz w:val="16"/>
                <w:szCs w:val="16"/>
              </w:rPr>
              <w:t>How does noisy data impact system performance, and what strategies can be implemented to mitigate its effects?</w:t>
            </w:r>
          </w:p>
          <w:p w:rsidR="00C37633" w:rsidRPr="00186722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9.6 - What are the requirements for designing and implementing the data governance and management system for AI systems?</w:t>
            </w:r>
          </w:p>
        </w:tc>
      </w:tr>
      <w:tr w:rsidR="00C37633" w:rsidTr="00C3763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lastRenderedPageBreak/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Full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Data scientists, data engineers, AI experts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633" w:rsidRPr="00186722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 xml:space="preserve">10.1 – What are the roles and responsibilities of data personnel in the requirement development process for AI systems? </w:t>
            </w:r>
          </w:p>
          <w:p w:rsidR="00C37633" w:rsidRPr="00186722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 xml:space="preserve">10.2 – </w:t>
            </w:r>
            <w:r w:rsidRPr="00963354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(EV-rephrased) How data scientists are involved in the agile project</w:t>
            </w:r>
            <w:r w:rsidRPr="00186722">
              <w:rPr>
                <w:sz w:val="16"/>
                <w:szCs w:val="16"/>
              </w:rPr>
              <w:t xml:space="preserve"> development</w:t>
            </w: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?</w:t>
            </w:r>
          </w:p>
        </w:tc>
      </w:tr>
      <w:tr w:rsidR="00C37633" w:rsidTr="00C3763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Performance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Elicitation, specification, validation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RE and system engineers, customers, users, AI experts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633" w:rsidRPr="00186722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 xml:space="preserve">11.1 – </w:t>
            </w:r>
            <w:r w:rsidRPr="00963354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(EV-rephrased) What methods and techniques are used to define performance metrics and key performance indicators (KPIs) in the project's initial phase, and how is success criteria determined</w:t>
            </w: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 xml:space="preserve">? </w:t>
            </w:r>
          </w:p>
          <w:p w:rsidR="00C37633" w:rsidRPr="00186722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11.2 – How do stakeholders overcome the challenge of defining performance expectations without the ability to observe the performance until the conclusion of the training period?</w:t>
            </w:r>
          </w:p>
          <w:p w:rsidR="00C37633" w:rsidRPr="00186722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11.3 - What are the most effective methods and tools for validating the performances?</w:t>
            </w:r>
          </w:p>
          <w:p w:rsidR="00C37633" w:rsidRPr="00186722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11.4 - In what stages along the system lifecycle do you validate the performances?</w:t>
            </w:r>
          </w:p>
        </w:tc>
      </w:tr>
      <w:tr w:rsidR="00C37633" w:rsidTr="00C3763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Explainability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Elicitation, analysis, specification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Users, AI experts, domain experts, ethical and safety experts, regulators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12.1 - How do you define the level of explanation required for different stake-holders based on their roles?</w:t>
            </w:r>
          </w:p>
          <w:p w:rsidR="00C37633" w:rsidRPr="00186722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963354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12.2 – (EV-new) What are the requisite levels of explainability for diverse stakeholders, particularly users and developers?</w:t>
            </w:r>
          </w:p>
          <w:p w:rsidR="00C37633" w:rsidRPr="00186722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12.3 What methods are used for explainability?</w:t>
            </w:r>
          </w:p>
          <w:p w:rsidR="00C37633" w:rsidRPr="00186722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12.4 – (EV-rephrased) How does the need for explainability impact the selection of models and the decision to opt for traditional methods?</w:t>
            </w:r>
          </w:p>
          <w:p w:rsidR="00C37633" w:rsidRPr="00186722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12.5 - Could the explainability requirement issue be a "show stopper" for the decision not to use AI for a specific task?</w:t>
            </w:r>
          </w:p>
        </w:tc>
      </w:tr>
      <w:tr w:rsidR="00C37633" w:rsidTr="00C3763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Ethics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Analysis, validation, management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System engineers, ethical experts, AI experts, ethical experts, developers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 xml:space="preserve">13.1 – How can we ensure that ethical considerations are effectively integrated into the development and deployment of AI systems? </w:t>
            </w:r>
          </w:p>
          <w:p w:rsidR="00C37633" w:rsidRPr="00186722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13.2 – How can we ensure that ethical requirements are managed along the system life-cycle?</w:t>
            </w:r>
          </w:p>
          <w:p w:rsidR="00C37633" w:rsidRPr="00186722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13.3 - How can we measure and validate the fairness of AI systems?</w:t>
            </w:r>
          </w:p>
          <w:p w:rsidR="00C37633" w:rsidRPr="00186722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13.4 – How can we hold the system responsible for any violations of ethics?</w:t>
            </w:r>
          </w:p>
        </w:tc>
      </w:tr>
      <w:tr w:rsidR="00C37633" w:rsidTr="00C3763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Trust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Elicitation, validation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Users, domain experts, ethical experts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 xml:space="preserve">14.1 – What are the key factors that contribute to user trust in AI systems? </w:t>
            </w:r>
          </w:p>
          <w:p w:rsidR="00C37633" w:rsidRPr="00186722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14.2 – How do these factors vary across different contexts and applications?</w:t>
            </w:r>
          </w:p>
          <w:p w:rsidR="00C37633" w:rsidRPr="00186722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14.3 - What are the best practices for evaluating and measuring user trust in AI systems?</w:t>
            </w:r>
          </w:p>
          <w:p w:rsidR="00C37633" w:rsidRPr="00186722" w:rsidRDefault="00C37633" w:rsidP="00076D22">
            <w:pPr>
              <w:spacing w:after="160"/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</w:p>
        </w:tc>
      </w:tr>
      <w:tr w:rsidR="00C37633" w:rsidTr="00C3763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lastRenderedPageBreak/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Privacy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Elicitation, specification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AI experts, data scientists, data engineers, designers, security experts, ethical experts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15.1 - How can existing privacy frameworks and regulations, such as GDPR, be adapted and extended to effectively govern the use of AI systems and protect privacy?</w:t>
            </w:r>
          </w:p>
          <w:p w:rsidR="00C37633" w:rsidRPr="00186722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 xml:space="preserve">15.2 - </w:t>
            </w:r>
            <w:r w:rsidRPr="00963354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(EV-new) What is the impact of including privacy requirements on system design and performance?</w:t>
            </w:r>
          </w:p>
        </w:tc>
      </w:tr>
      <w:tr w:rsidR="00C37633" w:rsidTr="00C3763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Trainability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Specification, validation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AI experts, data scientists, architects and designers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16.1 - What are the factors that should be considered when defining the frequency of retraining an AI-powered systems?</w:t>
            </w:r>
          </w:p>
          <w:p w:rsidR="00C37633" w:rsidRPr="00186722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16.2 - How can we effectively design, measure, and evaluate the trainability of AI systems to ensure optimal performance?</w:t>
            </w:r>
          </w:p>
        </w:tc>
      </w:tr>
      <w:tr w:rsidR="00C37633" w:rsidTr="00C3763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Human-system interaction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Elicitation, analysis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Users, ethical experts, safety experts, regulators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633" w:rsidRPr="00963354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963354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17 - (EV-new) What is the anticipated level of human involvement in the system?</w:t>
            </w:r>
          </w:p>
          <w:p w:rsidR="00C37633" w:rsidRPr="00186722" w:rsidRDefault="00C37633" w:rsidP="00076D22">
            <w:pPr>
              <w:spacing w:after="160"/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</w:p>
        </w:tc>
      </w:tr>
      <w:tr w:rsidR="00C37633" w:rsidTr="00C3763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Security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Analysis, specification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633" w:rsidRPr="00186722" w:rsidRDefault="00C37633" w:rsidP="00076D22">
            <w:pPr>
              <w:spacing w:after="160"/>
              <w:ind w:firstLine="0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186722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AI-experts, cyber security experts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633" w:rsidRPr="00963354" w:rsidRDefault="00C37633" w:rsidP="00076D22">
            <w:pPr>
              <w:ind w:firstLine="0"/>
              <w:jc w:val="left"/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</w:pPr>
            <w:r w:rsidRPr="00963354">
              <w:rPr>
                <w:rFonts w:asciiTheme="majorBidi" w:eastAsia="Arial" w:hAnsiTheme="majorBidi" w:cstheme="majorBidi"/>
                <w:kern w:val="2"/>
                <w:sz w:val="16"/>
                <w:szCs w:val="16"/>
                <w:lang w:bidi="he-IL"/>
                <w14:ligatures w14:val="standardContextual"/>
              </w:rPr>
              <w:t>17 - (EV-new) What vulnerabilities arise from using AI models?</w:t>
            </w:r>
          </w:p>
        </w:tc>
      </w:tr>
    </w:tbl>
    <w:p w:rsidR="00C37633" w:rsidRPr="004E4932" w:rsidRDefault="00C37633" w:rsidP="00C37633">
      <w:pPr>
        <w:pStyle w:val="figurecaption"/>
        <w:numPr>
          <w:ilvl w:val="0"/>
          <w:numId w:val="0"/>
        </w:numPr>
        <w:jc w:val="left"/>
        <w:rPr>
          <w:b/>
          <w:bCs/>
        </w:rPr>
      </w:pPr>
      <w:r w:rsidRPr="004E4932">
        <w:rPr>
          <w:b/>
          <w:bCs/>
        </w:rPr>
        <w:t xml:space="preserve"> </w:t>
      </w:r>
    </w:p>
    <w:p w:rsidR="00C37633" w:rsidRPr="00B77F46" w:rsidRDefault="00C37633" w:rsidP="00C37633">
      <w:pPr>
        <w:pStyle w:val="p1a"/>
      </w:pPr>
    </w:p>
    <w:p w:rsidR="00CC754B" w:rsidRDefault="00CC754B">
      <w:pPr>
        <w:rPr>
          <w:rFonts w:hint="cs"/>
        </w:rPr>
      </w:pPr>
    </w:p>
    <w:sectPr w:rsidR="00CC754B" w:rsidSect="00C37633">
      <w:headerReference w:type="even" r:id="rId7"/>
      <w:headerReference w:type="default" r:id="rId8"/>
      <w:pgSz w:w="11906" w:h="16838" w:code="9"/>
      <w:pgMar w:top="1135" w:right="1416" w:bottom="2948" w:left="993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E4289" w:rsidRDefault="00BE4289" w:rsidP="00C37633">
      <w:pPr>
        <w:spacing w:line="240" w:lineRule="auto"/>
      </w:pPr>
      <w:r>
        <w:separator/>
      </w:r>
    </w:p>
  </w:endnote>
  <w:endnote w:type="continuationSeparator" w:id="0">
    <w:p w:rsidR="00BE4289" w:rsidRDefault="00BE4289" w:rsidP="00C376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E4289" w:rsidRDefault="00BE4289" w:rsidP="00C37633">
      <w:pPr>
        <w:spacing w:line="240" w:lineRule="auto"/>
      </w:pPr>
      <w:r>
        <w:separator/>
      </w:r>
    </w:p>
  </w:footnote>
  <w:footnote w:type="continuationSeparator" w:id="0">
    <w:p w:rsidR="00BE4289" w:rsidRDefault="00BE4289" w:rsidP="00C376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 w:rsidP="00090B89">
    <w:pPr>
      <w:pStyle w:val="runningheadleft"/>
    </w:pPr>
    <w:r>
      <w:fldChar w:fldCharType="begin"/>
    </w:r>
    <w:r>
      <w:instrText>PAGE   \* MERGEFORMAT</w:instrText>
    </w:r>
    <w:r>
      <w:fldChar w:fldCharType="separate"/>
    </w:r>
    <w:r w:rsidRPr="00B23481">
      <w:rPr>
        <w:noProof/>
      </w:rPr>
      <w:t>2</w:t>
    </w:r>
    <w:r>
      <w:fldChar w:fldCharType="end"/>
    </w:r>
    <w:r>
      <w:t xml:space="preserve"> </w:t>
    </w:r>
    <w:r>
      <w:tab/>
      <w:t>F. Author and S. Author</w:t>
    </w:r>
  </w:p>
  <w:p w:rsidR="00000000" w:rsidRDefault="00000000"/>
  <w:p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Pr="00090B89" w:rsidRDefault="00000000" w:rsidP="00C37633">
    <w:pPr>
      <w:pStyle w:val="runningheadright"/>
      <w:tabs>
        <w:tab w:val="clear" w:pos="6237"/>
        <w:tab w:val="clear" w:pos="6917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:rsidR="00000000" w:rsidRDefault="00000000"/>
  <w:p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402EAA"/>
    <w:multiLevelType w:val="hybridMultilevel"/>
    <w:tmpl w:val="F1DA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02C58"/>
    <w:multiLevelType w:val="hybridMultilevel"/>
    <w:tmpl w:val="9A1CA078"/>
    <w:lvl w:ilvl="0" w:tplc="80A0F0CC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48AA0DB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A0066E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9A227E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BF441E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B288AA0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5C18950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5A03C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C83C397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553616599">
    <w:abstractNumId w:val="2"/>
  </w:num>
  <w:num w:numId="2" w16cid:durableId="1397439891">
    <w:abstractNumId w:val="1"/>
  </w:num>
  <w:num w:numId="3" w16cid:durableId="1932657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IzszQxNzewsDQ3MDRV0lEKTi0uzszPAykwrAUAlkpcLywAAAA="/>
  </w:docVars>
  <w:rsids>
    <w:rsidRoot w:val="00C37633"/>
    <w:rsid w:val="004A163C"/>
    <w:rsid w:val="00532FAC"/>
    <w:rsid w:val="00A81D9C"/>
    <w:rsid w:val="00AC2BE4"/>
    <w:rsid w:val="00B46524"/>
    <w:rsid w:val="00BE4289"/>
    <w:rsid w:val="00C37633"/>
    <w:rsid w:val="00CC754B"/>
    <w:rsid w:val="00FA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B69E"/>
  <w15:chartTrackingRefBased/>
  <w15:docId w15:val="{1CD9CCF9-93F9-48CE-9696-6B9A78C6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633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1"/>
    <w:basedOn w:val="a"/>
    <w:next w:val="p1a"/>
    <w:qFormat/>
    <w:rsid w:val="00C37633"/>
    <w:pPr>
      <w:keepNext/>
      <w:keepLines/>
      <w:numPr>
        <w:numId w:val="1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a"/>
    <w:next w:val="p1a"/>
    <w:qFormat/>
    <w:rsid w:val="00C37633"/>
    <w:pPr>
      <w:keepNext/>
      <w:keepLines/>
      <w:numPr>
        <w:ilvl w:val="1"/>
        <w:numId w:val="1"/>
      </w:numPr>
      <w:suppressAutoHyphens/>
      <w:spacing w:before="360" w:after="160"/>
      <w:jc w:val="left"/>
      <w:outlineLvl w:val="1"/>
    </w:pPr>
    <w:rPr>
      <w:b/>
    </w:rPr>
  </w:style>
  <w:style w:type="numbering" w:customStyle="1" w:styleId="headings">
    <w:name w:val="headings"/>
    <w:basedOn w:val="a2"/>
    <w:rsid w:val="00C37633"/>
    <w:pPr>
      <w:numPr>
        <w:numId w:val="1"/>
      </w:numPr>
    </w:pPr>
  </w:style>
  <w:style w:type="paragraph" w:customStyle="1" w:styleId="p1a">
    <w:name w:val="p1a"/>
    <w:basedOn w:val="a"/>
    <w:next w:val="a"/>
    <w:rsid w:val="00C37633"/>
    <w:pPr>
      <w:ind w:firstLine="0"/>
    </w:pPr>
  </w:style>
  <w:style w:type="paragraph" w:customStyle="1" w:styleId="runningheadleft">
    <w:name w:val="runninghead left"/>
    <w:basedOn w:val="a"/>
    <w:rsid w:val="00C37633"/>
    <w:pPr>
      <w:tabs>
        <w:tab w:val="left" w:pos="680"/>
      </w:tabs>
      <w:ind w:firstLine="0"/>
      <w:jc w:val="left"/>
    </w:pPr>
    <w:rPr>
      <w:sz w:val="18"/>
      <w:szCs w:val="18"/>
    </w:rPr>
  </w:style>
  <w:style w:type="paragraph" w:customStyle="1" w:styleId="runningheadright">
    <w:name w:val="runninghead right"/>
    <w:basedOn w:val="a"/>
    <w:rsid w:val="00C37633"/>
    <w:pPr>
      <w:tabs>
        <w:tab w:val="right" w:pos="6237"/>
        <w:tab w:val="right" w:pos="6917"/>
      </w:tabs>
      <w:ind w:firstLine="0"/>
      <w:jc w:val="left"/>
    </w:pPr>
    <w:rPr>
      <w:bCs/>
      <w:sz w:val="18"/>
      <w:szCs w:val="18"/>
    </w:rPr>
  </w:style>
  <w:style w:type="paragraph" w:customStyle="1" w:styleId="figurecaption">
    <w:name w:val="figure caption"/>
    <w:rsid w:val="00C37633"/>
    <w:pPr>
      <w:numPr>
        <w:numId w:val="2"/>
      </w:numPr>
      <w:tabs>
        <w:tab w:val="left" w:pos="533"/>
      </w:tabs>
      <w:spacing w:before="80" w:after="200" w:line="240" w:lineRule="auto"/>
      <w:jc w:val="both"/>
    </w:pPr>
    <w:rPr>
      <w:rFonts w:ascii="Times New Roman" w:eastAsia="SimSun" w:hAnsi="Times New Roman" w:cs="Times New Roman"/>
      <w:noProof/>
      <w:kern w:val="0"/>
      <w:sz w:val="16"/>
      <w:szCs w:val="16"/>
      <w:lang w:bidi="ar-SA"/>
      <w14:ligatures w14:val="none"/>
    </w:rPr>
  </w:style>
  <w:style w:type="table" w:styleId="a3">
    <w:name w:val="Table Grid"/>
    <w:basedOn w:val="a1"/>
    <w:rsid w:val="00C3763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7633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C37633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37633"/>
    <w:rPr>
      <w:rFonts w:ascii="Times New Roman" w:eastAsia="Times New Roman" w:hAnsi="Times New Roman" w:cs="Times New Roman"/>
      <w:kern w:val="0"/>
      <w:sz w:val="20"/>
      <w:szCs w:val="20"/>
      <w:lang w:bidi="ar-SA"/>
      <w14:ligatures w14:val="none"/>
    </w:rPr>
  </w:style>
  <w:style w:type="paragraph" w:styleId="a7">
    <w:name w:val="header"/>
    <w:basedOn w:val="a"/>
    <w:link w:val="a8"/>
    <w:uiPriority w:val="99"/>
    <w:unhideWhenUsed/>
    <w:rsid w:val="00C37633"/>
    <w:pPr>
      <w:tabs>
        <w:tab w:val="center" w:pos="4153"/>
        <w:tab w:val="right" w:pos="8306"/>
      </w:tabs>
      <w:spacing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C37633"/>
    <w:rPr>
      <w:rFonts w:ascii="Times New Roman" w:eastAsia="Times New Roman" w:hAnsi="Times New Roman" w:cs="Times New Roman"/>
      <w:kern w:val="0"/>
      <w:sz w:val="20"/>
      <w:szCs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1171</Words>
  <Characters>5859</Characters>
  <Application>Microsoft Office Word</Application>
  <DocSecurity>0</DocSecurity>
  <Lines>48</Lines>
  <Paragraphs>14</Paragraphs>
  <ScaleCrop>false</ScaleCrop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Sadovski</dc:creator>
  <cp:keywords/>
  <dc:description/>
  <cp:lastModifiedBy>Eran Sadovski</cp:lastModifiedBy>
  <cp:revision>1</cp:revision>
  <dcterms:created xsi:type="dcterms:W3CDTF">2025-05-25T17:57:00Z</dcterms:created>
  <dcterms:modified xsi:type="dcterms:W3CDTF">2025-05-25T18:01:00Z</dcterms:modified>
</cp:coreProperties>
</file>