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2"/>
        </w:rPr>
        <w:id w:val="-1301227525"/>
        <w:docPartObj>
          <w:docPartGallery w:val="Cover Pages"/>
          <w:docPartUnique/>
        </w:docPartObj>
      </w:sdtPr>
      <w:sdtEndPr/>
      <w:sdtContent>
        <w:p w14:paraId="61AEC766" w14:textId="5C12D314" w:rsidR="00561A3E" w:rsidRPr="004E4A1B" w:rsidRDefault="00561A3E">
          <w:pPr>
            <w:rPr>
              <w:rFonts w:ascii="Times New Roman" w:hAnsi="Times New Roman" w:cs="Times New Roman"/>
              <w:sz w:val="22"/>
            </w:rPr>
          </w:pPr>
        </w:p>
        <w:p w14:paraId="105EFBD3" w14:textId="44F8F729" w:rsidR="00561A3E" w:rsidRPr="004E4A1B" w:rsidRDefault="00561A3E">
          <w:pPr>
            <w:widowControl/>
            <w:wordWrap/>
            <w:autoSpaceDE/>
            <w:autoSpaceDN/>
            <w:rPr>
              <w:rFonts w:ascii="Times New Roman" w:hAnsi="Times New Roman" w:cs="Times New Roman"/>
              <w:sz w:val="22"/>
            </w:rPr>
          </w:pPr>
          <w:r w:rsidRPr="004E4A1B">
            <w:rPr>
              <w:rFonts w:ascii="Times New Roman" w:hAnsi="Times New Roman" w:cs="Times New Roman"/>
              <w:noProof/>
              <w:sz w:val="22"/>
            </w:rPr>
            <mc:AlternateContent>
              <mc:Choice Requires="wps">
                <w:drawing>
                  <wp:anchor distT="0" distB="0" distL="182880" distR="182880" simplePos="0" relativeHeight="251660288" behindDoc="0" locked="0" layoutInCell="1" allowOverlap="1" wp14:anchorId="57FFE030" wp14:editId="78ACCD4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147945" cy="6720840"/>
                    <wp:effectExtent l="0" t="0" r="14605" b="6350"/>
                    <wp:wrapSquare wrapText="bothSides"/>
                    <wp:docPr id="131" name="텍스트 상자 131"/>
                    <wp:cNvGraphicFramePr/>
                    <a:graphic xmlns:a="http://schemas.openxmlformats.org/drawingml/2006/main">
                      <a:graphicData uri="http://schemas.microsoft.com/office/word/2010/wordprocessingShape">
                        <wps:wsp>
                          <wps:cNvSpPr txBox="1"/>
                          <wps:spPr>
                            <a:xfrm>
                              <a:off x="0" y="0"/>
                              <a:ext cx="5148262"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CDBCD" w14:textId="18AB666D" w:rsidR="00561A3E" w:rsidRDefault="00C21A8A">
                                <w:pPr>
                                  <w:pStyle w:val="a5"/>
                                  <w:spacing w:before="40" w:after="560" w:line="216" w:lineRule="auto"/>
                                  <w:rPr>
                                    <w:color w:val="4472C4" w:themeColor="accent1"/>
                                    <w:sz w:val="72"/>
                                    <w:szCs w:val="72"/>
                                  </w:rPr>
                                </w:pPr>
                                <w:sdt>
                                  <w:sdtPr>
                                    <w:rPr>
                                      <w:color w:val="4472C4" w:themeColor="accent1"/>
                                      <w:sz w:val="72"/>
                                      <w:szCs w:val="72"/>
                                    </w:rPr>
                                    <w:alias w:val="제목"/>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61A3E">
                                      <w:rPr>
                                        <w:color w:val="4472C4" w:themeColor="accent1"/>
                                        <w:sz w:val="72"/>
                                        <w:szCs w:val="72"/>
                                      </w:rPr>
                                      <w:t>ICT287 ASSIGNMENT1</w:t>
                                    </w:r>
                                  </w:sdtContent>
                                </w:sdt>
                              </w:p>
                              <w:p w14:paraId="7B392F9F" w14:textId="0A604952" w:rsidR="00561A3E" w:rsidRDefault="00C21A8A">
                                <w:pPr>
                                  <w:pStyle w:val="a5"/>
                                  <w:spacing w:before="40" w:after="40"/>
                                  <w:rPr>
                                    <w:caps/>
                                    <w:color w:val="1F4E79" w:themeColor="accent5" w:themeShade="80"/>
                                    <w:sz w:val="28"/>
                                    <w:szCs w:val="28"/>
                                  </w:rPr>
                                </w:pPr>
                                <w:sdt>
                                  <w:sdtPr>
                                    <w:rPr>
                                      <w:caps/>
                                      <w:color w:val="1F4E79" w:themeColor="accent5" w:themeShade="80"/>
                                      <w:sz w:val="28"/>
                                      <w:szCs w:val="28"/>
                                    </w:rPr>
                                    <w:alias w:val="부제"/>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561A3E">
                                      <w:rPr>
                                        <w:caps/>
                                        <w:color w:val="1F4E79" w:themeColor="accent5" w:themeShade="80"/>
                                        <w:sz w:val="28"/>
                                        <w:szCs w:val="28"/>
                                      </w:rPr>
                                      <w:t>LEE JIHU (34061648</w:t>
                                    </w:r>
                                  </w:sdtContent>
                                </w:sdt>
                                <w:r w:rsidR="00561A3E">
                                  <w:rPr>
                                    <w:caps/>
                                    <w:color w:val="1F4E79" w:themeColor="accent5" w:themeShade="80"/>
                                    <w:sz w:val="28"/>
                                    <w:szCs w:val="28"/>
                                  </w:rPr>
                                  <w:t>)</w:t>
                                </w:r>
                              </w:p>
                              <w:sdt>
                                <w:sdtPr>
                                  <w:rPr>
                                    <w:caps/>
                                    <w:color w:val="5B9BD5" w:themeColor="accent5"/>
                                    <w:sz w:val="24"/>
                                    <w:szCs w:val="24"/>
                                  </w:rPr>
                                  <w:alias w:val="만든 이"/>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5BE4D308" w14:textId="2E5A4B72" w:rsidR="00561A3E" w:rsidRDefault="00DF1091">
                                    <w:pPr>
                                      <w:pStyle w:val="a5"/>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7FFE030" id="_x0000_t202" coordsize="21600,21600" o:spt="202" path="m,l,21600r21600,l21600,xe">
                    <v:stroke joinstyle="miter"/>
                    <v:path gradientshapeok="t" o:connecttype="rect"/>
                  </v:shapetype>
                  <v:shape id="텍스트 상자 131" o:spid="_x0000_s1026" type="#_x0000_t202" style="position:absolute;left:0;text-align:left;margin-left:0;margin-top:0;width:405.3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" filled="f" stroked="f" strokeweight=".5pt">
                    <v:textbox style="mso-fit-shape-to-text:t" inset="0,0,0,0">
                      <w:txbxContent>
                        <w:p w14:paraId="506CDBCD" w14:textId="18AB666D" w:rsidR="00561A3E" w:rsidRDefault="00561A3E">
                          <w:pPr>
                            <w:pStyle w:val="a5"/>
                            <w:spacing w:before="40" w:after="560" w:line="216" w:lineRule="auto"/>
                            <w:rPr>
                              <w:color w:val="4472C4" w:themeColor="accent1"/>
                              <w:sz w:val="72"/>
                              <w:szCs w:val="72"/>
                            </w:rPr>
                          </w:pPr>
                          <w:sdt>
                            <w:sdtPr>
                              <w:rPr>
                                <w:color w:val="4472C4" w:themeColor="accent1"/>
                                <w:sz w:val="72"/>
                                <w:szCs w:val="72"/>
                              </w:rPr>
                              <w:alias w:val="제목"/>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ICT287 ASSIGNMENT1</w:t>
                              </w:r>
                            </w:sdtContent>
                          </w:sdt>
                        </w:p>
                        <w:p w14:paraId="7B392F9F" w14:textId="0A604952" w:rsidR="00561A3E" w:rsidRDefault="00561A3E">
                          <w:pPr>
                            <w:pStyle w:val="a5"/>
                            <w:spacing w:before="40" w:after="40"/>
                            <w:rPr>
                              <w:caps/>
                              <w:color w:val="1F4E79" w:themeColor="accent5" w:themeShade="80"/>
                              <w:sz w:val="28"/>
                              <w:szCs w:val="28"/>
                            </w:rPr>
                          </w:pPr>
                          <w:sdt>
                            <w:sdtPr>
                              <w:rPr>
                                <w:caps/>
                                <w:color w:val="1F4E79" w:themeColor="accent5" w:themeShade="80"/>
                                <w:sz w:val="28"/>
                                <w:szCs w:val="28"/>
                              </w:rPr>
                              <w:alias w:val="부제"/>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LEE JIHU (34061648</w:t>
                              </w:r>
                            </w:sdtContent>
                          </w:sdt>
                          <w:r>
                            <w:rPr>
                              <w:caps/>
                              <w:color w:val="1F4E79" w:themeColor="accent5" w:themeShade="80"/>
                              <w:sz w:val="28"/>
                              <w:szCs w:val="28"/>
                            </w:rPr>
                            <w:t>)</w:t>
                          </w:r>
                        </w:p>
                        <w:sdt>
                          <w:sdtPr>
                            <w:rPr>
                              <w:caps/>
                              <w:color w:val="5B9BD5" w:themeColor="accent5"/>
                              <w:sz w:val="24"/>
                              <w:szCs w:val="24"/>
                            </w:rPr>
                            <w:alias w:val="만든 이"/>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5BE4D308" w14:textId="2E5A4B72" w:rsidR="00561A3E" w:rsidRDefault="00DF1091">
                              <w:pPr>
                                <w:pStyle w:val="a5"/>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sidRPr="004E4A1B">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0B485478" wp14:editId="70DD329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사각형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연도"/>
                                  <w:tag w:val=""/>
                                  <w:id w:val="-785116381"/>
                                  <w:showingPlcHdr/>
                                  <w:dataBinding w:prefixMappings="xmlns:ns0='http://schemas.microsoft.com/office/2006/coverPageProps' " w:xpath="/ns0:CoverPageProperties[1]/ns0:PublishDate[1]" w:storeItemID="{55AF091B-3C7A-41E3-B477-F2FDAA23CFDA}"/>
                                  <w:date>
                                    <w:dateFormat w:val="yyyy"/>
                                    <w:lid w:val="ko-KR"/>
                                    <w:storeMappedDataAs w:val="dateTime"/>
                                    <w:calendar w:val="gregorian"/>
                                  </w:date>
                                </w:sdtPr>
                                <w:sdtEndPr/>
                                <w:sdtContent>
                                  <w:p w14:paraId="0B3418C4" w14:textId="2CF53F38" w:rsidR="00561A3E" w:rsidRDefault="00561A3E">
                                    <w:pPr>
                                      <w:pStyle w:val="a5"/>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485478" id="사각형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fp04Jq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연도"/>
                            <w:tag w:val=""/>
                            <w:id w:val="-785116381"/>
                            <w:showingPlcHdr/>
                            <w:dataBinding w:prefixMappings="xmlns:ns0='http://schemas.microsoft.com/office/2006/coverPageProps' " w:xpath="/ns0:CoverPageProperties[1]/ns0:PublishDate[1]" w:storeItemID="{55AF091B-3C7A-41E3-B477-F2FDAA23CFDA}"/>
                            <w:date>
                              <w:dateFormat w:val="yyyy"/>
                              <w:lid w:val="ko-KR"/>
                              <w:storeMappedDataAs w:val="dateTime"/>
                              <w:calendar w:val="gregorian"/>
                            </w:date>
                          </w:sdtPr>
                          <w:sdtContent>
                            <w:p w14:paraId="0B3418C4" w14:textId="2CF53F38" w:rsidR="00561A3E" w:rsidRDefault="00561A3E">
                              <w:pPr>
                                <w:pStyle w:val="a5"/>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4E4A1B">
            <w:rPr>
              <w:rFonts w:ascii="Times New Roman" w:hAnsi="Times New Roman" w:cs="Times New Roman"/>
              <w:sz w:val="22"/>
            </w:rPr>
            <w:br w:type="page"/>
          </w:r>
        </w:p>
      </w:sdtContent>
    </w:sdt>
    <w:sdt>
      <w:sdtPr>
        <w:rPr>
          <w:rFonts w:asciiTheme="minorHAnsi" w:eastAsiaTheme="minorEastAsia" w:hAnsiTheme="minorHAnsi" w:cstheme="minorBidi"/>
          <w:color w:val="auto"/>
          <w:kern w:val="2"/>
          <w:sz w:val="20"/>
          <w:szCs w:val="22"/>
          <w:lang w:val="ko-KR"/>
        </w:rPr>
        <w:id w:val="354778257"/>
        <w:docPartObj>
          <w:docPartGallery w:val="Table of Contents"/>
          <w:docPartUnique/>
        </w:docPartObj>
      </w:sdtPr>
      <w:sdtEndPr>
        <w:rPr>
          <w:b/>
          <w:bCs/>
        </w:rPr>
      </w:sdtEndPr>
      <w:sdtContent>
        <w:p w14:paraId="42703992" w14:textId="43EDE1AB" w:rsidR="005247D9" w:rsidRDefault="005247D9">
          <w:pPr>
            <w:pStyle w:val="TOC"/>
            <w:rPr>
              <w:rFonts w:ascii="Times New Roman" w:hAnsi="Times New Roman" w:cs="Times New Roman"/>
              <w:lang w:val="ko-KR"/>
            </w:rPr>
          </w:pPr>
          <w:proofErr w:type="spellStart"/>
          <w:r w:rsidRPr="005247D9">
            <w:rPr>
              <w:rFonts w:ascii="Times New Roman" w:hAnsi="Times New Roman" w:cs="Times New Roman"/>
              <w:lang w:val="ko-KR"/>
            </w:rPr>
            <w:t>Table</w:t>
          </w:r>
          <w:proofErr w:type="spellEnd"/>
          <w:r w:rsidRPr="005247D9">
            <w:rPr>
              <w:rFonts w:ascii="Times New Roman" w:hAnsi="Times New Roman" w:cs="Times New Roman"/>
              <w:lang w:val="ko-KR"/>
            </w:rPr>
            <w:t xml:space="preserve"> of </w:t>
          </w:r>
          <w:proofErr w:type="spellStart"/>
          <w:r w:rsidRPr="005247D9">
            <w:rPr>
              <w:rFonts w:ascii="Times New Roman" w:hAnsi="Times New Roman" w:cs="Times New Roman"/>
              <w:lang w:val="ko-KR"/>
            </w:rPr>
            <w:t>Contents</w:t>
          </w:r>
          <w:proofErr w:type="spellEnd"/>
        </w:p>
        <w:p w14:paraId="17F74114" w14:textId="77777777" w:rsidR="005247D9" w:rsidRPr="005247D9" w:rsidRDefault="005247D9" w:rsidP="005247D9">
          <w:pPr>
            <w:rPr>
              <w:lang w:val="ko-KR"/>
            </w:rPr>
          </w:pPr>
        </w:p>
        <w:p w14:paraId="4084E603" w14:textId="3FCF5D4C" w:rsidR="005247D9" w:rsidRPr="005247D9" w:rsidRDefault="005247D9">
          <w:pPr>
            <w:pStyle w:val="10"/>
            <w:tabs>
              <w:tab w:val="right" w:leader="dot" w:pos="9016"/>
            </w:tabs>
            <w:rPr>
              <w:rFonts w:ascii="Times New Roman" w:hAnsi="Times New Roman" w:cs="Times New Roman"/>
              <w:b/>
              <w:bCs/>
              <w:noProof/>
            </w:rPr>
          </w:pPr>
          <w:r w:rsidRPr="005247D9">
            <w:rPr>
              <w:rFonts w:ascii="Times New Roman" w:hAnsi="Times New Roman" w:cs="Times New Roman"/>
            </w:rPr>
            <w:fldChar w:fldCharType="begin"/>
          </w:r>
          <w:r w:rsidRPr="005247D9">
            <w:rPr>
              <w:rFonts w:ascii="Times New Roman" w:hAnsi="Times New Roman" w:cs="Times New Roman"/>
            </w:rPr>
            <w:instrText xml:space="preserve"> TOC \o "1-3" \h \z \u </w:instrText>
          </w:r>
          <w:r w:rsidRPr="005247D9">
            <w:rPr>
              <w:rFonts w:ascii="Times New Roman" w:hAnsi="Times New Roman" w:cs="Times New Roman"/>
            </w:rPr>
            <w:fldChar w:fldCharType="separate"/>
          </w:r>
          <w:hyperlink w:anchor="_Toc74539857" w:history="1">
            <w:r w:rsidRPr="005247D9">
              <w:rPr>
                <w:rStyle w:val="a8"/>
                <w:rFonts w:ascii="Times New Roman" w:hAnsi="Times New Roman" w:cs="Times New Roman"/>
                <w:b/>
                <w:bCs/>
                <w:noProof/>
              </w:rPr>
              <w:t>Executive summary</w:t>
            </w:r>
            <w:r w:rsidRPr="005247D9">
              <w:rPr>
                <w:rFonts w:ascii="Times New Roman" w:hAnsi="Times New Roman" w:cs="Times New Roman"/>
                <w:b/>
                <w:bCs/>
                <w:noProof/>
                <w:webHidden/>
              </w:rPr>
              <w:tab/>
            </w:r>
            <w:r w:rsidRPr="005247D9">
              <w:rPr>
                <w:rFonts w:ascii="Times New Roman" w:hAnsi="Times New Roman" w:cs="Times New Roman"/>
                <w:b/>
                <w:bCs/>
                <w:noProof/>
                <w:webHidden/>
              </w:rPr>
              <w:fldChar w:fldCharType="begin"/>
            </w:r>
            <w:r w:rsidRPr="005247D9">
              <w:rPr>
                <w:rFonts w:ascii="Times New Roman" w:hAnsi="Times New Roman" w:cs="Times New Roman"/>
                <w:b/>
                <w:bCs/>
                <w:noProof/>
                <w:webHidden/>
              </w:rPr>
              <w:instrText xml:space="preserve"> PAGEREF _Toc74539857 \h </w:instrText>
            </w:r>
            <w:r w:rsidRPr="005247D9">
              <w:rPr>
                <w:rFonts w:ascii="Times New Roman" w:hAnsi="Times New Roman" w:cs="Times New Roman"/>
                <w:b/>
                <w:bCs/>
                <w:noProof/>
                <w:webHidden/>
              </w:rPr>
            </w:r>
            <w:r w:rsidRPr="005247D9">
              <w:rPr>
                <w:rFonts w:ascii="Times New Roman" w:hAnsi="Times New Roman" w:cs="Times New Roman"/>
                <w:b/>
                <w:bCs/>
                <w:noProof/>
                <w:webHidden/>
              </w:rPr>
              <w:fldChar w:fldCharType="separate"/>
            </w:r>
            <w:r w:rsidRPr="005247D9">
              <w:rPr>
                <w:rFonts w:ascii="Times New Roman" w:hAnsi="Times New Roman" w:cs="Times New Roman"/>
                <w:b/>
                <w:bCs/>
                <w:noProof/>
                <w:webHidden/>
              </w:rPr>
              <w:t>2</w:t>
            </w:r>
            <w:r w:rsidRPr="005247D9">
              <w:rPr>
                <w:rFonts w:ascii="Times New Roman" w:hAnsi="Times New Roman" w:cs="Times New Roman"/>
                <w:b/>
                <w:bCs/>
                <w:noProof/>
                <w:webHidden/>
              </w:rPr>
              <w:fldChar w:fldCharType="end"/>
            </w:r>
          </w:hyperlink>
        </w:p>
        <w:p w14:paraId="4578CA12" w14:textId="1984A1C1" w:rsidR="005247D9" w:rsidRPr="005247D9" w:rsidRDefault="00C21A8A">
          <w:pPr>
            <w:pStyle w:val="10"/>
            <w:tabs>
              <w:tab w:val="right" w:leader="dot" w:pos="9016"/>
            </w:tabs>
            <w:rPr>
              <w:rFonts w:ascii="Times New Roman" w:hAnsi="Times New Roman" w:cs="Times New Roman"/>
              <w:b/>
              <w:bCs/>
              <w:noProof/>
            </w:rPr>
          </w:pPr>
          <w:hyperlink w:anchor="_Toc74539858" w:history="1">
            <w:r w:rsidR="005247D9" w:rsidRPr="005247D9">
              <w:rPr>
                <w:rStyle w:val="a8"/>
                <w:rFonts w:ascii="Times New Roman" w:hAnsi="Times New Roman" w:cs="Times New Roman"/>
                <w:b/>
                <w:bCs/>
                <w:noProof/>
              </w:rPr>
              <w:t>Attack Surface Analysis</w:t>
            </w:r>
            <w:r w:rsidR="005247D9" w:rsidRPr="005247D9">
              <w:rPr>
                <w:rFonts w:ascii="Times New Roman" w:hAnsi="Times New Roman" w:cs="Times New Roman"/>
                <w:b/>
                <w:bCs/>
                <w:noProof/>
                <w:webHidden/>
              </w:rPr>
              <w:tab/>
            </w:r>
            <w:r w:rsidR="005247D9" w:rsidRPr="005247D9">
              <w:rPr>
                <w:rFonts w:ascii="Times New Roman" w:hAnsi="Times New Roman" w:cs="Times New Roman"/>
                <w:b/>
                <w:bCs/>
                <w:noProof/>
                <w:webHidden/>
              </w:rPr>
              <w:fldChar w:fldCharType="begin"/>
            </w:r>
            <w:r w:rsidR="005247D9" w:rsidRPr="005247D9">
              <w:rPr>
                <w:rFonts w:ascii="Times New Roman" w:hAnsi="Times New Roman" w:cs="Times New Roman"/>
                <w:b/>
                <w:bCs/>
                <w:noProof/>
                <w:webHidden/>
              </w:rPr>
              <w:instrText xml:space="preserve"> PAGEREF _Toc74539858 \h </w:instrText>
            </w:r>
            <w:r w:rsidR="005247D9" w:rsidRPr="005247D9">
              <w:rPr>
                <w:rFonts w:ascii="Times New Roman" w:hAnsi="Times New Roman" w:cs="Times New Roman"/>
                <w:b/>
                <w:bCs/>
                <w:noProof/>
                <w:webHidden/>
              </w:rPr>
            </w:r>
            <w:r w:rsidR="005247D9" w:rsidRPr="005247D9">
              <w:rPr>
                <w:rFonts w:ascii="Times New Roman" w:hAnsi="Times New Roman" w:cs="Times New Roman"/>
                <w:b/>
                <w:bCs/>
                <w:noProof/>
                <w:webHidden/>
              </w:rPr>
              <w:fldChar w:fldCharType="separate"/>
            </w:r>
            <w:r w:rsidR="005247D9" w:rsidRPr="005247D9">
              <w:rPr>
                <w:rFonts w:ascii="Times New Roman" w:hAnsi="Times New Roman" w:cs="Times New Roman"/>
                <w:b/>
                <w:bCs/>
                <w:noProof/>
                <w:webHidden/>
              </w:rPr>
              <w:t>2</w:t>
            </w:r>
            <w:r w:rsidR="005247D9" w:rsidRPr="005247D9">
              <w:rPr>
                <w:rFonts w:ascii="Times New Roman" w:hAnsi="Times New Roman" w:cs="Times New Roman"/>
                <w:b/>
                <w:bCs/>
                <w:noProof/>
                <w:webHidden/>
              </w:rPr>
              <w:fldChar w:fldCharType="end"/>
            </w:r>
          </w:hyperlink>
        </w:p>
        <w:p w14:paraId="45ECEB3B" w14:textId="5C4D7CA5" w:rsidR="005247D9" w:rsidRPr="005247D9" w:rsidRDefault="00C21A8A">
          <w:pPr>
            <w:pStyle w:val="20"/>
            <w:tabs>
              <w:tab w:val="right" w:leader="dot" w:pos="9016"/>
            </w:tabs>
            <w:ind w:left="400"/>
            <w:rPr>
              <w:rFonts w:ascii="Times New Roman" w:hAnsi="Times New Roman" w:cs="Times New Roman"/>
              <w:b/>
              <w:bCs/>
              <w:noProof/>
            </w:rPr>
          </w:pPr>
          <w:hyperlink w:anchor="_Toc74539859" w:history="1">
            <w:r w:rsidR="005247D9" w:rsidRPr="005247D9">
              <w:rPr>
                <w:rStyle w:val="a8"/>
                <w:rFonts w:ascii="Times New Roman" w:hAnsi="Times New Roman" w:cs="Times New Roman"/>
                <w:b/>
                <w:bCs/>
                <w:noProof/>
              </w:rPr>
              <w:t>Network attacks</w:t>
            </w:r>
            <w:r w:rsidR="005247D9" w:rsidRPr="005247D9">
              <w:rPr>
                <w:rFonts w:ascii="Times New Roman" w:hAnsi="Times New Roman" w:cs="Times New Roman"/>
                <w:b/>
                <w:bCs/>
                <w:noProof/>
                <w:webHidden/>
              </w:rPr>
              <w:tab/>
            </w:r>
            <w:r w:rsidR="005247D9" w:rsidRPr="005247D9">
              <w:rPr>
                <w:rFonts w:ascii="Times New Roman" w:hAnsi="Times New Roman" w:cs="Times New Roman"/>
                <w:b/>
                <w:bCs/>
                <w:noProof/>
                <w:webHidden/>
              </w:rPr>
              <w:fldChar w:fldCharType="begin"/>
            </w:r>
            <w:r w:rsidR="005247D9" w:rsidRPr="005247D9">
              <w:rPr>
                <w:rFonts w:ascii="Times New Roman" w:hAnsi="Times New Roman" w:cs="Times New Roman"/>
                <w:b/>
                <w:bCs/>
                <w:noProof/>
                <w:webHidden/>
              </w:rPr>
              <w:instrText xml:space="preserve"> PAGEREF _Toc74539859 \h </w:instrText>
            </w:r>
            <w:r w:rsidR="005247D9" w:rsidRPr="005247D9">
              <w:rPr>
                <w:rFonts w:ascii="Times New Roman" w:hAnsi="Times New Roman" w:cs="Times New Roman"/>
                <w:b/>
                <w:bCs/>
                <w:noProof/>
                <w:webHidden/>
              </w:rPr>
            </w:r>
            <w:r w:rsidR="005247D9" w:rsidRPr="005247D9">
              <w:rPr>
                <w:rFonts w:ascii="Times New Roman" w:hAnsi="Times New Roman" w:cs="Times New Roman"/>
                <w:b/>
                <w:bCs/>
                <w:noProof/>
                <w:webHidden/>
              </w:rPr>
              <w:fldChar w:fldCharType="separate"/>
            </w:r>
            <w:r w:rsidR="005247D9" w:rsidRPr="005247D9">
              <w:rPr>
                <w:rFonts w:ascii="Times New Roman" w:hAnsi="Times New Roman" w:cs="Times New Roman"/>
                <w:b/>
                <w:bCs/>
                <w:noProof/>
                <w:webHidden/>
              </w:rPr>
              <w:t>2</w:t>
            </w:r>
            <w:r w:rsidR="005247D9" w:rsidRPr="005247D9">
              <w:rPr>
                <w:rFonts w:ascii="Times New Roman" w:hAnsi="Times New Roman" w:cs="Times New Roman"/>
                <w:b/>
                <w:bCs/>
                <w:noProof/>
                <w:webHidden/>
              </w:rPr>
              <w:fldChar w:fldCharType="end"/>
            </w:r>
          </w:hyperlink>
        </w:p>
        <w:p w14:paraId="2D091658" w14:textId="3F3B4EE6" w:rsidR="005247D9" w:rsidRPr="005247D9" w:rsidRDefault="00C21A8A">
          <w:pPr>
            <w:pStyle w:val="20"/>
            <w:tabs>
              <w:tab w:val="right" w:leader="dot" w:pos="9016"/>
            </w:tabs>
            <w:ind w:left="400"/>
            <w:rPr>
              <w:rFonts w:ascii="Times New Roman" w:hAnsi="Times New Roman" w:cs="Times New Roman"/>
              <w:b/>
              <w:bCs/>
              <w:noProof/>
            </w:rPr>
          </w:pPr>
          <w:hyperlink w:anchor="_Toc74539860" w:history="1">
            <w:r w:rsidR="005247D9" w:rsidRPr="005247D9">
              <w:rPr>
                <w:rStyle w:val="a8"/>
                <w:rFonts w:ascii="Times New Roman" w:hAnsi="Times New Roman" w:cs="Times New Roman"/>
                <w:b/>
                <w:bCs/>
                <w:noProof/>
              </w:rPr>
              <w:t>physical attacks</w:t>
            </w:r>
            <w:r w:rsidR="005247D9" w:rsidRPr="005247D9">
              <w:rPr>
                <w:rFonts w:ascii="Times New Roman" w:hAnsi="Times New Roman" w:cs="Times New Roman"/>
                <w:b/>
                <w:bCs/>
                <w:noProof/>
                <w:webHidden/>
              </w:rPr>
              <w:tab/>
            </w:r>
            <w:r w:rsidR="005247D9" w:rsidRPr="005247D9">
              <w:rPr>
                <w:rFonts w:ascii="Times New Roman" w:hAnsi="Times New Roman" w:cs="Times New Roman"/>
                <w:b/>
                <w:bCs/>
                <w:noProof/>
                <w:webHidden/>
              </w:rPr>
              <w:fldChar w:fldCharType="begin"/>
            </w:r>
            <w:r w:rsidR="005247D9" w:rsidRPr="005247D9">
              <w:rPr>
                <w:rFonts w:ascii="Times New Roman" w:hAnsi="Times New Roman" w:cs="Times New Roman"/>
                <w:b/>
                <w:bCs/>
                <w:noProof/>
                <w:webHidden/>
              </w:rPr>
              <w:instrText xml:space="preserve"> PAGEREF _Toc74539860 \h </w:instrText>
            </w:r>
            <w:r w:rsidR="005247D9" w:rsidRPr="005247D9">
              <w:rPr>
                <w:rFonts w:ascii="Times New Roman" w:hAnsi="Times New Roman" w:cs="Times New Roman"/>
                <w:b/>
                <w:bCs/>
                <w:noProof/>
                <w:webHidden/>
              </w:rPr>
            </w:r>
            <w:r w:rsidR="005247D9" w:rsidRPr="005247D9">
              <w:rPr>
                <w:rFonts w:ascii="Times New Roman" w:hAnsi="Times New Roman" w:cs="Times New Roman"/>
                <w:b/>
                <w:bCs/>
                <w:noProof/>
                <w:webHidden/>
              </w:rPr>
              <w:fldChar w:fldCharType="separate"/>
            </w:r>
            <w:r w:rsidR="005247D9" w:rsidRPr="005247D9">
              <w:rPr>
                <w:rFonts w:ascii="Times New Roman" w:hAnsi="Times New Roman" w:cs="Times New Roman"/>
                <w:b/>
                <w:bCs/>
                <w:noProof/>
                <w:webHidden/>
              </w:rPr>
              <w:t>6</w:t>
            </w:r>
            <w:r w:rsidR="005247D9" w:rsidRPr="005247D9">
              <w:rPr>
                <w:rFonts w:ascii="Times New Roman" w:hAnsi="Times New Roman" w:cs="Times New Roman"/>
                <w:b/>
                <w:bCs/>
                <w:noProof/>
                <w:webHidden/>
              </w:rPr>
              <w:fldChar w:fldCharType="end"/>
            </w:r>
          </w:hyperlink>
        </w:p>
        <w:p w14:paraId="50AAF4A0" w14:textId="4973C7C6" w:rsidR="005247D9" w:rsidRPr="005247D9" w:rsidRDefault="00C21A8A">
          <w:pPr>
            <w:pStyle w:val="10"/>
            <w:tabs>
              <w:tab w:val="right" w:leader="dot" w:pos="9016"/>
            </w:tabs>
            <w:rPr>
              <w:rFonts w:ascii="Times New Roman" w:hAnsi="Times New Roman" w:cs="Times New Roman"/>
              <w:b/>
              <w:bCs/>
              <w:noProof/>
            </w:rPr>
          </w:pPr>
          <w:hyperlink w:anchor="_Toc74539861" w:history="1">
            <w:r w:rsidR="005247D9" w:rsidRPr="005247D9">
              <w:rPr>
                <w:rStyle w:val="a8"/>
                <w:rFonts w:ascii="Times New Roman" w:hAnsi="Times New Roman" w:cs="Times New Roman"/>
                <w:b/>
                <w:bCs/>
                <w:noProof/>
              </w:rPr>
              <w:t>Summary and prioritization of issues</w:t>
            </w:r>
            <w:r w:rsidR="005247D9" w:rsidRPr="005247D9">
              <w:rPr>
                <w:rFonts w:ascii="Times New Roman" w:hAnsi="Times New Roman" w:cs="Times New Roman"/>
                <w:b/>
                <w:bCs/>
                <w:noProof/>
                <w:webHidden/>
              </w:rPr>
              <w:tab/>
            </w:r>
            <w:r w:rsidR="005247D9" w:rsidRPr="005247D9">
              <w:rPr>
                <w:rFonts w:ascii="Times New Roman" w:hAnsi="Times New Roman" w:cs="Times New Roman"/>
                <w:b/>
                <w:bCs/>
                <w:noProof/>
                <w:webHidden/>
              </w:rPr>
              <w:fldChar w:fldCharType="begin"/>
            </w:r>
            <w:r w:rsidR="005247D9" w:rsidRPr="005247D9">
              <w:rPr>
                <w:rFonts w:ascii="Times New Roman" w:hAnsi="Times New Roman" w:cs="Times New Roman"/>
                <w:b/>
                <w:bCs/>
                <w:noProof/>
                <w:webHidden/>
              </w:rPr>
              <w:instrText xml:space="preserve"> PAGEREF _Toc74539861 \h </w:instrText>
            </w:r>
            <w:r w:rsidR="005247D9" w:rsidRPr="005247D9">
              <w:rPr>
                <w:rFonts w:ascii="Times New Roman" w:hAnsi="Times New Roman" w:cs="Times New Roman"/>
                <w:b/>
                <w:bCs/>
                <w:noProof/>
                <w:webHidden/>
              </w:rPr>
            </w:r>
            <w:r w:rsidR="005247D9" w:rsidRPr="005247D9">
              <w:rPr>
                <w:rFonts w:ascii="Times New Roman" w:hAnsi="Times New Roman" w:cs="Times New Roman"/>
                <w:b/>
                <w:bCs/>
                <w:noProof/>
                <w:webHidden/>
              </w:rPr>
              <w:fldChar w:fldCharType="separate"/>
            </w:r>
            <w:r w:rsidR="005247D9" w:rsidRPr="005247D9">
              <w:rPr>
                <w:rFonts w:ascii="Times New Roman" w:hAnsi="Times New Roman" w:cs="Times New Roman"/>
                <w:b/>
                <w:bCs/>
                <w:noProof/>
                <w:webHidden/>
              </w:rPr>
              <w:t>7</w:t>
            </w:r>
            <w:r w:rsidR="005247D9" w:rsidRPr="005247D9">
              <w:rPr>
                <w:rFonts w:ascii="Times New Roman" w:hAnsi="Times New Roman" w:cs="Times New Roman"/>
                <w:b/>
                <w:bCs/>
                <w:noProof/>
                <w:webHidden/>
              </w:rPr>
              <w:fldChar w:fldCharType="end"/>
            </w:r>
          </w:hyperlink>
        </w:p>
        <w:p w14:paraId="497782FA" w14:textId="401B7960" w:rsidR="005247D9" w:rsidRPr="005247D9" w:rsidRDefault="00C21A8A">
          <w:pPr>
            <w:pStyle w:val="10"/>
            <w:tabs>
              <w:tab w:val="right" w:leader="dot" w:pos="9016"/>
            </w:tabs>
            <w:rPr>
              <w:rFonts w:ascii="Times New Roman" w:hAnsi="Times New Roman" w:cs="Times New Roman"/>
              <w:b/>
              <w:bCs/>
              <w:noProof/>
            </w:rPr>
          </w:pPr>
          <w:hyperlink w:anchor="_Toc74539862" w:history="1">
            <w:r w:rsidR="005247D9" w:rsidRPr="005247D9">
              <w:rPr>
                <w:rStyle w:val="a8"/>
                <w:rFonts w:ascii="Times New Roman" w:hAnsi="Times New Roman" w:cs="Times New Roman"/>
                <w:b/>
                <w:bCs/>
                <w:noProof/>
              </w:rPr>
              <w:t>Recommendations</w:t>
            </w:r>
            <w:r w:rsidR="005247D9" w:rsidRPr="005247D9">
              <w:rPr>
                <w:rFonts w:ascii="Times New Roman" w:hAnsi="Times New Roman" w:cs="Times New Roman"/>
                <w:b/>
                <w:bCs/>
                <w:noProof/>
                <w:webHidden/>
              </w:rPr>
              <w:tab/>
            </w:r>
            <w:r w:rsidR="005247D9" w:rsidRPr="005247D9">
              <w:rPr>
                <w:rFonts w:ascii="Times New Roman" w:hAnsi="Times New Roman" w:cs="Times New Roman"/>
                <w:b/>
                <w:bCs/>
                <w:noProof/>
                <w:webHidden/>
              </w:rPr>
              <w:fldChar w:fldCharType="begin"/>
            </w:r>
            <w:r w:rsidR="005247D9" w:rsidRPr="005247D9">
              <w:rPr>
                <w:rFonts w:ascii="Times New Roman" w:hAnsi="Times New Roman" w:cs="Times New Roman"/>
                <w:b/>
                <w:bCs/>
                <w:noProof/>
                <w:webHidden/>
              </w:rPr>
              <w:instrText xml:space="preserve"> PAGEREF _Toc74539862 \h </w:instrText>
            </w:r>
            <w:r w:rsidR="005247D9" w:rsidRPr="005247D9">
              <w:rPr>
                <w:rFonts w:ascii="Times New Roman" w:hAnsi="Times New Roman" w:cs="Times New Roman"/>
                <w:b/>
                <w:bCs/>
                <w:noProof/>
                <w:webHidden/>
              </w:rPr>
            </w:r>
            <w:r w:rsidR="005247D9" w:rsidRPr="005247D9">
              <w:rPr>
                <w:rFonts w:ascii="Times New Roman" w:hAnsi="Times New Roman" w:cs="Times New Roman"/>
                <w:b/>
                <w:bCs/>
                <w:noProof/>
                <w:webHidden/>
              </w:rPr>
              <w:fldChar w:fldCharType="separate"/>
            </w:r>
            <w:r w:rsidR="005247D9" w:rsidRPr="005247D9">
              <w:rPr>
                <w:rFonts w:ascii="Times New Roman" w:hAnsi="Times New Roman" w:cs="Times New Roman"/>
                <w:b/>
                <w:bCs/>
                <w:noProof/>
                <w:webHidden/>
              </w:rPr>
              <w:t>7</w:t>
            </w:r>
            <w:r w:rsidR="005247D9" w:rsidRPr="005247D9">
              <w:rPr>
                <w:rFonts w:ascii="Times New Roman" w:hAnsi="Times New Roman" w:cs="Times New Roman"/>
                <w:b/>
                <w:bCs/>
                <w:noProof/>
                <w:webHidden/>
              </w:rPr>
              <w:fldChar w:fldCharType="end"/>
            </w:r>
          </w:hyperlink>
        </w:p>
        <w:p w14:paraId="08E89D65" w14:textId="59AA1463" w:rsidR="005247D9" w:rsidRPr="005247D9" w:rsidRDefault="00C21A8A">
          <w:pPr>
            <w:pStyle w:val="10"/>
            <w:tabs>
              <w:tab w:val="right" w:leader="dot" w:pos="9016"/>
            </w:tabs>
            <w:rPr>
              <w:rFonts w:ascii="Times New Roman" w:hAnsi="Times New Roman" w:cs="Times New Roman"/>
              <w:b/>
              <w:bCs/>
              <w:noProof/>
            </w:rPr>
          </w:pPr>
          <w:hyperlink w:anchor="_Toc74539863" w:history="1">
            <w:r w:rsidR="005247D9" w:rsidRPr="005247D9">
              <w:rPr>
                <w:rStyle w:val="a8"/>
                <w:rFonts w:ascii="Times New Roman" w:hAnsi="Times New Roman" w:cs="Times New Roman"/>
                <w:b/>
                <w:bCs/>
                <w:noProof/>
              </w:rPr>
              <w:t>Reference</w:t>
            </w:r>
            <w:r w:rsidR="005247D9" w:rsidRPr="005247D9">
              <w:rPr>
                <w:rFonts w:ascii="Times New Roman" w:hAnsi="Times New Roman" w:cs="Times New Roman"/>
                <w:b/>
                <w:bCs/>
                <w:noProof/>
                <w:webHidden/>
              </w:rPr>
              <w:tab/>
            </w:r>
            <w:r w:rsidR="005247D9" w:rsidRPr="005247D9">
              <w:rPr>
                <w:rFonts w:ascii="Times New Roman" w:hAnsi="Times New Roman" w:cs="Times New Roman"/>
                <w:b/>
                <w:bCs/>
                <w:noProof/>
                <w:webHidden/>
              </w:rPr>
              <w:fldChar w:fldCharType="begin"/>
            </w:r>
            <w:r w:rsidR="005247D9" w:rsidRPr="005247D9">
              <w:rPr>
                <w:rFonts w:ascii="Times New Roman" w:hAnsi="Times New Roman" w:cs="Times New Roman"/>
                <w:b/>
                <w:bCs/>
                <w:noProof/>
                <w:webHidden/>
              </w:rPr>
              <w:instrText xml:space="preserve"> PAGEREF _Toc74539863 \h </w:instrText>
            </w:r>
            <w:r w:rsidR="005247D9" w:rsidRPr="005247D9">
              <w:rPr>
                <w:rFonts w:ascii="Times New Roman" w:hAnsi="Times New Roman" w:cs="Times New Roman"/>
                <w:b/>
                <w:bCs/>
                <w:noProof/>
                <w:webHidden/>
              </w:rPr>
            </w:r>
            <w:r w:rsidR="005247D9" w:rsidRPr="005247D9">
              <w:rPr>
                <w:rFonts w:ascii="Times New Roman" w:hAnsi="Times New Roman" w:cs="Times New Roman"/>
                <w:b/>
                <w:bCs/>
                <w:noProof/>
                <w:webHidden/>
              </w:rPr>
              <w:fldChar w:fldCharType="separate"/>
            </w:r>
            <w:r w:rsidR="005247D9" w:rsidRPr="005247D9">
              <w:rPr>
                <w:rFonts w:ascii="Times New Roman" w:hAnsi="Times New Roman" w:cs="Times New Roman"/>
                <w:b/>
                <w:bCs/>
                <w:noProof/>
                <w:webHidden/>
              </w:rPr>
              <w:t>8</w:t>
            </w:r>
            <w:r w:rsidR="005247D9" w:rsidRPr="005247D9">
              <w:rPr>
                <w:rFonts w:ascii="Times New Roman" w:hAnsi="Times New Roman" w:cs="Times New Roman"/>
                <w:b/>
                <w:bCs/>
                <w:noProof/>
                <w:webHidden/>
              </w:rPr>
              <w:fldChar w:fldCharType="end"/>
            </w:r>
          </w:hyperlink>
        </w:p>
        <w:p w14:paraId="665D7D4A" w14:textId="5EEAE6BC" w:rsidR="005247D9" w:rsidRDefault="005247D9">
          <w:r w:rsidRPr="005247D9">
            <w:rPr>
              <w:rFonts w:ascii="Times New Roman" w:hAnsi="Times New Roman" w:cs="Times New Roman"/>
              <w:b/>
              <w:bCs/>
              <w:lang w:val="ko-KR"/>
            </w:rPr>
            <w:fldChar w:fldCharType="end"/>
          </w:r>
        </w:p>
      </w:sdtContent>
    </w:sdt>
    <w:p w14:paraId="32F938A6" w14:textId="77777777" w:rsidR="005247D9" w:rsidRPr="005247D9" w:rsidRDefault="005247D9" w:rsidP="00DE29F9">
      <w:pPr>
        <w:jc w:val="left"/>
        <w:rPr>
          <w:rFonts w:ascii="Times New Roman" w:hAnsi="Times New Roman" w:cs="Times New Roman"/>
          <w:b/>
          <w:bCs/>
          <w:sz w:val="22"/>
        </w:rPr>
      </w:pPr>
    </w:p>
    <w:p w14:paraId="59CA50C1" w14:textId="77777777" w:rsidR="005247D9" w:rsidRDefault="005247D9">
      <w:pPr>
        <w:widowControl/>
        <w:wordWrap/>
        <w:autoSpaceDE/>
        <w:autoSpaceDN/>
        <w:rPr>
          <w:rFonts w:ascii="Times New Roman" w:hAnsi="Times New Roman" w:cs="Times New Roman"/>
          <w:b/>
          <w:bCs/>
          <w:sz w:val="22"/>
        </w:rPr>
      </w:pPr>
      <w:r>
        <w:rPr>
          <w:rFonts w:ascii="Times New Roman" w:hAnsi="Times New Roman" w:cs="Times New Roman"/>
          <w:b/>
          <w:bCs/>
          <w:sz w:val="22"/>
        </w:rPr>
        <w:br w:type="page"/>
      </w:r>
    </w:p>
    <w:p w14:paraId="39EFBBC7" w14:textId="1DFEFA05" w:rsidR="0013340B" w:rsidRPr="005247D9" w:rsidRDefault="0013340B" w:rsidP="005247D9">
      <w:pPr>
        <w:pStyle w:val="1"/>
        <w:rPr>
          <w:rFonts w:ascii="Times New Roman" w:hAnsi="Times New Roman" w:cs="Times New Roman"/>
          <w:sz w:val="24"/>
          <w:szCs w:val="24"/>
        </w:rPr>
      </w:pPr>
      <w:bookmarkStart w:id="0" w:name="_Toc74539857"/>
      <w:r w:rsidRPr="005247D9">
        <w:rPr>
          <w:rFonts w:ascii="Times New Roman" w:hAnsi="Times New Roman" w:cs="Times New Roman"/>
          <w:sz w:val="24"/>
          <w:szCs w:val="24"/>
        </w:rPr>
        <w:lastRenderedPageBreak/>
        <w:t>Executive summary</w:t>
      </w:r>
      <w:bookmarkEnd w:id="0"/>
    </w:p>
    <w:p w14:paraId="7E4498AF" w14:textId="3AD54A18" w:rsidR="00F93F77" w:rsidRPr="004E4A1B" w:rsidRDefault="00F93F77" w:rsidP="00DE29F9">
      <w:pPr>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The </w:t>
      </w:r>
      <w:r w:rsidR="00236679" w:rsidRPr="004E4A1B">
        <w:rPr>
          <w:rFonts w:ascii="Times New Roman" w:hAnsi="Times New Roman" w:cs="Times New Roman"/>
          <w:color w:val="000000"/>
          <w:sz w:val="22"/>
          <w:shd w:val="clear" w:color="auto" w:fill="FFFFFF"/>
        </w:rPr>
        <w:t>‘</w:t>
      </w:r>
      <w:r w:rsidRPr="004E4A1B">
        <w:rPr>
          <w:rFonts w:ascii="Times New Roman" w:hAnsi="Times New Roman" w:cs="Times New Roman"/>
          <w:color w:val="000000"/>
          <w:sz w:val="22"/>
          <w:shd w:val="clear" w:color="auto" w:fill="FFFFFF"/>
        </w:rPr>
        <w:t>Planet of the Grapes</w:t>
      </w:r>
      <w:r w:rsidR="00236679" w:rsidRPr="004E4A1B">
        <w:rPr>
          <w:rFonts w:ascii="Times New Roman" w:hAnsi="Times New Roman" w:cs="Times New Roman"/>
          <w:color w:val="000000"/>
          <w:sz w:val="22"/>
          <w:shd w:val="clear" w:color="auto" w:fill="FFFFFF"/>
        </w:rPr>
        <w:t>’</w:t>
      </w:r>
      <w:r w:rsidR="00BB0F6F" w:rsidRPr="004E4A1B">
        <w:rPr>
          <w:rFonts w:ascii="Times New Roman" w:hAnsi="Times New Roman" w:cs="Times New Roman"/>
          <w:color w:val="000000"/>
          <w:sz w:val="22"/>
          <w:shd w:val="clear" w:color="auto" w:fill="FFFFFF"/>
        </w:rPr>
        <w:t xml:space="preserve"> </w:t>
      </w:r>
      <w:r w:rsidRPr="004E4A1B">
        <w:rPr>
          <w:rFonts w:ascii="Times New Roman" w:hAnsi="Times New Roman" w:cs="Times New Roman"/>
          <w:color w:val="000000"/>
          <w:sz w:val="22"/>
          <w:shd w:val="clear" w:color="auto" w:fill="FFFFFF"/>
        </w:rPr>
        <w:t xml:space="preserve">is an organization that has three stores operated independently by wine and spirit merchants. Due to the faster-than-expected expansion, there is unintentionally no shared data between the stores. This </w:t>
      </w:r>
      <w:r w:rsidR="00186DCF" w:rsidRPr="004E4A1B">
        <w:rPr>
          <w:rFonts w:ascii="Times New Roman" w:hAnsi="Times New Roman" w:cs="Times New Roman"/>
          <w:color w:val="000000"/>
          <w:sz w:val="22"/>
          <w:shd w:val="clear" w:color="auto" w:fill="FFFFFF"/>
        </w:rPr>
        <w:t>organization</w:t>
      </w:r>
      <w:r w:rsidRPr="004E4A1B">
        <w:rPr>
          <w:rFonts w:ascii="Times New Roman" w:hAnsi="Times New Roman" w:cs="Times New Roman"/>
          <w:color w:val="000000"/>
          <w:sz w:val="22"/>
          <w:shd w:val="clear" w:color="auto" w:fill="FFFFFF"/>
        </w:rPr>
        <w:t xml:space="preserve"> has so far not employed IT security staff and has set up systems on their own. However, as the risk to cybersecurity grew, they contracted computer security consulting firms to identify network vulnerabilities and seek advice on the fixes needed to strengthen the network.</w:t>
      </w:r>
    </w:p>
    <w:p w14:paraId="60269C06" w14:textId="23B4B4E1" w:rsidR="0098186E" w:rsidRPr="004E4A1B" w:rsidRDefault="001C749C" w:rsidP="001C749C">
      <w:pPr>
        <w:jc w:val="left"/>
        <w:rPr>
          <w:rFonts w:ascii="Times New Roman" w:hAnsi="Times New Roman" w:cs="Times New Roman"/>
          <w:color w:val="000000"/>
          <w:sz w:val="22"/>
        </w:rPr>
      </w:pPr>
      <w:r w:rsidRPr="001C749C">
        <w:rPr>
          <w:rFonts w:ascii="Times New Roman" w:hAnsi="Times New Roman" w:cs="Times New Roman"/>
          <w:color w:val="000000"/>
          <w:sz w:val="22"/>
          <w:shd w:val="clear" w:color="auto" w:fill="FFFFFF"/>
        </w:rPr>
        <w:t xml:space="preserve">There </w:t>
      </w:r>
      <w:proofErr w:type="gramStart"/>
      <w:r w:rsidRPr="001C749C">
        <w:rPr>
          <w:rFonts w:ascii="Times New Roman" w:hAnsi="Times New Roman" w:cs="Times New Roman"/>
          <w:color w:val="000000"/>
          <w:sz w:val="22"/>
          <w:shd w:val="clear" w:color="auto" w:fill="FFFFFF"/>
        </w:rPr>
        <w:t>are</w:t>
      </w:r>
      <w:proofErr w:type="gramEnd"/>
      <w:r w:rsidRPr="001C749C">
        <w:rPr>
          <w:rFonts w:ascii="Times New Roman" w:hAnsi="Times New Roman" w:cs="Times New Roman"/>
          <w:color w:val="000000"/>
          <w:sz w:val="22"/>
          <w:shd w:val="clear" w:color="auto" w:fill="FFFFFF"/>
        </w:rPr>
        <w:t xml:space="preserve"> a total of 10 full-time employees who handle backlogs, salaries, personnel, and schedules. He also often works as a front counter or cashier when requested. There are many casual </w:t>
      </w:r>
      <w:proofErr w:type="gramStart"/>
      <w:r w:rsidRPr="001C749C">
        <w:rPr>
          <w:rFonts w:ascii="Times New Roman" w:hAnsi="Times New Roman" w:cs="Times New Roman"/>
          <w:color w:val="000000"/>
          <w:sz w:val="22"/>
          <w:shd w:val="clear" w:color="auto" w:fill="FFFFFF"/>
        </w:rPr>
        <w:t>employees</w:t>
      </w:r>
      <w:proofErr w:type="gramEnd"/>
      <w:r w:rsidRPr="001C749C">
        <w:rPr>
          <w:rFonts w:ascii="Times New Roman" w:hAnsi="Times New Roman" w:cs="Times New Roman"/>
          <w:color w:val="000000"/>
          <w:sz w:val="22"/>
          <w:shd w:val="clear" w:color="auto" w:fill="FFFFFF"/>
        </w:rPr>
        <w:t xml:space="preserve"> but their turnover is very high. Full-time and general staff work in the same place, so it is easy to access places such as public facilities and offices for employees.</w:t>
      </w:r>
      <w:r w:rsidRPr="001C749C">
        <w:rPr>
          <w:rFonts w:ascii="Times New Roman" w:hAnsi="Times New Roman" w:cs="Times New Roman"/>
          <w:color w:val="000000"/>
          <w:sz w:val="22"/>
        </w:rPr>
        <w:br/>
      </w:r>
      <w:r w:rsidRPr="001C749C">
        <w:rPr>
          <w:rFonts w:ascii="Times New Roman" w:hAnsi="Times New Roman" w:cs="Times New Roman"/>
          <w:color w:val="000000"/>
          <w:sz w:val="22"/>
        </w:rPr>
        <w:br/>
      </w:r>
      <w:r w:rsidRPr="001C749C">
        <w:rPr>
          <w:rFonts w:ascii="Times New Roman" w:hAnsi="Times New Roman" w:cs="Times New Roman"/>
          <w:color w:val="000000"/>
          <w:sz w:val="22"/>
          <w:shd w:val="clear" w:color="auto" w:fill="FFFFFF"/>
        </w:rPr>
        <w:t>The company's computer systems are connected via Cisco Small Business Series asymmetric digital subscriber line (ADSL) routers, and some computers can be accessed via remote access services without direct manipulation. In addition, all employees are logging in locally to every computer by sharing only two accounts.</w:t>
      </w:r>
      <w:r>
        <w:rPr>
          <w:rFonts w:ascii="Times New Roman" w:hAnsi="Times New Roman" w:cs="Times New Roman"/>
          <w:color w:val="000000"/>
          <w:sz w:val="22"/>
          <w:shd w:val="clear" w:color="auto" w:fill="FFFFFF"/>
        </w:rPr>
        <w:t xml:space="preserve"> </w:t>
      </w:r>
      <w:r w:rsidR="009941F2" w:rsidRPr="004E4A1B">
        <w:rPr>
          <w:rFonts w:ascii="Times New Roman" w:hAnsi="Times New Roman" w:cs="Times New Roman"/>
          <w:color w:val="000000"/>
          <w:sz w:val="22"/>
          <w:shd w:val="clear" w:color="auto" w:fill="FFFFFF"/>
        </w:rPr>
        <w:t>This allows all employees to access all files that exist on the network. While clients run Windows 7 for office applications, the server runs Ubuntu Linux to host it as an online status check, print server, and file server.</w:t>
      </w:r>
    </w:p>
    <w:p w14:paraId="253F2500" w14:textId="2FD9078F" w:rsidR="00F93F77" w:rsidRPr="004E4A1B" w:rsidRDefault="009941F2" w:rsidP="00DE29F9">
      <w:pPr>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Network</w:t>
      </w:r>
      <w:r w:rsidR="00B1341D" w:rsidRPr="004E4A1B">
        <w:rPr>
          <w:rFonts w:ascii="Times New Roman" w:hAnsi="Times New Roman" w:cs="Times New Roman"/>
          <w:color w:val="000000"/>
          <w:sz w:val="22"/>
          <w:shd w:val="clear" w:color="auto" w:fill="FFFFFF"/>
        </w:rPr>
        <w:t xml:space="preserve"> </w:t>
      </w:r>
      <w:r w:rsidRPr="004E4A1B">
        <w:rPr>
          <w:rFonts w:ascii="Times New Roman" w:hAnsi="Times New Roman" w:cs="Times New Roman"/>
          <w:color w:val="000000"/>
          <w:sz w:val="22"/>
          <w:shd w:val="clear" w:color="auto" w:fill="FFFFFF"/>
        </w:rPr>
        <w:t>level attacks are attacks that violate basic network protocols. You can get sensitive data about the system and use it to attack the system. In these cyberattacks, attackers are usually the first to search for open ports in the system. The first line of defense is the network to prevent such infringement. Vulnerability scanning must be performed to detect open ports and vulnerabilities. This points to potential avenues of security vulnerabilities in the network.</w:t>
      </w:r>
      <w:r w:rsidR="00B1341D" w:rsidRPr="004E4A1B">
        <w:rPr>
          <w:rFonts w:ascii="Times New Roman" w:hAnsi="Times New Roman" w:cs="Times New Roman"/>
          <w:color w:val="000000"/>
          <w:sz w:val="22"/>
          <w:shd w:val="clear" w:color="auto" w:fill="FFFFFF"/>
        </w:rPr>
        <w:t xml:space="preserve"> (Atul, 2003, p. 11)</w:t>
      </w:r>
    </w:p>
    <w:p w14:paraId="49868A3E" w14:textId="3EAFEF71" w:rsidR="00F93F77" w:rsidRPr="004E4A1B" w:rsidRDefault="00F93F77" w:rsidP="00DE29F9">
      <w:pPr>
        <w:jc w:val="left"/>
        <w:rPr>
          <w:rFonts w:ascii="Times New Roman" w:hAnsi="Times New Roman" w:cs="Times New Roman"/>
          <w:sz w:val="22"/>
        </w:rPr>
      </w:pPr>
    </w:p>
    <w:p w14:paraId="7E81AADF" w14:textId="4F8531A2" w:rsidR="00A502BF" w:rsidRPr="004E4A1B" w:rsidRDefault="00A502BF" w:rsidP="00DE29F9">
      <w:pPr>
        <w:jc w:val="left"/>
        <w:rPr>
          <w:rFonts w:ascii="Times New Roman" w:hAnsi="Times New Roman" w:cs="Times New Roman"/>
          <w:sz w:val="22"/>
        </w:rPr>
      </w:pPr>
    </w:p>
    <w:p w14:paraId="43CE012C" w14:textId="77777777" w:rsidR="00A502BF" w:rsidRPr="004E4A1B" w:rsidRDefault="00A502BF" w:rsidP="00DE29F9">
      <w:pPr>
        <w:jc w:val="left"/>
        <w:rPr>
          <w:rFonts w:ascii="Times New Roman" w:hAnsi="Times New Roman" w:cs="Times New Roman"/>
          <w:sz w:val="22"/>
        </w:rPr>
      </w:pPr>
    </w:p>
    <w:p w14:paraId="19214E11" w14:textId="19499CC7" w:rsidR="0013340B" w:rsidRPr="005247D9" w:rsidRDefault="00A502BF" w:rsidP="005247D9">
      <w:pPr>
        <w:pStyle w:val="1"/>
        <w:rPr>
          <w:rFonts w:ascii="Times New Roman" w:hAnsi="Times New Roman" w:cs="Times New Roman"/>
          <w:sz w:val="24"/>
          <w:szCs w:val="24"/>
        </w:rPr>
      </w:pPr>
      <w:bookmarkStart w:id="1" w:name="_Toc74539858"/>
      <w:r w:rsidRPr="005247D9">
        <w:rPr>
          <w:rFonts w:ascii="Times New Roman" w:hAnsi="Times New Roman" w:cs="Times New Roman"/>
          <w:sz w:val="24"/>
          <w:szCs w:val="24"/>
        </w:rPr>
        <w:t>Attack Surface Analysis</w:t>
      </w:r>
      <w:bookmarkEnd w:id="1"/>
    </w:p>
    <w:p w14:paraId="6842BF38" w14:textId="38104F24" w:rsidR="0098186E" w:rsidRPr="004E4A1B" w:rsidRDefault="0098186E" w:rsidP="00DE29F9">
      <w:pPr>
        <w:jc w:val="left"/>
        <w:rPr>
          <w:rFonts w:ascii="Times New Roman" w:hAnsi="Times New Roman" w:cs="Times New Roman"/>
          <w:sz w:val="22"/>
        </w:rPr>
      </w:pPr>
    </w:p>
    <w:p w14:paraId="64B8F18A" w14:textId="0106B93C" w:rsidR="00A502BF" w:rsidRPr="006F75DC" w:rsidRDefault="00A502BF" w:rsidP="005247D9">
      <w:pPr>
        <w:pStyle w:val="2"/>
        <w:rPr>
          <w:rFonts w:ascii="Times New Roman" w:hAnsi="Times New Roman" w:cs="Times New Roman"/>
          <w:b/>
          <w:bCs/>
          <w:sz w:val="22"/>
        </w:rPr>
      </w:pPr>
      <w:bookmarkStart w:id="2" w:name="_Toc74539859"/>
      <w:r w:rsidRPr="006F75DC">
        <w:rPr>
          <w:rFonts w:ascii="Times New Roman" w:hAnsi="Times New Roman" w:cs="Times New Roman"/>
          <w:b/>
          <w:bCs/>
          <w:sz w:val="22"/>
        </w:rPr>
        <w:t>Network attacks</w:t>
      </w:r>
      <w:bookmarkEnd w:id="2"/>
    </w:p>
    <w:p w14:paraId="09FEE60F" w14:textId="48BA25E5" w:rsidR="00053B8D" w:rsidRPr="004E4A1B" w:rsidRDefault="00053B8D" w:rsidP="00DE29F9">
      <w:pPr>
        <w:pStyle w:val="a4"/>
        <w:numPr>
          <w:ilvl w:val="0"/>
          <w:numId w:val="3"/>
        </w:numPr>
        <w:ind w:leftChars="0"/>
        <w:jc w:val="left"/>
        <w:rPr>
          <w:rFonts w:ascii="Times New Roman" w:hAnsi="Times New Roman" w:cs="Times New Roman"/>
          <w:sz w:val="22"/>
        </w:rPr>
      </w:pPr>
    </w:p>
    <w:tbl>
      <w:tblPr>
        <w:tblStyle w:val="a3"/>
        <w:tblW w:w="0" w:type="auto"/>
        <w:tblInd w:w="760" w:type="dxa"/>
        <w:tblLook w:val="04A0" w:firstRow="1" w:lastRow="0" w:firstColumn="1" w:lastColumn="0" w:noHBand="0" w:noVBand="1"/>
      </w:tblPr>
      <w:tblGrid>
        <w:gridCol w:w="1645"/>
        <w:gridCol w:w="6611"/>
      </w:tblGrid>
      <w:tr w:rsidR="00053B8D" w:rsidRPr="004E4A1B" w14:paraId="396A93F0" w14:textId="77777777" w:rsidTr="00053B8D">
        <w:tc>
          <w:tcPr>
            <w:tcW w:w="1645" w:type="dxa"/>
          </w:tcPr>
          <w:p w14:paraId="3E370361" w14:textId="553B461D"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Name</w:t>
            </w:r>
          </w:p>
        </w:tc>
        <w:tc>
          <w:tcPr>
            <w:tcW w:w="6611" w:type="dxa"/>
          </w:tcPr>
          <w:p w14:paraId="5F8982C4" w14:textId="344366BB"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SSL/TLS MITM vulnerability (CCS Injection)</w:t>
            </w:r>
          </w:p>
        </w:tc>
      </w:tr>
      <w:tr w:rsidR="00053B8D" w:rsidRPr="004E4A1B" w14:paraId="475B7DAD" w14:textId="77777777" w:rsidTr="00053B8D">
        <w:tc>
          <w:tcPr>
            <w:tcW w:w="1645" w:type="dxa"/>
          </w:tcPr>
          <w:p w14:paraId="7F88E7D9" w14:textId="17F215C8"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42335BF4" w14:textId="7D3DBB91"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25/</w:t>
            </w:r>
            <w:proofErr w:type="spellStart"/>
            <w:r w:rsidRPr="004E4A1B">
              <w:rPr>
                <w:rFonts w:ascii="Times New Roman" w:hAnsi="Times New Roman" w:cs="Times New Roman"/>
                <w:sz w:val="22"/>
              </w:rPr>
              <w:t>tcp</w:t>
            </w:r>
            <w:proofErr w:type="spellEnd"/>
          </w:p>
        </w:tc>
      </w:tr>
      <w:tr w:rsidR="00053B8D" w:rsidRPr="004E4A1B" w14:paraId="6587685B" w14:textId="77777777" w:rsidTr="00053B8D">
        <w:tc>
          <w:tcPr>
            <w:tcW w:w="1645" w:type="dxa"/>
          </w:tcPr>
          <w:p w14:paraId="4ADBED30" w14:textId="63A5AFE8"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72273775" w14:textId="007B7797"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CVE-2010-4344</w:t>
            </w:r>
          </w:p>
        </w:tc>
      </w:tr>
      <w:tr w:rsidR="00053B8D" w:rsidRPr="004E4A1B" w14:paraId="2DFE06F9" w14:textId="77777777" w:rsidTr="00053B8D">
        <w:tc>
          <w:tcPr>
            <w:tcW w:w="1645" w:type="dxa"/>
          </w:tcPr>
          <w:p w14:paraId="6E51825B" w14:textId="30D9AE3A"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4802C9A1" w14:textId="102936F0"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Vulnerable</w:t>
            </w:r>
          </w:p>
        </w:tc>
      </w:tr>
      <w:tr w:rsidR="00053B8D" w:rsidRPr="004E4A1B" w14:paraId="178336EB" w14:textId="77777777" w:rsidTr="00053B8D">
        <w:tc>
          <w:tcPr>
            <w:tcW w:w="1645" w:type="dxa"/>
          </w:tcPr>
          <w:p w14:paraId="4F6EC7A1" w14:textId="1C21D1B1"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67ED592E" w14:textId="73AB548A"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High</w:t>
            </w:r>
          </w:p>
        </w:tc>
      </w:tr>
      <w:tr w:rsidR="00053B8D" w:rsidRPr="004E4A1B" w14:paraId="6EF9DFC7" w14:textId="77777777" w:rsidTr="00053B8D">
        <w:tc>
          <w:tcPr>
            <w:tcW w:w="1645" w:type="dxa"/>
          </w:tcPr>
          <w:p w14:paraId="684D631F" w14:textId="2192680B"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7BE08276" w14:textId="38603A6D"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9.3</w:t>
            </w:r>
          </w:p>
        </w:tc>
      </w:tr>
      <w:tr w:rsidR="00053B8D" w:rsidRPr="004E4A1B" w14:paraId="3F7DA33D" w14:textId="77777777" w:rsidTr="00053B8D">
        <w:tc>
          <w:tcPr>
            <w:tcW w:w="1645" w:type="dxa"/>
          </w:tcPr>
          <w:p w14:paraId="75A57451" w14:textId="590BC15F" w:rsidR="00053B8D" w:rsidRPr="004E4A1B" w:rsidRDefault="00053B8D"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Description</w:t>
            </w:r>
          </w:p>
        </w:tc>
        <w:tc>
          <w:tcPr>
            <w:tcW w:w="6611" w:type="dxa"/>
          </w:tcPr>
          <w:p w14:paraId="676C441B" w14:textId="7EBDBFE0" w:rsidR="00053B8D" w:rsidRPr="004E4A1B" w:rsidRDefault="00213F24" w:rsidP="00DE29F9">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SSL before 0.9.8za, 1.0.0 before 1.0.0 and 1.0.1h before 1.0.1h. Intermediate attackers trigger certain OpenSSL-to-OpenSSL communication to use a zero-length master key and do not properly restrict the processing of </w:t>
            </w:r>
            <w:proofErr w:type="spellStart"/>
            <w:r w:rsidRPr="004E4A1B">
              <w:rPr>
                <w:rFonts w:ascii="Times New Roman" w:hAnsi="Times New Roman" w:cs="Times New Roman"/>
                <w:color w:val="000000"/>
                <w:sz w:val="22"/>
                <w:shd w:val="clear" w:color="auto" w:fill="FFFFFF"/>
              </w:rPr>
              <w:t>ChangeCipherSpec</w:t>
            </w:r>
            <w:proofErr w:type="spellEnd"/>
            <w:r w:rsidRPr="004E4A1B">
              <w:rPr>
                <w:rFonts w:ascii="Times New Roman" w:hAnsi="Times New Roman" w:cs="Times New Roman"/>
                <w:color w:val="000000"/>
                <w:sz w:val="22"/>
                <w:shd w:val="clear" w:color="auto" w:fill="FFFFFF"/>
              </w:rPr>
              <w:t xml:space="preserve"> messages that can be intercepted or obtained through a crafted TLS handshake called "CCS Injection"</w:t>
            </w:r>
            <w:r w:rsidR="00831FC0" w:rsidRPr="004E4A1B">
              <w:rPr>
                <w:rFonts w:ascii="Times New Roman" w:hAnsi="Times New Roman" w:cs="Times New Roman"/>
                <w:color w:val="000000"/>
                <w:sz w:val="22"/>
                <w:shd w:val="clear" w:color="auto" w:fill="FFFFFF"/>
              </w:rPr>
              <w:t>(</w:t>
            </w:r>
            <w:proofErr w:type="spellStart"/>
            <w:r w:rsidR="00831FC0" w:rsidRPr="004E4A1B">
              <w:rPr>
                <w:rFonts w:ascii="Times New Roman" w:hAnsi="Times New Roman" w:cs="Times New Roman"/>
                <w:color w:val="333333"/>
                <w:sz w:val="22"/>
                <w:shd w:val="clear" w:color="auto" w:fill="FFFFFF"/>
              </w:rPr>
              <w:t>Matthew&amp;Jennifer</w:t>
            </w:r>
            <w:proofErr w:type="spellEnd"/>
            <w:r w:rsidR="00831FC0" w:rsidRPr="004E4A1B">
              <w:rPr>
                <w:rFonts w:ascii="Times New Roman" w:hAnsi="Times New Roman" w:cs="Times New Roman"/>
                <w:color w:val="333333"/>
                <w:sz w:val="22"/>
                <w:shd w:val="clear" w:color="auto" w:fill="FFFFFF"/>
              </w:rPr>
              <w:t>, 2020, p.171</w:t>
            </w:r>
            <w:r w:rsidR="00831FC0" w:rsidRPr="004E4A1B">
              <w:rPr>
                <w:rFonts w:ascii="Times New Roman" w:hAnsi="Times New Roman" w:cs="Times New Roman"/>
                <w:color w:val="000000"/>
                <w:sz w:val="22"/>
                <w:shd w:val="clear" w:color="auto" w:fill="FFFFFF"/>
              </w:rPr>
              <w:t>)</w:t>
            </w:r>
            <w:r w:rsidRPr="004E4A1B">
              <w:rPr>
                <w:rFonts w:ascii="Times New Roman" w:hAnsi="Times New Roman" w:cs="Times New Roman"/>
                <w:color w:val="000000"/>
                <w:sz w:val="22"/>
                <w:shd w:val="clear" w:color="auto" w:fill="FFFFFF"/>
              </w:rPr>
              <w:t>.</w:t>
            </w:r>
          </w:p>
        </w:tc>
      </w:tr>
      <w:tr w:rsidR="00053B8D" w:rsidRPr="004E4A1B" w14:paraId="1E66BE34" w14:textId="77777777" w:rsidTr="00053B8D">
        <w:tc>
          <w:tcPr>
            <w:tcW w:w="1645" w:type="dxa"/>
          </w:tcPr>
          <w:p w14:paraId="3B1B4991" w14:textId="29B93A54" w:rsidR="00053B8D"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I</w:t>
            </w:r>
            <w:r w:rsidR="00053B8D" w:rsidRPr="004E4A1B">
              <w:rPr>
                <w:rFonts w:ascii="Times New Roman" w:hAnsi="Times New Roman" w:cs="Times New Roman"/>
                <w:sz w:val="22"/>
              </w:rPr>
              <w:t>mpact</w:t>
            </w:r>
          </w:p>
        </w:tc>
        <w:tc>
          <w:tcPr>
            <w:tcW w:w="6611" w:type="dxa"/>
          </w:tcPr>
          <w:p w14:paraId="20E22308" w14:textId="615AA6E8" w:rsidR="00053B8D" w:rsidRPr="005F6891" w:rsidRDefault="005F6891" w:rsidP="00DE29F9">
            <w:pPr>
              <w:pStyle w:val="a4"/>
              <w:tabs>
                <w:tab w:val="left" w:pos="1410"/>
              </w:tabs>
              <w:ind w:leftChars="0" w:left="0"/>
              <w:jc w:val="left"/>
              <w:rPr>
                <w:rFonts w:ascii="Times New Roman" w:hAnsi="Times New Roman" w:cs="Times New Roman"/>
                <w:sz w:val="22"/>
              </w:rPr>
            </w:pPr>
            <w:r w:rsidRPr="005F6891">
              <w:rPr>
                <w:rFonts w:ascii="Times New Roman" w:hAnsi="Times New Roman" w:cs="Times New Roman"/>
                <w:color w:val="000000"/>
                <w:sz w:val="22"/>
                <w:shd w:val="clear" w:color="auto" w:fill="FFFFFF"/>
              </w:rPr>
              <w:t xml:space="preserve">The vulnerability allows an attacker to remotely execute arbitrary code </w:t>
            </w:r>
            <w:r w:rsidRPr="005F6891">
              <w:rPr>
                <w:rFonts w:ascii="Times New Roman" w:hAnsi="Times New Roman" w:cs="Times New Roman"/>
                <w:color w:val="000000"/>
                <w:sz w:val="22"/>
                <w:shd w:val="clear" w:color="auto" w:fill="FFFFFF"/>
              </w:rPr>
              <w:lastRenderedPageBreak/>
              <w:t>without direct contact with hardware, which can be executed through an SMTP session resulting in improper denial logging. Consequently, it allows unauthorized disclosure of information and amendments and allows discontinuation of services.</w:t>
            </w:r>
          </w:p>
        </w:tc>
      </w:tr>
      <w:tr w:rsidR="00A93401" w:rsidRPr="004E4A1B" w14:paraId="42135E81" w14:textId="77777777" w:rsidTr="00053B8D">
        <w:tc>
          <w:tcPr>
            <w:tcW w:w="1645" w:type="dxa"/>
          </w:tcPr>
          <w:p w14:paraId="66AEBC70" w14:textId="401A8108"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lastRenderedPageBreak/>
              <w:t>Solution</w:t>
            </w:r>
          </w:p>
        </w:tc>
        <w:tc>
          <w:tcPr>
            <w:tcW w:w="6611" w:type="dxa"/>
          </w:tcPr>
          <w:p w14:paraId="58800381" w14:textId="28B39545" w:rsidR="00A93401" w:rsidRPr="00694320" w:rsidRDefault="00694320" w:rsidP="00DE29F9">
            <w:pPr>
              <w:pStyle w:val="a4"/>
              <w:ind w:leftChars="0" w:left="0"/>
              <w:jc w:val="left"/>
              <w:rPr>
                <w:rFonts w:ascii="Times New Roman" w:hAnsi="Times New Roman" w:cs="Times New Roman"/>
                <w:sz w:val="22"/>
              </w:rPr>
            </w:pPr>
            <w:r w:rsidRPr="00694320">
              <w:rPr>
                <w:rFonts w:ascii="Times New Roman" w:hAnsi="Times New Roman" w:cs="Times New Roman"/>
                <w:color w:val="000000"/>
                <w:sz w:val="22"/>
                <w:shd w:val="clear" w:color="auto" w:fill="FFFFFF"/>
              </w:rPr>
              <w:t>This vulnerability occurs against Exim prior to Exim version 4.69 and can be addressed by upgrading Exim to the latest version.</w:t>
            </w:r>
          </w:p>
        </w:tc>
      </w:tr>
    </w:tbl>
    <w:p w14:paraId="6D536017" w14:textId="54F76233" w:rsidR="00053B8D" w:rsidRPr="004E4A1B" w:rsidRDefault="00053B8D" w:rsidP="00DE29F9">
      <w:pPr>
        <w:pStyle w:val="a4"/>
        <w:ind w:leftChars="0" w:left="760"/>
        <w:jc w:val="left"/>
        <w:rPr>
          <w:rFonts w:ascii="Times New Roman" w:hAnsi="Times New Roman" w:cs="Times New Roman"/>
          <w:sz w:val="22"/>
        </w:rPr>
      </w:pPr>
    </w:p>
    <w:p w14:paraId="317F100D" w14:textId="77777777" w:rsidR="00F92385" w:rsidRPr="004E4A1B" w:rsidRDefault="00F92385" w:rsidP="00DE29F9">
      <w:pPr>
        <w:pStyle w:val="a4"/>
        <w:ind w:leftChars="0" w:left="760"/>
        <w:jc w:val="left"/>
        <w:rPr>
          <w:rFonts w:ascii="Times New Roman" w:hAnsi="Times New Roman" w:cs="Times New Roman"/>
          <w:sz w:val="22"/>
        </w:rPr>
      </w:pPr>
    </w:p>
    <w:p w14:paraId="5895404F" w14:textId="5A4A7CB1" w:rsidR="00C23017" w:rsidRPr="004E4A1B" w:rsidRDefault="00C23017" w:rsidP="00DE29F9">
      <w:pPr>
        <w:pStyle w:val="a4"/>
        <w:numPr>
          <w:ilvl w:val="0"/>
          <w:numId w:val="3"/>
        </w:numPr>
        <w:ind w:leftChars="0"/>
        <w:jc w:val="left"/>
        <w:rPr>
          <w:rFonts w:ascii="Times New Roman" w:hAnsi="Times New Roman" w:cs="Times New Roman"/>
          <w:sz w:val="22"/>
        </w:rPr>
      </w:pPr>
      <w:r w:rsidRPr="004E4A1B">
        <w:rPr>
          <w:rFonts w:ascii="Times New Roman" w:hAnsi="Times New Roman" w:cs="Times New Roman"/>
          <w:sz w:val="22"/>
        </w:rPr>
        <w:t xml:space="preserve"> </w:t>
      </w:r>
    </w:p>
    <w:tbl>
      <w:tblPr>
        <w:tblStyle w:val="a3"/>
        <w:tblW w:w="0" w:type="auto"/>
        <w:tblInd w:w="760" w:type="dxa"/>
        <w:tblLook w:val="04A0" w:firstRow="1" w:lastRow="0" w:firstColumn="1" w:lastColumn="0" w:noHBand="0" w:noVBand="1"/>
      </w:tblPr>
      <w:tblGrid>
        <w:gridCol w:w="1645"/>
        <w:gridCol w:w="6611"/>
      </w:tblGrid>
      <w:tr w:rsidR="00F92385" w:rsidRPr="004E4A1B" w14:paraId="6A08B9BD" w14:textId="77777777" w:rsidTr="00733769">
        <w:tc>
          <w:tcPr>
            <w:tcW w:w="1645" w:type="dxa"/>
          </w:tcPr>
          <w:p w14:paraId="3A4AC8D9" w14:textId="77777777" w:rsidR="00F92385" w:rsidRPr="004E4A1B" w:rsidRDefault="00F92385"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Name</w:t>
            </w:r>
          </w:p>
        </w:tc>
        <w:tc>
          <w:tcPr>
            <w:tcW w:w="6611" w:type="dxa"/>
          </w:tcPr>
          <w:p w14:paraId="62080DDD" w14:textId="0F9FF102" w:rsidR="00F92385" w:rsidRPr="004E4A1B" w:rsidRDefault="00BA5D46"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Sweet32</w:t>
            </w:r>
          </w:p>
        </w:tc>
      </w:tr>
      <w:tr w:rsidR="00F92385" w:rsidRPr="004E4A1B" w14:paraId="2B61B88B" w14:textId="77777777" w:rsidTr="00733769">
        <w:tc>
          <w:tcPr>
            <w:tcW w:w="1645" w:type="dxa"/>
          </w:tcPr>
          <w:p w14:paraId="6BCA7B6C" w14:textId="77777777" w:rsidR="00F92385" w:rsidRPr="004E4A1B" w:rsidRDefault="00F92385"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51EDD06D" w14:textId="32232F35" w:rsidR="00F92385" w:rsidRPr="004E4A1B" w:rsidRDefault="00F30A6F"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25/</w:t>
            </w:r>
            <w:proofErr w:type="spellStart"/>
            <w:r w:rsidRPr="004E4A1B">
              <w:rPr>
                <w:rFonts w:ascii="Times New Roman" w:hAnsi="Times New Roman" w:cs="Times New Roman"/>
                <w:sz w:val="22"/>
              </w:rPr>
              <w:t>tcp</w:t>
            </w:r>
            <w:proofErr w:type="spellEnd"/>
            <w:r w:rsidR="0075105D" w:rsidRPr="004E4A1B">
              <w:rPr>
                <w:rFonts w:ascii="Times New Roman" w:hAnsi="Times New Roman" w:cs="Times New Roman"/>
                <w:sz w:val="22"/>
              </w:rPr>
              <w:t>, 443/</w:t>
            </w:r>
            <w:proofErr w:type="spellStart"/>
            <w:r w:rsidR="0075105D" w:rsidRPr="004E4A1B">
              <w:rPr>
                <w:rFonts w:ascii="Times New Roman" w:hAnsi="Times New Roman" w:cs="Times New Roman"/>
                <w:sz w:val="22"/>
              </w:rPr>
              <w:t>tcp</w:t>
            </w:r>
            <w:proofErr w:type="spellEnd"/>
            <w:r w:rsidR="0075105D" w:rsidRPr="004E4A1B">
              <w:rPr>
                <w:rFonts w:ascii="Times New Roman" w:hAnsi="Times New Roman" w:cs="Times New Roman"/>
                <w:sz w:val="22"/>
              </w:rPr>
              <w:t>, 631/</w:t>
            </w:r>
            <w:proofErr w:type="spellStart"/>
            <w:r w:rsidR="0075105D" w:rsidRPr="004E4A1B">
              <w:rPr>
                <w:rFonts w:ascii="Times New Roman" w:hAnsi="Times New Roman" w:cs="Times New Roman"/>
                <w:sz w:val="22"/>
              </w:rPr>
              <w:t>tcp</w:t>
            </w:r>
            <w:proofErr w:type="spellEnd"/>
          </w:p>
        </w:tc>
      </w:tr>
      <w:tr w:rsidR="00F92385" w:rsidRPr="004E4A1B" w14:paraId="6688A622" w14:textId="77777777" w:rsidTr="00733769">
        <w:tc>
          <w:tcPr>
            <w:tcW w:w="1645" w:type="dxa"/>
          </w:tcPr>
          <w:p w14:paraId="5EF18941" w14:textId="77777777" w:rsidR="00F92385" w:rsidRPr="004E4A1B" w:rsidRDefault="00F92385"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732B7DDE" w14:textId="702E7CA0" w:rsidR="00F92385" w:rsidRPr="004E4A1B" w:rsidRDefault="00BA5D46"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CVE-2016-2183</w:t>
            </w:r>
          </w:p>
        </w:tc>
      </w:tr>
      <w:tr w:rsidR="00F92385" w:rsidRPr="004E4A1B" w14:paraId="4DA4ABF9" w14:textId="77777777" w:rsidTr="00733769">
        <w:tc>
          <w:tcPr>
            <w:tcW w:w="1645" w:type="dxa"/>
          </w:tcPr>
          <w:p w14:paraId="235A4331" w14:textId="77777777" w:rsidR="00F92385" w:rsidRPr="004E4A1B" w:rsidRDefault="00F92385"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58D0644C" w14:textId="77777777" w:rsidR="00F92385" w:rsidRPr="004E4A1B" w:rsidRDefault="00F92385"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Vulnerable</w:t>
            </w:r>
          </w:p>
        </w:tc>
      </w:tr>
      <w:tr w:rsidR="00F92385" w:rsidRPr="004E4A1B" w14:paraId="4155D2A0" w14:textId="77777777" w:rsidTr="00733769">
        <w:tc>
          <w:tcPr>
            <w:tcW w:w="1645" w:type="dxa"/>
          </w:tcPr>
          <w:p w14:paraId="41664CAB" w14:textId="77777777" w:rsidR="00F92385" w:rsidRPr="004E4A1B" w:rsidRDefault="00F92385"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0C981477" w14:textId="2D0A5939" w:rsidR="00F92385" w:rsidRPr="004E4A1B" w:rsidRDefault="001556EC"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Medium</w:t>
            </w:r>
          </w:p>
        </w:tc>
      </w:tr>
      <w:tr w:rsidR="00F92385" w:rsidRPr="004E4A1B" w14:paraId="5E836327" w14:textId="77777777" w:rsidTr="00733769">
        <w:tc>
          <w:tcPr>
            <w:tcW w:w="1645" w:type="dxa"/>
          </w:tcPr>
          <w:p w14:paraId="147E2336" w14:textId="77777777" w:rsidR="00F92385" w:rsidRPr="004E4A1B" w:rsidRDefault="00F92385"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46199559" w14:textId="2D17569C" w:rsidR="00F92385" w:rsidRPr="004E4A1B" w:rsidRDefault="00BA5D46"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5</w:t>
            </w:r>
          </w:p>
        </w:tc>
      </w:tr>
      <w:tr w:rsidR="001556EC" w:rsidRPr="004E4A1B" w14:paraId="275878B6" w14:textId="77777777" w:rsidTr="00733769">
        <w:tc>
          <w:tcPr>
            <w:tcW w:w="1645" w:type="dxa"/>
          </w:tcPr>
          <w:p w14:paraId="5FBC729A" w14:textId="7639538E" w:rsidR="001556EC" w:rsidRPr="004E4A1B" w:rsidRDefault="001556EC"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Description</w:t>
            </w:r>
          </w:p>
        </w:tc>
        <w:tc>
          <w:tcPr>
            <w:tcW w:w="6611" w:type="dxa"/>
          </w:tcPr>
          <w:p w14:paraId="5B8563F4" w14:textId="02923BFE" w:rsidR="001556EC" w:rsidRPr="004E4A1B" w:rsidRDefault="00F30A6F"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It is a vulnerability caused by using only medium-intensity password encryption. The medium-intensity password is 64 to 112 bits long, so when enough traffic is sent, it can cause crashes and recover things like session cookies.</w:t>
            </w:r>
          </w:p>
        </w:tc>
      </w:tr>
      <w:tr w:rsidR="001556EC" w:rsidRPr="004E4A1B" w14:paraId="0D639A93" w14:textId="77777777" w:rsidTr="00733769">
        <w:tc>
          <w:tcPr>
            <w:tcW w:w="1645" w:type="dxa"/>
          </w:tcPr>
          <w:p w14:paraId="2F26A451" w14:textId="265E77BF" w:rsidR="001556EC" w:rsidRPr="004E4A1B" w:rsidRDefault="001556EC"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Impact</w:t>
            </w:r>
          </w:p>
        </w:tc>
        <w:tc>
          <w:tcPr>
            <w:tcW w:w="6611" w:type="dxa"/>
          </w:tcPr>
          <w:p w14:paraId="787A783C" w14:textId="7AF59C08" w:rsidR="001556EC" w:rsidRPr="004E4A1B" w:rsidRDefault="00F30A6F"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A birthday attack on an encrypted session over a long period of time makes it easy to obtain clear textual data.</w:t>
            </w:r>
          </w:p>
        </w:tc>
      </w:tr>
      <w:tr w:rsidR="001556EC" w:rsidRPr="004E4A1B" w14:paraId="4ED3649C" w14:textId="77777777" w:rsidTr="00733769">
        <w:tc>
          <w:tcPr>
            <w:tcW w:w="1645" w:type="dxa"/>
          </w:tcPr>
          <w:p w14:paraId="597A9BE1" w14:textId="00B9E9EE" w:rsidR="001556EC" w:rsidRPr="004E4A1B" w:rsidRDefault="001556EC"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Solution</w:t>
            </w:r>
          </w:p>
        </w:tc>
        <w:tc>
          <w:tcPr>
            <w:tcW w:w="6611" w:type="dxa"/>
          </w:tcPr>
          <w:p w14:paraId="4FBADD94" w14:textId="2C21F8F2" w:rsidR="001556EC" w:rsidRPr="004E4A1B" w:rsidRDefault="00F30A6F" w:rsidP="00733769">
            <w:pPr>
              <w:pStyle w:val="a4"/>
              <w:ind w:leftChars="0" w:left="0"/>
              <w:jc w:val="left"/>
              <w:rPr>
                <w:rFonts w:ascii="Times New Roman" w:hAnsi="Times New Roman" w:cs="Times New Roman"/>
                <w:sz w:val="22"/>
              </w:rPr>
            </w:pPr>
            <w:r w:rsidRPr="004E4A1B">
              <w:rPr>
                <w:rFonts w:ascii="Times New Roman" w:hAnsi="Times New Roman" w:cs="Times New Roman"/>
                <w:sz w:val="22"/>
              </w:rPr>
              <w:t>It can be solved by updating with a stronger password.</w:t>
            </w:r>
          </w:p>
        </w:tc>
      </w:tr>
    </w:tbl>
    <w:p w14:paraId="769E846A" w14:textId="717FB79E" w:rsidR="00F92385" w:rsidRPr="004E4A1B" w:rsidRDefault="00F92385" w:rsidP="00F92385">
      <w:pPr>
        <w:pStyle w:val="a4"/>
        <w:ind w:leftChars="0" w:left="760"/>
        <w:jc w:val="left"/>
        <w:rPr>
          <w:rFonts w:ascii="Times New Roman" w:hAnsi="Times New Roman" w:cs="Times New Roman"/>
          <w:sz w:val="22"/>
        </w:rPr>
      </w:pPr>
    </w:p>
    <w:p w14:paraId="4BB40A2E" w14:textId="77777777" w:rsidR="00F92385" w:rsidRPr="004E4A1B" w:rsidRDefault="00F92385" w:rsidP="00F92385">
      <w:pPr>
        <w:pStyle w:val="a4"/>
        <w:ind w:leftChars="0" w:left="760"/>
        <w:jc w:val="left"/>
        <w:rPr>
          <w:rFonts w:ascii="Times New Roman" w:hAnsi="Times New Roman" w:cs="Times New Roman"/>
          <w:sz w:val="22"/>
        </w:rPr>
      </w:pPr>
    </w:p>
    <w:p w14:paraId="450A340F" w14:textId="762E0733" w:rsidR="00A93401" w:rsidRPr="004E4A1B" w:rsidRDefault="00A93401" w:rsidP="00DE29F9">
      <w:pPr>
        <w:pStyle w:val="a4"/>
        <w:numPr>
          <w:ilvl w:val="0"/>
          <w:numId w:val="3"/>
        </w:numPr>
        <w:ind w:leftChars="0"/>
        <w:jc w:val="left"/>
        <w:rPr>
          <w:rFonts w:ascii="Times New Roman" w:hAnsi="Times New Roman" w:cs="Times New Roman"/>
          <w:sz w:val="22"/>
        </w:rPr>
      </w:pPr>
    </w:p>
    <w:tbl>
      <w:tblPr>
        <w:tblStyle w:val="a3"/>
        <w:tblW w:w="0" w:type="auto"/>
        <w:tblInd w:w="760" w:type="dxa"/>
        <w:tblLook w:val="04A0" w:firstRow="1" w:lastRow="0" w:firstColumn="1" w:lastColumn="0" w:noHBand="0" w:noVBand="1"/>
      </w:tblPr>
      <w:tblGrid>
        <w:gridCol w:w="1645"/>
        <w:gridCol w:w="6611"/>
      </w:tblGrid>
      <w:tr w:rsidR="00A93401" w:rsidRPr="004E4A1B" w14:paraId="5C5B1AE5" w14:textId="77777777" w:rsidTr="00733769">
        <w:tc>
          <w:tcPr>
            <w:tcW w:w="1645" w:type="dxa"/>
          </w:tcPr>
          <w:p w14:paraId="12A2A1FF"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Name</w:t>
            </w:r>
          </w:p>
        </w:tc>
        <w:tc>
          <w:tcPr>
            <w:tcW w:w="6611" w:type="dxa"/>
          </w:tcPr>
          <w:p w14:paraId="042D63D2" w14:textId="714E889F" w:rsidR="00A93401"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 xml:space="preserve">Transport Layer Security (TLS) Protocol DHE_EXPORT Ciphers Downgrade </w:t>
            </w:r>
            <w:proofErr w:type="spellStart"/>
            <w:r w:rsidRPr="004E4A1B">
              <w:rPr>
                <w:rFonts w:ascii="Times New Roman" w:hAnsi="Times New Roman" w:cs="Times New Roman"/>
                <w:sz w:val="22"/>
              </w:rPr>
              <w:t>MitM</w:t>
            </w:r>
            <w:proofErr w:type="spellEnd"/>
            <w:r w:rsidRPr="004E4A1B">
              <w:rPr>
                <w:rFonts w:ascii="Times New Roman" w:hAnsi="Times New Roman" w:cs="Times New Roman"/>
                <w:sz w:val="22"/>
              </w:rPr>
              <w:t xml:space="preserve"> (</w:t>
            </w:r>
            <w:proofErr w:type="spellStart"/>
            <w:r w:rsidRPr="004E4A1B">
              <w:rPr>
                <w:rFonts w:ascii="Times New Roman" w:hAnsi="Times New Roman" w:cs="Times New Roman"/>
                <w:sz w:val="22"/>
              </w:rPr>
              <w:t>LogJam</w:t>
            </w:r>
            <w:proofErr w:type="spellEnd"/>
            <w:r w:rsidRPr="004E4A1B">
              <w:rPr>
                <w:rFonts w:ascii="Times New Roman" w:hAnsi="Times New Roman" w:cs="Times New Roman"/>
                <w:sz w:val="22"/>
              </w:rPr>
              <w:t>)</w:t>
            </w:r>
          </w:p>
        </w:tc>
      </w:tr>
      <w:tr w:rsidR="00A93401" w:rsidRPr="004E4A1B" w14:paraId="545D2423" w14:textId="77777777" w:rsidTr="00733769">
        <w:tc>
          <w:tcPr>
            <w:tcW w:w="1645" w:type="dxa"/>
          </w:tcPr>
          <w:p w14:paraId="2E23B875"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2B681E3F"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25/</w:t>
            </w:r>
            <w:proofErr w:type="spellStart"/>
            <w:r w:rsidRPr="004E4A1B">
              <w:rPr>
                <w:rFonts w:ascii="Times New Roman" w:hAnsi="Times New Roman" w:cs="Times New Roman"/>
                <w:sz w:val="22"/>
              </w:rPr>
              <w:t>tcp</w:t>
            </w:r>
            <w:proofErr w:type="spellEnd"/>
          </w:p>
        </w:tc>
      </w:tr>
      <w:tr w:rsidR="00823757" w:rsidRPr="004E4A1B" w14:paraId="0149DD2C" w14:textId="77777777" w:rsidTr="00733769">
        <w:tc>
          <w:tcPr>
            <w:tcW w:w="1645" w:type="dxa"/>
          </w:tcPr>
          <w:p w14:paraId="144036F9"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7E89A347" w14:textId="214A30DB"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CVE-2015-4000</w:t>
            </w:r>
          </w:p>
        </w:tc>
      </w:tr>
      <w:tr w:rsidR="00823757" w:rsidRPr="004E4A1B" w14:paraId="6387DBF6" w14:textId="77777777" w:rsidTr="00733769">
        <w:tc>
          <w:tcPr>
            <w:tcW w:w="1645" w:type="dxa"/>
          </w:tcPr>
          <w:p w14:paraId="09B69690"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3CBAC0EB" w14:textId="5A3EE905"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Vulnerable</w:t>
            </w:r>
          </w:p>
        </w:tc>
      </w:tr>
      <w:tr w:rsidR="00823757" w:rsidRPr="004E4A1B" w14:paraId="2B32ABC6" w14:textId="77777777" w:rsidTr="00733769">
        <w:tc>
          <w:tcPr>
            <w:tcW w:w="1645" w:type="dxa"/>
          </w:tcPr>
          <w:p w14:paraId="6E0E53C4"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36B07985" w14:textId="270DDF5E"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Medium</w:t>
            </w:r>
          </w:p>
        </w:tc>
      </w:tr>
      <w:tr w:rsidR="00823757" w:rsidRPr="004E4A1B" w14:paraId="1CC17E58" w14:textId="77777777" w:rsidTr="00733769">
        <w:tc>
          <w:tcPr>
            <w:tcW w:w="1645" w:type="dxa"/>
          </w:tcPr>
          <w:p w14:paraId="51F49735"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2F59A2A6" w14:textId="33783ECC"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4.3</w:t>
            </w:r>
          </w:p>
        </w:tc>
      </w:tr>
      <w:tr w:rsidR="00A93401" w:rsidRPr="004E4A1B" w14:paraId="3871DD52" w14:textId="77777777" w:rsidTr="00733769">
        <w:tc>
          <w:tcPr>
            <w:tcW w:w="1645" w:type="dxa"/>
          </w:tcPr>
          <w:p w14:paraId="4618A6BF"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Description</w:t>
            </w:r>
          </w:p>
        </w:tc>
        <w:tc>
          <w:tcPr>
            <w:tcW w:w="6611" w:type="dxa"/>
          </w:tcPr>
          <w:p w14:paraId="3AC1D0BE" w14:textId="12CE11AA" w:rsidR="00A93401" w:rsidRPr="005149E8" w:rsidRDefault="005149E8" w:rsidP="00DE29F9">
            <w:pPr>
              <w:pStyle w:val="a4"/>
              <w:ind w:leftChars="0" w:left="0"/>
              <w:jc w:val="left"/>
              <w:rPr>
                <w:rFonts w:ascii="Times New Roman" w:hAnsi="Times New Roman" w:cs="Times New Roman"/>
                <w:sz w:val="22"/>
              </w:rPr>
            </w:pPr>
            <w:r w:rsidRPr="005149E8">
              <w:rPr>
                <w:rFonts w:ascii="Times New Roman" w:hAnsi="Times New Roman" w:cs="Times New Roman"/>
                <w:color w:val="000000"/>
                <w:sz w:val="22"/>
                <w:shd w:val="clear" w:color="auto" w:fill="FFFFFF"/>
              </w:rPr>
              <w:t xml:space="preserve">A flaw is present in the Transport Layer Security (TLS) protocol that is triggered when processing the </w:t>
            </w:r>
            <w:proofErr w:type="spellStart"/>
            <w:r w:rsidRPr="005149E8">
              <w:rPr>
                <w:rFonts w:ascii="Times New Roman" w:hAnsi="Times New Roman" w:cs="Times New Roman"/>
                <w:color w:val="000000"/>
                <w:sz w:val="22"/>
                <w:shd w:val="clear" w:color="auto" w:fill="FFFFFF"/>
              </w:rPr>
              <w:t>Diffle</w:t>
            </w:r>
            <w:proofErr w:type="spellEnd"/>
            <w:r w:rsidRPr="005149E8">
              <w:rPr>
                <w:rFonts w:ascii="Times New Roman" w:hAnsi="Times New Roman" w:cs="Times New Roman"/>
                <w:color w:val="000000"/>
                <w:sz w:val="22"/>
                <w:shd w:val="clear" w:color="auto" w:fill="FFFFFF"/>
              </w:rPr>
              <w:t>-Hellman key exchange defined by the DHE_EXPORT password. This could allow an attacker to undermine the security of TLS sessions to 512-bit export class encryption, which significantly reduces the performance of encryption (</w:t>
            </w:r>
            <w:proofErr w:type="spellStart"/>
            <w:r w:rsidRPr="005149E8">
              <w:rPr>
                <w:rFonts w:ascii="Times New Roman" w:hAnsi="Times New Roman" w:cs="Times New Roman"/>
                <w:color w:val="333333"/>
                <w:sz w:val="22"/>
                <w:shd w:val="clear" w:color="auto" w:fill="FFFFFF"/>
              </w:rPr>
              <w:t>Paulino</w:t>
            </w:r>
            <w:proofErr w:type="spellEnd"/>
            <w:r w:rsidRPr="005149E8">
              <w:rPr>
                <w:rFonts w:ascii="Times New Roman" w:hAnsi="Times New Roman" w:cs="Times New Roman"/>
                <w:color w:val="000000"/>
                <w:sz w:val="22"/>
                <w:shd w:val="clear" w:color="auto" w:fill="FFFFFF"/>
              </w:rPr>
              <w:t>, 2017, p.153).</w:t>
            </w:r>
          </w:p>
        </w:tc>
      </w:tr>
      <w:tr w:rsidR="00A93401" w:rsidRPr="004E4A1B" w14:paraId="4DBB22EA" w14:textId="77777777" w:rsidTr="00733769">
        <w:tc>
          <w:tcPr>
            <w:tcW w:w="1645" w:type="dxa"/>
          </w:tcPr>
          <w:p w14:paraId="03445388"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Impact</w:t>
            </w:r>
          </w:p>
        </w:tc>
        <w:tc>
          <w:tcPr>
            <w:tcW w:w="6611" w:type="dxa"/>
          </w:tcPr>
          <w:p w14:paraId="6F45397B" w14:textId="2F95553D" w:rsidR="00A93401" w:rsidRPr="005149E8" w:rsidRDefault="005149E8" w:rsidP="00DE29F9">
            <w:pPr>
              <w:pStyle w:val="a4"/>
              <w:ind w:leftChars="0" w:left="0"/>
              <w:jc w:val="left"/>
              <w:rPr>
                <w:rFonts w:ascii="Times New Roman" w:hAnsi="Times New Roman" w:cs="Times New Roman"/>
                <w:sz w:val="22"/>
              </w:rPr>
            </w:pPr>
            <w:r w:rsidRPr="005149E8">
              <w:rPr>
                <w:rFonts w:ascii="Times New Roman" w:hAnsi="Times New Roman" w:cs="Times New Roman"/>
                <w:color w:val="000000"/>
                <w:sz w:val="22"/>
                <w:shd w:val="clear" w:color="auto" w:fill="FFFFFF"/>
              </w:rPr>
              <w:t xml:space="preserve">The vulnerability can easily be exploited by attackers to penetrate encryption barriers and observe or open or open encrypted streams. </w:t>
            </w:r>
          </w:p>
        </w:tc>
      </w:tr>
      <w:tr w:rsidR="00A93401" w:rsidRPr="004E4A1B" w14:paraId="48CE9AB9" w14:textId="77777777" w:rsidTr="00733769">
        <w:tc>
          <w:tcPr>
            <w:tcW w:w="1645" w:type="dxa"/>
          </w:tcPr>
          <w:p w14:paraId="1F3745E6"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Solution</w:t>
            </w:r>
          </w:p>
        </w:tc>
        <w:tc>
          <w:tcPr>
            <w:tcW w:w="6611" w:type="dxa"/>
          </w:tcPr>
          <w:p w14:paraId="268148B2" w14:textId="6FC2AB03" w:rsidR="00A93401" w:rsidRPr="004E4A1B" w:rsidRDefault="00C23017" w:rsidP="00DE29F9">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User must update the operating system when it is available. User should </w:t>
            </w:r>
            <w:r w:rsidR="0075105D" w:rsidRPr="004E4A1B">
              <w:rPr>
                <w:rFonts w:ascii="Times New Roman" w:hAnsi="Times New Roman" w:cs="Times New Roman"/>
                <w:color w:val="000000"/>
                <w:sz w:val="22"/>
                <w:shd w:val="clear" w:color="auto" w:fill="FFFFFF"/>
              </w:rPr>
              <w:t>check</w:t>
            </w:r>
            <w:r w:rsidRPr="004E4A1B">
              <w:rPr>
                <w:rFonts w:ascii="Times New Roman" w:hAnsi="Times New Roman" w:cs="Times New Roman"/>
                <w:color w:val="000000"/>
                <w:sz w:val="22"/>
                <w:shd w:val="clear" w:color="auto" w:fill="FFFFFF"/>
              </w:rPr>
              <w:t xml:space="preserve"> the update configuration to ensure that compatibility issues are not encountered.</w:t>
            </w:r>
          </w:p>
        </w:tc>
      </w:tr>
    </w:tbl>
    <w:p w14:paraId="76BB8322" w14:textId="77777777" w:rsidR="00A93401" w:rsidRPr="004E4A1B" w:rsidRDefault="00A93401" w:rsidP="00DE29F9">
      <w:pPr>
        <w:pStyle w:val="a4"/>
        <w:ind w:leftChars="0" w:left="760"/>
        <w:jc w:val="left"/>
        <w:rPr>
          <w:rFonts w:ascii="Times New Roman" w:hAnsi="Times New Roman" w:cs="Times New Roman"/>
          <w:sz w:val="22"/>
        </w:rPr>
      </w:pPr>
    </w:p>
    <w:p w14:paraId="235C3F81" w14:textId="77777777" w:rsidR="00A93401" w:rsidRPr="004E4A1B" w:rsidRDefault="00A93401" w:rsidP="00DE29F9">
      <w:pPr>
        <w:jc w:val="left"/>
        <w:rPr>
          <w:rFonts w:ascii="Times New Roman" w:hAnsi="Times New Roman" w:cs="Times New Roman"/>
          <w:sz w:val="22"/>
        </w:rPr>
      </w:pPr>
    </w:p>
    <w:p w14:paraId="14D60060" w14:textId="05785B03" w:rsidR="00A93401" w:rsidRPr="004E4A1B" w:rsidRDefault="00A93401" w:rsidP="00DE29F9">
      <w:pPr>
        <w:pStyle w:val="a4"/>
        <w:numPr>
          <w:ilvl w:val="0"/>
          <w:numId w:val="3"/>
        </w:numPr>
        <w:ind w:leftChars="0"/>
        <w:jc w:val="left"/>
        <w:rPr>
          <w:rFonts w:ascii="Times New Roman" w:hAnsi="Times New Roman" w:cs="Times New Roman"/>
          <w:sz w:val="22"/>
        </w:rPr>
      </w:pPr>
      <w:r w:rsidRPr="004E4A1B">
        <w:rPr>
          <w:rFonts w:ascii="Times New Roman" w:hAnsi="Times New Roman" w:cs="Times New Roman"/>
          <w:sz w:val="22"/>
        </w:rPr>
        <w:t xml:space="preserve"> </w:t>
      </w:r>
    </w:p>
    <w:tbl>
      <w:tblPr>
        <w:tblStyle w:val="a3"/>
        <w:tblW w:w="0" w:type="auto"/>
        <w:tblInd w:w="760" w:type="dxa"/>
        <w:tblLook w:val="04A0" w:firstRow="1" w:lastRow="0" w:firstColumn="1" w:lastColumn="0" w:noHBand="0" w:noVBand="1"/>
      </w:tblPr>
      <w:tblGrid>
        <w:gridCol w:w="1645"/>
        <w:gridCol w:w="6611"/>
      </w:tblGrid>
      <w:tr w:rsidR="00823757" w:rsidRPr="004E4A1B" w14:paraId="5F71D637" w14:textId="77777777" w:rsidTr="00733769">
        <w:tc>
          <w:tcPr>
            <w:tcW w:w="1645" w:type="dxa"/>
          </w:tcPr>
          <w:p w14:paraId="6BF44799"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lastRenderedPageBreak/>
              <w:t>Name</w:t>
            </w:r>
          </w:p>
        </w:tc>
        <w:tc>
          <w:tcPr>
            <w:tcW w:w="6611" w:type="dxa"/>
          </w:tcPr>
          <w:p w14:paraId="156BB0FF" w14:textId="63AAEE76" w:rsidR="00823757" w:rsidRPr="004E4A1B" w:rsidRDefault="00F30A6F" w:rsidP="00DE29F9">
            <w:pPr>
              <w:pStyle w:val="a4"/>
              <w:ind w:leftChars="0" w:left="0"/>
              <w:jc w:val="left"/>
              <w:rPr>
                <w:rFonts w:ascii="Times New Roman" w:hAnsi="Times New Roman" w:cs="Times New Roman"/>
                <w:sz w:val="22"/>
              </w:rPr>
            </w:pPr>
            <w:proofErr w:type="spellStart"/>
            <w:r w:rsidRPr="004E4A1B">
              <w:rPr>
                <w:rFonts w:ascii="Times New Roman" w:hAnsi="Times New Roman" w:cs="Times New Roman"/>
                <w:sz w:val="22"/>
              </w:rPr>
              <w:t>ETag</w:t>
            </w:r>
            <w:proofErr w:type="spellEnd"/>
            <w:r w:rsidRPr="004E4A1B">
              <w:rPr>
                <w:rFonts w:ascii="Times New Roman" w:hAnsi="Times New Roman" w:cs="Times New Roman"/>
                <w:sz w:val="22"/>
              </w:rPr>
              <w:t xml:space="preserve"> </w:t>
            </w:r>
            <w:proofErr w:type="spellStart"/>
            <w:r w:rsidRPr="004E4A1B">
              <w:rPr>
                <w:rFonts w:ascii="Times New Roman" w:hAnsi="Times New Roman" w:cs="Times New Roman"/>
                <w:sz w:val="22"/>
              </w:rPr>
              <w:t>Incode</w:t>
            </w:r>
            <w:proofErr w:type="spellEnd"/>
            <w:r w:rsidRPr="004E4A1B">
              <w:rPr>
                <w:rFonts w:ascii="Times New Roman" w:hAnsi="Times New Roman" w:cs="Times New Roman"/>
                <w:sz w:val="22"/>
              </w:rPr>
              <w:t xml:space="preserve"> Information Leakage</w:t>
            </w:r>
          </w:p>
        </w:tc>
      </w:tr>
      <w:tr w:rsidR="00823757" w:rsidRPr="004E4A1B" w14:paraId="1C33DBA0" w14:textId="77777777" w:rsidTr="00733769">
        <w:tc>
          <w:tcPr>
            <w:tcW w:w="1645" w:type="dxa"/>
          </w:tcPr>
          <w:p w14:paraId="2D33E2EF"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3A95B454" w14:textId="4F07140F" w:rsidR="00823757" w:rsidRPr="004E4A1B" w:rsidRDefault="00F30A6F"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80</w:t>
            </w:r>
            <w:r w:rsidR="00823757" w:rsidRPr="004E4A1B">
              <w:rPr>
                <w:rFonts w:ascii="Times New Roman" w:hAnsi="Times New Roman" w:cs="Times New Roman"/>
                <w:sz w:val="22"/>
              </w:rPr>
              <w:t>/</w:t>
            </w:r>
            <w:proofErr w:type="spellStart"/>
            <w:r w:rsidR="00823757" w:rsidRPr="004E4A1B">
              <w:rPr>
                <w:rFonts w:ascii="Times New Roman" w:hAnsi="Times New Roman" w:cs="Times New Roman"/>
                <w:sz w:val="22"/>
              </w:rPr>
              <w:t>tcp</w:t>
            </w:r>
            <w:proofErr w:type="spellEnd"/>
            <w:r w:rsidRPr="004E4A1B">
              <w:rPr>
                <w:rFonts w:ascii="Times New Roman" w:hAnsi="Times New Roman" w:cs="Times New Roman"/>
                <w:sz w:val="22"/>
              </w:rPr>
              <w:t>, 443/</w:t>
            </w:r>
            <w:proofErr w:type="spellStart"/>
            <w:r w:rsidRPr="004E4A1B">
              <w:rPr>
                <w:rFonts w:ascii="Times New Roman" w:hAnsi="Times New Roman" w:cs="Times New Roman"/>
                <w:sz w:val="22"/>
              </w:rPr>
              <w:t>tcp</w:t>
            </w:r>
            <w:proofErr w:type="spellEnd"/>
          </w:p>
        </w:tc>
      </w:tr>
      <w:tr w:rsidR="00823757" w:rsidRPr="004E4A1B" w14:paraId="6C02DD0B" w14:textId="77777777" w:rsidTr="00733769">
        <w:tc>
          <w:tcPr>
            <w:tcW w:w="1645" w:type="dxa"/>
          </w:tcPr>
          <w:p w14:paraId="0C7D4C30"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3DE096B8" w14:textId="2B0BCBAE" w:rsidR="00823757" w:rsidRPr="004E4A1B" w:rsidRDefault="00BC5BEC"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r w:rsidR="00F30A6F" w:rsidRPr="004E4A1B">
              <w:rPr>
                <w:rFonts w:ascii="Times New Roman" w:hAnsi="Times New Roman" w:cs="Times New Roman"/>
                <w:sz w:val="22"/>
              </w:rPr>
              <w:t>2003-1418</w:t>
            </w:r>
          </w:p>
        </w:tc>
      </w:tr>
      <w:tr w:rsidR="00823757" w:rsidRPr="004E4A1B" w14:paraId="0390841E" w14:textId="77777777" w:rsidTr="00733769">
        <w:tc>
          <w:tcPr>
            <w:tcW w:w="1645" w:type="dxa"/>
          </w:tcPr>
          <w:p w14:paraId="44E6E4C9"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68E3BB2C" w14:textId="056A78AE"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Vulnerable</w:t>
            </w:r>
          </w:p>
        </w:tc>
      </w:tr>
      <w:tr w:rsidR="00A93401" w:rsidRPr="004E4A1B" w14:paraId="76F48739" w14:textId="77777777" w:rsidTr="00733769">
        <w:tc>
          <w:tcPr>
            <w:tcW w:w="1645" w:type="dxa"/>
          </w:tcPr>
          <w:p w14:paraId="5A293369"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79A62C0A" w14:textId="47704804" w:rsidR="00A93401" w:rsidRPr="004E4A1B" w:rsidRDefault="00F30A6F"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Medium</w:t>
            </w:r>
          </w:p>
        </w:tc>
      </w:tr>
      <w:tr w:rsidR="00A93401" w:rsidRPr="004E4A1B" w14:paraId="26ADBF5D" w14:textId="77777777" w:rsidTr="00733769">
        <w:tc>
          <w:tcPr>
            <w:tcW w:w="1645" w:type="dxa"/>
          </w:tcPr>
          <w:p w14:paraId="1DF47ED5"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47B28539" w14:textId="6CA9D79F" w:rsidR="00A93401"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4</w:t>
            </w:r>
            <w:r w:rsidR="00BA5D46" w:rsidRPr="004E4A1B">
              <w:rPr>
                <w:rFonts w:ascii="Times New Roman" w:hAnsi="Times New Roman" w:cs="Times New Roman"/>
                <w:sz w:val="22"/>
              </w:rPr>
              <w:t>.3</w:t>
            </w:r>
          </w:p>
        </w:tc>
      </w:tr>
      <w:tr w:rsidR="00A93401" w:rsidRPr="004E4A1B" w14:paraId="2FD831E6" w14:textId="77777777" w:rsidTr="00733769">
        <w:tc>
          <w:tcPr>
            <w:tcW w:w="1645" w:type="dxa"/>
          </w:tcPr>
          <w:p w14:paraId="72931C96"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Description</w:t>
            </w:r>
          </w:p>
        </w:tc>
        <w:tc>
          <w:tcPr>
            <w:tcW w:w="6611" w:type="dxa"/>
          </w:tcPr>
          <w:p w14:paraId="10BCA37A" w14:textId="433CFD85" w:rsidR="00A93401" w:rsidRPr="004E4A1B" w:rsidRDefault="005008F7" w:rsidP="00DE29F9">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Apache is a type of HTTP web server software. Software that retrieves information from the web server itself and then provides information to clients to enable users to access websites over the Internet (Domantas, 2020, p. 1). Apache must be secured, but versions 1.3.22 to 1.3.27 are affected by information disclosure vulnerabilities. This occurs because the entity tag (ETAG) in the HTTP header holds sensitive information, such as the index number of the file.</w:t>
            </w:r>
            <w:r w:rsidR="00831FC0" w:rsidRPr="004E4A1B">
              <w:rPr>
                <w:rFonts w:ascii="Times New Roman" w:hAnsi="Times New Roman" w:cs="Times New Roman"/>
                <w:color w:val="000000"/>
                <w:sz w:val="22"/>
                <w:shd w:val="clear" w:color="auto" w:fill="FFFFFF"/>
              </w:rPr>
              <w:t xml:space="preserve"> (</w:t>
            </w:r>
            <w:proofErr w:type="spellStart"/>
            <w:r w:rsidR="00831FC0" w:rsidRPr="004E4A1B">
              <w:rPr>
                <w:rFonts w:ascii="Times New Roman" w:hAnsi="Times New Roman" w:cs="Times New Roman"/>
                <w:color w:val="000000"/>
                <w:sz w:val="22"/>
                <w:shd w:val="clear" w:color="auto" w:fill="FFFFFF"/>
              </w:rPr>
              <w:t>Yoshiki</w:t>
            </w:r>
            <w:proofErr w:type="spellEnd"/>
            <w:r w:rsidR="00831FC0" w:rsidRPr="004E4A1B">
              <w:rPr>
                <w:rFonts w:ascii="Times New Roman" w:hAnsi="Times New Roman" w:cs="Times New Roman"/>
                <w:color w:val="000000"/>
                <w:sz w:val="22"/>
                <w:shd w:val="clear" w:color="auto" w:fill="FFFFFF"/>
              </w:rPr>
              <w:t>, 2019, p.75)</w:t>
            </w:r>
          </w:p>
        </w:tc>
      </w:tr>
      <w:tr w:rsidR="00A93401" w:rsidRPr="004E4A1B" w14:paraId="73A5D726" w14:textId="77777777" w:rsidTr="00733769">
        <w:tc>
          <w:tcPr>
            <w:tcW w:w="1645" w:type="dxa"/>
          </w:tcPr>
          <w:p w14:paraId="13FF0F56"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Impact</w:t>
            </w:r>
          </w:p>
        </w:tc>
        <w:tc>
          <w:tcPr>
            <w:tcW w:w="6611" w:type="dxa"/>
          </w:tcPr>
          <w:p w14:paraId="3AFC145C" w14:textId="53F4799A" w:rsidR="00A93401" w:rsidRPr="004E4A1B" w:rsidRDefault="005008F7" w:rsidP="00DE29F9">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The vulnerability is only available to obtain information about files, such as the source, </w:t>
            </w:r>
            <w:proofErr w:type="spellStart"/>
            <w:r w:rsidRPr="004E4A1B">
              <w:rPr>
                <w:rFonts w:ascii="Times New Roman" w:hAnsi="Times New Roman" w:cs="Times New Roman"/>
                <w:color w:val="000000"/>
                <w:sz w:val="22"/>
                <w:shd w:val="clear" w:color="auto" w:fill="FFFFFF"/>
              </w:rPr>
              <w:t>inode</w:t>
            </w:r>
            <w:proofErr w:type="spellEnd"/>
            <w:r w:rsidRPr="004E4A1B">
              <w:rPr>
                <w:rFonts w:ascii="Times New Roman" w:hAnsi="Times New Roman" w:cs="Times New Roman"/>
                <w:color w:val="000000"/>
                <w:sz w:val="22"/>
                <w:shd w:val="clear" w:color="auto" w:fill="FFFFFF"/>
              </w:rPr>
              <w:t xml:space="preserve"> (index) number, file size, and when they were last modified.</w:t>
            </w:r>
          </w:p>
        </w:tc>
      </w:tr>
      <w:tr w:rsidR="00A93401" w:rsidRPr="004E4A1B" w14:paraId="303B9C30" w14:textId="77777777" w:rsidTr="00733769">
        <w:tc>
          <w:tcPr>
            <w:tcW w:w="1645" w:type="dxa"/>
          </w:tcPr>
          <w:p w14:paraId="3C3BC2D1"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Solution</w:t>
            </w:r>
          </w:p>
        </w:tc>
        <w:tc>
          <w:tcPr>
            <w:tcW w:w="6611" w:type="dxa"/>
          </w:tcPr>
          <w:p w14:paraId="5BADA90F" w14:textId="3DB6D887" w:rsidR="00A93401" w:rsidRPr="004E4A1B" w:rsidRDefault="005008F7" w:rsidP="00DE29F9">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The remedy for this vulnerability is to remove all file </w:t>
            </w:r>
            <w:proofErr w:type="spellStart"/>
            <w:r w:rsidRPr="004E4A1B">
              <w:rPr>
                <w:rFonts w:ascii="Times New Roman" w:hAnsi="Times New Roman" w:cs="Times New Roman"/>
                <w:color w:val="000000"/>
                <w:sz w:val="22"/>
                <w:shd w:val="clear" w:color="auto" w:fill="FFFFFF"/>
              </w:rPr>
              <w:t>inodes</w:t>
            </w:r>
            <w:proofErr w:type="spellEnd"/>
            <w:r w:rsidRPr="004E4A1B">
              <w:rPr>
                <w:rFonts w:ascii="Times New Roman" w:hAnsi="Times New Roman" w:cs="Times New Roman"/>
                <w:color w:val="000000"/>
                <w:sz w:val="22"/>
                <w:shd w:val="clear" w:color="auto" w:fill="FFFFFF"/>
              </w:rPr>
              <w:t xml:space="preserve"> from the </w:t>
            </w:r>
            <w:proofErr w:type="spellStart"/>
            <w:r w:rsidRPr="004E4A1B">
              <w:rPr>
                <w:rFonts w:ascii="Times New Roman" w:hAnsi="Times New Roman" w:cs="Times New Roman"/>
                <w:color w:val="000000"/>
                <w:sz w:val="22"/>
                <w:shd w:val="clear" w:color="auto" w:fill="FFFFFF"/>
              </w:rPr>
              <w:t>ETag</w:t>
            </w:r>
            <w:proofErr w:type="spellEnd"/>
            <w:r w:rsidRPr="004E4A1B">
              <w:rPr>
                <w:rFonts w:ascii="Times New Roman" w:hAnsi="Times New Roman" w:cs="Times New Roman"/>
                <w:color w:val="000000"/>
                <w:sz w:val="22"/>
                <w:shd w:val="clear" w:color="auto" w:fill="FFFFFF"/>
              </w:rPr>
              <w:t xml:space="preserve"> header calculation.</w:t>
            </w:r>
          </w:p>
        </w:tc>
      </w:tr>
    </w:tbl>
    <w:p w14:paraId="6DA3A61D" w14:textId="3A289581" w:rsidR="00A93401" w:rsidRPr="004E4A1B" w:rsidRDefault="00A93401" w:rsidP="00DE29F9">
      <w:pPr>
        <w:jc w:val="left"/>
        <w:rPr>
          <w:rFonts w:ascii="Times New Roman" w:hAnsi="Times New Roman" w:cs="Times New Roman"/>
          <w:sz w:val="22"/>
        </w:rPr>
      </w:pPr>
    </w:p>
    <w:p w14:paraId="41FC5027" w14:textId="77777777" w:rsidR="00A93401" w:rsidRPr="004E4A1B" w:rsidRDefault="00A93401" w:rsidP="00DE29F9">
      <w:pPr>
        <w:jc w:val="left"/>
        <w:rPr>
          <w:rFonts w:ascii="Times New Roman" w:hAnsi="Times New Roman" w:cs="Times New Roman"/>
          <w:sz w:val="22"/>
        </w:rPr>
      </w:pPr>
    </w:p>
    <w:p w14:paraId="2BBC615A" w14:textId="6316C049" w:rsidR="00A93401" w:rsidRPr="004E4A1B" w:rsidRDefault="00A93401" w:rsidP="00DE29F9">
      <w:pPr>
        <w:pStyle w:val="a4"/>
        <w:numPr>
          <w:ilvl w:val="0"/>
          <w:numId w:val="3"/>
        </w:numPr>
        <w:ind w:leftChars="0"/>
        <w:jc w:val="left"/>
        <w:rPr>
          <w:rFonts w:ascii="Times New Roman" w:hAnsi="Times New Roman" w:cs="Times New Roman"/>
          <w:sz w:val="22"/>
        </w:rPr>
      </w:pPr>
      <w:r w:rsidRPr="004E4A1B">
        <w:rPr>
          <w:rFonts w:ascii="Times New Roman" w:hAnsi="Times New Roman" w:cs="Times New Roman"/>
          <w:sz w:val="22"/>
        </w:rPr>
        <w:t xml:space="preserve"> </w:t>
      </w:r>
    </w:p>
    <w:tbl>
      <w:tblPr>
        <w:tblStyle w:val="a3"/>
        <w:tblW w:w="0" w:type="auto"/>
        <w:tblInd w:w="760" w:type="dxa"/>
        <w:tblLook w:val="04A0" w:firstRow="1" w:lastRow="0" w:firstColumn="1" w:lastColumn="0" w:noHBand="0" w:noVBand="1"/>
      </w:tblPr>
      <w:tblGrid>
        <w:gridCol w:w="1645"/>
        <w:gridCol w:w="6611"/>
      </w:tblGrid>
      <w:tr w:rsidR="00823757" w:rsidRPr="004E4A1B" w14:paraId="02F90C87" w14:textId="77777777" w:rsidTr="00733769">
        <w:tc>
          <w:tcPr>
            <w:tcW w:w="1645" w:type="dxa"/>
          </w:tcPr>
          <w:p w14:paraId="579EEBD2"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Name</w:t>
            </w:r>
          </w:p>
        </w:tc>
        <w:tc>
          <w:tcPr>
            <w:tcW w:w="6611" w:type="dxa"/>
          </w:tcPr>
          <w:p w14:paraId="06C9B388" w14:textId="0847569C" w:rsidR="00823757" w:rsidRPr="004E4A1B" w:rsidRDefault="00823757" w:rsidP="00DE29F9">
            <w:pPr>
              <w:pStyle w:val="a4"/>
              <w:ind w:leftChars="0" w:left="0"/>
              <w:jc w:val="left"/>
              <w:rPr>
                <w:rFonts w:ascii="Times New Roman" w:hAnsi="Times New Roman" w:cs="Times New Roman"/>
                <w:sz w:val="22"/>
              </w:rPr>
            </w:pPr>
            <w:proofErr w:type="spellStart"/>
            <w:r w:rsidRPr="004E4A1B">
              <w:rPr>
                <w:rFonts w:ascii="Times New Roman" w:hAnsi="Times New Roman" w:cs="Times New Roman"/>
                <w:sz w:val="22"/>
              </w:rPr>
              <w:t>ssl-heartbleed</w:t>
            </w:r>
            <w:proofErr w:type="spellEnd"/>
          </w:p>
        </w:tc>
      </w:tr>
      <w:tr w:rsidR="00823757" w:rsidRPr="004E4A1B" w14:paraId="71FD3473" w14:textId="77777777" w:rsidTr="00733769">
        <w:tc>
          <w:tcPr>
            <w:tcW w:w="1645" w:type="dxa"/>
          </w:tcPr>
          <w:p w14:paraId="27623949"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7E3C7FBB" w14:textId="366E5061"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25/</w:t>
            </w:r>
            <w:proofErr w:type="spellStart"/>
            <w:r w:rsidRPr="004E4A1B">
              <w:rPr>
                <w:rFonts w:ascii="Times New Roman" w:hAnsi="Times New Roman" w:cs="Times New Roman"/>
                <w:sz w:val="22"/>
              </w:rPr>
              <w:t>tcp</w:t>
            </w:r>
            <w:proofErr w:type="spellEnd"/>
          </w:p>
        </w:tc>
      </w:tr>
      <w:tr w:rsidR="00823757" w:rsidRPr="004E4A1B" w14:paraId="32AE638E" w14:textId="77777777" w:rsidTr="00733769">
        <w:tc>
          <w:tcPr>
            <w:tcW w:w="1645" w:type="dxa"/>
          </w:tcPr>
          <w:p w14:paraId="19D20203"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28A3E5AA" w14:textId="468F8451"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CVE-2014-0160</w:t>
            </w:r>
          </w:p>
        </w:tc>
      </w:tr>
      <w:tr w:rsidR="00823757" w:rsidRPr="004E4A1B" w14:paraId="72D2312A" w14:textId="77777777" w:rsidTr="00733769">
        <w:tc>
          <w:tcPr>
            <w:tcW w:w="1645" w:type="dxa"/>
          </w:tcPr>
          <w:p w14:paraId="672E0C49"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6C9A3438" w14:textId="304D9B9C"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Vulnerable</w:t>
            </w:r>
          </w:p>
        </w:tc>
      </w:tr>
      <w:tr w:rsidR="00823757" w:rsidRPr="004E4A1B" w14:paraId="21A190D6" w14:textId="77777777" w:rsidTr="00733769">
        <w:tc>
          <w:tcPr>
            <w:tcW w:w="1645" w:type="dxa"/>
          </w:tcPr>
          <w:p w14:paraId="04B51CF6"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3324B0DB" w14:textId="6D0D45CA"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High</w:t>
            </w:r>
          </w:p>
        </w:tc>
      </w:tr>
      <w:tr w:rsidR="00823757" w:rsidRPr="004E4A1B" w14:paraId="4BC6C800" w14:textId="77777777" w:rsidTr="00733769">
        <w:tc>
          <w:tcPr>
            <w:tcW w:w="1645" w:type="dxa"/>
          </w:tcPr>
          <w:p w14:paraId="4E3E1BF6"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3FC38B60" w14:textId="44951696"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5</w:t>
            </w:r>
          </w:p>
        </w:tc>
      </w:tr>
      <w:tr w:rsidR="00A93401" w:rsidRPr="004E4A1B" w14:paraId="7C6E3F6D" w14:textId="77777777" w:rsidTr="00733769">
        <w:tc>
          <w:tcPr>
            <w:tcW w:w="1645" w:type="dxa"/>
          </w:tcPr>
          <w:p w14:paraId="23F397F2"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Description</w:t>
            </w:r>
          </w:p>
        </w:tc>
        <w:tc>
          <w:tcPr>
            <w:tcW w:w="6611" w:type="dxa"/>
          </w:tcPr>
          <w:p w14:paraId="5318E0A0" w14:textId="36D51B9C" w:rsidR="00A93401" w:rsidRPr="004E4A1B" w:rsidRDefault="00134CEC"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This is a serious vulnerability in the Open SSL encryption software library that leaves large amounts of personal data on the Internet.</w:t>
            </w:r>
          </w:p>
        </w:tc>
      </w:tr>
      <w:tr w:rsidR="00A93401" w:rsidRPr="004E4A1B" w14:paraId="3E210652" w14:textId="77777777" w:rsidTr="00733769">
        <w:tc>
          <w:tcPr>
            <w:tcW w:w="1645" w:type="dxa"/>
          </w:tcPr>
          <w:p w14:paraId="2C84289E"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Impact</w:t>
            </w:r>
          </w:p>
        </w:tc>
        <w:tc>
          <w:tcPr>
            <w:tcW w:w="6611" w:type="dxa"/>
          </w:tcPr>
          <w:p w14:paraId="6516FE27" w14:textId="1653A080" w:rsidR="00A93401" w:rsidRPr="004E4A1B" w:rsidRDefault="00134CEC"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The vulnerability could allow an attacker to steal information that needs to be protected with SSL/TLS encryption.</w:t>
            </w:r>
          </w:p>
        </w:tc>
      </w:tr>
      <w:tr w:rsidR="00A93401" w:rsidRPr="004E4A1B" w14:paraId="46297A5E" w14:textId="77777777" w:rsidTr="00733769">
        <w:tc>
          <w:tcPr>
            <w:tcW w:w="1645" w:type="dxa"/>
          </w:tcPr>
          <w:p w14:paraId="13FC3DB3"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Solution</w:t>
            </w:r>
          </w:p>
        </w:tc>
        <w:tc>
          <w:tcPr>
            <w:tcW w:w="6611" w:type="dxa"/>
          </w:tcPr>
          <w:p w14:paraId="4ED7C18F" w14:textId="007B0CB8" w:rsidR="00A93401" w:rsidRPr="004E4A1B" w:rsidRDefault="00134CEC"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OpenSSL 1.0.1g has been released and keys generated with vulnerable versions of OpenSSL should be considered affected. Therefore, after applying the patch, you must recreate and distribute the key. It is also recommended that your system administrator consider implementing forward confidentiality to avoid future private keys being compromised. You can also recompile OpenSSL by adding the "OPENSSL_NO_HEARTBEATS" to the Code Compilation Time option</w:t>
            </w:r>
            <w:r w:rsidR="00D677A6" w:rsidRPr="004E4A1B">
              <w:rPr>
                <w:rFonts w:ascii="Times New Roman" w:hAnsi="Times New Roman" w:cs="Times New Roman"/>
                <w:sz w:val="22"/>
              </w:rPr>
              <w:t xml:space="preserve"> (</w:t>
            </w:r>
            <w:r w:rsidR="00D677A6" w:rsidRPr="004E4A1B">
              <w:rPr>
                <w:rFonts w:ascii="Times New Roman" w:hAnsi="Times New Roman" w:cs="Times New Roman"/>
                <w:color w:val="333333"/>
                <w:sz w:val="22"/>
                <w:shd w:val="clear" w:color="auto" w:fill="FFFFFF"/>
              </w:rPr>
              <w:t>Perry</w:t>
            </w:r>
            <w:r w:rsidR="00D677A6" w:rsidRPr="004E4A1B">
              <w:rPr>
                <w:rFonts w:ascii="Times New Roman" w:hAnsi="Times New Roman" w:cs="Times New Roman"/>
                <w:sz w:val="22"/>
              </w:rPr>
              <w:t>, 2019).</w:t>
            </w:r>
          </w:p>
        </w:tc>
      </w:tr>
    </w:tbl>
    <w:p w14:paraId="7ADBA6E7" w14:textId="77777777" w:rsidR="00A93401" w:rsidRPr="004E4A1B" w:rsidRDefault="00A93401" w:rsidP="00DE29F9">
      <w:pPr>
        <w:pStyle w:val="a4"/>
        <w:ind w:leftChars="0" w:left="760"/>
        <w:jc w:val="left"/>
        <w:rPr>
          <w:rFonts w:ascii="Times New Roman" w:hAnsi="Times New Roman" w:cs="Times New Roman"/>
          <w:sz w:val="22"/>
        </w:rPr>
      </w:pPr>
    </w:p>
    <w:p w14:paraId="1DAA4F3D" w14:textId="77777777" w:rsidR="00A93401" w:rsidRPr="004E4A1B" w:rsidRDefault="00A93401" w:rsidP="00DE29F9">
      <w:pPr>
        <w:jc w:val="left"/>
        <w:rPr>
          <w:rFonts w:ascii="Times New Roman" w:hAnsi="Times New Roman" w:cs="Times New Roman"/>
          <w:sz w:val="22"/>
        </w:rPr>
      </w:pPr>
    </w:p>
    <w:p w14:paraId="2FAAF1FD" w14:textId="771FA689" w:rsidR="00A93401" w:rsidRPr="004E4A1B" w:rsidRDefault="00A93401" w:rsidP="00DE29F9">
      <w:pPr>
        <w:pStyle w:val="a4"/>
        <w:numPr>
          <w:ilvl w:val="0"/>
          <w:numId w:val="3"/>
        </w:numPr>
        <w:ind w:leftChars="0"/>
        <w:jc w:val="left"/>
        <w:rPr>
          <w:rFonts w:ascii="Times New Roman" w:hAnsi="Times New Roman" w:cs="Times New Roman"/>
          <w:sz w:val="22"/>
        </w:rPr>
      </w:pPr>
      <w:r w:rsidRPr="004E4A1B">
        <w:rPr>
          <w:rFonts w:ascii="Times New Roman" w:hAnsi="Times New Roman" w:cs="Times New Roman"/>
          <w:sz w:val="22"/>
        </w:rPr>
        <w:t xml:space="preserve"> </w:t>
      </w:r>
    </w:p>
    <w:tbl>
      <w:tblPr>
        <w:tblStyle w:val="a3"/>
        <w:tblW w:w="0" w:type="auto"/>
        <w:tblInd w:w="760" w:type="dxa"/>
        <w:tblLook w:val="04A0" w:firstRow="1" w:lastRow="0" w:firstColumn="1" w:lastColumn="0" w:noHBand="0" w:noVBand="1"/>
      </w:tblPr>
      <w:tblGrid>
        <w:gridCol w:w="1645"/>
        <w:gridCol w:w="6611"/>
      </w:tblGrid>
      <w:tr w:rsidR="00823757" w:rsidRPr="004E4A1B" w14:paraId="1D3371BA" w14:textId="77777777" w:rsidTr="00733769">
        <w:tc>
          <w:tcPr>
            <w:tcW w:w="1645" w:type="dxa"/>
          </w:tcPr>
          <w:p w14:paraId="2C144E59"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Name</w:t>
            </w:r>
          </w:p>
        </w:tc>
        <w:tc>
          <w:tcPr>
            <w:tcW w:w="6611" w:type="dxa"/>
          </w:tcPr>
          <w:p w14:paraId="220E6488" w14:textId="442B0E2A"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SSL POODLE information leak</w:t>
            </w:r>
          </w:p>
        </w:tc>
      </w:tr>
      <w:tr w:rsidR="00823757" w:rsidRPr="004E4A1B" w14:paraId="2191CFF1" w14:textId="77777777" w:rsidTr="00733769">
        <w:tc>
          <w:tcPr>
            <w:tcW w:w="1645" w:type="dxa"/>
          </w:tcPr>
          <w:p w14:paraId="599EA883"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36B38F6B" w14:textId="1C6A580B"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25/</w:t>
            </w:r>
            <w:proofErr w:type="spellStart"/>
            <w:r w:rsidRPr="004E4A1B">
              <w:rPr>
                <w:rFonts w:ascii="Times New Roman" w:hAnsi="Times New Roman" w:cs="Times New Roman"/>
                <w:sz w:val="22"/>
              </w:rPr>
              <w:t>tcp</w:t>
            </w:r>
            <w:proofErr w:type="spellEnd"/>
            <w:r w:rsidRPr="004E4A1B">
              <w:rPr>
                <w:rFonts w:ascii="Times New Roman" w:hAnsi="Times New Roman" w:cs="Times New Roman"/>
                <w:sz w:val="22"/>
              </w:rPr>
              <w:t>, 443/</w:t>
            </w:r>
            <w:proofErr w:type="spellStart"/>
            <w:r w:rsidRPr="004E4A1B">
              <w:rPr>
                <w:rFonts w:ascii="Times New Roman" w:hAnsi="Times New Roman" w:cs="Times New Roman"/>
                <w:sz w:val="22"/>
              </w:rPr>
              <w:t>tcp</w:t>
            </w:r>
            <w:proofErr w:type="spellEnd"/>
          </w:p>
        </w:tc>
      </w:tr>
      <w:tr w:rsidR="00823757" w:rsidRPr="004E4A1B" w14:paraId="1C0A788B" w14:textId="77777777" w:rsidTr="00733769">
        <w:tc>
          <w:tcPr>
            <w:tcW w:w="1645" w:type="dxa"/>
          </w:tcPr>
          <w:p w14:paraId="71E322BF"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31B8DD31" w14:textId="494CA72B"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CVE-2014-3566</w:t>
            </w:r>
          </w:p>
        </w:tc>
      </w:tr>
      <w:tr w:rsidR="00823757" w:rsidRPr="004E4A1B" w14:paraId="7B04FB1F" w14:textId="77777777" w:rsidTr="00733769">
        <w:tc>
          <w:tcPr>
            <w:tcW w:w="1645" w:type="dxa"/>
          </w:tcPr>
          <w:p w14:paraId="58BF3ADF"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3B4256B4" w14:textId="464EC810"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Vulnerable</w:t>
            </w:r>
          </w:p>
        </w:tc>
      </w:tr>
      <w:tr w:rsidR="00823757" w:rsidRPr="004E4A1B" w14:paraId="5D701DCE" w14:textId="77777777" w:rsidTr="00733769">
        <w:tc>
          <w:tcPr>
            <w:tcW w:w="1645" w:type="dxa"/>
          </w:tcPr>
          <w:p w14:paraId="0922DC43"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19689D88" w14:textId="76D1D705"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Medium</w:t>
            </w:r>
          </w:p>
        </w:tc>
      </w:tr>
      <w:tr w:rsidR="00823757" w:rsidRPr="004E4A1B" w14:paraId="76B010CF" w14:textId="77777777" w:rsidTr="00733769">
        <w:tc>
          <w:tcPr>
            <w:tcW w:w="1645" w:type="dxa"/>
          </w:tcPr>
          <w:p w14:paraId="313458E7"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4043736E" w14:textId="53B6A02C"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6.8</w:t>
            </w:r>
          </w:p>
        </w:tc>
      </w:tr>
      <w:tr w:rsidR="00A93401" w:rsidRPr="004E4A1B" w14:paraId="076892E8" w14:textId="77777777" w:rsidTr="00733769">
        <w:tc>
          <w:tcPr>
            <w:tcW w:w="1645" w:type="dxa"/>
          </w:tcPr>
          <w:p w14:paraId="5B81CAD6"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lastRenderedPageBreak/>
              <w:t>Description</w:t>
            </w:r>
          </w:p>
        </w:tc>
        <w:tc>
          <w:tcPr>
            <w:tcW w:w="6611" w:type="dxa"/>
          </w:tcPr>
          <w:p w14:paraId="1D4F547A" w14:textId="46C72585" w:rsidR="00A93401" w:rsidRPr="001C634F" w:rsidRDefault="001C634F" w:rsidP="00DE29F9">
            <w:pPr>
              <w:pStyle w:val="a4"/>
              <w:ind w:leftChars="0" w:left="0"/>
              <w:jc w:val="left"/>
              <w:rPr>
                <w:rFonts w:ascii="Times New Roman" w:hAnsi="Times New Roman" w:cs="Times New Roman"/>
                <w:sz w:val="22"/>
              </w:rPr>
            </w:pPr>
            <w:r w:rsidRPr="001C634F">
              <w:rPr>
                <w:rFonts w:ascii="Times New Roman" w:hAnsi="Times New Roman" w:cs="Times New Roman"/>
                <w:color w:val="000000"/>
                <w:sz w:val="22"/>
                <w:shd w:val="clear" w:color="auto" w:fill="FFFFFF"/>
              </w:rPr>
              <w:t xml:space="preserve">It </w:t>
            </w:r>
            <w:proofErr w:type="spellStart"/>
            <w:r w:rsidRPr="001C634F">
              <w:rPr>
                <w:rFonts w:ascii="Times New Roman" w:hAnsi="Times New Roman" w:cs="Times New Roman"/>
                <w:color w:val="000000"/>
                <w:sz w:val="22"/>
                <w:shd w:val="clear" w:color="auto" w:fill="FFFFFF"/>
              </w:rPr>
              <w:t>paddes</w:t>
            </w:r>
            <w:proofErr w:type="spellEnd"/>
            <w:r w:rsidRPr="001C634F">
              <w:rPr>
                <w:rFonts w:ascii="Times New Roman" w:hAnsi="Times New Roman" w:cs="Times New Roman"/>
                <w:color w:val="000000"/>
                <w:sz w:val="22"/>
                <w:shd w:val="clear" w:color="auto" w:fill="FFFFFF"/>
              </w:rPr>
              <w:t xml:space="preserve"> block passwords for SSL 3.0, an outdated encryption program that is not detected in the protocol. Thus, an attacker can repeatedly extract prior data using arbitrary data as padding and decrypt them by one byte.</w:t>
            </w:r>
          </w:p>
        </w:tc>
      </w:tr>
      <w:tr w:rsidR="00A93401" w:rsidRPr="004E4A1B" w14:paraId="4D36FE4A" w14:textId="77777777" w:rsidTr="00733769">
        <w:tc>
          <w:tcPr>
            <w:tcW w:w="1645" w:type="dxa"/>
          </w:tcPr>
          <w:p w14:paraId="51D885CD"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Impact</w:t>
            </w:r>
          </w:p>
        </w:tc>
        <w:tc>
          <w:tcPr>
            <w:tcW w:w="6611" w:type="dxa"/>
          </w:tcPr>
          <w:p w14:paraId="7A91FA29" w14:textId="39C4D145" w:rsidR="00A93401" w:rsidRPr="001C634F" w:rsidRDefault="00134CEC" w:rsidP="00DE29F9">
            <w:pPr>
              <w:pStyle w:val="a4"/>
              <w:ind w:leftChars="0" w:left="0"/>
              <w:jc w:val="left"/>
              <w:rPr>
                <w:rFonts w:ascii="Times New Roman" w:hAnsi="Times New Roman" w:cs="Times New Roman"/>
                <w:sz w:val="22"/>
              </w:rPr>
            </w:pPr>
            <w:r w:rsidRPr="001C634F">
              <w:rPr>
                <w:rFonts w:ascii="Times New Roman" w:hAnsi="Times New Roman" w:cs="Times New Roman"/>
                <w:color w:val="000000"/>
                <w:sz w:val="22"/>
                <w:shd w:val="clear" w:color="auto" w:fill="FFFFFF"/>
              </w:rPr>
              <w:t>The vulnerability could allow for middleman attacks that could allow SS</w:t>
            </w:r>
            <w:r w:rsidR="00BD1E5B" w:rsidRPr="001C634F">
              <w:rPr>
                <w:rFonts w:ascii="Times New Roman" w:hAnsi="Times New Roman" w:cs="Times New Roman"/>
                <w:color w:val="000000"/>
                <w:sz w:val="22"/>
                <w:shd w:val="clear" w:color="auto" w:fill="FFFFFF"/>
              </w:rPr>
              <w:t>3.0</w:t>
            </w:r>
            <w:r w:rsidRPr="001C634F">
              <w:rPr>
                <w:rFonts w:ascii="Times New Roman" w:hAnsi="Times New Roman" w:cs="Times New Roman"/>
                <w:color w:val="000000"/>
                <w:sz w:val="22"/>
                <w:shd w:val="clear" w:color="auto" w:fill="FFFFFF"/>
              </w:rPr>
              <w:t xml:space="preserve"> connections to obtain plain text data.</w:t>
            </w:r>
          </w:p>
        </w:tc>
      </w:tr>
      <w:tr w:rsidR="00A93401" w:rsidRPr="004E4A1B" w14:paraId="49CB1472" w14:textId="77777777" w:rsidTr="00733769">
        <w:tc>
          <w:tcPr>
            <w:tcW w:w="1645" w:type="dxa"/>
          </w:tcPr>
          <w:p w14:paraId="51C63F6A"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Solution</w:t>
            </w:r>
          </w:p>
        </w:tc>
        <w:tc>
          <w:tcPr>
            <w:tcW w:w="6611" w:type="dxa"/>
          </w:tcPr>
          <w:p w14:paraId="3D7B99E1" w14:textId="0E3EE27E" w:rsidR="00A93401" w:rsidRPr="001C634F" w:rsidRDefault="001C634F" w:rsidP="00DE29F9">
            <w:pPr>
              <w:pStyle w:val="a4"/>
              <w:ind w:leftChars="0" w:left="0"/>
              <w:jc w:val="left"/>
              <w:rPr>
                <w:rFonts w:ascii="Times New Roman" w:hAnsi="Times New Roman" w:cs="Times New Roman"/>
                <w:sz w:val="22"/>
              </w:rPr>
            </w:pPr>
            <w:r w:rsidRPr="001C634F">
              <w:rPr>
                <w:rFonts w:ascii="Times New Roman" w:hAnsi="Times New Roman" w:cs="Times New Roman"/>
                <w:color w:val="000000"/>
                <w:sz w:val="22"/>
                <w:shd w:val="clear" w:color="auto" w:fill="FFFFFF"/>
              </w:rPr>
              <w:t>It is likely to occur if SSL 3.0 is being used regardless of the product version. Therefore, SSL 3.0 must be completely deactivated on the server.</w:t>
            </w:r>
          </w:p>
        </w:tc>
      </w:tr>
    </w:tbl>
    <w:p w14:paraId="1444BD06" w14:textId="77777777" w:rsidR="00A93401" w:rsidRPr="004E4A1B" w:rsidRDefault="00A93401" w:rsidP="00DE29F9">
      <w:pPr>
        <w:pStyle w:val="a4"/>
        <w:ind w:leftChars="0" w:left="760"/>
        <w:jc w:val="left"/>
        <w:rPr>
          <w:rFonts w:ascii="Times New Roman" w:hAnsi="Times New Roman" w:cs="Times New Roman"/>
          <w:sz w:val="22"/>
        </w:rPr>
      </w:pPr>
    </w:p>
    <w:p w14:paraId="36826E65" w14:textId="77777777" w:rsidR="00A93401" w:rsidRPr="004E4A1B" w:rsidRDefault="00A93401" w:rsidP="00DE29F9">
      <w:pPr>
        <w:jc w:val="left"/>
        <w:rPr>
          <w:rFonts w:ascii="Times New Roman" w:hAnsi="Times New Roman" w:cs="Times New Roman"/>
          <w:sz w:val="22"/>
        </w:rPr>
      </w:pPr>
    </w:p>
    <w:p w14:paraId="2FAD018A" w14:textId="11BF7883" w:rsidR="00A93401" w:rsidRPr="004E4A1B" w:rsidRDefault="00A93401" w:rsidP="00DE29F9">
      <w:pPr>
        <w:pStyle w:val="a4"/>
        <w:numPr>
          <w:ilvl w:val="0"/>
          <w:numId w:val="3"/>
        </w:numPr>
        <w:ind w:leftChars="0"/>
        <w:jc w:val="left"/>
        <w:rPr>
          <w:rFonts w:ascii="Times New Roman" w:hAnsi="Times New Roman" w:cs="Times New Roman"/>
          <w:sz w:val="22"/>
        </w:rPr>
      </w:pPr>
      <w:r w:rsidRPr="004E4A1B">
        <w:rPr>
          <w:rFonts w:ascii="Times New Roman" w:hAnsi="Times New Roman" w:cs="Times New Roman"/>
          <w:sz w:val="22"/>
        </w:rPr>
        <w:t xml:space="preserve"> </w:t>
      </w:r>
    </w:p>
    <w:tbl>
      <w:tblPr>
        <w:tblStyle w:val="a3"/>
        <w:tblW w:w="0" w:type="auto"/>
        <w:tblInd w:w="760" w:type="dxa"/>
        <w:tblLook w:val="04A0" w:firstRow="1" w:lastRow="0" w:firstColumn="1" w:lastColumn="0" w:noHBand="0" w:noVBand="1"/>
      </w:tblPr>
      <w:tblGrid>
        <w:gridCol w:w="1645"/>
        <w:gridCol w:w="6611"/>
      </w:tblGrid>
      <w:tr w:rsidR="00823757" w:rsidRPr="004E4A1B" w14:paraId="2515AEA1" w14:textId="77777777" w:rsidTr="00733769">
        <w:tc>
          <w:tcPr>
            <w:tcW w:w="1645" w:type="dxa"/>
          </w:tcPr>
          <w:p w14:paraId="141D4514"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Name</w:t>
            </w:r>
          </w:p>
        </w:tc>
        <w:tc>
          <w:tcPr>
            <w:tcW w:w="6611" w:type="dxa"/>
          </w:tcPr>
          <w:p w14:paraId="41EFBC40" w14:textId="1DD63CC5" w:rsidR="00823757" w:rsidRPr="004E4A1B" w:rsidRDefault="00823757" w:rsidP="00DE29F9">
            <w:pPr>
              <w:pStyle w:val="a4"/>
              <w:ind w:leftChars="0" w:left="0"/>
              <w:jc w:val="left"/>
              <w:rPr>
                <w:rFonts w:ascii="Times New Roman" w:hAnsi="Times New Roman" w:cs="Times New Roman"/>
                <w:sz w:val="22"/>
              </w:rPr>
            </w:pPr>
            <w:proofErr w:type="spellStart"/>
            <w:r w:rsidRPr="004E4A1B">
              <w:rPr>
                <w:rFonts w:ascii="Times New Roman" w:hAnsi="Times New Roman" w:cs="Times New Roman"/>
                <w:sz w:val="22"/>
              </w:rPr>
              <w:t>Slowloris</w:t>
            </w:r>
            <w:proofErr w:type="spellEnd"/>
            <w:r w:rsidRPr="004E4A1B">
              <w:rPr>
                <w:rFonts w:ascii="Times New Roman" w:hAnsi="Times New Roman" w:cs="Times New Roman"/>
                <w:sz w:val="22"/>
              </w:rPr>
              <w:t xml:space="preserve"> DOS attack</w:t>
            </w:r>
          </w:p>
        </w:tc>
      </w:tr>
      <w:tr w:rsidR="00823757" w:rsidRPr="004E4A1B" w14:paraId="7CC06DE9" w14:textId="77777777" w:rsidTr="00733769">
        <w:tc>
          <w:tcPr>
            <w:tcW w:w="1645" w:type="dxa"/>
          </w:tcPr>
          <w:p w14:paraId="4BD925FD"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64932A08" w14:textId="75DC9B83"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80/</w:t>
            </w:r>
            <w:proofErr w:type="spellStart"/>
            <w:r w:rsidRPr="004E4A1B">
              <w:rPr>
                <w:rFonts w:ascii="Times New Roman" w:hAnsi="Times New Roman" w:cs="Times New Roman"/>
                <w:sz w:val="22"/>
              </w:rPr>
              <w:t>tcp</w:t>
            </w:r>
            <w:proofErr w:type="spellEnd"/>
            <w:r w:rsidRPr="004E4A1B">
              <w:rPr>
                <w:rFonts w:ascii="Times New Roman" w:hAnsi="Times New Roman" w:cs="Times New Roman"/>
                <w:sz w:val="22"/>
              </w:rPr>
              <w:t>, 443/</w:t>
            </w:r>
            <w:proofErr w:type="spellStart"/>
            <w:r w:rsidRPr="004E4A1B">
              <w:rPr>
                <w:rFonts w:ascii="Times New Roman" w:hAnsi="Times New Roman" w:cs="Times New Roman"/>
                <w:sz w:val="22"/>
              </w:rPr>
              <w:t>tcp</w:t>
            </w:r>
            <w:proofErr w:type="spellEnd"/>
          </w:p>
        </w:tc>
      </w:tr>
      <w:tr w:rsidR="00823757" w:rsidRPr="004E4A1B" w14:paraId="3AE91180" w14:textId="77777777" w:rsidTr="00733769">
        <w:tc>
          <w:tcPr>
            <w:tcW w:w="1645" w:type="dxa"/>
          </w:tcPr>
          <w:p w14:paraId="7D459141"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70E27680" w14:textId="00B44565"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CVE-2007-6750</w:t>
            </w:r>
          </w:p>
        </w:tc>
      </w:tr>
      <w:tr w:rsidR="00823757" w:rsidRPr="004E4A1B" w14:paraId="385D91FC" w14:textId="77777777" w:rsidTr="00733769">
        <w:tc>
          <w:tcPr>
            <w:tcW w:w="1645" w:type="dxa"/>
          </w:tcPr>
          <w:p w14:paraId="1A511EDD"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3519C313" w14:textId="73558D8E"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Likely vulnerable</w:t>
            </w:r>
          </w:p>
        </w:tc>
      </w:tr>
      <w:tr w:rsidR="00823757" w:rsidRPr="004E4A1B" w14:paraId="5E01D2B0" w14:textId="77777777" w:rsidTr="00733769">
        <w:tc>
          <w:tcPr>
            <w:tcW w:w="1645" w:type="dxa"/>
          </w:tcPr>
          <w:p w14:paraId="78B64177"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02FA7908" w14:textId="7276807C"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Medium</w:t>
            </w:r>
          </w:p>
        </w:tc>
      </w:tr>
      <w:tr w:rsidR="00823757" w:rsidRPr="004E4A1B" w14:paraId="0E3F354B" w14:textId="77777777" w:rsidTr="00733769">
        <w:tc>
          <w:tcPr>
            <w:tcW w:w="1645" w:type="dxa"/>
          </w:tcPr>
          <w:p w14:paraId="06FC9F48"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24774282" w14:textId="5417D284"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5.3</w:t>
            </w:r>
          </w:p>
        </w:tc>
      </w:tr>
      <w:tr w:rsidR="00A93401" w:rsidRPr="004E4A1B" w14:paraId="1BA6492F" w14:textId="77777777" w:rsidTr="00733769">
        <w:tc>
          <w:tcPr>
            <w:tcW w:w="1645" w:type="dxa"/>
          </w:tcPr>
          <w:p w14:paraId="29EC3D56"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Description</w:t>
            </w:r>
          </w:p>
        </w:tc>
        <w:tc>
          <w:tcPr>
            <w:tcW w:w="6611" w:type="dxa"/>
          </w:tcPr>
          <w:p w14:paraId="66F9E3D5" w14:textId="32934D27" w:rsidR="00A93401" w:rsidRPr="004E4A1B" w:rsidRDefault="00134CEC" w:rsidP="00DE29F9">
            <w:pPr>
              <w:pStyle w:val="a4"/>
              <w:ind w:leftChars="0" w:left="0"/>
              <w:jc w:val="left"/>
              <w:rPr>
                <w:rFonts w:ascii="Times New Roman" w:hAnsi="Times New Roman" w:cs="Times New Roman"/>
                <w:sz w:val="22"/>
              </w:rPr>
            </w:pPr>
            <w:proofErr w:type="spellStart"/>
            <w:r w:rsidRPr="004E4A1B">
              <w:rPr>
                <w:rFonts w:ascii="Times New Roman" w:hAnsi="Times New Roman" w:cs="Times New Roman"/>
                <w:color w:val="000000"/>
                <w:sz w:val="22"/>
                <w:shd w:val="clear" w:color="auto" w:fill="FFFFFF"/>
              </w:rPr>
              <w:t>Slowloris</w:t>
            </w:r>
            <w:proofErr w:type="spellEnd"/>
            <w:r w:rsidRPr="004E4A1B">
              <w:rPr>
                <w:rFonts w:ascii="Times New Roman" w:hAnsi="Times New Roman" w:cs="Times New Roman"/>
                <w:color w:val="000000"/>
                <w:sz w:val="22"/>
                <w:shd w:val="clear" w:color="auto" w:fill="FFFFFF"/>
              </w:rPr>
              <w:t xml:space="preserve"> opens a connection to the destination web server and sends partial requests, keeping connections to the destination web server open. It then empties resources on the http server causing a denial of service.</w:t>
            </w:r>
          </w:p>
        </w:tc>
      </w:tr>
      <w:tr w:rsidR="00A93401" w:rsidRPr="004E4A1B" w14:paraId="3C325BC6" w14:textId="77777777" w:rsidTr="00733769">
        <w:tc>
          <w:tcPr>
            <w:tcW w:w="1645" w:type="dxa"/>
          </w:tcPr>
          <w:p w14:paraId="55524BA4"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Impact</w:t>
            </w:r>
          </w:p>
        </w:tc>
        <w:tc>
          <w:tcPr>
            <w:tcW w:w="6611" w:type="dxa"/>
          </w:tcPr>
          <w:p w14:paraId="512CBBED" w14:textId="2D3431EB" w:rsidR="00A93401" w:rsidRPr="004E4A1B" w:rsidRDefault="00134CEC" w:rsidP="00DE29F9">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The vulnerability attacks the threaded web server by sending multiple incomplete HTTP requests. </w:t>
            </w:r>
            <w:r w:rsidR="001C634F" w:rsidRPr="001C634F">
              <w:rPr>
                <w:rFonts w:ascii="Times New Roman" w:hAnsi="Times New Roman" w:cs="Times New Roman"/>
                <w:color w:val="000000"/>
                <w:sz w:val="22"/>
                <w:shd w:val="clear" w:color="auto" w:fill="FFFFFF"/>
              </w:rPr>
              <w:t>Each request occupying each thread creates a bottleneck to the connection to the server</w:t>
            </w:r>
            <w:r w:rsidR="001C634F" w:rsidRPr="000D7F1E">
              <w:rPr>
                <w:rFonts w:ascii="Times New Roman" w:hAnsi="Times New Roman" w:cs="Times New Roman"/>
                <w:color w:val="000000"/>
                <w:sz w:val="22"/>
                <w:shd w:val="clear" w:color="auto" w:fill="FFFFFF"/>
              </w:rPr>
              <w:t>, invad</w:t>
            </w:r>
            <w:r w:rsidR="000D7F1E" w:rsidRPr="000D7F1E">
              <w:rPr>
                <w:rFonts w:ascii="Times New Roman" w:hAnsi="Times New Roman" w:cs="Times New Roman"/>
                <w:color w:val="000000"/>
                <w:sz w:val="22"/>
                <w:shd w:val="clear" w:color="auto" w:fill="FFFFFF"/>
              </w:rPr>
              <w:t>ing</w:t>
            </w:r>
            <w:r w:rsidR="001C634F" w:rsidRPr="000D7F1E">
              <w:rPr>
                <w:rFonts w:ascii="Times New Roman" w:hAnsi="Times New Roman" w:cs="Times New Roman"/>
                <w:color w:val="000000"/>
                <w:sz w:val="22"/>
                <w:shd w:val="clear" w:color="auto" w:fill="FFFFFF"/>
              </w:rPr>
              <w:t xml:space="preserve"> </w:t>
            </w:r>
            <w:r w:rsidR="000D7F1E" w:rsidRPr="000D7F1E">
              <w:rPr>
                <w:rFonts w:ascii="Times New Roman" w:hAnsi="Times New Roman" w:cs="Times New Roman"/>
                <w:color w:val="000000"/>
                <w:sz w:val="22"/>
                <w:shd w:val="clear" w:color="auto" w:fill="FFFFFF"/>
              </w:rPr>
              <w:t>its</w:t>
            </w:r>
            <w:r w:rsidR="001C634F" w:rsidRPr="000D7F1E">
              <w:rPr>
                <w:rFonts w:ascii="Times New Roman" w:hAnsi="Times New Roman" w:cs="Times New Roman"/>
                <w:color w:val="000000"/>
                <w:sz w:val="22"/>
                <w:shd w:val="clear" w:color="auto" w:fill="FFFFFF"/>
              </w:rPr>
              <w:t xml:space="preserve"> availability</w:t>
            </w:r>
          </w:p>
        </w:tc>
      </w:tr>
      <w:tr w:rsidR="00A93401" w:rsidRPr="004E4A1B" w14:paraId="061A4484" w14:textId="77777777" w:rsidTr="00733769">
        <w:tc>
          <w:tcPr>
            <w:tcW w:w="1645" w:type="dxa"/>
          </w:tcPr>
          <w:p w14:paraId="72F78B40"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Solution</w:t>
            </w:r>
          </w:p>
        </w:tc>
        <w:tc>
          <w:tcPr>
            <w:tcW w:w="6611" w:type="dxa"/>
          </w:tcPr>
          <w:p w14:paraId="1DA60BAA" w14:textId="2F7ABB0F" w:rsidR="00A93401" w:rsidRPr="000D7F1E" w:rsidRDefault="000D7F1E" w:rsidP="00DE29F9">
            <w:pPr>
              <w:pStyle w:val="a4"/>
              <w:ind w:leftChars="0" w:left="0"/>
              <w:jc w:val="left"/>
              <w:rPr>
                <w:rFonts w:ascii="Times New Roman" w:hAnsi="Times New Roman" w:cs="Times New Roman"/>
                <w:sz w:val="22"/>
              </w:rPr>
            </w:pPr>
            <w:proofErr w:type="spellStart"/>
            <w:r w:rsidRPr="000D7F1E">
              <w:rPr>
                <w:rFonts w:ascii="Times New Roman" w:hAnsi="Times New Roman" w:cs="Times New Roman"/>
                <w:color w:val="000000"/>
                <w:sz w:val="22"/>
                <w:shd w:val="clear" w:color="auto" w:fill="FFFFFF"/>
              </w:rPr>
              <w:t>Slowloris</w:t>
            </w:r>
            <w:proofErr w:type="spellEnd"/>
            <w:r w:rsidRPr="000D7F1E">
              <w:rPr>
                <w:rFonts w:ascii="Times New Roman" w:hAnsi="Times New Roman" w:cs="Times New Roman"/>
                <w:color w:val="000000"/>
                <w:sz w:val="22"/>
                <w:shd w:val="clear" w:color="auto" w:fill="FFFFFF"/>
              </w:rPr>
              <w:t xml:space="preserve"> DoS attack techniques are attacks that violate availability by continuously maintaining connections, which can be solved by setting a short duration of connectivity. Applying signature-based filtering through security equipment such as IDS provides additional defense.</w:t>
            </w:r>
          </w:p>
        </w:tc>
      </w:tr>
    </w:tbl>
    <w:p w14:paraId="797EE4D2" w14:textId="77777777" w:rsidR="00A93401" w:rsidRPr="004E4A1B" w:rsidRDefault="00A93401" w:rsidP="00DE29F9">
      <w:pPr>
        <w:pStyle w:val="a4"/>
        <w:ind w:leftChars="0" w:left="760"/>
        <w:jc w:val="left"/>
        <w:rPr>
          <w:rFonts w:ascii="Times New Roman" w:hAnsi="Times New Roman" w:cs="Times New Roman"/>
          <w:sz w:val="22"/>
        </w:rPr>
      </w:pPr>
    </w:p>
    <w:p w14:paraId="7ACCBFE4" w14:textId="77777777" w:rsidR="00A93401" w:rsidRPr="004E4A1B" w:rsidRDefault="00A93401" w:rsidP="00DE29F9">
      <w:pPr>
        <w:jc w:val="left"/>
        <w:rPr>
          <w:rFonts w:ascii="Times New Roman" w:hAnsi="Times New Roman" w:cs="Times New Roman"/>
          <w:sz w:val="22"/>
        </w:rPr>
      </w:pPr>
    </w:p>
    <w:p w14:paraId="30EB988F" w14:textId="567628D9" w:rsidR="00A93401" w:rsidRPr="004E4A1B" w:rsidRDefault="00A93401" w:rsidP="00DE29F9">
      <w:pPr>
        <w:pStyle w:val="a4"/>
        <w:numPr>
          <w:ilvl w:val="0"/>
          <w:numId w:val="3"/>
        </w:numPr>
        <w:ind w:leftChars="0"/>
        <w:jc w:val="left"/>
        <w:rPr>
          <w:rFonts w:ascii="Times New Roman" w:hAnsi="Times New Roman" w:cs="Times New Roman"/>
          <w:sz w:val="22"/>
        </w:rPr>
      </w:pPr>
      <w:r w:rsidRPr="004E4A1B">
        <w:rPr>
          <w:rFonts w:ascii="Times New Roman" w:hAnsi="Times New Roman" w:cs="Times New Roman"/>
          <w:sz w:val="22"/>
        </w:rPr>
        <w:t xml:space="preserve"> </w:t>
      </w:r>
    </w:p>
    <w:tbl>
      <w:tblPr>
        <w:tblStyle w:val="a3"/>
        <w:tblW w:w="0" w:type="auto"/>
        <w:tblInd w:w="760" w:type="dxa"/>
        <w:tblLook w:val="04A0" w:firstRow="1" w:lastRow="0" w:firstColumn="1" w:lastColumn="0" w:noHBand="0" w:noVBand="1"/>
      </w:tblPr>
      <w:tblGrid>
        <w:gridCol w:w="1645"/>
        <w:gridCol w:w="6611"/>
      </w:tblGrid>
      <w:tr w:rsidR="00823757" w:rsidRPr="004E4A1B" w14:paraId="7A5C6B93" w14:textId="77777777" w:rsidTr="00733769">
        <w:tc>
          <w:tcPr>
            <w:tcW w:w="1645" w:type="dxa"/>
          </w:tcPr>
          <w:p w14:paraId="2E9532A1"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Name</w:t>
            </w:r>
          </w:p>
        </w:tc>
        <w:tc>
          <w:tcPr>
            <w:tcW w:w="6611" w:type="dxa"/>
          </w:tcPr>
          <w:p w14:paraId="2CC41B6A" w14:textId="403E1C5D"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 xml:space="preserve">Open </w:t>
            </w:r>
            <w:proofErr w:type="spellStart"/>
            <w:r w:rsidRPr="004E4A1B">
              <w:rPr>
                <w:rFonts w:ascii="Times New Roman" w:hAnsi="Times New Roman" w:cs="Times New Roman"/>
                <w:sz w:val="22"/>
              </w:rPr>
              <w:t>ipp</w:t>
            </w:r>
            <w:proofErr w:type="spellEnd"/>
          </w:p>
        </w:tc>
      </w:tr>
      <w:tr w:rsidR="00823757" w:rsidRPr="004E4A1B" w14:paraId="16D5661C" w14:textId="77777777" w:rsidTr="00733769">
        <w:tc>
          <w:tcPr>
            <w:tcW w:w="1645" w:type="dxa"/>
          </w:tcPr>
          <w:p w14:paraId="4697DDD7"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4B264943" w14:textId="7B720A2E"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631/</w:t>
            </w:r>
            <w:proofErr w:type="spellStart"/>
            <w:r w:rsidRPr="004E4A1B">
              <w:rPr>
                <w:rFonts w:ascii="Times New Roman" w:hAnsi="Times New Roman" w:cs="Times New Roman"/>
                <w:sz w:val="22"/>
              </w:rPr>
              <w:t>tcp</w:t>
            </w:r>
            <w:proofErr w:type="spellEnd"/>
          </w:p>
        </w:tc>
      </w:tr>
      <w:tr w:rsidR="00823757" w:rsidRPr="004E4A1B" w14:paraId="5435612F" w14:textId="77777777" w:rsidTr="00733769">
        <w:tc>
          <w:tcPr>
            <w:tcW w:w="1645" w:type="dxa"/>
          </w:tcPr>
          <w:p w14:paraId="13BB00B0"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0816227A" w14:textId="44B0F609"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CVE-2014-3704</w:t>
            </w:r>
          </w:p>
        </w:tc>
      </w:tr>
      <w:tr w:rsidR="00823757" w:rsidRPr="004E4A1B" w14:paraId="62B2E767" w14:textId="77777777" w:rsidTr="00733769">
        <w:tc>
          <w:tcPr>
            <w:tcW w:w="1645" w:type="dxa"/>
          </w:tcPr>
          <w:p w14:paraId="1EDE3120"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4D0F656D" w14:textId="59590DFA"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Likely vulnerable - script execution failed</w:t>
            </w:r>
          </w:p>
        </w:tc>
      </w:tr>
      <w:tr w:rsidR="00823757" w:rsidRPr="004E4A1B" w14:paraId="720C40A4" w14:textId="77777777" w:rsidTr="00733769">
        <w:tc>
          <w:tcPr>
            <w:tcW w:w="1645" w:type="dxa"/>
          </w:tcPr>
          <w:p w14:paraId="04644E56"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171DECA5" w14:textId="75053123"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Medium</w:t>
            </w:r>
          </w:p>
        </w:tc>
      </w:tr>
      <w:tr w:rsidR="00823757" w:rsidRPr="004E4A1B" w14:paraId="365FC18C" w14:textId="77777777" w:rsidTr="00733769">
        <w:tc>
          <w:tcPr>
            <w:tcW w:w="1645" w:type="dxa"/>
          </w:tcPr>
          <w:p w14:paraId="5B18D773"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630E4AFD" w14:textId="16D64A3A"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7.5</w:t>
            </w:r>
          </w:p>
        </w:tc>
      </w:tr>
      <w:tr w:rsidR="00A93401" w:rsidRPr="004E4A1B" w14:paraId="0461B395" w14:textId="77777777" w:rsidTr="00733769">
        <w:tc>
          <w:tcPr>
            <w:tcW w:w="1645" w:type="dxa"/>
          </w:tcPr>
          <w:p w14:paraId="1290F872"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Description</w:t>
            </w:r>
          </w:p>
        </w:tc>
        <w:tc>
          <w:tcPr>
            <w:tcW w:w="6611" w:type="dxa"/>
          </w:tcPr>
          <w:p w14:paraId="5E97E60F" w14:textId="6370D244" w:rsidR="00A93401" w:rsidRPr="004E4A1B" w:rsidRDefault="00186DCF" w:rsidP="00DE29F9">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The vulnerability causes the argument extension function in the database to incomplete prepared statements.</w:t>
            </w:r>
          </w:p>
        </w:tc>
      </w:tr>
      <w:tr w:rsidR="00A93401" w:rsidRPr="004E4A1B" w14:paraId="2DA8B14D" w14:textId="77777777" w:rsidTr="00733769">
        <w:tc>
          <w:tcPr>
            <w:tcW w:w="1645" w:type="dxa"/>
          </w:tcPr>
          <w:p w14:paraId="3332FE59"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Impact</w:t>
            </w:r>
          </w:p>
        </w:tc>
        <w:tc>
          <w:tcPr>
            <w:tcW w:w="6611" w:type="dxa"/>
          </w:tcPr>
          <w:p w14:paraId="46545E0B" w14:textId="406E4D48" w:rsidR="00A93401" w:rsidRPr="004E4A1B" w:rsidRDefault="00186DCF" w:rsidP="00DE29F9">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This allows remote attackers to carry out attacks via SQL injection. Before using SQL queries, you can use your browser to attack users because you do not recognize whether this is user input data.</w:t>
            </w:r>
          </w:p>
        </w:tc>
      </w:tr>
      <w:tr w:rsidR="00A93401" w:rsidRPr="004E4A1B" w14:paraId="2C0597CE" w14:textId="77777777" w:rsidTr="00733769">
        <w:tc>
          <w:tcPr>
            <w:tcW w:w="1645" w:type="dxa"/>
          </w:tcPr>
          <w:p w14:paraId="3BA6A0A1"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Solution</w:t>
            </w:r>
          </w:p>
        </w:tc>
        <w:tc>
          <w:tcPr>
            <w:tcW w:w="6611" w:type="dxa"/>
          </w:tcPr>
          <w:p w14:paraId="026D092C" w14:textId="4CF23CEA" w:rsidR="00A93401" w:rsidRPr="004E4A1B" w:rsidRDefault="00186DCF" w:rsidP="00DE29F9">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Since the attack is mainly via Drupal, it can be prevented by patching or upgrading from Drupal.</w:t>
            </w:r>
          </w:p>
        </w:tc>
      </w:tr>
    </w:tbl>
    <w:p w14:paraId="0E09F1FD" w14:textId="77777777" w:rsidR="00A93401" w:rsidRPr="004E4A1B" w:rsidRDefault="00A93401" w:rsidP="00DE29F9">
      <w:pPr>
        <w:pStyle w:val="a4"/>
        <w:ind w:leftChars="0" w:left="760"/>
        <w:jc w:val="left"/>
        <w:rPr>
          <w:rFonts w:ascii="Times New Roman" w:hAnsi="Times New Roman" w:cs="Times New Roman"/>
          <w:sz w:val="22"/>
        </w:rPr>
      </w:pPr>
    </w:p>
    <w:p w14:paraId="04EC5802" w14:textId="77777777" w:rsidR="00A93401" w:rsidRPr="004E4A1B" w:rsidRDefault="00A93401" w:rsidP="00DE29F9">
      <w:pPr>
        <w:jc w:val="left"/>
        <w:rPr>
          <w:rFonts w:ascii="Times New Roman" w:hAnsi="Times New Roman" w:cs="Times New Roman"/>
          <w:sz w:val="22"/>
        </w:rPr>
      </w:pPr>
    </w:p>
    <w:p w14:paraId="4ED8B7CF" w14:textId="2163FE0C" w:rsidR="00A93401" w:rsidRPr="004E4A1B" w:rsidRDefault="00A93401" w:rsidP="00DE29F9">
      <w:pPr>
        <w:pStyle w:val="a4"/>
        <w:numPr>
          <w:ilvl w:val="0"/>
          <w:numId w:val="3"/>
        </w:numPr>
        <w:ind w:leftChars="0"/>
        <w:jc w:val="left"/>
        <w:rPr>
          <w:rFonts w:ascii="Times New Roman" w:hAnsi="Times New Roman" w:cs="Times New Roman"/>
          <w:sz w:val="22"/>
        </w:rPr>
      </w:pPr>
      <w:r w:rsidRPr="004E4A1B">
        <w:rPr>
          <w:rFonts w:ascii="Times New Roman" w:hAnsi="Times New Roman" w:cs="Times New Roman"/>
          <w:sz w:val="22"/>
        </w:rPr>
        <w:t xml:space="preserve"> </w:t>
      </w:r>
    </w:p>
    <w:tbl>
      <w:tblPr>
        <w:tblStyle w:val="a3"/>
        <w:tblW w:w="0" w:type="auto"/>
        <w:tblInd w:w="760" w:type="dxa"/>
        <w:tblLook w:val="04A0" w:firstRow="1" w:lastRow="0" w:firstColumn="1" w:lastColumn="0" w:noHBand="0" w:noVBand="1"/>
      </w:tblPr>
      <w:tblGrid>
        <w:gridCol w:w="1645"/>
        <w:gridCol w:w="6611"/>
      </w:tblGrid>
      <w:tr w:rsidR="00823757" w:rsidRPr="004E4A1B" w14:paraId="2EACF569" w14:textId="77777777" w:rsidTr="00733769">
        <w:tc>
          <w:tcPr>
            <w:tcW w:w="1645" w:type="dxa"/>
          </w:tcPr>
          <w:p w14:paraId="25AEEDBF"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lastRenderedPageBreak/>
              <w:t>Name</w:t>
            </w:r>
          </w:p>
        </w:tc>
        <w:tc>
          <w:tcPr>
            <w:tcW w:w="6611" w:type="dxa"/>
          </w:tcPr>
          <w:p w14:paraId="42E38D35" w14:textId="2FD797F6"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 xml:space="preserve">Open </w:t>
            </w:r>
            <w:proofErr w:type="spellStart"/>
            <w:r w:rsidRPr="004E4A1B">
              <w:rPr>
                <w:rFonts w:ascii="Times New Roman" w:hAnsi="Times New Roman" w:cs="Times New Roman"/>
                <w:sz w:val="22"/>
              </w:rPr>
              <w:t>mysql</w:t>
            </w:r>
            <w:proofErr w:type="spellEnd"/>
          </w:p>
        </w:tc>
      </w:tr>
      <w:tr w:rsidR="00823757" w:rsidRPr="004E4A1B" w14:paraId="641BA853" w14:textId="77777777" w:rsidTr="00733769">
        <w:tc>
          <w:tcPr>
            <w:tcW w:w="1645" w:type="dxa"/>
          </w:tcPr>
          <w:p w14:paraId="3C4F77BD"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4FB16926" w14:textId="3B41A219"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3306/</w:t>
            </w:r>
            <w:proofErr w:type="spellStart"/>
            <w:r w:rsidRPr="004E4A1B">
              <w:rPr>
                <w:rFonts w:ascii="Times New Roman" w:hAnsi="Times New Roman" w:cs="Times New Roman"/>
                <w:sz w:val="22"/>
              </w:rPr>
              <w:t>tcp</w:t>
            </w:r>
            <w:proofErr w:type="spellEnd"/>
          </w:p>
        </w:tc>
      </w:tr>
      <w:tr w:rsidR="00823757" w:rsidRPr="004E4A1B" w14:paraId="52A0D051" w14:textId="77777777" w:rsidTr="00733769">
        <w:tc>
          <w:tcPr>
            <w:tcW w:w="1645" w:type="dxa"/>
          </w:tcPr>
          <w:p w14:paraId="141569F9"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148F2590" w14:textId="0CD52C00"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CVE-2012-2122</w:t>
            </w:r>
          </w:p>
        </w:tc>
      </w:tr>
      <w:tr w:rsidR="00823757" w:rsidRPr="004E4A1B" w14:paraId="55C7074A" w14:textId="77777777" w:rsidTr="00733769">
        <w:tc>
          <w:tcPr>
            <w:tcW w:w="1645" w:type="dxa"/>
          </w:tcPr>
          <w:p w14:paraId="7E648671"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7186A724" w14:textId="7AEC8F12"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Likely vulnerable - script execution failed</w:t>
            </w:r>
          </w:p>
        </w:tc>
      </w:tr>
      <w:tr w:rsidR="00823757" w:rsidRPr="004E4A1B" w14:paraId="35A19E91" w14:textId="77777777" w:rsidTr="00733769">
        <w:tc>
          <w:tcPr>
            <w:tcW w:w="1645" w:type="dxa"/>
          </w:tcPr>
          <w:p w14:paraId="4F6F7B6C"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02DEBA66" w14:textId="2D11685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Medium</w:t>
            </w:r>
          </w:p>
        </w:tc>
      </w:tr>
      <w:tr w:rsidR="00823757" w:rsidRPr="004E4A1B" w14:paraId="3904C7F2" w14:textId="77777777" w:rsidTr="00733769">
        <w:tc>
          <w:tcPr>
            <w:tcW w:w="1645" w:type="dxa"/>
          </w:tcPr>
          <w:p w14:paraId="144CED68" w14:textId="77777777"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663C7942" w14:textId="34E4B6A4" w:rsidR="00823757" w:rsidRPr="004E4A1B" w:rsidRDefault="0082375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7.5</w:t>
            </w:r>
          </w:p>
        </w:tc>
      </w:tr>
      <w:tr w:rsidR="00F92385" w:rsidRPr="004E4A1B" w14:paraId="6F4B5ADC" w14:textId="77777777" w:rsidTr="00733769">
        <w:tc>
          <w:tcPr>
            <w:tcW w:w="1645" w:type="dxa"/>
          </w:tcPr>
          <w:p w14:paraId="07776922" w14:textId="77777777" w:rsidR="00F92385" w:rsidRPr="004E4A1B" w:rsidRDefault="00F92385" w:rsidP="00F92385">
            <w:pPr>
              <w:pStyle w:val="a4"/>
              <w:ind w:leftChars="0" w:left="0"/>
              <w:jc w:val="left"/>
              <w:rPr>
                <w:rFonts w:ascii="Times New Roman" w:hAnsi="Times New Roman" w:cs="Times New Roman"/>
                <w:sz w:val="22"/>
              </w:rPr>
            </w:pPr>
            <w:r w:rsidRPr="004E4A1B">
              <w:rPr>
                <w:rFonts w:ascii="Times New Roman" w:hAnsi="Times New Roman" w:cs="Times New Roman"/>
                <w:sz w:val="22"/>
              </w:rPr>
              <w:t>Description</w:t>
            </w:r>
          </w:p>
        </w:tc>
        <w:tc>
          <w:tcPr>
            <w:tcW w:w="6611" w:type="dxa"/>
          </w:tcPr>
          <w:p w14:paraId="0B08E524" w14:textId="670556F2" w:rsidR="00F92385" w:rsidRPr="004E4A1B" w:rsidRDefault="00F92385" w:rsidP="00F92385">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With a specific implementation of </w:t>
            </w:r>
            <w:proofErr w:type="spellStart"/>
            <w:r w:rsidRPr="004E4A1B">
              <w:rPr>
                <w:rFonts w:ascii="Times New Roman" w:hAnsi="Times New Roman" w:cs="Times New Roman"/>
                <w:color w:val="000000"/>
                <w:sz w:val="22"/>
                <w:shd w:val="clear" w:color="auto" w:fill="FFFFFF"/>
              </w:rPr>
              <w:t>memcp</w:t>
            </w:r>
            <w:proofErr w:type="spellEnd"/>
            <w:r w:rsidRPr="004E4A1B">
              <w:rPr>
                <w:rFonts w:ascii="Times New Roman" w:hAnsi="Times New Roman" w:cs="Times New Roman"/>
                <w:color w:val="000000"/>
                <w:sz w:val="22"/>
                <w:shd w:val="clear" w:color="auto" w:fill="FFFFFF"/>
              </w:rPr>
              <w:t xml:space="preserve"> features, a security bug in MySQL allows an attacker to bypass authentication by repeatedly authenticating with the same invalid password that MySQL considers equivalent. This may result in a later incorrect return value resolution.</w:t>
            </w:r>
          </w:p>
        </w:tc>
      </w:tr>
      <w:tr w:rsidR="00F92385" w:rsidRPr="004E4A1B" w14:paraId="1605DA16" w14:textId="77777777" w:rsidTr="00733769">
        <w:tc>
          <w:tcPr>
            <w:tcW w:w="1645" w:type="dxa"/>
          </w:tcPr>
          <w:p w14:paraId="38E9A062" w14:textId="77777777" w:rsidR="00F92385" w:rsidRPr="004E4A1B" w:rsidRDefault="00F92385" w:rsidP="00F92385">
            <w:pPr>
              <w:pStyle w:val="a4"/>
              <w:ind w:leftChars="0" w:left="0"/>
              <w:jc w:val="left"/>
              <w:rPr>
                <w:rFonts w:ascii="Times New Roman" w:hAnsi="Times New Roman" w:cs="Times New Roman"/>
                <w:sz w:val="22"/>
              </w:rPr>
            </w:pPr>
            <w:r w:rsidRPr="004E4A1B">
              <w:rPr>
                <w:rFonts w:ascii="Times New Roman" w:hAnsi="Times New Roman" w:cs="Times New Roman"/>
                <w:sz w:val="22"/>
              </w:rPr>
              <w:t>Impact</w:t>
            </w:r>
          </w:p>
        </w:tc>
        <w:tc>
          <w:tcPr>
            <w:tcW w:w="6611" w:type="dxa"/>
          </w:tcPr>
          <w:p w14:paraId="75BAB02E" w14:textId="1F51F891" w:rsidR="00F92385" w:rsidRPr="004E4A1B" w:rsidRDefault="00F92385" w:rsidP="00F92385">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The vulnerability could allow an attacker to repeated connection attempts to penetrate the system with a password </w:t>
            </w:r>
            <w:proofErr w:type="gramStart"/>
            <w:r w:rsidRPr="004E4A1B">
              <w:rPr>
                <w:rFonts w:ascii="Times New Roman" w:hAnsi="Times New Roman" w:cs="Times New Roman"/>
                <w:color w:val="000000"/>
                <w:sz w:val="22"/>
                <w:shd w:val="clear" w:color="auto" w:fill="FFFFFF"/>
              </w:rPr>
              <w:t>as long as</w:t>
            </w:r>
            <w:proofErr w:type="gramEnd"/>
            <w:r w:rsidRPr="004E4A1B">
              <w:rPr>
                <w:rFonts w:ascii="Times New Roman" w:hAnsi="Times New Roman" w:cs="Times New Roman"/>
                <w:color w:val="000000"/>
                <w:sz w:val="22"/>
                <w:shd w:val="clear" w:color="auto" w:fill="FFFFFF"/>
              </w:rPr>
              <w:t xml:space="preserve"> the </w:t>
            </w:r>
            <w:r w:rsidR="00D677A6" w:rsidRPr="004E4A1B">
              <w:rPr>
                <w:rFonts w:ascii="Times New Roman" w:hAnsi="Times New Roman" w:cs="Times New Roman"/>
                <w:color w:val="000000"/>
                <w:sz w:val="22"/>
                <w:shd w:val="clear" w:color="auto" w:fill="FFFFFF"/>
              </w:rPr>
              <w:t>username</w:t>
            </w:r>
            <w:r w:rsidRPr="004E4A1B">
              <w:rPr>
                <w:rFonts w:ascii="Times New Roman" w:hAnsi="Times New Roman" w:cs="Times New Roman"/>
                <w:color w:val="000000"/>
                <w:sz w:val="22"/>
                <w:shd w:val="clear" w:color="auto" w:fill="FFFFFF"/>
              </w:rPr>
              <w:t xml:space="preserve"> is known. This allows you to modify or abort information without permission.</w:t>
            </w:r>
          </w:p>
        </w:tc>
      </w:tr>
      <w:tr w:rsidR="00F92385" w:rsidRPr="004E4A1B" w14:paraId="2B10D250" w14:textId="77777777" w:rsidTr="00733769">
        <w:tc>
          <w:tcPr>
            <w:tcW w:w="1645" w:type="dxa"/>
          </w:tcPr>
          <w:p w14:paraId="798C3DC1" w14:textId="77777777" w:rsidR="00F92385" w:rsidRPr="004E4A1B" w:rsidRDefault="00F92385" w:rsidP="00F92385">
            <w:pPr>
              <w:pStyle w:val="a4"/>
              <w:ind w:leftChars="0" w:left="0"/>
              <w:jc w:val="left"/>
              <w:rPr>
                <w:rFonts w:ascii="Times New Roman" w:hAnsi="Times New Roman" w:cs="Times New Roman"/>
                <w:sz w:val="22"/>
              </w:rPr>
            </w:pPr>
            <w:r w:rsidRPr="004E4A1B">
              <w:rPr>
                <w:rFonts w:ascii="Times New Roman" w:hAnsi="Times New Roman" w:cs="Times New Roman"/>
                <w:sz w:val="22"/>
              </w:rPr>
              <w:t>Solution</w:t>
            </w:r>
          </w:p>
        </w:tc>
        <w:tc>
          <w:tcPr>
            <w:tcW w:w="6611" w:type="dxa"/>
          </w:tcPr>
          <w:p w14:paraId="142A050F" w14:textId="44654821" w:rsidR="00F92385" w:rsidRPr="004E4A1B" w:rsidRDefault="00F92385" w:rsidP="00F92385">
            <w:pPr>
              <w:pStyle w:val="a4"/>
              <w:ind w:leftChars="0" w:left="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user can restrict access to the local system by modifying the </w:t>
            </w:r>
            <w:proofErr w:type="spellStart"/>
            <w:r w:rsidRPr="004E4A1B">
              <w:rPr>
                <w:rFonts w:ascii="Times New Roman" w:hAnsi="Times New Roman" w:cs="Times New Roman"/>
                <w:color w:val="000000"/>
                <w:sz w:val="22"/>
                <w:shd w:val="clear" w:color="auto" w:fill="FFFFFF"/>
              </w:rPr>
              <w:t>my.cnf</w:t>
            </w:r>
            <w:proofErr w:type="spellEnd"/>
            <w:r w:rsidRPr="004E4A1B">
              <w:rPr>
                <w:rFonts w:ascii="Times New Roman" w:hAnsi="Times New Roman" w:cs="Times New Roman"/>
                <w:color w:val="000000"/>
                <w:sz w:val="22"/>
                <w:shd w:val="clear" w:color="auto" w:fill="FFFFFF"/>
              </w:rPr>
              <w:t xml:space="preserve"> file. The user must set the bind-address parameter to 127.0.0.1.</w:t>
            </w:r>
          </w:p>
        </w:tc>
      </w:tr>
    </w:tbl>
    <w:p w14:paraId="1415DC3E" w14:textId="77777777" w:rsidR="00A93401" w:rsidRPr="004E4A1B" w:rsidRDefault="00A93401" w:rsidP="00DE29F9">
      <w:pPr>
        <w:pStyle w:val="a4"/>
        <w:ind w:leftChars="0" w:left="760"/>
        <w:jc w:val="left"/>
        <w:rPr>
          <w:rFonts w:ascii="Times New Roman" w:hAnsi="Times New Roman" w:cs="Times New Roman"/>
          <w:sz w:val="22"/>
        </w:rPr>
      </w:pPr>
    </w:p>
    <w:p w14:paraId="12D61387" w14:textId="77777777" w:rsidR="00A93401" w:rsidRPr="004E4A1B" w:rsidRDefault="00A93401" w:rsidP="00DE29F9">
      <w:pPr>
        <w:jc w:val="left"/>
        <w:rPr>
          <w:rFonts w:ascii="Times New Roman" w:hAnsi="Times New Roman" w:cs="Times New Roman"/>
          <w:sz w:val="22"/>
        </w:rPr>
      </w:pPr>
    </w:p>
    <w:p w14:paraId="306B12AE" w14:textId="73185B2D" w:rsidR="00A93401" w:rsidRPr="004E4A1B" w:rsidRDefault="00A93401" w:rsidP="00DE29F9">
      <w:pPr>
        <w:pStyle w:val="a4"/>
        <w:numPr>
          <w:ilvl w:val="0"/>
          <w:numId w:val="3"/>
        </w:numPr>
        <w:ind w:leftChars="0"/>
        <w:jc w:val="left"/>
        <w:rPr>
          <w:rFonts w:ascii="Times New Roman" w:hAnsi="Times New Roman" w:cs="Times New Roman"/>
          <w:sz w:val="22"/>
        </w:rPr>
      </w:pPr>
      <w:r w:rsidRPr="004E4A1B">
        <w:rPr>
          <w:rFonts w:ascii="Times New Roman" w:hAnsi="Times New Roman" w:cs="Times New Roman"/>
          <w:sz w:val="22"/>
        </w:rPr>
        <w:t xml:space="preserve"> </w:t>
      </w:r>
    </w:p>
    <w:tbl>
      <w:tblPr>
        <w:tblStyle w:val="a3"/>
        <w:tblW w:w="0" w:type="auto"/>
        <w:tblInd w:w="760" w:type="dxa"/>
        <w:tblLook w:val="04A0" w:firstRow="1" w:lastRow="0" w:firstColumn="1" w:lastColumn="0" w:noHBand="0" w:noVBand="1"/>
      </w:tblPr>
      <w:tblGrid>
        <w:gridCol w:w="1645"/>
        <w:gridCol w:w="6611"/>
      </w:tblGrid>
      <w:tr w:rsidR="00A93401" w:rsidRPr="004E4A1B" w14:paraId="06666687" w14:textId="77777777" w:rsidTr="00733769">
        <w:tc>
          <w:tcPr>
            <w:tcW w:w="1645" w:type="dxa"/>
          </w:tcPr>
          <w:p w14:paraId="1CE1D6A2"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Name</w:t>
            </w:r>
          </w:p>
        </w:tc>
        <w:tc>
          <w:tcPr>
            <w:tcW w:w="6611" w:type="dxa"/>
          </w:tcPr>
          <w:p w14:paraId="1EF3B4A8" w14:textId="7F05998E" w:rsidR="00A93401" w:rsidRPr="004E4A1B" w:rsidRDefault="009C78D7" w:rsidP="00DE29F9">
            <w:pPr>
              <w:pStyle w:val="a4"/>
              <w:ind w:leftChars="0" w:left="0"/>
              <w:jc w:val="left"/>
              <w:rPr>
                <w:rFonts w:ascii="Times New Roman" w:hAnsi="Times New Roman" w:cs="Times New Roman"/>
                <w:sz w:val="22"/>
              </w:rPr>
            </w:pPr>
            <w:proofErr w:type="spellStart"/>
            <w:r w:rsidRPr="004E4A1B">
              <w:rPr>
                <w:rFonts w:ascii="Times New Roman" w:hAnsi="Times New Roman" w:cs="Times New Roman"/>
                <w:sz w:val="22"/>
              </w:rPr>
              <w:t>SMBLost</w:t>
            </w:r>
            <w:proofErr w:type="spellEnd"/>
          </w:p>
        </w:tc>
      </w:tr>
      <w:tr w:rsidR="00A93401" w:rsidRPr="004E4A1B" w14:paraId="442E5E32" w14:textId="77777777" w:rsidTr="00733769">
        <w:tc>
          <w:tcPr>
            <w:tcW w:w="1645" w:type="dxa"/>
          </w:tcPr>
          <w:p w14:paraId="21780630"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Port</w:t>
            </w:r>
          </w:p>
        </w:tc>
        <w:tc>
          <w:tcPr>
            <w:tcW w:w="6611" w:type="dxa"/>
          </w:tcPr>
          <w:p w14:paraId="14921B4F" w14:textId="3DD17056" w:rsidR="00A93401" w:rsidRPr="004E4A1B" w:rsidRDefault="009C78D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6001</w:t>
            </w:r>
            <w:r w:rsidR="00A93401" w:rsidRPr="004E4A1B">
              <w:rPr>
                <w:rFonts w:ascii="Times New Roman" w:hAnsi="Times New Roman" w:cs="Times New Roman"/>
                <w:sz w:val="22"/>
              </w:rPr>
              <w:t>/</w:t>
            </w:r>
            <w:proofErr w:type="spellStart"/>
            <w:r w:rsidR="00A93401" w:rsidRPr="004E4A1B">
              <w:rPr>
                <w:rFonts w:ascii="Times New Roman" w:hAnsi="Times New Roman" w:cs="Times New Roman"/>
                <w:sz w:val="22"/>
              </w:rPr>
              <w:t>tc</w:t>
            </w:r>
            <w:r w:rsidRPr="004E4A1B">
              <w:rPr>
                <w:rFonts w:ascii="Times New Roman" w:hAnsi="Times New Roman" w:cs="Times New Roman"/>
                <w:sz w:val="22"/>
              </w:rPr>
              <w:t>p</w:t>
            </w:r>
            <w:proofErr w:type="spellEnd"/>
          </w:p>
        </w:tc>
      </w:tr>
      <w:tr w:rsidR="00A93401" w:rsidRPr="004E4A1B" w14:paraId="59D01F10" w14:textId="77777777" w:rsidTr="00733769">
        <w:tc>
          <w:tcPr>
            <w:tcW w:w="1645" w:type="dxa"/>
          </w:tcPr>
          <w:p w14:paraId="41E07C5B"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w:t>
            </w:r>
          </w:p>
        </w:tc>
        <w:tc>
          <w:tcPr>
            <w:tcW w:w="6611" w:type="dxa"/>
          </w:tcPr>
          <w:p w14:paraId="5C0F80E1"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CVE-2010-4344</w:t>
            </w:r>
          </w:p>
        </w:tc>
      </w:tr>
      <w:tr w:rsidR="00A93401" w:rsidRPr="004E4A1B" w14:paraId="639D97FD" w14:textId="77777777" w:rsidTr="00733769">
        <w:tc>
          <w:tcPr>
            <w:tcW w:w="1645" w:type="dxa"/>
          </w:tcPr>
          <w:p w14:paraId="20449529"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State</w:t>
            </w:r>
          </w:p>
        </w:tc>
        <w:tc>
          <w:tcPr>
            <w:tcW w:w="6611" w:type="dxa"/>
          </w:tcPr>
          <w:p w14:paraId="021B1267"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Vulnerable</w:t>
            </w:r>
          </w:p>
        </w:tc>
      </w:tr>
      <w:tr w:rsidR="00A93401" w:rsidRPr="004E4A1B" w14:paraId="1F5A93CD" w14:textId="77777777" w:rsidTr="00733769">
        <w:tc>
          <w:tcPr>
            <w:tcW w:w="1645" w:type="dxa"/>
          </w:tcPr>
          <w:p w14:paraId="2FDCA2F3"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Risk Factor</w:t>
            </w:r>
          </w:p>
        </w:tc>
        <w:tc>
          <w:tcPr>
            <w:tcW w:w="6611" w:type="dxa"/>
          </w:tcPr>
          <w:p w14:paraId="3E640D2F"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High</w:t>
            </w:r>
          </w:p>
        </w:tc>
      </w:tr>
      <w:tr w:rsidR="00A93401" w:rsidRPr="004E4A1B" w14:paraId="20F0D5F3" w14:textId="77777777" w:rsidTr="00733769">
        <w:tc>
          <w:tcPr>
            <w:tcW w:w="1645" w:type="dxa"/>
          </w:tcPr>
          <w:p w14:paraId="70E4DD23"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CVSS Score</w:t>
            </w:r>
          </w:p>
        </w:tc>
        <w:tc>
          <w:tcPr>
            <w:tcW w:w="6611" w:type="dxa"/>
          </w:tcPr>
          <w:p w14:paraId="1704745D" w14:textId="07370B01" w:rsidR="00A93401" w:rsidRPr="004E4A1B" w:rsidRDefault="009C78D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7.5</w:t>
            </w:r>
          </w:p>
        </w:tc>
      </w:tr>
      <w:tr w:rsidR="00A93401" w:rsidRPr="004E4A1B" w14:paraId="7D33DFA6" w14:textId="77777777" w:rsidTr="00733769">
        <w:tc>
          <w:tcPr>
            <w:tcW w:w="1645" w:type="dxa"/>
          </w:tcPr>
          <w:p w14:paraId="524C8DAA"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Description</w:t>
            </w:r>
          </w:p>
        </w:tc>
        <w:tc>
          <w:tcPr>
            <w:tcW w:w="6611" w:type="dxa"/>
          </w:tcPr>
          <w:p w14:paraId="5DE38A0C" w14:textId="2683B25E" w:rsidR="00A93401" w:rsidRPr="004E4A1B" w:rsidRDefault="009C78D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Two prerequisites are needed. First, you must have user credentials to connect to a remote shared folder. The second is that partitions should be shared on servers such as "c:\", "d:\", etc. The vulnerability could allow an attacker to execute remote code</w:t>
            </w:r>
            <w:r w:rsidR="00D677A6" w:rsidRPr="004E4A1B">
              <w:rPr>
                <w:rFonts w:ascii="Times New Roman" w:hAnsi="Times New Roman" w:cs="Times New Roman"/>
                <w:sz w:val="22"/>
              </w:rPr>
              <w:t xml:space="preserve"> (</w:t>
            </w:r>
            <w:r w:rsidR="00D677A6" w:rsidRPr="004E4A1B">
              <w:rPr>
                <w:rFonts w:ascii="Times New Roman" w:hAnsi="Times New Roman" w:cs="Times New Roman"/>
                <w:color w:val="333333"/>
                <w:sz w:val="22"/>
                <w:shd w:val="clear" w:color="auto" w:fill="FFFFFF"/>
              </w:rPr>
              <w:t>Miroslav</w:t>
            </w:r>
            <w:r w:rsidR="00D677A6" w:rsidRPr="004E4A1B">
              <w:rPr>
                <w:rFonts w:ascii="Times New Roman" w:hAnsi="Times New Roman" w:cs="Times New Roman"/>
                <w:sz w:val="22"/>
              </w:rPr>
              <w:t>, 2015, p.53).</w:t>
            </w:r>
          </w:p>
        </w:tc>
      </w:tr>
      <w:tr w:rsidR="00A93401" w:rsidRPr="004E4A1B" w14:paraId="2AF1EBEF" w14:textId="77777777" w:rsidTr="00733769">
        <w:tc>
          <w:tcPr>
            <w:tcW w:w="1645" w:type="dxa"/>
          </w:tcPr>
          <w:p w14:paraId="4A17D5B8"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Impact</w:t>
            </w:r>
          </w:p>
        </w:tc>
        <w:tc>
          <w:tcPr>
            <w:tcW w:w="6611" w:type="dxa"/>
          </w:tcPr>
          <w:p w14:paraId="0F6EDBC6" w14:textId="3EDC658E" w:rsidR="00A93401" w:rsidRPr="004E4A1B" w:rsidRDefault="009C78D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Attacker can collect Microsoft Server Message (SMB) packets and send them to the system.</w:t>
            </w:r>
          </w:p>
        </w:tc>
      </w:tr>
      <w:tr w:rsidR="00A93401" w:rsidRPr="004E4A1B" w14:paraId="2209CCF1" w14:textId="77777777" w:rsidTr="00733769">
        <w:tc>
          <w:tcPr>
            <w:tcW w:w="1645" w:type="dxa"/>
          </w:tcPr>
          <w:p w14:paraId="1DF501B9" w14:textId="77777777" w:rsidR="00A93401" w:rsidRPr="004E4A1B" w:rsidRDefault="00A93401"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Solution</w:t>
            </w:r>
          </w:p>
        </w:tc>
        <w:tc>
          <w:tcPr>
            <w:tcW w:w="6611" w:type="dxa"/>
          </w:tcPr>
          <w:p w14:paraId="5B4FDE23" w14:textId="04C2BAE3" w:rsidR="00A93401" w:rsidRPr="004E4A1B" w:rsidRDefault="009C78D7" w:rsidP="00DE29F9">
            <w:pPr>
              <w:pStyle w:val="a4"/>
              <w:ind w:leftChars="0" w:left="0"/>
              <w:jc w:val="left"/>
              <w:rPr>
                <w:rFonts w:ascii="Times New Roman" w:hAnsi="Times New Roman" w:cs="Times New Roman"/>
                <w:sz w:val="22"/>
              </w:rPr>
            </w:pPr>
            <w:r w:rsidRPr="004E4A1B">
              <w:rPr>
                <w:rFonts w:ascii="Times New Roman" w:hAnsi="Times New Roman" w:cs="Times New Roman"/>
                <w:sz w:val="22"/>
              </w:rPr>
              <w:t>All systems for patching should be updated to improve system security.</w:t>
            </w:r>
          </w:p>
        </w:tc>
      </w:tr>
    </w:tbl>
    <w:p w14:paraId="086EC756" w14:textId="77777777" w:rsidR="00A93401" w:rsidRPr="004E4A1B" w:rsidRDefault="00A93401" w:rsidP="00DE29F9">
      <w:pPr>
        <w:pStyle w:val="a4"/>
        <w:ind w:leftChars="0" w:left="760"/>
        <w:jc w:val="left"/>
        <w:rPr>
          <w:rFonts w:ascii="Times New Roman" w:hAnsi="Times New Roman" w:cs="Times New Roman"/>
          <w:sz w:val="22"/>
        </w:rPr>
      </w:pPr>
    </w:p>
    <w:p w14:paraId="4F18E2AB" w14:textId="77777777" w:rsidR="00F93F77" w:rsidRPr="004E4A1B" w:rsidRDefault="00F93F77" w:rsidP="00DE29F9">
      <w:pPr>
        <w:jc w:val="left"/>
        <w:rPr>
          <w:rFonts w:ascii="Times New Roman" w:hAnsi="Times New Roman" w:cs="Times New Roman"/>
          <w:sz w:val="22"/>
        </w:rPr>
      </w:pPr>
    </w:p>
    <w:p w14:paraId="6D62CC38" w14:textId="08BCAAE4" w:rsidR="00F93F77" w:rsidRPr="004E4A1B" w:rsidRDefault="00F93F77" w:rsidP="00DE29F9">
      <w:pPr>
        <w:jc w:val="left"/>
        <w:rPr>
          <w:rFonts w:ascii="Times New Roman" w:hAnsi="Times New Roman" w:cs="Times New Roman"/>
          <w:sz w:val="22"/>
        </w:rPr>
      </w:pPr>
    </w:p>
    <w:p w14:paraId="48F4AE77" w14:textId="2D9409D0" w:rsidR="00F93F77" w:rsidRPr="006F75DC" w:rsidRDefault="00A502BF" w:rsidP="005247D9">
      <w:pPr>
        <w:pStyle w:val="2"/>
        <w:rPr>
          <w:rFonts w:ascii="Times New Roman" w:hAnsi="Times New Roman" w:cs="Times New Roman"/>
          <w:b/>
          <w:bCs/>
          <w:sz w:val="22"/>
        </w:rPr>
      </w:pPr>
      <w:bookmarkStart w:id="3" w:name="_Toc74539860"/>
      <w:r w:rsidRPr="006F75DC">
        <w:rPr>
          <w:rFonts w:ascii="Times New Roman" w:hAnsi="Times New Roman" w:cs="Times New Roman"/>
          <w:b/>
          <w:bCs/>
          <w:sz w:val="22"/>
        </w:rPr>
        <w:t>physical attacks</w:t>
      </w:r>
      <w:bookmarkEnd w:id="3"/>
    </w:p>
    <w:p w14:paraId="426E2D74" w14:textId="23339266" w:rsidR="00F93F77" w:rsidRPr="004E4A1B" w:rsidRDefault="00F93F77" w:rsidP="00DE29F9">
      <w:pPr>
        <w:jc w:val="left"/>
        <w:rPr>
          <w:rFonts w:ascii="Times New Roman" w:hAnsi="Times New Roman" w:cs="Times New Roman"/>
          <w:sz w:val="22"/>
        </w:rPr>
      </w:pPr>
    </w:p>
    <w:p w14:paraId="0C84287A" w14:textId="3B5DA1FB" w:rsidR="00A502BF" w:rsidRPr="004E4A1B" w:rsidRDefault="00A502BF" w:rsidP="00A502BF">
      <w:pPr>
        <w:pStyle w:val="a4"/>
        <w:numPr>
          <w:ilvl w:val="0"/>
          <w:numId w:val="4"/>
        </w:numPr>
        <w:ind w:leftChars="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High turnover of casual employees</w:t>
      </w:r>
    </w:p>
    <w:p w14:paraId="2D8DFB18" w14:textId="77777777" w:rsidR="0007476A" w:rsidRPr="004E4A1B" w:rsidRDefault="0007476A" w:rsidP="0007476A">
      <w:pPr>
        <w:pStyle w:val="a4"/>
        <w:ind w:leftChars="0" w:left="760"/>
        <w:jc w:val="left"/>
        <w:rPr>
          <w:rFonts w:ascii="Times New Roman" w:hAnsi="Times New Roman" w:cs="Times New Roman"/>
          <w:color w:val="000000"/>
          <w:sz w:val="22"/>
          <w:shd w:val="clear" w:color="auto" w:fill="FFFFFF"/>
        </w:rPr>
      </w:pPr>
      <w:r w:rsidRPr="004E4A1B">
        <w:rPr>
          <w:rFonts w:ascii="Times New Roman" w:hAnsi="Times New Roman" w:cs="Times New Roman"/>
          <w:color w:val="000000"/>
          <w:sz w:val="22"/>
          <w:shd w:val="clear" w:color="auto" w:fill="FFFFFF"/>
        </w:rPr>
        <w:t>There is a possibility that company data and access rights will be shared to external parties without handing over data to the relevant department before the deadline.</w:t>
      </w:r>
    </w:p>
    <w:p w14:paraId="121BFE24" w14:textId="77777777" w:rsidR="0007476A" w:rsidRPr="004E4A1B" w:rsidRDefault="0007476A" w:rsidP="0007476A">
      <w:pPr>
        <w:pStyle w:val="a4"/>
        <w:ind w:leftChars="0" w:left="760"/>
        <w:jc w:val="left"/>
        <w:rPr>
          <w:rFonts w:ascii="Times New Roman" w:hAnsi="Times New Roman" w:cs="Times New Roman"/>
          <w:sz w:val="22"/>
        </w:rPr>
      </w:pPr>
    </w:p>
    <w:p w14:paraId="38728EEE" w14:textId="367874D5" w:rsidR="0007476A" w:rsidRPr="004E4A1B" w:rsidRDefault="0007476A" w:rsidP="0007476A">
      <w:pPr>
        <w:pStyle w:val="a4"/>
        <w:numPr>
          <w:ilvl w:val="0"/>
          <w:numId w:val="4"/>
        </w:numPr>
        <w:ind w:leftChars="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 Public Login User ID and Password</w:t>
      </w:r>
    </w:p>
    <w:p w14:paraId="6B477F83" w14:textId="15C1EE5E" w:rsidR="0007476A" w:rsidRPr="004E4A1B" w:rsidRDefault="0007476A" w:rsidP="0007476A">
      <w:pPr>
        <w:pStyle w:val="a4"/>
        <w:ind w:leftChars="0" w:left="76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All computers can be accessed with only two user accounts, which severely lacks security. Even important data can be accessed by all staff. In the event of a problem, the tracking of </w:t>
      </w:r>
      <w:r w:rsidRPr="004E4A1B">
        <w:rPr>
          <w:rFonts w:ascii="Times New Roman" w:hAnsi="Times New Roman" w:cs="Times New Roman"/>
          <w:color w:val="000000"/>
          <w:sz w:val="22"/>
          <w:shd w:val="clear" w:color="auto" w:fill="FFFFFF"/>
        </w:rPr>
        <w:lastRenderedPageBreak/>
        <w:t>the person in charge becomes difficult due to a common account</w:t>
      </w:r>
    </w:p>
    <w:p w14:paraId="07F4D802" w14:textId="77777777" w:rsidR="0007476A" w:rsidRPr="004E4A1B" w:rsidRDefault="0007476A" w:rsidP="0007476A">
      <w:pPr>
        <w:jc w:val="left"/>
        <w:rPr>
          <w:rFonts w:ascii="Times New Roman" w:hAnsi="Times New Roman" w:cs="Times New Roman"/>
          <w:sz w:val="22"/>
        </w:rPr>
      </w:pPr>
    </w:p>
    <w:p w14:paraId="5C0D6F30" w14:textId="180CCDE8" w:rsidR="0007476A" w:rsidRPr="004E4A1B" w:rsidRDefault="0007476A" w:rsidP="0007476A">
      <w:pPr>
        <w:pStyle w:val="a4"/>
        <w:numPr>
          <w:ilvl w:val="0"/>
          <w:numId w:val="4"/>
        </w:numPr>
        <w:ind w:leftChars="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 xml:space="preserve"> Employees have remote access to corporate data</w:t>
      </w:r>
    </w:p>
    <w:p w14:paraId="5834D3F6" w14:textId="676FC58D" w:rsidR="0007476A" w:rsidRPr="004E4A1B" w:rsidRDefault="0007476A" w:rsidP="0007476A">
      <w:pPr>
        <w:pStyle w:val="a4"/>
        <w:ind w:leftChars="0" w:left="760"/>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Cisco Small Business Series ADSL routers are being used by Telstra, which does not have a centralized authentication server. This allows all parties to access data remotely, and even creates the possibility of outsiders accessing employee information.</w:t>
      </w:r>
    </w:p>
    <w:p w14:paraId="687306D8" w14:textId="1FDA7944" w:rsidR="0007476A" w:rsidRPr="004E4A1B" w:rsidRDefault="0007476A" w:rsidP="0007476A">
      <w:pPr>
        <w:jc w:val="left"/>
        <w:rPr>
          <w:rFonts w:ascii="Times New Roman" w:hAnsi="Times New Roman" w:cs="Times New Roman"/>
          <w:sz w:val="22"/>
        </w:rPr>
      </w:pPr>
    </w:p>
    <w:p w14:paraId="1B6AF5A7" w14:textId="715EDA3C" w:rsidR="0007476A" w:rsidRPr="004E4A1B" w:rsidRDefault="0007476A" w:rsidP="0007476A">
      <w:pPr>
        <w:jc w:val="left"/>
        <w:rPr>
          <w:rFonts w:ascii="Times New Roman" w:hAnsi="Times New Roman" w:cs="Times New Roman"/>
          <w:sz w:val="22"/>
        </w:rPr>
      </w:pPr>
    </w:p>
    <w:p w14:paraId="5EE73671" w14:textId="77777777" w:rsidR="0007476A" w:rsidRPr="004E4A1B" w:rsidRDefault="0007476A" w:rsidP="0007476A">
      <w:pPr>
        <w:jc w:val="left"/>
        <w:rPr>
          <w:rFonts w:ascii="Times New Roman" w:hAnsi="Times New Roman" w:cs="Times New Roman"/>
          <w:sz w:val="22"/>
        </w:rPr>
      </w:pPr>
    </w:p>
    <w:p w14:paraId="2D448FF5" w14:textId="0C2BADBD" w:rsidR="00F93F77" w:rsidRPr="005247D9" w:rsidRDefault="00F93F77" w:rsidP="005247D9">
      <w:pPr>
        <w:pStyle w:val="1"/>
        <w:rPr>
          <w:rFonts w:ascii="Times New Roman" w:hAnsi="Times New Roman" w:cs="Times New Roman"/>
          <w:sz w:val="24"/>
          <w:szCs w:val="24"/>
        </w:rPr>
      </w:pPr>
      <w:bookmarkStart w:id="4" w:name="_Toc74539861"/>
      <w:r w:rsidRPr="005247D9">
        <w:rPr>
          <w:rFonts w:ascii="Times New Roman" w:hAnsi="Times New Roman" w:cs="Times New Roman"/>
          <w:sz w:val="24"/>
          <w:szCs w:val="24"/>
        </w:rPr>
        <w:t>Summary and prioritization of issues</w:t>
      </w:r>
      <w:bookmarkEnd w:id="4"/>
    </w:p>
    <w:p w14:paraId="540F2A63" w14:textId="2451B018" w:rsidR="00236679" w:rsidRPr="004E4A1B" w:rsidRDefault="00236679" w:rsidP="00DE29F9">
      <w:pPr>
        <w:jc w:val="left"/>
        <w:rPr>
          <w:rFonts w:ascii="Times New Roman" w:hAnsi="Times New Roman" w:cs="Times New Roman"/>
          <w:color w:val="000000"/>
          <w:sz w:val="22"/>
        </w:rPr>
      </w:pPr>
      <w:r w:rsidRPr="004E4A1B">
        <w:rPr>
          <w:rFonts w:ascii="Times New Roman" w:hAnsi="Times New Roman" w:cs="Times New Roman"/>
          <w:color w:val="000000"/>
          <w:sz w:val="22"/>
          <w:shd w:val="clear" w:color="auto" w:fill="FFFFFF"/>
        </w:rPr>
        <w:t>In summary, the vulnerabilities listed above are the most fatal vulnerabilities applied to the system of 'Planet of the Grapes'. The system is vulnerable, which means it is more likely to be attacked, and that it is just as powerless when attacked. And once hit, it's very difficult to recover from that data loss. This regards the urgent need to address the problems that the present system of ‘Planet of the Grapes’ has.</w:t>
      </w:r>
    </w:p>
    <w:p w14:paraId="30C20978" w14:textId="7A29CBF4" w:rsidR="00F93F77" w:rsidRPr="004E4A1B" w:rsidRDefault="00236679" w:rsidP="00DE29F9">
      <w:pPr>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It is impossible to solve the above listed vulnerabilities all at once, and the order in which they should be addressed must be determined first. This should be solved based on the Risk Factor and CV</w:t>
      </w:r>
      <w:r w:rsidR="00B1341D" w:rsidRPr="004E4A1B">
        <w:rPr>
          <w:rFonts w:ascii="Times New Roman" w:hAnsi="Times New Roman" w:cs="Times New Roman"/>
          <w:color w:val="000000"/>
          <w:sz w:val="22"/>
          <w:shd w:val="clear" w:color="auto" w:fill="FFFFFF"/>
        </w:rPr>
        <w:t>SS</w:t>
      </w:r>
      <w:r w:rsidRPr="004E4A1B">
        <w:rPr>
          <w:rFonts w:ascii="Times New Roman" w:hAnsi="Times New Roman" w:cs="Times New Roman"/>
          <w:color w:val="000000"/>
          <w:sz w:val="22"/>
          <w:shd w:val="clear" w:color="auto" w:fill="FFFFFF"/>
        </w:rPr>
        <w:t xml:space="preserve"> Score written in the analysis above. First, the risk factor should be sorted in the order of high, then the CVSS Score should be solved in the order of high. Nevertheless, for vulnerabilities of similar importance, depending on the solution, vulnerabilities that can be resolved faster will need to be addressed first.</w:t>
      </w:r>
    </w:p>
    <w:p w14:paraId="020F50DD" w14:textId="209DDE51" w:rsidR="00F93F77" w:rsidRPr="004E4A1B" w:rsidRDefault="00F93F77" w:rsidP="00DE29F9">
      <w:pPr>
        <w:jc w:val="left"/>
        <w:rPr>
          <w:rFonts w:ascii="Times New Roman" w:hAnsi="Times New Roman" w:cs="Times New Roman"/>
          <w:sz w:val="22"/>
        </w:rPr>
      </w:pPr>
    </w:p>
    <w:p w14:paraId="63668D76" w14:textId="77777777" w:rsidR="00F93F77" w:rsidRPr="004E4A1B" w:rsidRDefault="00F93F77" w:rsidP="00DE29F9">
      <w:pPr>
        <w:jc w:val="left"/>
        <w:rPr>
          <w:rFonts w:ascii="Times New Roman" w:hAnsi="Times New Roman" w:cs="Times New Roman"/>
          <w:sz w:val="22"/>
        </w:rPr>
      </w:pPr>
    </w:p>
    <w:p w14:paraId="255F7D83" w14:textId="668BFE08" w:rsidR="00F93F77" w:rsidRPr="005247D9" w:rsidRDefault="00F93F77" w:rsidP="005247D9">
      <w:pPr>
        <w:pStyle w:val="1"/>
        <w:rPr>
          <w:rFonts w:ascii="Times New Roman" w:hAnsi="Times New Roman" w:cs="Times New Roman"/>
          <w:sz w:val="24"/>
          <w:szCs w:val="24"/>
        </w:rPr>
      </w:pPr>
      <w:bookmarkStart w:id="5" w:name="_Toc74539862"/>
      <w:r w:rsidRPr="005247D9">
        <w:rPr>
          <w:rFonts w:ascii="Times New Roman" w:hAnsi="Times New Roman" w:cs="Times New Roman"/>
          <w:sz w:val="24"/>
          <w:szCs w:val="24"/>
        </w:rPr>
        <w:t>Recommendations</w:t>
      </w:r>
      <w:bookmarkEnd w:id="5"/>
    </w:p>
    <w:p w14:paraId="063B5EC3" w14:textId="77777777" w:rsidR="00292EE8" w:rsidRPr="004E4A1B" w:rsidRDefault="00292EE8" w:rsidP="00DE29F9">
      <w:pPr>
        <w:jc w:val="left"/>
        <w:rPr>
          <w:rFonts w:ascii="Times New Roman" w:hAnsi="Times New Roman" w:cs="Times New Roman"/>
          <w:color w:val="000000"/>
          <w:sz w:val="22"/>
        </w:rPr>
      </w:pPr>
      <w:r w:rsidRPr="004E4A1B">
        <w:rPr>
          <w:rFonts w:ascii="Times New Roman" w:hAnsi="Times New Roman" w:cs="Times New Roman"/>
          <w:color w:val="000000"/>
          <w:sz w:val="22"/>
          <w:shd w:val="clear" w:color="auto" w:fill="FFFFFF"/>
        </w:rPr>
        <w:t>As a basic prerequisite, it is recommended to follow the solutions provided above. As a result, most of the currently identified problems can be dealt with.</w:t>
      </w:r>
    </w:p>
    <w:p w14:paraId="2B60B36C" w14:textId="77777777" w:rsidR="00292EE8" w:rsidRPr="004E4A1B" w:rsidRDefault="00292EE8" w:rsidP="00DE29F9">
      <w:pPr>
        <w:jc w:val="left"/>
        <w:rPr>
          <w:rFonts w:ascii="Times New Roman" w:hAnsi="Times New Roman" w:cs="Times New Roman"/>
          <w:color w:val="000000"/>
          <w:sz w:val="22"/>
        </w:rPr>
      </w:pPr>
      <w:r w:rsidRPr="004E4A1B">
        <w:rPr>
          <w:rFonts w:ascii="Times New Roman" w:hAnsi="Times New Roman" w:cs="Times New Roman"/>
          <w:color w:val="000000"/>
          <w:sz w:val="22"/>
          <w:shd w:val="clear" w:color="auto" w:fill="FFFFFF"/>
        </w:rPr>
        <w:t>In addition, for physical attacks, it is recommended to open a centralized authentication server so that all employees have separate accounts. This raises the basic access barrier, which is believed to reduce information exposure.</w:t>
      </w:r>
    </w:p>
    <w:p w14:paraId="741D8DCA" w14:textId="4115B248" w:rsidR="00292EE8" w:rsidRPr="004E4A1B" w:rsidRDefault="00292EE8" w:rsidP="00DE29F9">
      <w:pPr>
        <w:jc w:val="left"/>
        <w:rPr>
          <w:rFonts w:ascii="Times New Roman" w:hAnsi="Times New Roman" w:cs="Times New Roman"/>
          <w:color w:val="000000"/>
          <w:sz w:val="22"/>
        </w:rPr>
      </w:pPr>
      <w:r w:rsidRPr="004E4A1B">
        <w:rPr>
          <w:rFonts w:ascii="Times New Roman" w:hAnsi="Times New Roman" w:cs="Times New Roman"/>
          <w:color w:val="000000"/>
          <w:sz w:val="22"/>
          <w:shd w:val="clear" w:color="auto" w:fill="FFFFFF"/>
        </w:rPr>
        <w:t xml:space="preserve">The above vulnerabilities are often associated with buffer overflows, and regular testing, ongoing detection, and security practices for buffer processing are critical to prevent such attacks. One of the key strategies is to use other languages that do not allow such </w:t>
      </w:r>
      <w:r w:rsidR="00561A3E" w:rsidRPr="004E4A1B">
        <w:rPr>
          <w:rFonts w:ascii="Times New Roman" w:hAnsi="Times New Roman" w:cs="Times New Roman"/>
          <w:color w:val="000000"/>
          <w:sz w:val="22"/>
          <w:shd w:val="clear" w:color="auto" w:fill="FFFFFF"/>
        </w:rPr>
        <w:t>actions</w:t>
      </w:r>
      <w:r w:rsidRPr="004E4A1B">
        <w:rPr>
          <w:rFonts w:ascii="Times New Roman" w:hAnsi="Times New Roman" w:cs="Times New Roman"/>
          <w:color w:val="000000"/>
          <w:sz w:val="22"/>
          <w:shd w:val="clear" w:color="auto" w:fill="FFFFFF"/>
        </w:rPr>
        <w:t>. The buffer overflow vulnerability is not affected because languages other than some, such as C or C++, which are primarily used for buffer overflow attacks, do not share the characteristics of buffer overflow.</w:t>
      </w:r>
      <w:r w:rsidR="00A44E18" w:rsidRPr="004E4A1B">
        <w:rPr>
          <w:rFonts w:ascii="Times New Roman" w:hAnsi="Times New Roman" w:cs="Times New Roman"/>
          <w:color w:val="000000"/>
          <w:sz w:val="22"/>
          <w:shd w:val="clear" w:color="auto" w:fill="FFFFFF"/>
        </w:rPr>
        <w:t xml:space="preserve"> (Jason, 2005, p.17)</w:t>
      </w:r>
    </w:p>
    <w:p w14:paraId="2372C350" w14:textId="50BA6451" w:rsidR="00F93F77" w:rsidRPr="004E4A1B" w:rsidRDefault="00292EE8" w:rsidP="00DE29F9">
      <w:pPr>
        <w:jc w:val="left"/>
        <w:rPr>
          <w:rFonts w:ascii="Times New Roman" w:hAnsi="Times New Roman" w:cs="Times New Roman"/>
          <w:sz w:val="22"/>
        </w:rPr>
      </w:pPr>
      <w:r w:rsidRPr="004E4A1B">
        <w:rPr>
          <w:rFonts w:ascii="Times New Roman" w:hAnsi="Times New Roman" w:cs="Times New Roman"/>
          <w:color w:val="000000"/>
          <w:sz w:val="22"/>
          <w:shd w:val="clear" w:color="auto" w:fill="FFFFFF"/>
        </w:rPr>
        <w:t>And it is recommended switching to another vendor that can provide a safer cyber environment for the company.</w:t>
      </w:r>
    </w:p>
    <w:p w14:paraId="40FB1BE4" w14:textId="77777777" w:rsidR="004E4A1B" w:rsidRPr="005247D9" w:rsidRDefault="0075105D" w:rsidP="005247D9">
      <w:pPr>
        <w:pStyle w:val="1"/>
        <w:rPr>
          <w:rFonts w:ascii="Times New Roman" w:hAnsi="Times New Roman" w:cs="Times New Roman"/>
          <w:sz w:val="24"/>
          <w:szCs w:val="24"/>
        </w:rPr>
      </w:pPr>
      <w:bookmarkStart w:id="6" w:name="_Toc74539863"/>
      <w:r w:rsidRPr="005247D9">
        <w:rPr>
          <w:rFonts w:ascii="Times New Roman" w:hAnsi="Times New Roman" w:cs="Times New Roman"/>
          <w:sz w:val="24"/>
          <w:szCs w:val="24"/>
        </w:rPr>
        <w:lastRenderedPageBreak/>
        <w:t>Reference</w:t>
      </w:r>
      <w:bookmarkEnd w:id="6"/>
    </w:p>
    <w:p w14:paraId="02BC1ADE" w14:textId="77777777" w:rsidR="004E4A1B" w:rsidRDefault="004E4A1B" w:rsidP="004E4A1B">
      <w:pPr>
        <w:jc w:val="left"/>
        <w:rPr>
          <w:rFonts w:ascii="Times New Roman" w:hAnsi="Times New Roman" w:cs="Times New Roman"/>
          <w:b/>
          <w:bCs/>
          <w:sz w:val="22"/>
        </w:rPr>
      </w:pPr>
    </w:p>
    <w:p w14:paraId="0C435F2E" w14:textId="77777777" w:rsidR="004E4A1B" w:rsidRDefault="00B1341D" w:rsidP="004E4A1B">
      <w:pPr>
        <w:jc w:val="left"/>
        <w:rPr>
          <w:rFonts w:ascii="Times New Roman" w:hAnsi="Times New Roman" w:cs="Times New Roman"/>
          <w:color w:val="333333"/>
          <w:sz w:val="22"/>
        </w:rPr>
      </w:pPr>
      <w:r w:rsidRPr="004E4A1B">
        <w:rPr>
          <w:rFonts w:ascii="Times New Roman" w:hAnsi="Times New Roman" w:cs="Times New Roman"/>
          <w:color w:val="333333"/>
          <w:sz w:val="22"/>
          <w:shd w:val="clear" w:color="auto" w:fill="FFFFFF"/>
        </w:rPr>
        <w:t xml:space="preserve">Atul </w:t>
      </w:r>
      <w:proofErr w:type="spellStart"/>
      <w:r w:rsidRPr="004E4A1B">
        <w:rPr>
          <w:rFonts w:ascii="Times New Roman" w:hAnsi="Times New Roman" w:cs="Times New Roman"/>
          <w:color w:val="333333"/>
          <w:sz w:val="22"/>
          <w:shd w:val="clear" w:color="auto" w:fill="FFFFFF"/>
        </w:rPr>
        <w:t>Kahate</w:t>
      </w:r>
      <w:proofErr w:type="spellEnd"/>
      <w:r w:rsidRPr="004E4A1B">
        <w:rPr>
          <w:rFonts w:ascii="Times New Roman" w:hAnsi="Times New Roman" w:cs="Times New Roman"/>
          <w:color w:val="333333"/>
          <w:sz w:val="22"/>
          <w:shd w:val="clear" w:color="auto" w:fill="FFFFFF"/>
        </w:rPr>
        <w:t>. (2003)</w:t>
      </w:r>
      <w:r w:rsidRPr="004E4A1B">
        <w:rPr>
          <w:rFonts w:ascii="Times New Roman" w:hAnsi="Times New Roman" w:cs="Times New Roman"/>
          <w:color w:val="333333"/>
          <w:sz w:val="22"/>
        </w:rPr>
        <w:t>. Cryptography and Network Security. Tata McGraw-Hill</w:t>
      </w:r>
    </w:p>
    <w:p w14:paraId="4A0242FE" w14:textId="77777777" w:rsidR="004E4A1B" w:rsidRDefault="00831FC0" w:rsidP="004E4A1B">
      <w:pPr>
        <w:jc w:val="left"/>
        <w:rPr>
          <w:rFonts w:ascii="Times New Roman" w:hAnsi="Times New Roman" w:cs="Times New Roman"/>
          <w:color w:val="202124"/>
          <w:sz w:val="22"/>
          <w:shd w:val="clear" w:color="auto" w:fill="FFFFFF"/>
        </w:rPr>
      </w:pPr>
      <w:r w:rsidRPr="004E4A1B">
        <w:rPr>
          <w:rFonts w:ascii="Times New Roman" w:hAnsi="Times New Roman" w:cs="Times New Roman"/>
          <w:color w:val="333333"/>
          <w:sz w:val="22"/>
          <w:shd w:val="clear" w:color="auto" w:fill="FFFFFF"/>
        </w:rPr>
        <w:t xml:space="preserve">Matthew </w:t>
      </w:r>
      <w:proofErr w:type="spellStart"/>
      <w:r w:rsidRPr="004E4A1B">
        <w:rPr>
          <w:rFonts w:ascii="Times New Roman" w:hAnsi="Times New Roman" w:cs="Times New Roman"/>
          <w:color w:val="333333"/>
          <w:sz w:val="22"/>
          <w:shd w:val="clear" w:color="auto" w:fill="FFFFFF"/>
        </w:rPr>
        <w:t>Hickey&amp;Jennifer</w:t>
      </w:r>
      <w:proofErr w:type="spellEnd"/>
      <w:r w:rsidRPr="004E4A1B">
        <w:rPr>
          <w:rFonts w:ascii="Times New Roman" w:hAnsi="Times New Roman" w:cs="Times New Roman"/>
          <w:color w:val="333333"/>
          <w:sz w:val="22"/>
          <w:shd w:val="clear" w:color="auto" w:fill="FFFFFF"/>
        </w:rPr>
        <w:t xml:space="preserve"> Arcuri. (2020). </w:t>
      </w:r>
      <w:r w:rsidRPr="004E4A1B">
        <w:rPr>
          <w:rFonts w:ascii="Times New Roman" w:hAnsi="Times New Roman" w:cs="Times New Roman"/>
          <w:color w:val="333333"/>
          <w:sz w:val="22"/>
        </w:rPr>
        <w:t>Hands on Hacking: Become an Expert at Next Gen Penetration Testing and </w:t>
      </w:r>
      <w:r w:rsidRPr="004E4A1B">
        <w:rPr>
          <w:rFonts w:ascii="Times New Roman" w:hAnsi="Times New Roman" w:cs="Times New Roman"/>
          <w:color w:val="202124"/>
          <w:sz w:val="22"/>
          <w:shd w:val="clear" w:color="auto" w:fill="FFFFFF"/>
        </w:rPr>
        <w:t>Purple Teaming. WILEY</w:t>
      </w:r>
    </w:p>
    <w:p w14:paraId="4F5C26C7" w14:textId="77777777" w:rsidR="004E4A1B" w:rsidRDefault="00831FC0" w:rsidP="004E4A1B">
      <w:pPr>
        <w:jc w:val="left"/>
        <w:rPr>
          <w:rFonts w:ascii="Times New Roman" w:hAnsi="Times New Roman" w:cs="Times New Roman"/>
          <w:color w:val="333333"/>
          <w:sz w:val="22"/>
        </w:rPr>
      </w:pPr>
      <w:proofErr w:type="spellStart"/>
      <w:r w:rsidRPr="004E4A1B">
        <w:rPr>
          <w:rFonts w:ascii="Times New Roman" w:hAnsi="Times New Roman" w:cs="Times New Roman"/>
          <w:color w:val="333333"/>
          <w:sz w:val="22"/>
          <w:shd w:val="clear" w:color="auto" w:fill="FFFFFF"/>
        </w:rPr>
        <w:t>Paulino</w:t>
      </w:r>
      <w:proofErr w:type="spellEnd"/>
      <w:r w:rsidRPr="004E4A1B">
        <w:rPr>
          <w:rFonts w:ascii="Times New Roman" w:hAnsi="Times New Roman" w:cs="Times New Roman"/>
          <w:color w:val="333333"/>
          <w:sz w:val="22"/>
          <w:shd w:val="clear" w:color="auto" w:fill="FFFFFF"/>
        </w:rPr>
        <w:t xml:space="preserve"> Calderon. (2017). </w:t>
      </w:r>
      <w:r w:rsidRPr="004E4A1B">
        <w:rPr>
          <w:rFonts w:ascii="Times New Roman" w:hAnsi="Times New Roman" w:cs="Times New Roman"/>
          <w:color w:val="333333"/>
          <w:sz w:val="22"/>
        </w:rPr>
        <w:t xml:space="preserve">Nmap: Network Exploration and Security Auditing Cookbook. </w:t>
      </w:r>
      <w:proofErr w:type="spellStart"/>
      <w:r w:rsidRPr="004E4A1B">
        <w:rPr>
          <w:rFonts w:ascii="Times New Roman" w:hAnsi="Times New Roman" w:cs="Times New Roman"/>
          <w:color w:val="333333"/>
          <w:sz w:val="22"/>
        </w:rPr>
        <w:t>Packt</w:t>
      </w:r>
      <w:proofErr w:type="spellEnd"/>
    </w:p>
    <w:p w14:paraId="55C7EB6E" w14:textId="0E8CEC91" w:rsidR="004E4A1B" w:rsidRPr="004E4A1B" w:rsidRDefault="00D677A6" w:rsidP="004E4A1B">
      <w:pPr>
        <w:jc w:val="left"/>
        <w:rPr>
          <w:rFonts w:ascii="Times New Roman" w:hAnsi="Times New Roman" w:cs="Times New Roman"/>
          <w:b/>
          <w:bCs/>
          <w:sz w:val="22"/>
        </w:rPr>
      </w:pPr>
      <w:r w:rsidRPr="004E4A1B">
        <w:rPr>
          <w:rFonts w:ascii="Times New Roman" w:hAnsi="Times New Roman" w:cs="Times New Roman"/>
          <w:sz w:val="22"/>
        </w:rPr>
        <w:t xml:space="preserve">Domantas, G. (2020). What is Apache? An In-Depth Overview of Apache Web Server. Retrieved 15 April, 2020, from </w:t>
      </w:r>
      <w:hyperlink r:id="rId8" w:history="1">
        <w:r w:rsidRPr="004E4A1B">
          <w:rPr>
            <w:rStyle w:val="a8"/>
            <w:rFonts w:ascii="Times New Roman" w:hAnsi="Times New Roman" w:cs="Times New Roman"/>
            <w:sz w:val="22"/>
          </w:rPr>
          <w:t>https://www.hostinger.com/tutorials/what-is-apache</w:t>
        </w:r>
      </w:hyperlink>
    </w:p>
    <w:p w14:paraId="72353A3C" w14:textId="77777777" w:rsidR="004E4A1B" w:rsidRDefault="00831FC0" w:rsidP="004E4A1B">
      <w:pPr>
        <w:jc w:val="left"/>
        <w:rPr>
          <w:rFonts w:ascii="Times New Roman" w:hAnsi="Times New Roman" w:cs="Times New Roman"/>
          <w:color w:val="202124"/>
          <w:sz w:val="22"/>
          <w:shd w:val="clear" w:color="auto" w:fill="FFFFFF"/>
        </w:rPr>
      </w:pPr>
      <w:proofErr w:type="spellStart"/>
      <w:r w:rsidRPr="004E4A1B">
        <w:rPr>
          <w:rFonts w:ascii="Times New Roman" w:hAnsi="Times New Roman" w:cs="Times New Roman"/>
          <w:sz w:val="22"/>
        </w:rPr>
        <w:t>Yoshiki</w:t>
      </w:r>
      <w:proofErr w:type="spellEnd"/>
      <w:r w:rsidRPr="004E4A1B">
        <w:rPr>
          <w:rFonts w:ascii="Times New Roman" w:hAnsi="Times New Roman" w:cs="Times New Roman"/>
          <w:sz w:val="22"/>
        </w:rPr>
        <w:t xml:space="preserve"> </w:t>
      </w:r>
      <w:proofErr w:type="spellStart"/>
      <w:r w:rsidRPr="004E4A1B">
        <w:rPr>
          <w:rFonts w:ascii="Times New Roman" w:hAnsi="Times New Roman" w:cs="Times New Roman"/>
          <w:sz w:val="22"/>
        </w:rPr>
        <w:t>Shibukawa</w:t>
      </w:r>
      <w:proofErr w:type="spellEnd"/>
      <w:r w:rsidRPr="004E4A1B">
        <w:rPr>
          <w:rFonts w:ascii="Times New Roman" w:hAnsi="Times New Roman" w:cs="Times New Roman"/>
          <w:sz w:val="22"/>
        </w:rPr>
        <w:t xml:space="preserve">. (2019). </w:t>
      </w:r>
      <w:r w:rsidR="00A44E18" w:rsidRPr="004E4A1B">
        <w:rPr>
          <w:rFonts w:ascii="Times New Roman" w:hAnsi="Times New Roman" w:cs="Times New Roman"/>
          <w:color w:val="202124"/>
          <w:sz w:val="22"/>
          <w:shd w:val="clear" w:color="auto" w:fill="FFFFFF"/>
        </w:rPr>
        <w:t xml:space="preserve">Real World HTTP: </w:t>
      </w:r>
      <w:proofErr w:type="spellStart"/>
      <w:r w:rsidR="00A44E18" w:rsidRPr="004E4A1B">
        <w:rPr>
          <w:rFonts w:ascii="Times New Roman" w:hAnsi="Times New Roman" w:cs="Times New Roman"/>
          <w:color w:val="202124"/>
          <w:sz w:val="22"/>
          <w:shd w:val="clear" w:color="auto" w:fill="FFFFFF"/>
        </w:rPr>
        <w:t>rekishi</w:t>
      </w:r>
      <w:proofErr w:type="spellEnd"/>
      <w:r w:rsidR="00A44E18" w:rsidRPr="004E4A1B">
        <w:rPr>
          <w:rFonts w:ascii="Times New Roman" w:hAnsi="Times New Roman" w:cs="Times New Roman"/>
          <w:color w:val="202124"/>
          <w:sz w:val="22"/>
          <w:shd w:val="clear" w:color="auto" w:fill="FFFFFF"/>
        </w:rPr>
        <w:t xml:space="preserve"> to </w:t>
      </w:r>
      <w:proofErr w:type="spellStart"/>
      <w:r w:rsidR="00A44E18" w:rsidRPr="004E4A1B">
        <w:rPr>
          <w:rFonts w:ascii="Times New Roman" w:hAnsi="Times New Roman" w:cs="Times New Roman"/>
          <w:color w:val="202124"/>
          <w:sz w:val="22"/>
          <w:shd w:val="clear" w:color="auto" w:fill="FFFFFF"/>
        </w:rPr>
        <w:t>kōdo</w:t>
      </w:r>
      <w:proofErr w:type="spellEnd"/>
      <w:r w:rsidR="00A44E18" w:rsidRPr="004E4A1B">
        <w:rPr>
          <w:rFonts w:ascii="Times New Roman" w:hAnsi="Times New Roman" w:cs="Times New Roman"/>
          <w:color w:val="202124"/>
          <w:sz w:val="22"/>
          <w:shd w:val="clear" w:color="auto" w:fill="FFFFFF"/>
        </w:rPr>
        <w:t xml:space="preserve"> </w:t>
      </w:r>
      <w:proofErr w:type="spellStart"/>
      <w:r w:rsidR="00A44E18" w:rsidRPr="004E4A1B">
        <w:rPr>
          <w:rFonts w:ascii="Times New Roman" w:hAnsi="Times New Roman" w:cs="Times New Roman"/>
          <w:color w:val="202124"/>
          <w:sz w:val="22"/>
          <w:shd w:val="clear" w:color="auto" w:fill="FFFFFF"/>
        </w:rPr>
        <w:t>ni</w:t>
      </w:r>
      <w:proofErr w:type="spellEnd"/>
      <w:r w:rsidR="00A44E18" w:rsidRPr="004E4A1B">
        <w:rPr>
          <w:rFonts w:ascii="Times New Roman" w:hAnsi="Times New Roman" w:cs="Times New Roman"/>
          <w:color w:val="202124"/>
          <w:sz w:val="22"/>
          <w:shd w:val="clear" w:color="auto" w:fill="FFFFFF"/>
        </w:rPr>
        <w:t xml:space="preserve"> </w:t>
      </w:r>
      <w:proofErr w:type="spellStart"/>
      <w:r w:rsidR="00A44E18" w:rsidRPr="004E4A1B">
        <w:rPr>
          <w:rFonts w:ascii="Times New Roman" w:hAnsi="Times New Roman" w:cs="Times New Roman"/>
          <w:color w:val="202124"/>
          <w:sz w:val="22"/>
          <w:shd w:val="clear" w:color="auto" w:fill="FFFFFF"/>
        </w:rPr>
        <w:t>manabu</w:t>
      </w:r>
      <w:proofErr w:type="spellEnd"/>
      <w:r w:rsidR="00A44E18" w:rsidRPr="004E4A1B">
        <w:rPr>
          <w:rFonts w:ascii="Times New Roman" w:hAnsi="Times New Roman" w:cs="Times New Roman"/>
          <w:color w:val="202124"/>
          <w:sz w:val="22"/>
          <w:shd w:val="clear" w:color="auto" w:fill="FFFFFF"/>
        </w:rPr>
        <w:t xml:space="preserve"> </w:t>
      </w:r>
      <w:proofErr w:type="spellStart"/>
      <w:r w:rsidR="00A44E18" w:rsidRPr="004E4A1B">
        <w:rPr>
          <w:rFonts w:ascii="Times New Roman" w:hAnsi="Times New Roman" w:cs="Times New Roman"/>
          <w:color w:val="202124"/>
          <w:sz w:val="22"/>
          <w:shd w:val="clear" w:color="auto" w:fill="FFFFFF"/>
        </w:rPr>
        <w:t>intānetto</w:t>
      </w:r>
      <w:proofErr w:type="spellEnd"/>
      <w:r w:rsidR="00A44E18" w:rsidRPr="004E4A1B">
        <w:rPr>
          <w:rFonts w:ascii="Times New Roman" w:hAnsi="Times New Roman" w:cs="Times New Roman"/>
          <w:color w:val="202124"/>
          <w:sz w:val="22"/>
          <w:shd w:val="clear" w:color="auto" w:fill="FFFFFF"/>
        </w:rPr>
        <w:t xml:space="preserve"> to </w:t>
      </w:r>
      <w:proofErr w:type="spellStart"/>
      <w:r w:rsidR="00A44E18" w:rsidRPr="004E4A1B">
        <w:rPr>
          <w:rFonts w:ascii="Times New Roman" w:hAnsi="Times New Roman" w:cs="Times New Roman"/>
          <w:color w:val="202124"/>
          <w:sz w:val="22"/>
          <w:shd w:val="clear" w:color="auto" w:fill="FFFFFF"/>
        </w:rPr>
        <w:t>uebu</w:t>
      </w:r>
      <w:proofErr w:type="spellEnd"/>
      <w:r w:rsidR="00A44E18" w:rsidRPr="004E4A1B">
        <w:rPr>
          <w:rFonts w:ascii="Times New Roman" w:hAnsi="Times New Roman" w:cs="Times New Roman"/>
          <w:color w:val="202124"/>
          <w:sz w:val="22"/>
          <w:shd w:val="clear" w:color="auto" w:fill="FFFFFF"/>
        </w:rPr>
        <w:t xml:space="preserve"> </w:t>
      </w:r>
      <w:proofErr w:type="spellStart"/>
      <w:r w:rsidR="00A44E18" w:rsidRPr="004E4A1B">
        <w:rPr>
          <w:rFonts w:ascii="Times New Roman" w:hAnsi="Times New Roman" w:cs="Times New Roman"/>
          <w:color w:val="202124"/>
          <w:sz w:val="22"/>
          <w:shd w:val="clear" w:color="auto" w:fill="FFFFFF"/>
        </w:rPr>
        <w:t>gijutsu</w:t>
      </w:r>
      <w:proofErr w:type="spellEnd"/>
      <w:r w:rsidR="00A44E18" w:rsidRPr="004E4A1B">
        <w:rPr>
          <w:rFonts w:ascii="Times New Roman" w:hAnsi="Times New Roman" w:cs="Times New Roman"/>
          <w:color w:val="202124"/>
          <w:sz w:val="22"/>
          <w:shd w:val="clear" w:color="auto" w:fill="FFFFFF"/>
        </w:rPr>
        <w:t>. O’REILLY</w:t>
      </w:r>
    </w:p>
    <w:p w14:paraId="7CCB8E32" w14:textId="77777777" w:rsidR="004E4A1B" w:rsidRDefault="00D677A6" w:rsidP="004E4A1B">
      <w:pPr>
        <w:jc w:val="left"/>
        <w:rPr>
          <w:rFonts w:ascii="Times New Roman" w:hAnsi="Times New Roman" w:cs="Times New Roman"/>
          <w:color w:val="333333"/>
          <w:sz w:val="22"/>
        </w:rPr>
      </w:pPr>
      <w:r w:rsidRPr="004E4A1B">
        <w:rPr>
          <w:rFonts w:ascii="Times New Roman" w:hAnsi="Times New Roman" w:cs="Times New Roman"/>
          <w:color w:val="333333"/>
          <w:sz w:val="22"/>
          <w:shd w:val="clear" w:color="auto" w:fill="FFFFFF"/>
        </w:rPr>
        <w:t xml:space="preserve">Perry Carpenter. (2019). </w:t>
      </w:r>
      <w:r w:rsidRPr="004E4A1B">
        <w:rPr>
          <w:rFonts w:ascii="Times New Roman" w:hAnsi="Times New Roman" w:cs="Times New Roman"/>
          <w:color w:val="333333"/>
          <w:sz w:val="22"/>
        </w:rPr>
        <w:t>Transformational Security Awareness: What Neuroscientists, Storytellers, and Marketers Can Teach Us About Driving Secure Behaviors. WILEY</w:t>
      </w:r>
    </w:p>
    <w:p w14:paraId="5CF19BB3" w14:textId="77777777" w:rsidR="004E4A1B" w:rsidRDefault="00D677A6" w:rsidP="004E4A1B">
      <w:pPr>
        <w:jc w:val="left"/>
        <w:rPr>
          <w:rFonts w:ascii="Times New Roman" w:hAnsi="Times New Roman" w:cs="Times New Roman"/>
          <w:color w:val="333333"/>
          <w:sz w:val="22"/>
        </w:rPr>
      </w:pPr>
      <w:r w:rsidRPr="004E4A1B">
        <w:rPr>
          <w:rFonts w:ascii="Times New Roman" w:hAnsi="Times New Roman" w:cs="Times New Roman"/>
          <w:color w:val="333333"/>
          <w:sz w:val="22"/>
          <w:shd w:val="clear" w:color="auto" w:fill="FFFFFF"/>
        </w:rPr>
        <w:t xml:space="preserve">Miroslav </w:t>
      </w:r>
      <w:proofErr w:type="spellStart"/>
      <w:r w:rsidRPr="004E4A1B">
        <w:rPr>
          <w:rFonts w:ascii="Times New Roman" w:hAnsi="Times New Roman" w:cs="Times New Roman"/>
          <w:color w:val="333333"/>
          <w:sz w:val="22"/>
          <w:shd w:val="clear" w:color="auto" w:fill="FFFFFF"/>
        </w:rPr>
        <w:t>Vitula</w:t>
      </w:r>
      <w:proofErr w:type="spellEnd"/>
      <w:r w:rsidR="004E4A1B" w:rsidRPr="004E4A1B">
        <w:rPr>
          <w:rFonts w:ascii="Times New Roman" w:hAnsi="Times New Roman" w:cs="Times New Roman"/>
          <w:color w:val="333333"/>
          <w:sz w:val="22"/>
          <w:shd w:val="clear" w:color="auto" w:fill="FFFFFF"/>
        </w:rPr>
        <w:t xml:space="preserve">. (2015). </w:t>
      </w:r>
      <w:r w:rsidR="004E4A1B" w:rsidRPr="004E4A1B">
        <w:rPr>
          <w:rFonts w:ascii="Times New Roman" w:hAnsi="Times New Roman" w:cs="Times New Roman"/>
          <w:color w:val="333333"/>
          <w:sz w:val="22"/>
        </w:rPr>
        <w:t xml:space="preserve">Learning zANTI2 for Android </w:t>
      </w:r>
      <w:proofErr w:type="spellStart"/>
      <w:r w:rsidR="004E4A1B" w:rsidRPr="004E4A1B">
        <w:rPr>
          <w:rFonts w:ascii="Times New Roman" w:hAnsi="Times New Roman" w:cs="Times New Roman"/>
          <w:color w:val="333333"/>
          <w:sz w:val="22"/>
        </w:rPr>
        <w:t>Pentesting</w:t>
      </w:r>
      <w:proofErr w:type="spellEnd"/>
      <w:r w:rsidR="004E4A1B" w:rsidRPr="004E4A1B">
        <w:rPr>
          <w:rFonts w:ascii="Times New Roman" w:hAnsi="Times New Roman" w:cs="Times New Roman"/>
          <w:color w:val="333333"/>
          <w:sz w:val="22"/>
        </w:rPr>
        <w:t xml:space="preserve">. </w:t>
      </w:r>
      <w:proofErr w:type="spellStart"/>
      <w:r w:rsidR="004E4A1B" w:rsidRPr="004E4A1B">
        <w:rPr>
          <w:rFonts w:ascii="Times New Roman" w:hAnsi="Times New Roman" w:cs="Times New Roman"/>
          <w:color w:val="333333"/>
          <w:sz w:val="22"/>
        </w:rPr>
        <w:t>Packt</w:t>
      </w:r>
      <w:proofErr w:type="spellEnd"/>
    </w:p>
    <w:p w14:paraId="7920AF4E" w14:textId="3372FA1B" w:rsidR="00B1341D" w:rsidRPr="004E4A1B" w:rsidRDefault="00B1341D" w:rsidP="004E4A1B">
      <w:pPr>
        <w:jc w:val="left"/>
        <w:rPr>
          <w:rFonts w:ascii="Times New Roman" w:hAnsi="Times New Roman" w:cs="Times New Roman"/>
          <w:sz w:val="22"/>
        </w:rPr>
      </w:pPr>
      <w:r w:rsidRPr="004E4A1B">
        <w:rPr>
          <w:rFonts w:ascii="Times New Roman" w:hAnsi="Times New Roman" w:cs="Times New Roman"/>
          <w:color w:val="333333"/>
          <w:sz w:val="22"/>
          <w:shd w:val="clear" w:color="auto" w:fill="FFFFFF"/>
        </w:rPr>
        <w:t xml:space="preserve">Jason Deckard. (2005). </w:t>
      </w:r>
      <w:r w:rsidRPr="004E4A1B">
        <w:rPr>
          <w:rFonts w:ascii="Times New Roman" w:hAnsi="Times New Roman" w:cs="Times New Roman"/>
          <w:color w:val="333333"/>
          <w:sz w:val="22"/>
        </w:rPr>
        <w:t xml:space="preserve">Buffer Overflow Attacks: Detect, Exploit, Prevent. </w:t>
      </w:r>
      <w:proofErr w:type="spellStart"/>
      <w:r w:rsidRPr="004E4A1B">
        <w:rPr>
          <w:rFonts w:ascii="Times New Roman" w:hAnsi="Times New Roman" w:cs="Times New Roman"/>
          <w:color w:val="333333"/>
          <w:sz w:val="22"/>
        </w:rPr>
        <w:t>Syngress</w:t>
      </w:r>
      <w:proofErr w:type="spellEnd"/>
    </w:p>
    <w:p w14:paraId="188238A3" w14:textId="17640F05" w:rsidR="00B1341D" w:rsidRPr="004E4A1B" w:rsidRDefault="00B1341D" w:rsidP="00DE29F9">
      <w:pPr>
        <w:jc w:val="left"/>
        <w:rPr>
          <w:rFonts w:ascii="Times New Roman" w:hAnsi="Times New Roman" w:cs="Times New Roman"/>
          <w:sz w:val="22"/>
        </w:rPr>
      </w:pPr>
    </w:p>
    <w:p w14:paraId="35A7D41C" w14:textId="77777777" w:rsidR="00B1341D" w:rsidRPr="004E4A1B" w:rsidRDefault="00B1341D" w:rsidP="00DE29F9">
      <w:pPr>
        <w:jc w:val="left"/>
        <w:rPr>
          <w:rFonts w:ascii="Times New Roman" w:hAnsi="Times New Roman" w:cs="Times New Roman"/>
          <w:sz w:val="22"/>
        </w:rPr>
      </w:pPr>
    </w:p>
    <w:p w14:paraId="233398E6" w14:textId="77777777" w:rsidR="00B1341D" w:rsidRPr="004E4A1B" w:rsidRDefault="00B1341D" w:rsidP="00DE29F9">
      <w:pPr>
        <w:jc w:val="left"/>
        <w:rPr>
          <w:rFonts w:ascii="Times New Roman" w:hAnsi="Times New Roman" w:cs="Times New Roman"/>
          <w:sz w:val="22"/>
        </w:rPr>
      </w:pPr>
    </w:p>
    <w:sectPr w:rsidR="00B1341D" w:rsidRPr="004E4A1B" w:rsidSect="00561A3E">
      <w:pgSz w:w="11906" w:h="16838"/>
      <w:pgMar w:top="1701"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A551F" w14:textId="77777777" w:rsidR="00C21A8A" w:rsidRDefault="00C21A8A" w:rsidP="00561A3E">
      <w:pPr>
        <w:spacing w:after="0" w:line="240" w:lineRule="auto"/>
      </w:pPr>
      <w:r>
        <w:separator/>
      </w:r>
    </w:p>
  </w:endnote>
  <w:endnote w:type="continuationSeparator" w:id="0">
    <w:p w14:paraId="71A2DEAC" w14:textId="77777777" w:rsidR="00C21A8A" w:rsidRDefault="00C21A8A" w:rsidP="0056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E3ADF" w14:textId="77777777" w:rsidR="00C21A8A" w:rsidRDefault="00C21A8A" w:rsidP="00561A3E">
      <w:pPr>
        <w:spacing w:after="0" w:line="240" w:lineRule="auto"/>
      </w:pPr>
      <w:r>
        <w:separator/>
      </w:r>
    </w:p>
  </w:footnote>
  <w:footnote w:type="continuationSeparator" w:id="0">
    <w:p w14:paraId="022F2BDF" w14:textId="77777777" w:rsidR="00C21A8A" w:rsidRDefault="00C21A8A" w:rsidP="00561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4FDA"/>
    <w:multiLevelType w:val="hybridMultilevel"/>
    <w:tmpl w:val="D682CA0A"/>
    <w:lvl w:ilvl="0" w:tplc="43FEF7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AD35552"/>
    <w:multiLevelType w:val="hybridMultilevel"/>
    <w:tmpl w:val="C51C7710"/>
    <w:lvl w:ilvl="0" w:tplc="3092CA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31341F9"/>
    <w:multiLevelType w:val="hybridMultilevel"/>
    <w:tmpl w:val="6A886090"/>
    <w:lvl w:ilvl="0" w:tplc="3DD8FA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05703E6"/>
    <w:multiLevelType w:val="hybridMultilevel"/>
    <w:tmpl w:val="3026AF1A"/>
    <w:lvl w:ilvl="0" w:tplc="42AAF6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3F"/>
    <w:rsid w:val="00053B8D"/>
    <w:rsid w:val="0007476A"/>
    <w:rsid w:val="000D7F1E"/>
    <w:rsid w:val="0013340B"/>
    <w:rsid w:val="00134CEC"/>
    <w:rsid w:val="001556EC"/>
    <w:rsid w:val="00173159"/>
    <w:rsid w:val="00186DCF"/>
    <w:rsid w:val="001C634F"/>
    <w:rsid w:val="001C749C"/>
    <w:rsid w:val="00213F24"/>
    <w:rsid w:val="00236679"/>
    <w:rsid w:val="00292EE8"/>
    <w:rsid w:val="003F7334"/>
    <w:rsid w:val="00467E4B"/>
    <w:rsid w:val="004E4A1B"/>
    <w:rsid w:val="004F663F"/>
    <w:rsid w:val="005008F7"/>
    <w:rsid w:val="005149E8"/>
    <w:rsid w:val="005247D9"/>
    <w:rsid w:val="00561A3E"/>
    <w:rsid w:val="00595A30"/>
    <w:rsid w:val="005E0E39"/>
    <w:rsid w:val="005F6891"/>
    <w:rsid w:val="00694320"/>
    <w:rsid w:val="006B21EE"/>
    <w:rsid w:val="006F75DC"/>
    <w:rsid w:val="0075105D"/>
    <w:rsid w:val="0075180B"/>
    <w:rsid w:val="00823757"/>
    <w:rsid w:val="00831FC0"/>
    <w:rsid w:val="008719CC"/>
    <w:rsid w:val="0098186E"/>
    <w:rsid w:val="009941F2"/>
    <w:rsid w:val="009B73FF"/>
    <w:rsid w:val="009C78D7"/>
    <w:rsid w:val="009E1E7F"/>
    <w:rsid w:val="00A44E18"/>
    <w:rsid w:val="00A502BF"/>
    <w:rsid w:val="00A50870"/>
    <w:rsid w:val="00A93401"/>
    <w:rsid w:val="00B1341D"/>
    <w:rsid w:val="00B64A5B"/>
    <w:rsid w:val="00BA5D46"/>
    <w:rsid w:val="00BB0F6F"/>
    <w:rsid w:val="00BC5BEC"/>
    <w:rsid w:val="00BD1E5B"/>
    <w:rsid w:val="00C21A8A"/>
    <w:rsid w:val="00C23017"/>
    <w:rsid w:val="00CD3CAF"/>
    <w:rsid w:val="00D677A6"/>
    <w:rsid w:val="00DE29F9"/>
    <w:rsid w:val="00DE7C96"/>
    <w:rsid w:val="00DF1091"/>
    <w:rsid w:val="00F30A6F"/>
    <w:rsid w:val="00F92385"/>
    <w:rsid w:val="00F93F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D2F58"/>
  <w15:chartTrackingRefBased/>
  <w15:docId w15:val="{A1D13757-B70E-4C38-B407-588A988E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1341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5247D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0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0E39"/>
    <w:pPr>
      <w:ind w:leftChars="400" w:left="800"/>
    </w:pPr>
  </w:style>
  <w:style w:type="paragraph" w:styleId="a5">
    <w:name w:val="No Spacing"/>
    <w:link w:val="Char"/>
    <w:uiPriority w:val="1"/>
    <w:qFormat/>
    <w:rsid w:val="00561A3E"/>
    <w:pPr>
      <w:spacing w:after="0" w:line="240" w:lineRule="auto"/>
      <w:jc w:val="left"/>
    </w:pPr>
    <w:rPr>
      <w:kern w:val="0"/>
      <w:sz w:val="22"/>
    </w:rPr>
  </w:style>
  <w:style w:type="character" w:customStyle="1" w:styleId="Char">
    <w:name w:val="간격 없음 Char"/>
    <w:basedOn w:val="a0"/>
    <w:link w:val="a5"/>
    <w:uiPriority w:val="1"/>
    <w:rsid w:val="00561A3E"/>
    <w:rPr>
      <w:kern w:val="0"/>
      <w:sz w:val="22"/>
    </w:rPr>
  </w:style>
  <w:style w:type="paragraph" w:styleId="a6">
    <w:name w:val="header"/>
    <w:basedOn w:val="a"/>
    <w:link w:val="Char0"/>
    <w:uiPriority w:val="99"/>
    <w:unhideWhenUsed/>
    <w:rsid w:val="00561A3E"/>
    <w:pPr>
      <w:tabs>
        <w:tab w:val="center" w:pos="4513"/>
        <w:tab w:val="right" w:pos="9026"/>
      </w:tabs>
      <w:snapToGrid w:val="0"/>
    </w:pPr>
  </w:style>
  <w:style w:type="character" w:customStyle="1" w:styleId="Char0">
    <w:name w:val="머리글 Char"/>
    <w:basedOn w:val="a0"/>
    <w:link w:val="a6"/>
    <w:uiPriority w:val="99"/>
    <w:rsid w:val="00561A3E"/>
  </w:style>
  <w:style w:type="paragraph" w:styleId="a7">
    <w:name w:val="footer"/>
    <w:basedOn w:val="a"/>
    <w:link w:val="Char1"/>
    <w:uiPriority w:val="99"/>
    <w:unhideWhenUsed/>
    <w:rsid w:val="00561A3E"/>
    <w:pPr>
      <w:tabs>
        <w:tab w:val="center" w:pos="4513"/>
        <w:tab w:val="right" w:pos="9026"/>
      </w:tabs>
      <w:snapToGrid w:val="0"/>
    </w:pPr>
  </w:style>
  <w:style w:type="character" w:customStyle="1" w:styleId="Char1">
    <w:name w:val="바닥글 Char"/>
    <w:basedOn w:val="a0"/>
    <w:link w:val="a7"/>
    <w:uiPriority w:val="99"/>
    <w:rsid w:val="00561A3E"/>
  </w:style>
  <w:style w:type="character" w:styleId="a8">
    <w:name w:val="Hyperlink"/>
    <w:basedOn w:val="a0"/>
    <w:uiPriority w:val="99"/>
    <w:unhideWhenUsed/>
    <w:rsid w:val="00B1341D"/>
    <w:rPr>
      <w:color w:val="0563C1" w:themeColor="hyperlink"/>
      <w:u w:val="single"/>
    </w:rPr>
  </w:style>
  <w:style w:type="character" w:styleId="a9">
    <w:name w:val="Unresolved Mention"/>
    <w:basedOn w:val="a0"/>
    <w:uiPriority w:val="99"/>
    <w:semiHidden/>
    <w:unhideWhenUsed/>
    <w:rsid w:val="00B1341D"/>
    <w:rPr>
      <w:color w:val="605E5C"/>
      <w:shd w:val="clear" w:color="auto" w:fill="E1DFDD"/>
    </w:rPr>
  </w:style>
  <w:style w:type="character" w:customStyle="1" w:styleId="1Char">
    <w:name w:val="제목 1 Char"/>
    <w:basedOn w:val="a0"/>
    <w:link w:val="1"/>
    <w:uiPriority w:val="9"/>
    <w:rsid w:val="00B1341D"/>
    <w:rPr>
      <w:rFonts w:ascii="굴림" w:eastAsia="굴림" w:hAnsi="굴림" w:cs="굴림"/>
      <w:b/>
      <w:bCs/>
      <w:kern w:val="36"/>
      <w:sz w:val="48"/>
      <w:szCs w:val="48"/>
    </w:rPr>
  </w:style>
  <w:style w:type="paragraph" w:styleId="TOC">
    <w:name w:val="TOC Heading"/>
    <w:basedOn w:val="1"/>
    <w:next w:val="a"/>
    <w:uiPriority w:val="39"/>
    <w:unhideWhenUsed/>
    <w:qFormat/>
    <w:rsid w:val="005247D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Char">
    <w:name w:val="제목 2 Char"/>
    <w:basedOn w:val="a0"/>
    <w:link w:val="2"/>
    <w:uiPriority w:val="9"/>
    <w:semiHidden/>
    <w:rsid w:val="005247D9"/>
    <w:rPr>
      <w:rFonts w:asciiTheme="majorHAnsi" w:eastAsiaTheme="majorEastAsia" w:hAnsiTheme="majorHAnsi" w:cstheme="majorBidi"/>
    </w:rPr>
  </w:style>
  <w:style w:type="paragraph" w:styleId="10">
    <w:name w:val="toc 1"/>
    <w:basedOn w:val="a"/>
    <w:next w:val="a"/>
    <w:autoRedefine/>
    <w:uiPriority w:val="39"/>
    <w:unhideWhenUsed/>
    <w:rsid w:val="005247D9"/>
  </w:style>
  <w:style w:type="paragraph" w:styleId="20">
    <w:name w:val="toc 2"/>
    <w:basedOn w:val="a"/>
    <w:next w:val="a"/>
    <w:autoRedefine/>
    <w:uiPriority w:val="39"/>
    <w:unhideWhenUsed/>
    <w:rsid w:val="005247D9"/>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3869">
      <w:bodyDiv w:val="1"/>
      <w:marLeft w:val="0"/>
      <w:marRight w:val="0"/>
      <w:marTop w:val="0"/>
      <w:marBottom w:val="0"/>
      <w:divBdr>
        <w:top w:val="none" w:sz="0" w:space="0" w:color="auto"/>
        <w:left w:val="none" w:sz="0" w:space="0" w:color="auto"/>
        <w:bottom w:val="none" w:sz="0" w:space="0" w:color="auto"/>
        <w:right w:val="none" w:sz="0" w:space="0" w:color="auto"/>
      </w:divBdr>
    </w:div>
    <w:div w:id="363793056">
      <w:bodyDiv w:val="1"/>
      <w:marLeft w:val="0"/>
      <w:marRight w:val="0"/>
      <w:marTop w:val="0"/>
      <w:marBottom w:val="0"/>
      <w:divBdr>
        <w:top w:val="none" w:sz="0" w:space="0" w:color="auto"/>
        <w:left w:val="none" w:sz="0" w:space="0" w:color="auto"/>
        <w:bottom w:val="none" w:sz="0" w:space="0" w:color="auto"/>
        <w:right w:val="none" w:sz="0" w:space="0" w:color="auto"/>
      </w:divBdr>
    </w:div>
    <w:div w:id="386488883">
      <w:bodyDiv w:val="1"/>
      <w:marLeft w:val="0"/>
      <w:marRight w:val="0"/>
      <w:marTop w:val="0"/>
      <w:marBottom w:val="0"/>
      <w:divBdr>
        <w:top w:val="none" w:sz="0" w:space="0" w:color="auto"/>
        <w:left w:val="none" w:sz="0" w:space="0" w:color="auto"/>
        <w:bottom w:val="none" w:sz="0" w:space="0" w:color="auto"/>
        <w:right w:val="none" w:sz="0" w:space="0" w:color="auto"/>
      </w:divBdr>
    </w:div>
    <w:div w:id="1396006845">
      <w:bodyDiv w:val="1"/>
      <w:marLeft w:val="0"/>
      <w:marRight w:val="0"/>
      <w:marTop w:val="0"/>
      <w:marBottom w:val="0"/>
      <w:divBdr>
        <w:top w:val="none" w:sz="0" w:space="0" w:color="auto"/>
        <w:left w:val="none" w:sz="0" w:space="0" w:color="auto"/>
        <w:bottom w:val="none" w:sz="0" w:space="0" w:color="auto"/>
        <w:right w:val="none" w:sz="0" w:space="0" w:color="auto"/>
      </w:divBdr>
    </w:div>
    <w:div w:id="1970012999">
      <w:bodyDiv w:val="1"/>
      <w:marLeft w:val="0"/>
      <w:marRight w:val="0"/>
      <w:marTop w:val="0"/>
      <w:marBottom w:val="0"/>
      <w:divBdr>
        <w:top w:val="none" w:sz="0" w:space="0" w:color="auto"/>
        <w:left w:val="none" w:sz="0" w:space="0" w:color="auto"/>
        <w:bottom w:val="none" w:sz="0" w:space="0" w:color="auto"/>
        <w:right w:val="none" w:sz="0" w:space="0" w:color="auto"/>
      </w:divBdr>
    </w:div>
    <w:div w:id="20176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what-is-apach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36D83-4F34-46A1-95E9-28008C69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2319</TotalTime>
  <Pages>9</Pages>
  <Words>2089</Words>
  <Characters>11910</Characters>
  <Application>Microsoft Office Word</Application>
  <DocSecurity>0</DocSecurity>
  <Lines>99</Lines>
  <Paragraphs>27</Paragraphs>
  <ScaleCrop>false</ScaleCrop>
  <HeadingPairs>
    <vt:vector size="2" baseType="variant">
      <vt:variant>
        <vt:lpstr>제목</vt:lpstr>
      </vt:variant>
      <vt:variant>
        <vt:i4>1</vt:i4>
      </vt:variant>
    </vt:vector>
  </HeadingPairs>
  <TitlesOfParts>
    <vt:vector size="1" baseType="lpstr">
      <vt:lpstr>ICT287 ASSIGNMENT1</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ICT287 ASSIGNMENT1</dc:title>
  <dc:subject>LEE JIHU (34061648</dc:subject>
  <dc:creator/>
  <cp:keywords/>
  <dc:description/>
  <cp:lastModifiedBy>이 지후</cp:lastModifiedBy>
  <cp:revision>31</cp:revision>
  <dcterms:created xsi:type="dcterms:W3CDTF">2021-06-12T16:55:00Z</dcterms:created>
  <dcterms:modified xsi:type="dcterms:W3CDTF">2021-06-14T10:26:00Z</dcterms:modified>
</cp:coreProperties>
</file>