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8F7800A" w:rsidP="03941F43" w:rsidRDefault="68F7800A" w14:paraId="42C92F01" w14:textId="40FC8B01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03941F43" w:rsidR="68F780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Definition</w:t>
      </w:r>
      <w:r w:rsidRPr="03941F43" w:rsidR="68F780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03941F43" w:rsidR="68F780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of</w:t>
      </w:r>
      <w:r w:rsidRPr="03941F43" w:rsidR="68F780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 xml:space="preserve"> non-</w:t>
      </w:r>
      <w:r w:rsidRPr="03941F43" w:rsidR="68F780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functional</w:t>
      </w:r>
      <w:r w:rsidRPr="03941F43" w:rsidR="68F780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03941F43" w:rsidR="68F780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requirements</w:t>
      </w:r>
    </w:p>
    <w:p w:rsidR="03941F43" w:rsidP="03941F43" w:rsidRDefault="03941F43" w14:paraId="37CDD903" w14:textId="7972CA1D">
      <w:pPr>
        <w:pStyle w:val="Normal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2E04A56C" w:rsidP="03941F43" w:rsidRDefault="2E04A56C" w14:paraId="21FBEA55" w14:textId="7AD6A8B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Use as a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basis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the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functional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requirements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raised,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the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user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journey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developed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and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the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Branding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identity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of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the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Ecolin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k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app,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to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make a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study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on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the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non-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functional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requirements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that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the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application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should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have</w:t>
      </w:r>
      <w:r w:rsidRPr="03941F43" w:rsidR="2E04A56C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</w:p>
    <w:p w:rsidR="03941F43" w:rsidP="03941F43" w:rsidRDefault="03941F43" w14:paraId="777666BC" w14:textId="0474F4DB">
      <w:pPr>
        <w:pStyle w:val="Normal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59"/>
        <w:gridCol w:w="6856"/>
      </w:tblGrid>
      <w:tr w:rsidR="03941F43" w:rsidTr="03941F43" w14:paraId="4830EA2B">
        <w:trPr>
          <w:trHeight w:val="315"/>
        </w:trPr>
        <w:tc>
          <w:tcPr>
            <w:tcW w:w="21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3941F43" w:rsidP="03941F43" w:rsidRDefault="03941F43" w14:paraId="6F0F43EF" w14:textId="1A9D18C0">
            <w:pPr>
              <w:spacing w:before="0" w:beforeAutospacing="off" w:after="0" w:afterAutospacing="off"/>
            </w:pPr>
            <w:r w:rsidRPr="03941F43" w:rsidR="03941F4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</w:t>
            </w:r>
            <w:r w:rsidRPr="03941F43" w:rsidR="433F93DB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on-F</w:t>
            </w:r>
            <w:r w:rsidRPr="03941F43" w:rsidR="03941F4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unctional </w:t>
            </w:r>
            <w:r w:rsidRPr="03941F43" w:rsidR="03941F4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Requirements</w:t>
            </w:r>
            <w:r w:rsidRPr="03941F43" w:rsidR="03941F4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Report</w:t>
            </w:r>
          </w:p>
        </w:tc>
        <w:tc>
          <w:tcPr>
            <w:tcW w:w="6856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3941F43" w:rsidP="03941F43" w:rsidRDefault="03941F43" w14:paraId="383844DD" w14:textId="354208FB">
            <w:pPr>
              <w:spacing w:before="0" w:beforeAutospacing="off" w:after="0" w:afterAutospacing="off"/>
            </w:pPr>
            <w:r w:rsidRPr="03941F43" w:rsidR="03941F4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Assessment of non-functional requirements for a sustainable application involves analyzing aspects that are not directly related to specific functionalities, but are crucial to ensuring the performance, security and usability of the application.</w:t>
            </w:r>
          </w:p>
        </w:tc>
      </w:tr>
      <w:tr w:rsidR="03941F43" w:rsidTr="03941F43" w14:paraId="07A3B72C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1F2C60D9" w14:textId="5FCA9855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Identification of Non-Functional Requirements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7F9E2B59" w14:textId="00871C06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reaserch about the categories of non-functional requirements relevant to sustainable applications, such as performance, security, reliability, usability, and others</w:t>
            </w:r>
          </w:p>
        </w:tc>
      </w:tr>
      <w:tr w:rsidR="03941F43" w:rsidTr="03941F43" w14:paraId="0CF7C387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463C5236" w14:textId="3AFDDBE7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Definition of Assessment Criteria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4E2A6E42" w14:textId="5F2B8C84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Establish clear, measurable criteria to evaluate each non-functional requirement. for example, define acceptable performance metrics, required security levels, etc.</w:t>
            </w:r>
          </w:p>
        </w:tc>
      </w:tr>
      <w:tr w:rsidR="03941F43" w:rsidTr="03941F43" w14:paraId="5C46E1AE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0463A4E6" w14:textId="3D18D1C4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Legal and Regulatory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2C741BE8" w14:textId="3CCD51CD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Ensure non-functional requirements meet applicable legal and regulatory requirements such as data privacy, etc.</w:t>
            </w:r>
          </w:p>
        </w:tc>
      </w:tr>
      <w:tr w:rsidR="03941F43" w:rsidTr="03941F43" w14:paraId="642DE669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3DC8C4AC" w14:textId="75234274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Platform Choice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7BF2A89B" w14:textId="280BD8A7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Establish the platforms the app will be developed for (iOS, Android, web, etc.) based on target audience analysis and technical requirements.</w:t>
            </w:r>
          </w:p>
        </w:tc>
      </w:tr>
      <w:tr w:rsidR="03941F43" w:rsidTr="03941F43" w14:paraId="0A270165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58A854E8" w14:textId="3503008F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Technology Selection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4E7E1DC4" w14:textId="21536707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Choose appropriate technologies for application development, considering frameworks, programming languages, databases, etc., that support functional and non-functional requirements.</w:t>
            </w:r>
          </w:p>
        </w:tc>
      </w:tr>
      <w:tr w:rsidR="03941F43" w:rsidTr="03941F43" w14:paraId="75C7E437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4848853A" w14:textId="44A9B421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Definition of Software Architecture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57BEEC5F" w14:textId="6D7691E0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Design the software architecture, identifying key components, layers, and relationships between them to meet application requirements</w:t>
            </w:r>
          </w:p>
        </w:tc>
      </w:tr>
      <w:tr w:rsidR="03941F43" w:rsidTr="03941F43" w14:paraId="7925670D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796B3C07" w14:textId="613D5E4E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Risk analysis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596ACEB5" w14:textId="3B25A00B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Identify and assess risks associated with non-functional requirements, proposing mitigation strategies. For example, the application's inability to handle a significant increase in the number of users</w:t>
            </w:r>
          </w:p>
        </w:tc>
      </w:tr>
      <w:tr w:rsidR="03941F43" w:rsidTr="03941F43" w14:paraId="32CCB57C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2E7CF573" w14:textId="0B83F0EC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Competitive Benchmarking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48AA09C1" w14:textId="2677F3C0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Make a competitive benchmarking against direct competitors, highlighting the strengths and weaknesses of each application.</w:t>
            </w:r>
          </w:p>
        </w:tc>
      </w:tr>
      <w:tr w:rsidR="03941F43" w:rsidTr="03941F43" w14:paraId="26740EDB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3941F43" w:rsidP="03941F43" w:rsidRDefault="03941F43" w14:paraId="37B447BD" w14:textId="65746F6B">
            <w:pPr>
              <w:spacing w:before="0" w:beforeAutospacing="off" w:after="0" w:afterAutospacing="off"/>
            </w:pPr>
            <w:r w:rsidRPr="03941F43" w:rsidR="03941F43">
              <w:rPr>
                <w:rFonts w:ascii="Roboto" w:hAnsi="Roboto" w:eastAsia="Roboto" w:cs="Roboto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Preparation of the Report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3941F43" w:rsidP="03941F43" w:rsidRDefault="03941F43" w14:paraId="02A0CEF5" w14:textId="2104B265">
            <w:pPr>
              <w:spacing w:before="0" w:beforeAutospacing="off" w:after="0" w:afterAutospacing="off"/>
            </w:pPr>
            <w:r w:rsidRPr="03941F43" w:rsidR="03941F43">
              <w:rPr>
                <w:rFonts w:ascii="Roboto" w:hAnsi="Roboto" w:eastAsia="Roboto" w:cs="Roboto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Organize the information collected into a clear, structured report, including an overview, methodology, analysis of results, conclusions and recommendations. So that the application development team has the technical specifications necessary to create it.</w:t>
            </w:r>
          </w:p>
        </w:tc>
      </w:tr>
      <w:tr w:rsidR="03941F43" w:rsidTr="03941F43" w14:paraId="69E665FA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3941F43" w:rsidP="03941F43" w:rsidRDefault="03941F43" w14:paraId="471DA28F" w14:textId="09181F3F">
            <w:pPr>
              <w:spacing w:before="0" w:beforeAutospacing="off" w:after="0" w:afterAutospacing="off"/>
            </w:pPr>
            <w:r w:rsidRPr="03941F43" w:rsidR="03941F4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Creation of Mockups 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3941F43" w:rsidP="03941F43" w:rsidRDefault="03941F43" w14:paraId="34823A42" w14:textId="4C9E0A7A">
            <w:pPr>
              <w:spacing w:before="0" w:beforeAutospacing="off" w:after="0" w:afterAutospacing="off"/>
            </w:pPr>
            <w:r w:rsidRPr="03941F43" w:rsidR="03941F4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Creating Demo Mockups of Functionality</w:t>
            </w:r>
          </w:p>
        </w:tc>
      </w:tr>
      <w:tr w:rsidR="03941F43" w:rsidTr="03941F43" w14:paraId="1F3FF1A2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15915683" w14:textId="2376233D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Outline of Initial Ideas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6309D1EC" w14:textId="160A21E0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Create initial sketches of the application screens, exploring different layouts and arrangements of elements to represent the functionalities in a visual way</w:t>
            </w:r>
          </w:p>
        </w:tc>
      </w:tr>
      <w:tr w:rsidR="03941F43" w:rsidTr="03941F43" w14:paraId="46AB1461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57AA5082" w14:textId="2C0A6C56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Prototyping Tool Selection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1C8A2631" w14:textId="6F57B384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Choose suitable prototyping tools such as Adobe XD, Sketch, Figma or others that allow for efficient and iterative mockup creation</w:t>
            </w:r>
          </w:p>
        </w:tc>
      </w:tr>
      <w:tr w:rsidR="03941F43" w:rsidTr="03941F43" w14:paraId="5D66AB0A">
        <w:trPr>
          <w:trHeight w:val="315"/>
        </w:trPr>
        <w:tc>
          <w:tcPr>
            <w:tcW w:w="2159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5055EFCC" w14:textId="22C5A182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User Interaction and Flow</w:t>
            </w:r>
          </w:p>
        </w:tc>
        <w:tc>
          <w:tcPr>
            <w:tcW w:w="6856" w:type="dxa"/>
            <w:tcBorders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41F43" w:rsidP="03941F43" w:rsidRDefault="03941F43" w14:paraId="63172E9B" w14:textId="48B9ADD8">
            <w:pPr>
              <w:spacing w:before="0" w:beforeAutospacing="off" w:after="0" w:afterAutospacing="off"/>
            </w:pPr>
            <w:r w:rsidRPr="03941F43" w:rsidR="03941F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Show interaction between different screens and simulate user flow through key functionalities</w:t>
            </w:r>
          </w:p>
        </w:tc>
      </w:tr>
    </w:tbl>
    <w:p w:rsidR="03941F43" w:rsidP="03941F43" w:rsidRDefault="03941F43" w14:paraId="66FCFB67" w14:textId="0F664F39">
      <w:pPr>
        <w:pStyle w:val="Normal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B8838"/>
    <w:rsid w:val="03941F43"/>
    <w:rsid w:val="03B3D200"/>
    <w:rsid w:val="070BEBC2"/>
    <w:rsid w:val="0BD838BE"/>
    <w:rsid w:val="111B8838"/>
    <w:rsid w:val="1133BCC1"/>
    <w:rsid w:val="18C47251"/>
    <w:rsid w:val="19EA9C9C"/>
    <w:rsid w:val="19EA9C9C"/>
    <w:rsid w:val="1C5D788C"/>
    <w:rsid w:val="1CA24EE7"/>
    <w:rsid w:val="1D545FE0"/>
    <w:rsid w:val="1F35B0A8"/>
    <w:rsid w:val="219D8630"/>
    <w:rsid w:val="26335319"/>
    <w:rsid w:val="26AD079B"/>
    <w:rsid w:val="26AD079B"/>
    <w:rsid w:val="28C777D5"/>
    <w:rsid w:val="2E04A56C"/>
    <w:rsid w:val="3191F1AD"/>
    <w:rsid w:val="3C241F91"/>
    <w:rsid w:val="3FC50073"/>
    <w:rsid w:val="433F93DB"/>
    <w:rsid w:val="43A7F004"/>
    <w:rsid w:val="49CA70CB"/>
    <w:rsid w:val="4E5EB085"/>
    <w:rsid w:val="4EA37ADA"/>
    <w:rsid w:val="54EA9569"/>
    <w:rsid w:val="5875BE9A"/>
    <w:rsid w:val="5C6B963B"/>
    <w:rsid w:val="60808710"/>
    <w:rsid w:val="63776B68"/>
    <w:rsid w:val="6828B5D4"/>
    <w:rsid w:val="68703F87"/>
    <w:rsid w:val="68F7800A"/>
    <w:rsid w:val="6C066430"/>
    <w:rsid w:val="6C41F314"/>
    <w:rsid w:val="6D5C8D39"/>
    <w:rsid w:val="73342505"/>
    <w:rsid w:val="76C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8838"/>
  <w15:chartTrackingRefBased/>
  <w15:docId w15:val="{22B17179-8AC5-46F7-8B2E-502886BE04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607C946BE51F4285409D316F7B3881" ma:contentTypeVersion="13" ma:contentTypeDescription="Crie um novo documento." ma:contentTypeScope="" ma:versionID="10844021de3d400f38ab1ed0a636d7fc">
  <xsd:schema xmlns:xsd="http://www.w3.org/2001/XMLSchema" xmlns:xs="http://www.w3.org/2001/XMLSchema" xmlns:p="http://schemas.microsoft.com/office/2006/metadata/properties" xmlns:ns2="a91c6e46-5e14-47f3-be7a-f5b63ad6985b" xmlns:ns3="8db5c4e6-1405-4a5c-bebb-f4b38555453a" targetNamespace="http://schemas.microsoft.com/office/2006/metadata/properties" ma:root="true" ma:fieldsID="7f10867173b4d77c4421e6fc4acd8ada" ns2:_="" ns3:_="">
    <xsd:import namespace="a91c6e46-5e14-47f3-be7a-f5b63ad6985b"/>
    <xsd:import namespace="8db5c4e6-1405-4a5c-bebb-f4b385554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6e46-5e14-47f3-be7a-f5b63ad69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5c4e6-1405-4a5c-bebb-f4b38555453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dfb85aa-904e-4787-899f-6887593b19f9}" ma:internalName="TaxCatchAll" ma:showField="CatchAllData" ma:web="8db5c4e6-1405-4a5c-bebb-f4b385554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1c6e46-5e14-47f3-be7a-f5b63ad6985b">
      <Terms xmlns="http://schemas.microsoft.com/office/infopath/2007/PartnerControls"/>
    </lcf76f155ced4ddcb4097134ff3c332f>
    <TaxCatchAll xmlns="8db5c4e6-1405-4a5c-bebb-f4b38555453a" xsi:nil="true"/>
  </documentManagement>
</p:properties>
</file>

<file path=customXml/itemProps1.xml><?xml version="1.0" encoding="utf-8"?>
<ds:datastoreItem xmlns:ds="http://schemas.openxmlformats.org/officeDocument/2006/customXml" ds:itemID="{19E6ABF2-21FA-4702-880A-2E1137403474}"/>
</file>

<file path=customXml/itemProps2.xml><?xml version="1.0" encoding="utf-8"?>
<ds:datastoreItem xmlns:ds="http://schemas.openxmlformats.org/officeDocument/2006/customXml" ds:itemID="{A541DFAC-5FAE-4C0E-BE51-A88A4BF9F278}"/>
</file>

<file path=customXml/itemProps3.xml><?xml version="1.0" encoding="utf-8"?>
<ds:datastoreItem xmlns:ds="http://schemas.openxmlformats.org/officeDocument/2006/customXml" ds:itemID="{56451478-9EFD-471B-96AE-ECD6D2B117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Goncalves Prazeres</dc:creator>
  <keywords/>
  <dc:description/>
  <lastModifiedBy>Pedro Goncalves Prazeres</lastModifiedBy>
  <dcterms:created xsi:type="dcterms:W3CDTF">2024-09-10T12:22:54.0000000Z</dcterms:created>
  <dcterms:modified xsi:type="dcterms:W3CDTF">2024-09-10T12:51:38.8104282Z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0x01010003607C946BE51F4285409D316F7B3881</vt:lpwstr>
  </property>
  <property fmtid="{D5CDD505-2E9C-101B-9397-08002B2CF9AE}" pid="3" name="MediaServiceImageTags">
    <vt:lpwstr/>
  </property>
</Properties>
</file>