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456E" w14:textId="77777777" w:rsidR="00301C23" w:rsidRPr="00301C23" w:rsidRDefault="00301C23" w:rsidP="00301C23">
      <w:pPr>
        <w:spacing w:after="0" w:line="240" w:lineRule="auto"/>
        <w:rPr>
          <w:rFonts w:ascii="Times New Roman" w:hAnsi="Times New Roman" w:cs="Times New Roman"/>
          <w:b/>
          <w:bCs/>
          <w:sz w:val="24"/>
          <w:szCs w:val="24"/>
          <w:lang w:val="kk-KZ"/>
        </w:rPr>
      </w:pPr>
      <w:r w:rsidRPr="00301C23">
        <w:rPr>
          <w:rFonts w:ascii="Times New Roman" w:hAnsi="Times New Roman" w:cs="Times New Roman"/>
          <w:b/>
          <w:bCs/>
          <w:sz w:val="24"/>
          <w:szCs w:val="24"/>
          <w:lang w:val="kk-KZ"/>
        </w:rPr>
        <w:t>Тақырыбы: Достық – басты ғажайып.</w:t>
      </w:r>
    </w:p>
    <w:p w14:paraId="79605ECC" w14:textId="0D4BA9FB"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 Мақсаты:</w:t>
      </w:r>
      <w:r>
        <w:rPr>
          <w:rFonts w:ascii="Times New Roman" w:hAnsi="Times New Roman" w:cs="Times New Roman"/>
          <w:sz w:val="24"/>
          <w:szCs w:val="24"/>
          <w:lang w:val="kk-KZ"/>
        </w:rPr>
        <w:t xml:space="preserve"> </w:t>
      </w:r>
      <w:r w:rsidRPr="007E28EE">
        <w:rPr>
          <w:rFonts w:ascii="Times New Roman" w:hAnsi="Times New Roman" w:cs="Times New Roman"/>
          <w:sz w:val="24"/>
          <w:szCs w:val="24"/>
          <w:lang w:val="kk-KZ"/>
        </w:rPr>
        <w:t>Достық ұғымын терең түсіндіру;</w:t>
      </w:r>
      <w:r>
        <w:rPr>
          <w:rFonts w:ascii="Times New Roman" w:hAnsi="Times New Roman" w:cs="Times New Roman"/>
          <w:sz w:val="24"/>
          <w:szCs w:val="24"/>
          <w:lang w:val="kk-KZ"/>
        </w:rPr>
        <w:t xml:space="preserve"> </w:t>
      </w:r>
      <w:r w:rsidRPr="007E28EE">
        <w:rPr>
          <w:rFonts w:ascii="Times New Roman" w:hAnsi="Times New Roman" w:cs="Times New Roman"/>
          <w:sz w:val="24"/>
          <w:szCs w:val="24"/>
          <w:lang w:val="kk-KZ"/>
        </w:rPr>
        <w:t>Қарым-қатынас мәдениетін, сыйластық пен сенімділікті қалыптастыру;</w:t>
      </w:r>
      <w:r>
        <w:rPr>
          <w:rFonts w:ascii="Times New Roman" w:hAnsi="Times New Roman" w:cs="Times New Roman"/>
          <w:sz w:val="24"/>
          <w:szCs w:val="24"/>
          <w:lang w:val="kk-KZ"/>
        </w:rPr>
        <w:t xml:space="preserve"> </w:t>
      </w:r>
      <w:r w:rsidRPr="007E28EE">
        <w:rPr>
          <w:rFonts w:ascii="Times New Roman" w:hAnsi="Times New Roman" w:cs="Times New Roman"/>
          <w:sz w:val="24"/>
          <w:szCs w:val="24"/>
          <w:lang w:val="kk-KZ"/>
        </w:rPr>
        <w:t>Топ ішінде жылы атмосфера мен бірігіп әрекет ету дағдыларын дамыту.</w:t>
      </w:r>
    </w:p>
    <w:p w14:paraId="26B5D8AA" w14:textId="77777777" w:rsidR="00301C23"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Қатысушылар:</w:t>
      </w:r>
      <w:r>
        <w:rPr>
          <w:rFonts w:ascii="Times New Roman" w:hAnsi="Times New Roman" w:cs="Times New Roman"/>
          <w:sz w:val="24"/>
          <w:szCs w:val="24"/>
          <w:lang w:val="kk-KZ"/>
        </w:rPr>
        <w:t xml:space="preserve"> 4</w:t>
      </w:r>
      <w:r w:rsidRPr="007E28EE">
        <w:rPr>
          <w:rFonts w:ascii="Times New Roman" w:hAnsi="Times New Roman" w:cs="Times New Roman"/>
          <w:sz w:val="24"/>
          <w:szCs w:val="24"/>
          <w:lang w:val="kk-KZ"/>
        </w:rPr>
        <w:t>-</w:t>
      </w:r>
      <w:r>
        <w:rPr>
          <w:rFonts w:ascii="Times New Roman" w:hAnsi="Times New Roman" w:cs="Times New Roman"/>
          <w:sz w:val="24"/>
          <w:szCs w:val="24"/>
          <w:lang w:val="kk-KZ"/>
        </w:rPr>
        <w:t xml:space="preserve">б </w:t>
      </w:r>
      <w:r w:rsidRPr="007E28EE">
        <w:rPr>
          <w:rFonts w:ascii="Times New Roman" w:hAnsi="Times New Roman" w:cs="Times New Roman"/>
          <w:sz w:val="24"/>
          <w:szCs w:val="24"/>
          <w:lang w:val="kk-KZ"/>
        </w:rPr>
        <w:t>сынып оқушылары (</w:t>
      </w:r>
      <w:r>
        <w:rPr>
          <w:rFonts w:ascii="Times New Roman" w:hAnsi="Times New Roman" w:cs="Times New Roman"/>
          <w:sz w:val="24"/>
          <w:szCs w:val="24"/>
          <w:lang w:val="kk-KZ"/>
        </w:rPr>
        <w:t>25</w:t>
      </w:r>
      <w:r w:rsidRPr="007E28EE">
        <w:rPr>
          <w:rFonts w:ascii="Times New Roman" w:hAnsi="Times New Roman" w:cs="Times New Roman"/>
          <w:sz w:val="24"/>
          <w:szCs w:val="24"/>
          <w:lang w:val="kk-KZ"/>
        </w:rPr>
        <w:t xml:space="preserve"> </w:t>
      </w:r>
      <w:r>
        <w:rPr>
          <w:rFonts w:ascii="Times New Roman" w:hAnsi="Times New Roman" w:cs="Times New Roman"/>
          <w:sz w:val="24"/>
          <w:szCs w:val="24"/>
          <w:lang w:val="kk-KZ"/>
        </w:rPr>
        <w:t>оқушы</w:t>
      </w:r>
      <w:r w:rsidRPr="007E28EE">
        <w:rPr>
          <w:rFonts w:ascii="Times New Roman" w:hAnsi="Times New Roman" w:cs="Times New Roman"/>
          <w:sz w:val="24"/>
          <w:szCs w:val="24"/>
          <w:lang w:val="kk-KZ"/>
        </w:rPr>
        <w:t>)</w:t>
      </w:r>
    </w:p>
    <w:p w14:paraId="5B1EBB57" w14:textId="7BD7CDD0"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Қажетті құралдар:</w:t>
      </w:r>
      <w:r>
        <w:rPr>
          <w:rFonts w:ascii="Times New Roman" w:hAnsi="Times New Roman" w:cs="Times New Roman"/>
          <w:sz w:val="24"/>
          <w:szCs w:val="24"/>
          <w:lang w:val="kk-KZ"/>
        </w:rPr>
        <w:t xml:space="preserve"> </w:t>
      </w:r>
      <w:r w:rsidRPr="007E28EE">
        <w:rPr>
          <w:rFonts w:ascii="Times New Roman" w:hAnsi="Times New Roman" w:cs="Times New Roman"/>
          <w:sz w:val="24"/>
          <w:szCs w:val="24"/>
          <w:lang w:val="kk-KZ"/>
        </w:rPr>
        <w:t>А4 қағаздар, түрлі түсті маркерлер;Стикерлер, жүрек пішінді қағаздар;</w:t>
      </w:r>
    </w:p>
    <w:p w14:paraId="1EBF9940" w14:textId="1C296668"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Шарлар немесе жіп (топтық ойын үшін);Музыка (тыныш, позитивті әуендер).</w:t>
      </w:r>
    </w:p>
    <w:p w14:paraId="3766DF5A" w14:textId="77777777" w:rsidR="00301C23" w:rsidRPr="007E28EE" w:rsidRDefault="00301C23" w:rsidP="00301C23">
      <w:pPr>
        <w:spacing w:after="0" w:line="240" w:lineRule="auto"/>
        <w:rPr>
          <w:rFonts w:ascii="Times New Roman" w:hAnsi="Times New Roman" w:cs="Times New Roman"/>
          <w:sz w:val="24"/>
          <w:szCs w:val="24"/>
          <w:lang w:val="kk-KZ"/>
        </w:rPr>
      </w:pPr>
    </w:p>
    <w:p w14:paraId="009354E5" w14:textId="7B4A547B"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 Тренинг барысы</w:t>
      </w:r>
    </w:p>
    <w:p w14:paraId="2F2C7676"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1. Амандасу және көңіл күй жаттығуы – 5 минут</w:t>
      </w:r>
    </w:p>
    <w:p w14:paraId="57C95938" w14:textId="77777777" w:rsidR="00301C23" w:rsidRPr="00301C23" w:rsidRDefault="00301C23" w:rsidP="00301C23">
      <w:pPr>
        <w:spacing w:after="0" w:line="240" w:lineRule="auto"/>
        <w:rPr>
          <w:rFonts w:ascii="Times New Roman" w:hAnsi="Times New Roman" w:cs="Times New Roman"/>
          <w:b/>
          <w:bCs/>
          <w:sz w:val="24"/>
          <w:szCs w:val="24"/>
          <w:lang w:val="kk-KZ"/>
        </w:rPr>
      </w:pPr>
      <w:r w:rsidRPr="00301C23">
        <w:rPr>
          <w:rFonts w:ascii="Times New Roman" w:hAnsi="Times New Roman" w:cs="Times New Roman"/>
          <w:b/>
          <w:bCs/>
          <w:sz w:val="24"/>
          <w:szCs w:val="24"/>
          <w:lang w:val="kk-KZ"/>
        </w:rPr>
        <w:t>«Жылы алақан»</w:t>
      </w:r>
    </w:p>
    <w:p w14:paraId="6270A234" w14:textId="77777777" w:rsidR="00301C23" w:rsidRPr="00301C23" w:rsidRDefault="00301C23" w:rsidP="00301C23">
      <w:pPr>
        <w:spacing w:after="0" w:line="240" w:lineRule="auto"/>
        <w:rPr>
          <w:rFonts w:ascii="Times New Roman" w:hAnsi="Times New Roman" w:cs="Times New Roman"/>
          <w:b/>
          <w:bCs/>
          <w:sz w:val="24"/>
          <w:szCs w:val="24"/>
          <w:lang w:val="kk-KZ"/>
        </w:rPr>
      </w:pPr>
      <w:r w:rsidRPr="007E28EE">
        <w:rPr>
          <w:rFonts w:ascii="Times New Roman" w:hAnsi="Times New Roman" w:cs="Times New Roman"/>
          <w:sz w:val="24"/>
          <w:szCs w:val="24"/>
          <w:lang w:val="kk-KZ"/>
        </w:rPr>
        <w:t xml:space="preserve">Оқушылар шеңбер құрып, бір-біріне қарап алақандарын түйістіріп, жылы тілек айтады (мысалы: </w:t>
      </w:r>
      <w:r w:rsidRPr="00301C23">
        <w:rPr>
          <w:rFonts w:ascii="Times New Roman" w:hAnsi="Times New Roman" w:cs="Times New Roman"/>
          <w:b/>
          <w:bCs/>
          <w:sz w:val="24"/>
          <w:szCs w:val="24"/>
          <w:lang w:val="kk-KZ"/>
        </w:rPr>
        <w:t>«Саған бақыт тілеймін!»).</w:t>
      </w:r>
    </w:p>
    <w:p w14:paraId="573B6F3A" w14:textId="14062025"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Мақсаты: позитивті орта қалыптастыру, жақындық орнату.</w:t>
      </w:r>
    </w:p>
    <w:p w14:paraId="1E26E674"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2. </w:t>
      </w:r>
      <w:r w:rsidRPr="00CE30CF">
        <w:rPr>
          <w:rFonts w:ascii="Times New Roman" w:hAnsi="Times New Roman" w:cs="Times New Roman"/>
          <w:b/>
          <w:bCs/>
          <w:sz w:val="24"/>
          <w:szCs w:val="24"/>
          <w:lang w:val="kk-KZ"/>
        </w:rPr>
        <w:t>Миға шабуыл</w:t>
      </w:r>
      <w:r w:rsidRPr="007E28EE">
        <w:rPr>
          <w:rFonts w:ascii="Times New Roman" w:hAnsi="Times New Roman" w:cs="Times New Roman"/>
          <w:sz w:val="24"/>
          <w:szCs w:val="24"/>
          <w:lang w:val="kk-KZ"/>
        </w:rPr>
        <w:t xml:space="preserve"> – 5 минут</w:t>
      </w:r>
    </w:p>
    <w:p w14:paraId="6D5FF559" w14:textId="3D738F9A" w:rsidR="00301C23" w:rsidRPr="007E28EE" w:rsidRDefault="00301C23" w:rsidP="00301C23">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Психолог </w:t>
      </w:r>
      <w:r w:rsidRPr="007E28EE">
        <w:rPr>
          <w:rFonts w:ascii="Times New Roman" w:hAnsi="Times New Roman" w:cs="Times New Roman"/>
          <w:sz w:val="24"/>
          <w:szCs w:val="24"/>
          <w:lang w:val="kk-KZ"/>
        </w:rPr>
        <w:t xml:space="preserve"> сұрақ қояды:</w:t>
      </w:r>
    </w:p>
    <w:p w14:paraId="5E982122" w14:textId="2AFE5631"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Достық деген не?</w:t>
      </w:r>
    </w:p>
    <w:p w14:paraId="53C36963" w14:textId="65D9D46A"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Нағыз дос қандай болады?</w:t>
      </w:r>
    </w:p>
    <w:p w14:paraId="7359EFA6" w14:textId="0243D493"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Достықта не маңызды?</w:t>
      </w:r>
    </w:p>
    <w:p w14:paraId="5B979D8F" w14:textId="18DE29FF"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Жауаптар тақтаға жазылады, содан кейін қорытынды жасалады:</w:t>
      </w:r>
    </w:p>
    <w:p w14:paraId="0DE78FD6" w14:textId="14A21E1A"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«Достық — бұл өзара сенім, көмек, сыйластық және түсіністік».</w:t>
      </w:r>
    </w:p>
    <w:p w14:paraId="0785BCCB"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3. </w:t>
      </w:r>
      <w:r w:rsidRPr="00CE30CF">
        <w:rPr>
          <w:rFonts w:ascii="Times New Roman" w:hAnsi="Times New Roman" w:cs="Times New Roman"/>
          <w:b/>
          <w:bCs/>
          <w:sz w:val="24"/>
          <w:szCs w:val="24"/>
          <w:lang w:val="kk-KZ"/>
        </w:rPr>
        <w:t>Жаттығу «Жіп арқылы байланыс»</w:t>
      </w:r>
      <w:r w:rsidRPr="007E28EE">
        <w:rPr>
          <w:rFonts w:ascii="Times New Roman" w:hAnsi="Times New Roman" w:cs="Times New Roman"/>
          <w:sz w:val="24"/>
          <w:szCs w:val="24"/>
          <w:lang w:val="kk-KZ"/>
        </w:rPr>
        <w:t xml:space="preserve"> – 10 минут</w:t>
      </w:r>
    </w:p>
    <w:p w14:paraId="30A86621"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Барлығы шеңберге тұрады. Бір оқушы қолындағы жіпті басқа досына лақтырып, оның жақсы қасиетін айтады (мысалы: «Аян – мейірімді»), жіптің ұшын өзінде қалдырады.</w:t>
      </w:r>
    </w:p>
    <w:p w14:paraId="330CB110" w14:textId="2BB40766"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Барлығы кезекпен жалғастырады, соңында ортада «достық торы» пайда болады.</w:t>
      </w:r>
    </w:p>
    <w:p w14:paraId="35DE9224" w14:textId="6142CAA3"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 Мақсаты: бір-бірінің жақсы қасиетін көру, ұжымдық байланысты сезіну.</w:t>
      </w:r>
    </w:p>
    <w:p w14:paraId="36994F23"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4. </w:t>
      </w:r>
      <w:r w:rsidRPr="00301C23">
        <w:rPr>
          <w:rFonts w:ascii="Times New Roman" w:hAnsi="Times New Roman" w:cs="Times New Roman"/>
          <w:b/>
          <w:bCs/>
          <w:sz w:val="24"/>
          <w:szCs w:val="24"/>
          <w:lang w:val="kk-KZ"/>
        </w:rPr>
        <w:t>Жаттығу «Досыма хат»</w:t>
      </w:r>
      <w:r w:rsidRPr="007E28EE">
        <w:rPr>
          <w:rFonts w:ascii="Times New Roman" w:hAnsi="Times New Roman" w:cs="Times New Roman"/>
          <w:sz w:val="24"/>
          <w:szCs w:val="24"/>
          <w:lang w:val="kk-KZ"/>
        </w:rPr>
        <w:t xml:space="preserve"> – 10 минут</w:t>
      </w:r>
    </w:p>
    <w:p w14:paraId="327DC64F"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Әр балаға жүрек пішінді қағаз беріледі.</w:t>
      </w:r>
    </w:p>
    <w:p w14:paraId="1E2DA150"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Олар өз достарына немесе сыныптасына арнап жылы сөз, тілек немесе мақтау жазады.</w:t>
      </w:r>
    </w:p>
    <w:p w14:paraId="20D5372F" w14:textId="5543303D"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Соңында хаттарды бір-біріне тапсырады немесе «Достық қорабына» салады.</w:t>
      </w:r>
    </w:p>
    <w:p w14:paraId="19DB6404" w14:textId="52E0A6CB"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Мақсаты: жағымды қарым-қатынасты нығайту.</w:t>
      </w:r>
    </w:p>
    <w:p w14:paraId="1098BE4E"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5. </w:t>
      </w:r>
      <w:r w:rsidRPr="00CE30CF">
        <w:rPr>
          <w:rFonts w:ascii="Times New Roman" w:hAnsi="Times New Roman" w:cs="Times New Roman"/>
          <w:b/>
          <w:bCs/>
          <w:sz w:val="24"/>
          <w:szCs w:val="24"/>
          <w:lang w:val="kk-KZ"/>
        </w:rPr>
        <w:t>Ойын «Бірге істей аламыз!»</w:t>
      </w:r>
      <w:r w:rsidRPr="007E28EE">
        <w:rPr>
          <w:rFonts w:ascii="Times New Roman" w:hAnsi="Times New Roman" w:cs="Times New Roman"/>
          <w:sz w:val="24"/>
          <w:szCs w:val="24"/>
          <w:lang w:val="kk-KZ"/>
        </w:rPr>
        <w:t xml:space="preserve"> – 10 минут</w:t>
      </w:r>
    </w:p>
    <w:p w14:paraId="1FDEC2E2" w14:textId="2AE664A3"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Балалар екі командаға бөлінеді. Тапсырма – белгілі бір әрекетті үндемей, тек ыммен орындау (мысалы: туған күнге торт дайындау, үй салу, орманнан өту).</w:t>
      </w:r>
    </w:p>
    <w:p w14:paraId="20B93BA7" w14:textId="0597F490"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Мақсаты: командамен жұмыс істеу, өзара түсіністік пен сенімді арттыру.</w:t>
      </w:r>
    </w:p>
    <w:p w14:paraId="7D322CA9"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6. </w:t>
      </w:r>
      <w:r w:rsidRPr="00CE30CF">
        <w:rPr>
          <w:rFonts w:ascii="Times New Roman" w:hAnsi="Times New Roman" w:cs="Times New Roman"/>
          <w:b/>
          <w:bCs/>
          <w:sz w:val="24"/>
          <w:szCs w:val="24"/>
          <w:lang w:val="kk-KZ"/>
        </w:rPr>
        <w:t>Топтық талқылау «Нағыз достық ережелері»</w:t>
      </w:r>
      <w:r w:rsidRPr="007E28EE">
        <w:rPr>
          <w:rFonts w:ascii="Times New Roman" w:hAnsi="Times New Roman" w:cs="Times New Roman"/>
          <w:sz w:val="24"/>
          <w:szCs w:val="24"/>
          <w:lang w:val="kk-KZ"/>
        </w:rPr>
        <w:t xml:space="preserve"> – 10 минут</w:t>
      </w:r>
    </w:p>
    <w:p w14:paraId="08E85C0A"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Ватманға «Біздің достық ережелеріміз» деген тақырыппен ұжымдық постер жасалады.</w:t>
      </w:r>
    </w:p>
    <w:p w14:paraId="38D18AB9" w14:textId="6281A33B"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Мысалы:</w:t>
      </w:r>
    </w:p>
    <w:p w14:paraId="453BD110" w14:textId="0C215BB8"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Бір-бірімізді тыңдаймыз;</w:t>
      </w:r>
    </w:p>
    <w:p w14:paraId="2986FABC" w14:textId="799CF4EF"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Көмектесеміз;</w:t>
      </w:r>
    </w:p>
    <w:p w14:paraId="55CB9B02" w14:textId="460D69F5"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Кешіре білеміз;</w:t>
      </w:r>
    </w:p>
    <w:p w14:paraId="3879AF16" w14:textId="53B2B81D"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Артымыздан жаман сөз айтпаймыз.</w:t>
      </w:r>
    </w:p>
    <w:p w14:paraId="136B1EE2" w14:textId="04D148ED"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Постер сынып қабырғасына ілінеді.</w:t>
      </w:r>
    </w:p>
    <w:p w14:paraId="0F8C7D6D" w14:textId="7777777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 xml:space="preserve">7. </w:t>
      </w:r>
      <w:r w:rsidRPr="00CE30CF">
        <w:rPr>
          <w:rFonts w:ascii="Times New Roman" w:hAnsi="Times New Roman" w:cs="Times New Roman"/>
          <w:b/>
          <w:bCs/>
          <w:sz w:val="24"/>
          <w:szCs w:val="24"/>
          <w:lang w:val="kk-KZ"/>
        </w:rPr>
        <w:t>Қорытынды және рефлексия</w:t>
      </w:r>
      <w:r w:rsidRPr="007E28EE">
        <w:rPr>
          <w:rFonts w:ascii="Times New Roman" w:hAnsi="Times New Roman" w:cs="Times New Roman"/>
          <w:sz w:val="24"/>
          <w:szCs w:val="24"/>
          <w:lang w:val="kk-KZ"/>
        </w:rPr>
        <w:t xml:space="preserve"> – 5 минут</w:t>
      </w:r>
    </w:p>
    <w:p w14:paraId="1BB4705A" w14:textId="64F0F531"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w:t>
      </w:r>
      <w:r>
        <w:rPr>
          <w:rFonts w:ascii="Times New Roman" w:hAnsi="Times New Roman" w:cs="Times New Roman"/>
          <w:sz w:val="24"/>
          <w:szCs w:val="24"/>
          <w:lang w:val="kk-KZ"/>
        </w:rPr>
        <w:t>Менің жүрегімде не бар?</w:t>
      </w:r>
      <w:r w:rsidRPr="007E28EE">
        <w:rPr>
          <w:rFonts w:ascii="Times New Roman" w:hAnsi="Times New Roman" w:cs="Times New Roman"/>
          <w:sz w:val="24"/>
          <w:szCs w:val="24"/>
          <w:lang w:val="kk-KZ"/>
        </w:rPr>
        <w:t>» жаттығуы.</w:t>
      </w:r>
    </w:p>
    <w:p w14:paraId="6193A14E" w14:textId="0EAF2A29"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Оқушылар</w:t>
      </w:r>
      <w:r>
        <w:rPr>
          <w:rFonts w:ascii="Times New Roman" w:hAnsi="Times New Roman" w:cs="Times New Roman"/>
          <w:sz w:val="24"/>
          <w:szCs w:val="24"/>
          <w:lang w:val="kk-KZ"/>
        </w:rPr>
        <w:t xml:space="preserve"> берілген жүрек шаблонын сезімдермен толтырады</w:t>
      </w:r>
      <w:r w:rsidRPr="007E28EE">
        <w:rPr>
          <w:rFonts w:ascii="Times New Roman" w:hAnsi="Times New Roman" w:cs="Times New Roman"/>
          <w:sz w:val="24"/>
          <w:szCs w:val="24"/>
          <w:lang w:val="kk-KZ"/>
        </w:rPr>
        <w:t>:</w:t>
      </w:r>
    </w:p>
    <w:p w14:paraId="5CC1B8B2" w14:textId="04452BF6"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Мысалы:</w:t>
      </w:r>
      <w:r>
        <w:rPr>
          <w:rFonts w:ascii="Times New Roman" w:hAnsi="Times New Roman" w:cs="Times New Roman"/>
          <w:sz w:val="24"/>
          <w:szCs w:val="24"/>
          <w:lang w:val="kk-KZ"/>
        </w:rPr>
        <w:t xml:space="preserve"> махаббат, қуаныш, мұнаю, толқу, таңырқау, қорқыныш, ашу, көңілі қалу және т.б.</w:t>
      </w:r>
    </w:p>
    <w:p w14:paraId="0ED75F41" w14:textId="54ED9F1E" w:rsidR="00301C23" w:rsidRPr="00301C23" w:rsidRDefault="00301C23" w:rsidP="00301C23">
      <w:pPr>
        <w:spacing w:after="0" w:line="240" w:lineRule="auto"/>
        <w:rPr>
          <w:rFonts w:ascii="Times New Roman" w:hAnsi="Times New Roman" w:cs="Times New Roman"/>
          <w:b/>
          <w:bCs/>
          <w:sz w:val="24"/>
          <w:szCs w:val="24"/>
          <w:lang w:val="kk-KZ"/>
        </w:rPr>
      </w:pPr>
      <w:r w:rsidRPr="00301C23">
        <w:rPr>
          <w:rFonts w:ascii="Times New Roman" w:hAnsi="Times New Roman" w:cs="Times New Roman"/>
          <w:b/>
          <w:bCs/>
          <w:sz w:val="24"/>
          <w:szCs w:val="24"/>
          <w:lang w:val="kk-KZ"/>
        </w:rPr>
        <w:t xml:space="preserve">Тілек білдіру </w:t>
      </w:r>
    </w:p>
    <w:p w14:paraId="53B22011" w14:textId="21C7FBCB"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«Менің достарыма айтарым – мен сендерді бағалаймын»</w:t>
      </w:r>
    </w:p>
    <w:p w14:paraId="5019A693" w14:textId="67C222A7" w:rsidR="00301C23" w:rsidRPr="007E28EE"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«Мен достықты ешқашан сатпаймын»</w:t>
      </w:r>
    </w:p>
    <w:p w14:paraId="0318358A" w14:textId="44E4E2A2" w:rsidR="00301C23" w:rsidRPr="009808AA" w:rsidRDefault="00301C23" w:rsidP="00301C23">
      <w:pPr>
        <w:spacing w:after="0" w:line="240" w:lineRule="auto"/>
        <w:rPr>
          <w:rFonts w:ascii="Times New Roman" w:hAnsi="Times New Roman" w:cs="Times New Roman"/>
          <w:b/>
          <w:bCs/>
          <w:sz w:val="24"/>
          <w:szCs w:val="24"/>
          <w:lang w:val="kk-KZ"/>
        </w:rPr>
      </w:pPr>
      <w:r w:rsidRPr="009808AA">
        <w:rPr>
          <w:rFonts w:ascii="Times New Roman" w:hAnsi="Times New Roman" w:cs="Times New Roman"/>
          <w:b/>
          <w:bCs/>
          <w:sz w:val="24"/>
          <w:szCs w:val="24"/>
          <w:lang w:val="kk-KZ"/>
        </w:rPr>
        <w:t>Қорытынды ой</w:t>
      </w:r>
    </w:p>
    <w:p w14:paraId="430F295F" w14:textId="554E6AC8" w:rsidR="00301C23" w:rsidRDefault="00301C23" w:rsidP="00301C23">
      <w:pPr>
        <w:spacing w:after="0" w:line="240" w:lineRule="auto"/>
        <w:rPr>
          <w:rFonts w:ascii="Times New Roman" w:hAnsi="Times New Roman" w:cs="Times New Roman"/>
          <w:sz w:val="24"/>
          <w:szCs w:val="24"/>
          <w:lang w:val="kk-KZ"/>
        </w:rPr>
      </w:pPr>
      <w:r w:rsidRPr="007E28EE">
        <w:rPr>
          <w:rFonts w:ascii="Times New Roman" w:hAnsi="Times New Roman" w:cs="Times New Roman"/>
          <w:sz w:val="24"/>
          <w:szCs w:val="24"/>
          <w:lang w:val="kk-KZ"/>
        </w:rPr>
        <w:t>«Достық – жүректің жылуы, ал жақсы дос – өмірдің сыйы».</w:t>
      </w:r>
    </w:p>
    <w:p w14:paraId="17F6A60B" w14:textId="42376581" w:rsidR="009808AA" w:rsidRPr="007E28EE" w:rsidRDefault="009808AA" w:rsidP="00301C23">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Оқушылар сабақ барысында жылы алақан жаттығуында бірігіп, шеңбер құрады, өзара жағымды көрініс болды. Оқушылар миға шабуыл жасағанда достық деген не ? деген сұрақтарға жауап іздеді, жіп арқылы байланыс жаттығуында жіпті бере отырып, қасиеттерді атады. Оқушылар досмы хат жаттығуында достарына хат жазды. Барлық оқушы хаттар алды. Бірге істей аламыз жаттығуында жаттығуында вербалсыз тапсырмаларды орындады. </w:t>
      </w:r>
      <w:r w:rsidR="009A2904">
        <w:rPr>
          <w:rFonts w:ascii="Times New Roman" w:hAnsi="Times New Roman" w:cs="Times New Roman"/>
          <w:sz w:val="24"/>
          <w:szCs w:val="24"/>
          <w:lang w:val="kk-KZ"/>
        </w:rPr>
        <w:t xml:space="preserve">Нағыз достық ережелерін жасады. Рефлексия бойныша оқушылар жағымды нәтижелермен бөлісті. </w:t>
      </w:r>
    </w:p>
    <w:p w14:paraId="587ADA54" w14:textId="072FA981" w:rsidR="0086552A" w:rsidRPr="009808AA" w:rsidRDefault="009808AA" w:rsidP="00301C23">
      <w:pPr>
        <w:rPr>
          <w:lang w:val="kk-KZ"/>
        </w:rPr>
      </w:pPr>
      <w:r>
        <w:rPr>
          <w:noProof/>
        </w:rPr>
        <w:drawing>
          <wp:inline distT="0" distB="0" distL="0" distR="0" wp14:anchorId="0993B326" wp14:editId="01754CC3">
            <wp:extent cx="996021" cy="1770625"/>
            <wp:effectExtent l="0" t="0" r="0" b="1270"/>
            <wp:docPr id="18659391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13803" cy="1802236"/>
                    </a:xfrm>
                    <a:prstGeom prst="rect">
                      <a:avLst/>
                    </a:prstGeom>
                    <a:noFill/>
                    <a:ln>
                      <a:noFill/>
                    </a:ln>
                  </pic:spPr>
                </pic:pic>
              </a:graphicData>
            </a:graphic>
          </wp:inline>
        </w:drawing>
      </w:r>
      <w:r>
        <w:rPr>
          <w:noProof/>
        </w:rPr>
        <w:drawing>
          <wp:inline distT="0" distB="0" distL="0" distR="0" wp14:anchorId="024C6132" wp14:editId="51F6BB1E">
            <wp:extent cx="1787525" cy="1787525"/>
            <wp:effectExtent l="0" t="0" r="3175" b="3175"/>
            <wp:docPr id="8027577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7525" cy="1787525"/>
                    </a:xfrm>
                    <a:prstGeom prst="rect">
                      <a:avLst/>
                    </a:prstGeom>
                    <a:noFill/>
                    <a:ln>
                      <a:noFill/>
                    </a:ln>
                  </pic:spPr>
                </pic:pic>
              </a:graphicData>
            </a:graphic>
          </wp:inline>
        </w:drawing>
      </w:r>
      <w:r>
        <w:rPr>
          <w:noProof/>
        </w:rPr>
        <w:drawing>
          <wp:inline distT="0" distB="0" distL="0" distR="0" wp14:anchorId="47396AF8" wp14:editId="268B8840">
            <wp:extent cx="1809750" cy="1809750"/>
            <wp:effectExtent l="0" t="0" r="0" b="0"/>
            <wp:docPr id="11000043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Pr>
          <w:noProof/>
        </w:rPr>
        <w:drawing>
          <wp:inline distT="0" distB="0" distL="0" distR="0" wp14:anchorId="00C98198" wp14:editId="3969AFD6">
            <wp:extent cx="1809750" cy="1809750"/>
            <wp:effectExtent l="0" t="0" r="0" b="0"/>
            <wp:docPr id="15417655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Pr>
          <w:noProof/>
        </w:rPr>
        <w:drawing>
          <wp:inline distT="0" distB="0" distL="0" distR="0" wp14:anchorId="4D7D5200" wp14:editId="26B2EE38">
            <wp:extent cx="1809750" cy="1809750"/>
            <wp:effectExtent l="0" t="0" r="0" b="0"/>
            <wp:docPr id="1889896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sectPr w:rsidR="0086552A" w:rsidRPr="009808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C0"/>
    <w:rsid w:val="00003C80"/>
    <w:rsid w:val="001309DA"/>
    <w:rsid w:val="00150CC0"/>
    <w:rsid w:val="0029473B"/>
    <w:rsid w:val="00301C23"/>
    <w:rsid w:val="0086552A"/>
    <w:rsid w:val="009808AA"/>
    <w:rsid w:val="009A2904"/>
    <w:rsid w:val="00CE30CF"/>
    <w:rsid w:val="00CE3737"/>
    <w:rsid w:val="00F61B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5C45"/>
  <w15:chartTrackingRefBased/>
  <w15:docId w15:val="{FEDCDE54-0B3A-41FD-A30F-B9200404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C23"/>
  </w:style>
  <w:style w:type="paragraph" w:styleId="1">
    <w:name w:val="heading 1"/>
    <w:basedOn w:val="a"/>
    <w:next w:val="a"/>
    <w:link w:val="10"/>
    <w:uiPriority w:val="9"/>
    <w:qFormat/>
    <w:rsid w:val="00150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50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50CC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50CC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50CC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50C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0C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0C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0C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0CC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50CC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50CC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50CC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50CC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50CC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0CC0"/>
    <w:rPr>
      <w:rFonts w:eastAsiaTheme="majorEastAsia" w:cstheme="majorBidi"/>
      <w:color w:val="595959" w:themeColor="text1" w:themeTint="A6"/>
    </w:rPr>
  </w:style>
  <w:style w:type="character" w:customStyle="1" w:styleId="80">
    <w:name w:val="Заголовок 8 Знак"/>
    <w:basedOn w:val="a0"/>
    <w:link w:val="8"/>
    <w:uiPriority w:val="9"/>
    <w:semiHidden/>
    <w:rsid w:val="00150CC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0CC0"/>
    <w:rPr>
      <w:rFonts w:eastAsiaTheme="majorEastAsia" w:cstheme="majorBidi"/>
      <w:color w:val="272727" w:themeColor="text1" w:themeTint="D8"/>
    </w:rPr>
  </w:style>
  <w:style w:type="paragraph" w:styleId="a3">
    <w:name w:val="Title"/>
    <w:basedOn w:val="a"/>
    <w:next w:val="a"/>
    <w:link w:val="a4"/>
    <w:uiPriority w:val="10"/>
    <w:qFormat/>
    <w:rsid w:val="00150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0C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CC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0CC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0CC0"/>
    <w:pPr>
      <w:spacing w:before="160"/>
      <w:jc w:val="center"/>
    </w:pPr>
    <w:rPr>
      <w:i/>
      <w:iCs/>
      <w:color w:val="404040" w:themeColor="text1" w:themeTint="BF"/>
    </w:rPr>
  </w:style>
  <w:style w:type="character" w:customStyle="1" w:styleId="22">
    <w:name w:val="Цитата 2 Знак"/>
    <w:basedOn w:val="a0"/>
    <w:link w:val="21"/>
    <w:uiPriority w:val="29"/>
    <w:rsid w:val="00150CC0"/>
    <w:rPr>
      <w:i/>
      <w:iCs/>
      <w:color w:val="404040" w:themeColor="text1" w:themeTint="BF"/>
    </w:rPr>
  </w:style>
  <w:style w:type="paragraph" w:styleId="a7">
    <w:name w:val="List Paragraph"/>
    <w:basedOn w:val="a"/>
    <w:uiPriority w:val="34"/>
    <w:qFormat/>
    <w:rsid w:val="00150CC0"/>
    <w:pPr>
      <w:ind w:left="720"/>
      <w:contextualSpacing/>
    </w:pPr>
  </w:style>
  <w:style w:type="character" w:styleId="a8">
    <w:name w:val="Intense Emphasis"/>
    <w:basedOn w:val="a0"/>
    <w:uiPriority w:val="21"/>
    <w:qFormat/>
    <w:rsid w:val="00150CC0"/>
    <w:rPr>
      <w:i/>
      <w:iCs/>
      <w:color w:val="2F5496" w:themeColor="accent1" w:themeShade="BF"/>
    </w:rPr>
  </w:style>
  <w:style w:type="paragraph" w:styleId="a9">
    <w:name w:val="Intense Quote"/>
    <w:basedOn w:val="a"/>
    <w:next w:val="a"/>
    <w:link w:val="aa"/>
    <w:uiPriority w:val="30"/>
    <w:qFormat/>
    <w:rsid w:val="00150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50CC0"/>
    <w:rPr>
      <w:i/>
      <w:iCs/>
      <w:color w:val="2F5496" w:themeColor="accent1" w:themeShade="BF"/>
    </w:rPr>
  </w:style>
  <w:style w:type="character" w:styleId="ab">
    <w:name w:val="Intense Reference"/>
    <w:basedOn w:val="a0"/>
    <w:uiPriority w:val="32"/>
    <w:qFormat/>
    <w:rsid w:val="00150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437</Words>
  <Characters>2491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4</cp:revision>
  <cp:lastPrinted>2025-11-13T10:42:00Z</cp:lastPrinted>
  <dcterms:created xsi:type="dcterms:W3CDTF">2025-11-12T04:22:00Z</dcterms:created>
  <dcterms:modified xsi:type="dcterms:W3CDTF">2026-03-02T11:36:00Z</dcterms:modified>
</cp:coreProperties>
</file>