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9C0E" w14:textId="325B4A42" w:rsidR="007E28EE" w:rsidRDefault="00287952" w:rsidP="0028795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«№6 Хромтау гимназиясы» КММ</w:t>
      </w:r>
    </w:p>
    <w:p w14:paraId="4C982324" w14:textId="6C99AF0F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b/>
          <w:bCs/>
          <w:sz w:val="24"/>
          <w:szCs w:val="24"/>
          <w:lang w:val="kk-KZ"/>
        </w:rPr>
        <w:t>Тренингтің тақырыбы</w:t>
      </w: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: «СТОП буллинг!»</w:t>
      </w:r>
    </w:p>
    <w:p w14:paraId="017CAF00" w14:textId="26F130A4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Мақсаты:</w:t>
      </w:r>
      <w:r w:rsidR="00E10D7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>Оқушыларға буллингтің не екенін түсіндіру;</w:t>
      </w:r>
    </w:p>
    <w:p w14:paraId="1B329ED0" w14:textId="2BC47534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Эмпатия мен достық қарым-қатынасты дамыту;</w:t>
      </w:r>
    </w:p>
    <w:p w14:paraId="1C496688" w14:textId="67B002B5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Өз-өзін және өзгелерді қорғау дағдыларын қалыптастыру;</w:t>
      </w:r>
    </w:p>
    <w:p w14:paraId="46EF27B7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Мейірімді, қолдау көрсететін орта құру.</w:t>
      </w:r>
    </w:p>
    <w:p w14:paraId="54C629C3" w14:textId="38C7BBA3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Қатысушылар: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>5-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в 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>сынып оқушылары (</w:t>
      </w:r>
      <w:r>
        <w:rPr>
          <w:rFonts w:ascii="Times New Roman" w:hAnsi="Times New Roman" w:cs="Times New Roman"/>
          <w:sz w:val="24"/>
          <w:szCs w:val="24"/>
          <w:lang w:val="kk-KZ"/>
        </w:rPr>
        <w:t>18 оқушы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>).</w:t>
      </w:r>
    </w:p>
    <w:p w14:paraId="402A6FF4" w14:textId="32513A40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Қажетті құралдар: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>А4 парақтар, маркерлер, түрлі-түсті қағаз;</w:t>
      </w:r>
    </w:p>
    <w:p w14:paraId="105A7D9D" w14:textId="7C159CF4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Стикерлер;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п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>резентация немесе тақта;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>«Жағдайлық карталар» (ролдік ойындарға арналған қысқа мәтіндер).</w:t>
      </w:r>
    </w:p>
    <w:p w14:paraId="4006EC97" w14:textId="1AFFEFAC" w:rsidR="007E28EE" w:rsidRPr="00E10D75" w:rsidRDefault="007E28EE" w:rsidP="007E28E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Тренинг барысы</w:t>
      </w:r>
    </w:p>
    <w:p w14:paraId="64AF33B2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1. Амандасу және көңіл-күй жаттығуы – 5 минут</w:t>
      </w:r>
    </w:p>
    <w:p w14:paraId="305F2183" w14:textId="77777777" w:rsidR="007E28EE" w:rsidRPr="00E10D75" w:rsidRDefault="007E28EE" w:rsidP="007E28E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«Күн шуағы»</w:t>
      </w:r>
    </w:p>
    <w:p w14:paraId="4C955D01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Оқушылар дөңгеленіп тұрады. Әр оқушы өз есімін айтып, бір жылы сөз немесе мақтау айтады (мысалы: «Мен – Айсұлу, мен мейірімдімін»).</w:t>
      </w:r>
    </w:p>
    <w:p w14:paraId="287FED43" w14:textId="1FABD3BD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Мақсаты: позитивті атмосфера қалыптастыру.</w:t>
      </w:r>
    </w:p>
    <w:p w14:paraId="4EBDDB89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Тақырыпқа кіріспе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– 10 минут</w:t>
      </w:r>
    </w:p>
    <w:p w14:paraId="4EBD9315" w14:textId="301903BA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Психолог 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қысқаша түсіндіреді:</w:t>
      </w:r>
    </w:p>
    <w:p w14:paraId="46F3C693" w14:textId="43037579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«Буллинг»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– бұл біреуді әдейі мазақтау, ұрып-соғу, сырттау немесе қорлау. Ол сөз арқылы, іс-әрекет арқылы немесе интернетте (кибербуллинг) болуы мүмкін.</w:t>
      </w:r>
    </w:p>
    <w:p w14:paraId="0B971C64" w14:textId="752137D1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Талқылау сұрақтары:</w:t>
      </w:r>
    </w:p>
    <w:p w14:paraId="1D34C322" w14:textId="0B0B6843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Сендер буллинг туралы естідіңдер ме?</w:t>
      </w:r>
    </w:p>
    <w:p w14:paraId="7423B0F1" w14:textId="26C5049F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Қай кезде адамға ренішті тиеді?</w:t>
      </w:r>
    </w:p>
    <w:p w14:paraId="206F696A" w14:textId="1D737C4D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Біреуді мазақтау неліктен дұрыс емес?</w:t>
      </w:r>
    </w:p>
    <w:p w14:paraId="6D2BBAE8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3. </w:t>
      </w: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Жаттығу «Қай жағдайда не істеу керек?»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– 15 минут</w:t>
      </w:r>
    </w:p>
    <w:p w14:paraId="55F3FEEB" w14:textId="0588A513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Оқушыларды 3–4 топқа бөлу. Әр топқа бір жағдай беріледі.</w:t>
      </w:r>
    </w:p>
    <w:p w14:paraId="3E68ECF4" w14:textId="63B5FCD6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Мысал жағдайлар:</w:t>
      </w:r>
    </w:p>
    <w:p w14:paraId="5D7D2211" w14:textId="6BE895E2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Бір оқушыны сыныптастары оның киімі үшін мазақтады.</w:t>
      </w:r>
    </w:p>
    <w:p w14:paraId="64A3D743" w14:textId="550C7E03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Бір бала чатта біреуге жағымсыз сөздер жазып жатыр.</w:t>
      </w:r>
    </w:p>
    <w:p w14:paraId="40D9BCFD" w14:textId="16EAF5DE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Біреу мектеп дәлізінде итеріп өтті де, күліп кетті.</w:t>
      </w:r>
    </w:p>
    <w:p w14:paraId="7C340901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Тапсырма:</w:t>
      </w:r>
    </w:p>
    <w:p w14:paraId="734A560F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Топ талқылайды: бұл буллинг пе, не істеу керек, кім көмектесе алады?</w:t>
      </w:r>
    </w:p>
    <w:p w14:paraId="41EB582D" w14:textId="7928A094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Соңында әр топ өз шешімін рөлдік көрініс арқылы көрсетеді.</w:t>
      </w:r>
    </w:p>
    <w:p w14:paraId="7CA2931B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4. </w:t>
      </w:r>
      <w:r w:rsidRPr="007E28EE">
        <w:rPr>
          <w:rFonts w:ascii="Times New Roman" w:hAnsi="Times New Roman" w:cs="Times New Roman"/>
          <w:b/>
          <w:bCs/>
          <w:sz w:val="24"/>
          <w:szCs w:val="24"/>
          <w:lang w:val="kk-KZ"/>
        </w:rPr>
        <w:t>Жаттығу «Жақсылық тізбегі»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– 10 минут</w:t>
      </w:r>
    </w:p>
    <w:p w14:paraId="03F26E12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Әр оқушыға бір стикер беріледі. Олар стикерге өз сыныптасына айтқысы келетін жылы сөз жазады және оны соған береді.</w:t>
      </w:r>
    </w:p>
    <w:p w14:paraId="5E32A451" w14:textId="42A9174C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Соңында сынып «жақсылық тізбегін» құрастырып, қабырғаға іледі.</w:t>
      </w:r>
    </w:p>
    <w:p w14:paraId="5D3F32FF" w14:textId="64EC325E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Мақсаты: эмпатия мен қолдауды дамыту.</w:t>
      </w:r>
    </w:p>
    <w:p w14:paraId="5C943A53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5. </w:t>
      </w: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Топтық талқылау «Біздің сынып ережесі»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– 10 минут</w:t>
      </w:r>
    </w:p>
    <w:p w14:paraId="3D8E6C40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Тақтаға үлкен ватман ілінеді.</w:t>
      </w:r>
    </w:p>
    <w:p w14:paraId="1BDBB4E2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Оқушылар сыныпта буллинг болмас үшін қандай ережелер керек екенін жазады (мысалы: «Бір-бірімізді сыйлаймыз», «Күлмейміз, көмектесеміз», «Шағым айту – қорқақтық емес»).</w:t>
      </w:r>
    </w:p>
    <w:p w14:paraId="47DD7390" w14:textId="38CAF41D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Ережелерді барлығы қол қойып бекітеді.</w:t>
      </w:r>
    </w:p>
    <w:p w14:paraId="15A72A24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6. </w:t>
      </w:r>
      <w:r w:rsidRPr="00E10D75">
        <w:rPr>
          <w:rFonts w:ascii="Times New Roman" w:hAnsi="Times New Roman" w:cs="Times New Roman"/>
          <w:b/>
          <w:bCs/>
          <w:sz w:val="24"/>
          <w:szCs w:val="24"/>
          <w:lang w:val="kk-KZ"/>
        </w:rPr>
        <w:t>Қорытынды және рефлексия</w:t>
      </w:r>
      <w:r w:rsidRPr="007E28EE">
        <w:rPr>
          <w:rFonts w:ascii="Times New Roman" w:hAnsi="Times New Roman" w:cs="Times New Roman"/>
          <w:sz w:val="24"/>
          <w:szCs w:val="24"/>
          <w:lang w:val="kk-KZ"/>
        </w:rPr>
        <w:t xml:space="preserve"> – 5 минут</w:t>
      </w:r>
    </w:p>
    <w:p w14:paraId="49085DDA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Жаттығу: «Жүректен жүрекке»</w:t>
      </w:r>
    </w:p>
    <w:p w14:paraId="61054591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Барлығы дөңгеленіп, тренингтен алған әсерімен бөліседі.</w:t>
      </w:r>
    </w:p>
    <w:p w14:paraId="263DB94C" w14:textId="1CC69216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Мысалы:</w:t>
      </w:r>
    </w:p>
    <w:p w14:paraId="28AF925A" w14:textId="27C95C2B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«Мен білдім, буллинг – бұл...»</w:t>
      </w:r>
    </w:p>
    <w:p w14:paraId="574325AB" w14:textId="494693AB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«Мен енді... істемеймін»</w:t>
      </w:r>
    </w:p>
    <w:p w14:paraId="460906D5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«Мен өз достарыма көмектесемін, егер...»</w:t>
      </w:r>
    </w:p>
    <w:p w14:paraId="635800EE" w14:textId="77777777" w:rsidR="007E28EE" w:rsidRP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2288559" w14:textId="3C587708" w:rsidR="007E28EE" w:rsidRPr="00553D79" w:rsidRDefault="007E28EE" w:rsidP="007E28E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553D79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Қорытынды ой</w:t>
      </w:r>
    </w:p>
    <w:p w14:paraId="6F9E10CC" w14:textId="176158C5" w:rsid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7E28EE">
        <w:rPr>
          <w:rFonts w:ascii="Times New Roman" w:hAnsi="Times New Roman" w:cs="Times New Roman"/>
          <w:sz w:val="24"/>
          <w:szCs w:val="24"/>
          <w:lang w:val="kk-KZ"/>
        </w:rPr>
        <w:t>Буллингті тоқтатудың ең күшті жолы — үнсіз қалмау және бір-бірімізге қамқор болу.</w:t>
      </w:r>
    </w:p>
    <w:p w14:paraId="0B89D339" w14:textId="385C1E62" w:rsidR="00E10D75" w:rsidRDefault="00553D79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Оқушылар ұсынылған ақпарат бойынша анықтамаларды талдады, буллинг, жәбірлеудің түрлерін бөліп, анықтады. Оқушыларға тақырып бойынша жағдаяттарды талдау ұсынылды. Оқушылар өз тәжірибесінен алынған жағдаяттарды талдап, буллингтің қай түрі , құрбаны кім болды, мәселе қалай шешілгені туралы </w:t>
      </w:r>
      <w:r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ақпарат берді. Сабақ соңында оқушылар буллингті болдырмаудың , дұрыс қарым-қатынастың ережелерін ұсынды. </w:t>
      </w:r>
    </w:p>
    <w:p w14:paraId="57C8F90E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A058DF6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772768C" w14:textId="6BE5A903" w:rsidR="00E10D75" w:rsidRDefault="00553D79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</w:rPr>
        <w:drawing>
          <wp:inline distT="0" distB="0" distL="0" distR="0" wp14:anchorId="44A4F024" wp14:editId="5F4515F4">
            <wp:extent cx="1811020" cy="1811020"/>
            <wp:effectExtent l="0" t="0" r="0" b="0"/>
            <wp:docPr id="4146533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D707F" wp14:editId="33765FC7">
            <wp:extent cx="1820545" cy="1820545"/>
            <wp:effectExtent l="0" t="0" r="8255" b="8255"/>
            <wp:docPr id="16350246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F15C53" wp14:editId="4F5CBAC8">
            <wp:extent cx="1801495" cy="1801495"/>
            <wp:effectExtent l="0" t="0" r="8255" b="8255"/>
            <wp:docPr id="15979349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FD217" wp14:editId="2DFC9E96">
            <wp:extent cx="1811020" cy="1811020"/>
            <wp:effectExtent l="0" t="0" r="0" b="0"/>
            <wp:docPr id="9885768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B9273" wp14:editId="41066926">
            <wp:extent cx="1819275" cy="1819275"/>
            <wp:effectExtent l="0" t="0" r="9525" b="9525"/>
            <wp:docPr id="190766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A5F7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94FED20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2AE992F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52928D1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90FACD8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19F0935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3B27BDF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B0E37F9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F2D2183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40BD937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AA49937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96851DC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CCBD90C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EC02006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9FF03B6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2D5EB7A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2AC0A83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D53B798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FF2AF27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B3B55CB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ED22CCA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EBB0F54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ACF336C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273C6AD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7850ED5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E490B5F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F60D563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EC3DAD1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2ED64DF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573C78C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64EAC9E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8351446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ACDCA64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65BD346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13E5904" w14:textId="77777777" w:rsidR="00E10D75" w:rsidRPr="007E28EE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7EFFAE4" w14:textId="77777777" w:rsidR="007E28EE" w:rsidRDefault="007E28EE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454BE02" w14:textId="09EBB62A" w:rsidR="00E10D75" w:rsidRPr="00E10D75" w:rsidRDefault="00E10D75" w:rsidP="00E10D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2E0950" w14:textId="796A46C6" w:rsidR="0086552A" w:rsidRDefault="0086552A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369AD01" w14:textId="77777777" w:rsidR="00E10D75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692E29D" w14:textId="77777777" w:rsidR="00E10D75" w:rsidRPr="007E28EE" w:rsidRDefault="00E10D75" w:rsidP="007E2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sectPr w:rsidR="00E10D75" w:rsidRPr="007E28EE" w:rsidSect="00E10D75">
      <w:pgSz w:w="11906" w:h="16838"/>
      <w:pgMar w:top="426" w:right="282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28"/>
    <w:rsid w:val="00003C80"/>
    <w:rsid w:val="00232DD6"/>
    <w:rsid w:val="00270228"/>
    <w:rsid w:val="00287952"/>
    <w:rsid w:val="003607A2"/>
    <w:rsid w:val="00553D79"/>
    <w:rsid w:val="007E28EE"/>
    <w:rsid w:val="007F0E93"/>
    <w:rsid w:val="0086552A"/>
    <w:rsid w:val="00CD3B59"/>
    <w:rsid w:val="00CE3737"/>
    <w:rsid w:val="00E1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43113"/>
  <w15:chartTrackingRefBased/>
  <w15:docId w15:val="{743AEFC7-B89B-4170-AC9D-A363B812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2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2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2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2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2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2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2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2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2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2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Анарым Кушербаева</dc:creator>
  <cp:keywords/>
  <dc:description/>
  <cp:lastModifiedBy>Анарым Кушербаева</cp:lastModifiedBy>
  <cp:revision>4</cp:revision>
  <cp:lastPrinted>2025-11-13T10:21:00Z</cp:lastPrinted>
  <dcterms:created xsi:type="dcterms:W3CDTF">2025-11-12T04:12:00Z</dcterms:created>
  <dcterms:modified xsi:type="dcterms:W3CDTF">2026-03-02T11:38:00Z</dcterms:modified>
</cp:coreProperties>
</file>