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9EC1" w14:textId="77777777" w:rsidR="000E3E09" w:rsidRDefault="000E3E09" w:rsidP="000E3E0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represents the price of the stock you want to analyse to decide whether to invest in one of the two assets or both.</w:t>
      </w:r>
    </w:p>
    <w:p w14:paraId="3C202EE1" w14:textId="77777777" w:rsidR="000E3E09" w:rsidRDefault="000E3E09" w:rsidP="000E3E0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the above aim, perform the following task:</w:t>
      </w:r>
    </w:p>
    <w:p w14:paraId="39B33346" w14:textId="1BE2820D"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Test</w:t>
      </w:r>
      <w:r>
        <w:rPr>
          <w:rFonts w:ascii="Arial" w:hAnsi="Arial" w:cs="Arial"/>
          <w:color w:val="1F1F1F"/>
          <w:sz w:val="21"/>
          <w:szCs w:val="21"/>
        </w:rPr>
        <w:t xml:space="preserve"> the hypothesis that the intercept is equal to zero.</w:t>
      </w:r>
      <w:r w:rsidR="007D6941">
        <w:rPr>
          <w:rFonts w:ascii="Arial" w:hAnsi="Arial" w:cs="Arial"/>
          <w:color w:val="1F1F1F"/>
          <w:sz w:val="21"/>
          <w:szCs w:val="21"/>
        </w:rPr>
        <w:t xml:space="preserve"> T - test</w:t>
      </w:r>
    </w:p>
    <w:p w14:paraId="2AC2CD7D" w14:textId="5A2F7BD4"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 xml:space="preserve">Test </w:t>
      </w:r>
      <w:r>
        <w:rPr>
          <w:rFonts w:ascii="Arial" w:hAnsi="Arial" w:cs="Arial"/>
          <w:color w:val="1F1F1F"/>
          <w:sz w:val="21"/>
          <w:szCs w:val="21"/>
        </w:rPr>
        <w:t>the hypothesis that the beta coefficient is equal to one.</w:t>
      </w:r>
      <w:r w:rsidR="007D6941">
        <w:rPr>
          <w:rFonts w:ascii="Arial" w:hAnsi="Arial" w:cs="Arial"/>
          <w:color w:val="1F1F1F"/>
          <w:sz w:val="21"/>
          <w:szCs w:val="21"/>
        </w:rPr>
        <w:t xml:space="preserve"> T - test</w:t>
      </w:r>
    </w:p>
    <w:p w14:paraId="0E51EBB6" w14:textId="38365C75"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Test</w:t>
      </w:r>
      <w:r>
        <w:rPr>
          <w:rFonts w:ascii="Arial" w:hAnsi="Arial" w:cs="Arial"/>
          <w:color w:val="1F1F1F"/>
          <w:sz w:val="21"/>
          <w:szCs w:val="21"/>
        </w:rPr>
        <w:t xml:space="preserve"> the joint hypothesis that the intercept is equal to zero and that the beta coefficient is equal to one.</w:t>
      </w:r>
      <w:r w:rsidR="007D6941">
        <w:rPr>
          <w:rFonts w:ascii="Arial" w:hAnsi="Arial" w:cs="Arial"/>
          <w:color w:val="1F1F1F"/>
          <w:sz w:val="21"/>
          <w:szCs w:val="21"/>
        </w:rPr>
        <w:t xml:space="preserve"> F - test</w:t>
      </w:r>
    </w:p>
    <w:p w14:paraId="77CC5A8A" w14:textId="6AAE684D"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 xml:space="preserve">Perform </w:t>
      </w:r>
      <w:r>
        <w:rPr>
          <w:rFonts w:ascii="Arial" w:hAnsi="Arial" w:cs="Arial"/>
          <w:color w:val="1F1F1F"/>
          <w:sz w:val="21"/>
          <w:szCs w:val="21"/>
        </w:rPr>
        <w:t>diagnostic testing.</w:t>
      </w:r>
      <w:r w:rsidR="007D6941">
        <w:rPr>
          <w:rFonts w:ascii="Arial" w:hAnsi="Arial" w:cs="Arial"/>
          <w:color w:val="1F1F1F"/>
          <w:sz w:val="21"/>
          <w:szCs w:val="21"/>
        </w:rPr>
        <w:t xml:space="preserve"> </w:t>
      </w:r>
    </w:p>
    <w:p w14:paraId="5E7A860B" w14:textId="77777777" w:rsidR="000E3E09" w:rsidRPr="000E3E09" w:rsidRDefault="000E3E09" w:rsidP="000E3E09">
      <w:pPr>
        <w:pStyle w:val="NormalWeb"/>
        <w:shd w:val="clear" w:color="auto" w:fill="FFFFFF"/>
        <w:spacing w:before="0" w:beforeAutospacing="0" w:after="300" w:afterAutospacing="0" w:line="315" w:lineRule="atLeast"/>
        <w:rPr>
          <w:rFonts w:ascii="Arial" w:hAnsi="Arial" w:cs="Arial"/>
          <w:color w:val="1F1F1F"/>
          <w:sz w:val="21"/>
          <w:szCs w:val="21"/>
        </w:rPr>
      </w:pPr>
      <w:r>
        <w:br/>
      </w:r>
      <w:r>
        <w:br/>
      </w:r>
      <w:r w:rsidRPr="000E3E09">
        <w:rPr>
          <w:rFonts w:ascii="Arial" w:hAnsi="Arial" w:cs="Arial"/>
          <w:color w:val="1F1F1F"/>
          <w:sz w:val="21"/>
          <w:szCs w:val="21"/>
        </w:rPr>
        <w:t>You will be given some data in association with an economic theory, for which you must estimate the coefficients of interest in the classical linear regression model. You will be asked to conduct a series of hypothesis and diagnostics tests before summarising your results in a short essay (1,000 words).</w:t>
      </w:r>
    </w:p>
    <w:p w14:paraId="1D753EEC" w14:textId="77777777" w:rsidR="000E3E09" w:rsidRPr="000E3E09" w:rsidRDefault="000E3E09" w:rsidP="000E3E09">
      <w:pPr>
        <w:shd w:val="clear" w:color="auto" w:fill="F6FAFF"/>
        <w:spacing w:before="100" w:beforeAutospacing="1" w:after="100" w:afterAutospacing="1" w:line="315" w:lineRule="atLeast"/>
        <w:outlineLvl w:val="1"/>
        <w:rPr>
          <w:rFonts w:ascii="Arial" w:eastAsia="Times New Roman" w:hAnsi="Arial" w:cs="Arial"/>
          <w:b/>
          <w:bCs/>
          <w:color w:val="1F1F1F"/>
          <w:sz w:val="21"/>
          <w:szCs w:val="21"/>
          <w:lang w:eastAsia="en-GB"/>
        </w:rPr>
      </w:pPr>
      <w:r w:rsidRPr="000E3E09">
        <w:rPr>
          <w:rFonts w:ascii="Arial" w:eastAsia="Times New Roman" w:hAnsi="Arial" w:cs="Arial"/>
          <w:b/>
          <w:bCs/>
          <w:color w:val="1F1F1F"/>
          <w:sz w:val="21"/>
          <w:szCs w:val="21"/>
          <w:lang w:eastAsia="en-GB"/>
        </w:rPr>
        <w:t>Review criteria</w:t>
      </w:r>
    </w:p>
    <w:p w14:paraId="35FB9EEE" w14:textId="77777777" w:rsidR="000E3E09" w:rsidRPr="000E3E09" w:rsidRDefault="000E3E09" w:rsidP="000E3E09">
      <w:pPr>
        <w:shd w:val="clear" w:color="auto" w:fill="F6FAFF"/>
        <w:spacing w:after="75" w:line="240" w:lineRule="auto"/>
        <w:rPr>
          <w:rFonts w:ascii="Arial" w:eastAsia="Times New Roman" w:hAnsi="Arial" w:cs="Arial"/>
          <w:color w:val="1F1F1F"/>
          <w:sz w:val="21"/>
          <w:szCs w:val="21"/>
          <w:lang w:eastAsia="en-GB"/>
        </w:rPr>
      </w:pPr>
      <w:r w:rsidRPr="000E3E09">
        <w:rPr>
          <w:rFonts w:ascii="Arial" w:eastAsia="Times New Roman" w:hAnsi="Arial" w:cs="Arial"/>
          <w:b/>
          <w:bCs/>
          <w:color w:val="656D78"/>
          <w:sz w:val="21"/>
          <w:szCs w:val="21"/>
          <w:lang w:eastAsia="en-GB"/>
        </w:rPr>
        <w:t>less </w:t>
      </w:r>
    </w:p>
    <w:p w14:paraId="2573E7C3"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You will be graded on your ability to: </w:t>
      </w:r>
    </w:p>
    <w:p w14:paraId="055FCAAB"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choose the appropriate test </w:t>
      </w:r>
    </w:p>
    <w:p w14:paraId="5176E0B3"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perform the test on the intercept </w:t>
      </w:r>
    </w:p>
    <w:p w14:paraId="348DC110"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perform the test on the beta coefficient </w:t>
      </w:r>
    </w:p>
    <w:p w14:paraId="1E2C34D3"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perform the test on the intercept and the beta coefficient </w:t>
      </w:r>
    </w:p>
    <w:p w14:paraId="110CD6F9" w14:textId="3D3465A5" w:rsidR="000E3E09" w:rsidRPr="000E3E09"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choose the appropriate diagnostic test.</w:t>
      </w:r>
    </w:p>
    <w:p w14:paraId="39A61BCA" w14:textId="77777777" w:rsidR="009F7E19" w:rsidRPr="00A60F62" w:rsidRDefault="009F7E19" w:rsidP="009F7E19">
      <w:pPr>
        <w:pStyle w:val="NormalWeb"/>
        <w:shd w:val="clear" w:color="auto" w:fill="FFFFFF"/>
        <w:spacing w:before="0" w:beforeAutospacing="0" w:after="300" w:afterAutospacing="0" w:line="315" w:lineRule="atLeast"/>
        <w:rPr>
          <w:rFonts w:ascii="Arial" w:hAnsi="Arial" w:cs="Arial"/>
          <w:color w:val="1F1F1F"/>
          <w:sz w:val="21"/>
          <w:szCs w:val="21"/>
          <w:highlight w:val="yellow"/>
        </w:rPr>
      </w:pPr>
      <w:r>
        <w:br/>
      </w:r>
      <w:r>
        <w:br/>
      </w:r>
      <w:r>
        <w:br/>
      </w:r>
      <w:r>
        <w:br/>
      </w:r>
      <w:r>
        <w:br/>
      </w:r>
      <w:r>
        <w:br/>
      </w:r>
      <w:r>
        <w:br/>
      </w:r>
      <w:r>
        <w:br/>
      </w:r>
      <w:r>
        <w:br/>
      </w:r>
      <w:r>
        <w:br/>
      </w:r>
      <w:r>
        <w:br/>
      </w:r>
      <w:r>
        <w:lastRenderedPageBreak/>
        <w:br/>
      </w:r>
      <w:r w:rsidRPr="00A60F62">
        <w:rPr>
          <w:rFonts w:ascii="Arial" w:hAnsi="Arial" w:cs="Arial"/>
          <w:color w:val="1F1F1F"/>
          <w:sz w:val="21"/>
          <w:szCs w:val="21"/>
          <w:highlight w:val="yellow"/>
        </w:rPr>
        <w:t xml:space="preserve">Has your peer tested whether the intercept is equal to zero using the t test? </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A60F62" w14:paraId="444306C4" w14:textId="77777777" w:rsidTr="009F7E19">
        <w:trPr>
          <w:trHeight w:val="750"/>
        </w:trPr>
        <w:tc>
          <w:tcPr>
            <w:tcW w:w="495" w:type="dxa"/>
            <w:shd w:val="clear" w:color="auto" w:fill="auto"/>
            <w:noWrap/>
            <w:tcMar>
              <w:top w:w="15" w:type="dxa"/>
              <w:left w:w="300" w:type="dxa"/>
              <w:bottom w:w="300" w:type="dxa"/>
              <w:right w:w="0" w:type="dxa"/>
            </w:tcMar>
            <w:hideMark/>
          </w:tcPr>
          <w:p w14:paraId="3484E156" w14:textId="14FB9E2E" w:rsidR="009F7E19" w:rsidRPr="00A60F62"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A60F62">
              <w:rPr>
                <w:rFonts w:ascii="Times New Roman" w:eastAsia="Times New Roman" w:hAnsi="Times New Roman" w:cs="Times New Roman"/>
                <w:sz w:val="24"/>
                <w:szCs w:val="24"/>
                <w:highlight w:val="yellow"/>
              </w:rPr>
              <w:object w:dxaOrig="225" w:dyaOrig="225" w14:anchorId="263B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20.25pt;height:18pt" o:ole="">
                  <v:imagedata r:id="rId5" o:title=""/>
                </v:shape>
                <w:control r:id="rId6" w:name="DefaultOcxName" w:shapeid="_x0000_i1150"/>
              </w:object>
            </w:r>
          </w:p>
        </w:tc>
        <w:tc>
          <w:tcPr>
            <w:tcW w:w="0" w:type="auto"/>
            <w:shd w:val="clear" w:color="auto" w:fill="auto"/>
            <w:tcMar>
              <w:top w:w="0" w:type="dxa"/>
              <w:left w:w="300" w:type="dxa"/>
              <w:bottom w:w="300" w:type="dxa"/>
              <w:right w:w="0" w:type="dxa"/>
            </w:tcMar>
            <w:hideMark/>
          </w:tcPr>
          <w:p w14:paraId="68C5689F" w14:textId="77777777" w:rsidR="009F7E19" w:rsidRPr="00A60F62" w:rsidRDefault="009F7E19" w:rsidP="009F7E19">
            <w:pPr>
              <w:spacing w:before="240" w:after="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0 points</w:t>
            </w:r>
          </w:p>
          <w:p w14:paraId="784B876E" w14:textId="77777777" w:rsidR="009F7E19" w:rsidRPr="00A60F62" w:rsidRDefault="009F7E19" w:rsidP="009F7E19">
            <w:pPr>
              <w:spacing w:after="30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049787D7" w14:textId="77777777" w:rsidR="009F7E19" w:rsidRPr="00A60F62" w:rsidRDefault="009F7E19" w:rsidP="009F7E19">
            <w:pPr>
              <w:spacing w:after="0" w:line="240" w:lineRule="auto"/>
              <w:rPr>
                <w:rFonts w:ascii="Arial" w:eastAsia="Times New Roman" w:hAnsi="Arial" w:cs="Arial"/>
                <w:sz w:val="21"/>
                <w:szCs w:val="21"/>
                <w:highlight w:val="yellow"/>
                <w:lang w:eastAsia="en-GB"/>
              </w:rPr>
            </w:pPr>
          </w:p>
        </w:tc>
      </w:tr>
      <w:tr w:rsidR="009F7E19" w:rsidRPr="00A60F62" w14:paraId="40FE1CD0" w14:textId="77777777" w:rsidTr="009F7E19">
        <w:trPr>
          <w:trHeight w:val="750"/>
        </w:trPr>
        <w:tc>
          <w:tcPr>
            <w:tcW w:w="495" w:type="dxa"/>
            <w:shd w:val="clear" w:color="auto" w:fill="auto"/>
            <w:noWrap/>
            <w:tcMar>
              <w:top w:w="15" w:type="dxa"/>
              <w:left w:w="300" w:type="dxa"/>
              <w:bottom w:w="300" w:type="dxa"/>
              <w:right w:w="0" w:type="dxa"/>
            </w:tcMar>
            <w:hideMark/>
          </w:tcPr>
          <w:p w14:paraId="5A6767DD" w14:textId="3985E6AA" w:rsidR="009F7E19" w:rsidRPr="00A60F62" w:rsidRDefault="009F7E19" w:rsidP="009F7E19">
            <w:pPr>
              <w:spacing w:after="0" w:line="240" w:lineRule="auto"/>
              <w:rPr>
                <w:rFonts w:ascii="Times New Roman" w:eastAsia="Times New Roman" w:hAnsi="Times New Roman" w:cs="Times New Roman"/>
                <w:sz w:val="24"/>
                <w:szCs w:val="24"/>
                <w:highlight w:val="yellow"/>
                <w:lang w:eastAsia="en-GB"/>
              </w:rPr>
            </w:pPr>
            <w:r w:rsidRPr="00A60F62">
              <w:rPr>
                <w:rFonts w:ascii="Times New Roman" w:eastAsia="Times New Roman" w:hAnsi="Times New Roman" w:cs="Times New Roman"/>
                <w:sz w:val="24"/>
                <w:szCs w:val="24"/>
                <w:highlight w:val="yellow"/>
              </w:rPr>
              <w:object w:dxaOrig="225" w:dyaOrig="225" w14:anchorId="585155DE">
                <v:shape id="_x0000_i1149" type="#_x0000_t75" style="width:20.25pt;height:18pt" o:ole="">
                  <v:imagedata r:id="rId5" o:title=""/>
                </v:shape>
                <w:control r:id="rId7" w:name="DefaultOcxName1" w:shapeid="_x0000_i1149"/>
              </w:object>
            </w:r>
          </w:p>
        </w:tc>
        <w:tc>
          <w:tcPr>
            <w:tcW w:w="0" w:type="auto"/>
            <w:shd w:val="clear" w:color="auto" w:fill="auto"/>
            <w:tcMar>
              <w:top w:w="0" w:type="dxa"/>
              <w:left w:w="300" w:type="dxa"/>
              <w:bottom w:w="300" w:type="dxa"/>
              <w:right w:w="0" w:type="dxa"/>
            </w:tcMar>
            <w:hideMark/>
          </w:tcPr>
          <w:p w14:paraId="4C08813F" w14:textId="77777777" w:rsidR="009F7E19" w:rsidRPr="00A60F62" w:rsidRDefault="009F7E19" w:rsidP="009F7E19">
            <w:pPr>
              <w:spacing w:after="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1 point</w:t>
            </w:r>
          </w:p>
          <w:p w14:paraId="7D53204E" w14:textId="77777777" w:rsidR="009F7E19" w:rsidRPr="00A60F62" w:rsidRDefault="009F7E19" w:rsidP="009F7E19">
            <w:pPr>
              <w:spacing w:after="30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Yes</w:t>
            </w:r>
          </w:p>
        </w:tc>
        <w:tc>
          <w:tcPr>
            <w:tcW w:w="51" w:type="dxa"/>
            <w:shd w:val="clear" w:color="auto" w:fill="auto"/>
            <w:noWrap/>
            <w:tcMar>
              <w:top w:w="0" w:type="dxa"/>
              <w:left w:w="0" w:type="dxa"/>
              <w:bottom w:w="300" w:type="dxa"/>
              <w:right w:w="0" w:type="dxa"/>
            </w:tcMar>
            <w:hideMark/>
          </w:tcPr>
          <w:p w14:paraId="790B490B" w14:textId="77777777" w:rsidR="009F7E19" w:rsidRPr="00A60F62" w:rsidRDefault="009F7E19" w:rsidP="009F7E19">
            <w:pPr>
              <w:spacing w:after="0" w:line="240" w:lineRule="auto"/>
              <w:rPr>
                <w:rFonts w:ascii="Arial" w:eastAsia="Times New Roman" w:hAnsi="Arial" w:cs="Arial"/>
                <w:sz w:val="21"/>
                <w:szCs w:val="21"/>
                <w:highlight w:val="yellow"/>
                <w:lang w:eastAsia="en-GB"/>
              </w:rPr>
            </w:pPr>
          </w:p>
        </w:tc>
      </w:tr>
    </w:tbl>
    <w:p w14:paraId="6FA42E1A" w14:textId="77777777" w:rsidR="009F7E19" w:rsidRPr="00A60F62" w:rsidRDefault="009F7E19" w:rsidP="009F7E19">
      <w:pPr>
        <w:shd w:val="clear" w:color="auto" w:fill="FFFFFF"/>
        <w:spacing w:after="300" w:line="315" w:lineRule="atLeast"/>
        <w:rPr>
          <w:rFonts w:ascii="Arial" w:eastAsia="Times New Roman" w:hAnsi="Arial" w:cs="Arial"/>
          <w:color w:val="1F1F1F"/>
          <w:sz w:val="21"/>
          <w:szCs w:val="21"/>
          <w:highlight w:val="yellow"/>
          <w:lang w:eastAsia="en-GB"/>
        </w:rPr>
      </w:pPr>
      <w:r w:rsidRPr="00A60F62">
        <w:rPr>
          <w:rFonts w:ascii="Arial" w:eastAsia="Times New Roman" w:hAnsi="Arial" w:cs="Arial"/>
          <w:color w:val="1F1F1F"/>
          <w:sz w:val="21"/>
          <w:szCs w:val="21"/>
          <w:highlight w:val="yellow"/>
          <w:lang w:eastAsia="en-GB"/>
        </w:rPr>
        <w:t>Has your peer correctly performed the t-test for whether the intercept is equal to zero?</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A60F62" w14:paraId="1CAC75E2" w14:textId="77777777" w:rsidTr="009F7E19">
        <w:trPr>
          <w:trHeight w:val="750"/>
        </w:trPr>
        <w:tc>
          <w:tcPr>
            <w:tcW w:w="495" w:type="dxa"/>
            <w:shd w:val="clear" w:color="auto" w:fill="auto"/>
            <w:noWrap/>
            <w:tcMar>
              <w:top w:w="15" w:type="dxa"/>
              <w:left w:w="300" w:type="dxa"/>
              <w:bottom w:w="300" w:type="dxa"/>
              <w:right w:w="0" w:type="dxa"/>
            </w:tcMar>
            <w:hideMark/>
          </w:tcPr>
          <w:p w14:paraId="088993C9" w14:textId="72843F32" w:rsidR="009F7E19" w:rsidRPr="00A60F62"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A60F62">
              <w:rPr>
                <w:rFonts w:ascii="Times New Roman" w:eastAsia="Times New Roman" w:hAnsi="Times New Roman" w:cs="Times New Roman"/>
                <w:sz w:val="24"/>
                <w:szCs w:val="24"/>
                <w:highlight w:val="yellow"/>
              </w:rPr>
              <w:object w:dxaOrig="225" w:dyaOrig="225" w14:anchorId="4357FC91">
                <v:shape id="_x0000_i1148" type="#_x0000_t75" style="width:20.25pt;height:18pt" o:ole="">
                  <v:imagedata r:id="rId5" o:title=""/>
                </v:shape>
                <w:control r:id="rId8" w:name="DefaultOcxName2" w:shapeid="_x0000_i1148"/>
              </w:object>
            </w:r>
          </w:p>
        </w:tc>
        <w:tc>
          <w:tcPr>
            <w:tcW w:w="0" w:type="auto"/>
            <w:shd w:val="clear" w:color="auto" w:fill="auto"/>
            <w:tcMar>
              <w:top w:w="0" w:type="dxa"/>
              <w:left w:w="300" w:type="dxa"/>
              <w:bottom w:w="300" w:type="dxa"/>
              <w:right w:w="0" w:type="dxa"/>
            </w:tcMar>
            <w:hideMark/>
          </w:tcPr>
          <w:p w14:paraId="20F72EB5" w14:textId="77777777" w:rsidR="009F7E19" w:rsidRPr="00A60F62" w:rsidRDefault="009F7E19" w:rsidP="009F7E19">
            <w:pPr>
              <w:spacing w:before="240" w:after="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0 points</w:t>
            </w:r>
          </w:p>
          <w:p w14:paraId="45C7A16E" w14:textId="77777777" w:rsidR="009F7E19" w:rsidRPr="00A60F62" w:rsidRDefault="009F7E19" w:rsidP="009F7E19">
            <w:pPr>
              <w:spacing w:after="30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1688E456" w14:textId="77777777" w:rsidR="009F7E19" w:rsidRPr="00A60F62" w:rsidRDefault="009F7E19" w:rsidP="009F7E19">
            <w:pPr>
              <w:spacing w:after="0" w:line="240" w:lineRule="auto"/>
              <w:rPr>
                <w:rFonts w:ascii="Arial" w:eastAsia="Times New Roman" w:hAnsi="Arial" w:cs="Arial"/>
                <w:sz w:val="21"/>
                <w:szCs w:val="21"/>
                <w:highlight w:val="yellow"/>
                <w:lang w:eastAsia="en-GB"/>
              </w:rPr>
            </w:pPr>
          </w:p>
        </w:tc>
      </w:tr>
      <w:tr w:rsidR="009F7E19" w:rsidRPr="00A60F62" w14:paraId="6BEED268" w14:textId="77777777" w:rsidTr="009F7E19">
        <w:trPr>
          <w:trHeight w:val="750"/>
        </w:trPr>
        <w:tc>
          <w:tcPr>
            <w:tcW w:w="495" w:type="dxa"/>
            <w:shd w:val="clear" w:color="auto" w:fill="auto"/>
            <w:noWrap/>
            <w:tcMar>
              <w:top w:w="15" w:type="dxa"/>
              <w:left w:w="300" w:type="dxa"/>
              <w:bottom w:w="300" w:type="dxa"/>
              <w:right w:w="0" w:type="dxa"/>
            </w:tcMar>
            <w:hideMark/>
          </w:tcPr>
          <w:p w14:paraId="1F333340" w14:textId="764121B1" w:rsidR="009F7E19" w:rsidRPr="00A60F62" w:rsidRDefault="009F7E19" w:rsidP="009F7E19">
            <w:pPr>
              <w:spacing w:after="0" w:line="240" w:lineRule="auto"/>
              <w:rPr>
                <w:rFonts w:ascii="Times New Roman" w:eastAsia="Times New Roman" w:hAnsi="Times New Roman" w:cs="Times New Roman"/>
                <w:sz w:val="24"/>
                <w:szCs w:val="24"/>
                <w:highlight w:val="yellow"/>
                <w:lang w:eastAsia="en-GB"/>
              </w:rPr>
            </w:pPr>
            <w:r w:rsidRPr="00A60F62">
              <w:rPr>
                <w:rFonts w:ascii="Times New Roman" w:eastAsia="Times New Roman" w:hAnsi="Times New Roman" w:cs="Times New Roman"/>
                <w:sz w:val="24"/>
                <w:szCs w:val="24"/>
                <w:highlight w:val="yellow"/>
              </w:rPr>
              <w:object w:dxaOrig="225" w:dyaOrig="225" w14:anchorId="21811521">
                <v:shape id="_x0000_i1147" type="#_x0000_t75" style="width:20.25pt;height:18pt" o:ole="">
                  <v:imagedata r:id="rId5" o:title=""/>
                </v:shape>
                <w:control r:id="rId9" w:name="DefaultOcxName3" w:shapeid="_x0000_i1147"/>
              </w:object>
            </w:r>
          </w:p>
        </w:tc>
        <w:tc>
          <w:tcPr>
            <w:tcW w:w="0" w:type="auto"/>
            <w:shd w:val="clear" w:color="auto" w:fill="auto"/>
            <w:tcMar>
              <w:top w:w="0" w:type="dxa"/>
              <w:left w:w="300" w:type="dxa"/>
              <w:bottom w:w="300" w:type="dxa"/>
              <w:right w:w="0" w:type="dxa"/>
            </w:tcMar>
            <w:hideMark/>
          </w:tcPr>
          <w:p w14:paraId="0A41D10E" w14:textId="77777777" w:rsidR="009F7E19" w:rsidRPr="00A60F62" w:rsidRDefault="009F7E19" w:rsidP="009F7E19">
            <w:pPr>
              <w:spacing w:after="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1 point</w:t>
            </w:r>
          </w:p>
          <w:p w14:paraId="19FDBF69" w14:textId="77777777" w:rsidR="009F7E19" w:rsidRPr="00A60F62" w:rsidRDefault="009F7E19" w:rsidP="009F7E19">
            <w:pPr>
              <w:spacing w:after="30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Yes</w:t>
            </w:r>
          </w:p>
        </w:tc>
        <w:tc>
          <w:tcPr>
            <w:tcW w:w="51" w:type="dxa"/>
            <w:shd w:val="clear" w:color="auto" w:fill="auto"/>
            <w:noWrap/>
            <w:tcMar>
              <w:top w:w="0" w:type="dxa"/>
              <w:left w:w="0" w:type="dxa"/>
              <w:bottom w:w="300" w:type="dxa"/>
              <w:right w:w="0" w:type="dxa"/>
            </w:tcMar>
            <w:hideMark/>
          </w:tcPr>
          <w:p w14:paraId="36A4D0E6" w14:textId="77777777" w:rsidR="009F7E19" w:rsidRPr="00A60F62" w:rsidRDefault="009F7E19" w:rsidP="009F7E19">
            <w:pPr>
              <w:spacing w:after="0" w:line="240" w:lineRule="auto"/>
              <w:rPr>
                <w:rFonts w:ascii="Arial" w:eastAsia="Times New Roman" w:hAnsi="Arial" w:cs="Arial"/>
                <w:sz w:val="21"/>
                <w:szCs w:val="21"/>
                <w:highlight w:val="yellow"/>
                <w:lang w:eastAsia="en-GB"/>
              </w:rPr>
            </w:pPr>
          </w:p>
        </w:tc>
      </w:tr>
    </w:tbl>
    <w:p w14:paraId="440ACB3A" w14:textId="77777777" w:rsidR="009F7E19" w:rsidRPr="00A60F62" w:rsidRDefault="009F7E19" w:rsidP="009F7E19">
      <w:pPr>
        <w:shd w:val="clear" w:color="auto" w:fill="FFFFFF"/>
        <w:spacing w:after="300" w:line="315" w:lineRule="atLeast"/>
        <w:rPr>
          <w:rFonts w:ascii="Arial" w:eastAsia="Times New Roman" w:hAnsi="Arial" w:cs="Arial"/>
          <w:color w:val="1F1F1F"/>
          <w:sz w:val="21"/>
          <w:szCs w:val="21"/>
          <w:highlight w:val="yellow"/>
          <w:lang w:eastAsia="en-GB"/>
        </w:rPr>
      </w:pPr>
      <w:proofErr w:type="gramStart"/>
      <w:r w:rsidRPr="00A60F62">
        <w:rPr>
          <w:rFonts w:ascii="Arial" w:eastAsia="Times New Roman" w:hAnsi="Arial" w:cs="Arial"/>
          <w:color w:val="1F1F1F"/>
          <w:sz w:val="21"/>
          <w:szCs w:val="21"/>
          <w:highlight w:val="yellow"/>
          <w:lang w:eastAsia="en-GB"/>
        </w:rPr>
        <w:t>Has</w:t>
      </w:r>
      <w:proofErr w:type="gramEnd"/>
      <w:r w:rsidRPr="00A60F62">
        <w:rPr>
          <w:rFonts w:ascii="Arial" w:eastAsia="Times New Roman" w:hAnsi="Arial" w:cs="Arial"/>
          <w:color w:val="1F1F1F"/>
          <w:sz w:val="21"/>
          <w:szCs w:val="21"/>
          <w:highlight w:val="yellow"/>
          <w:lang w:eastAsia="en-GB"/>
        </w:rPr>
        <w:t xml:space="preserve"> </w:t>
      </w:r>
      <w:proofErr w:type="spellStart"/>
      <w:r w:rsidRPr="00A60F62">
        <w:rPr>
          <w:rFonts w:ascii="Arial" w:eastAsia="Times New Roman" w:hAnsi="Arial" w:cs="Arial"/>
          <w:color w:val="1F1F1F"/>
          <w:sz w:val="21"/>
          <w:szCs w:val="21"/>
          <w:highlight w:val="yellow"/>
          <w:lang w:eastAsia="en-GB"/>
        </w:rPr>
        <w:t>you</w:t>
      </w:r>
      <w:proofErr w:type="spellEnd"/>
      <w:r w:rsidRPr="00A60F62">
        <w:rPr>
          <w:rFonts w:ascii="Arial" w:eastAsia="Times New Roman" w:hAnsi="Arial" w:cs="Arial"/>
          <w:color w:val="1F1F1F"/>
          <w:sz w:val="21"/>
          <w:szCs w:val="21"/>
          <w:highlight w:val="yellow"/>
          <w:lang w:eastAsia="en-GB"/>
        </w:rPr>
        <w:t xml:space="preserve"> peers tested the hypothesis that the intercept is equal to zero and that that the beta coefficient is equal to 1?</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A60F62" w14:paraId="245A8A34" w14:textId="77777777" w:rsidTr="009F7E19">
        <w:trPr>
          <w:trHeight w:val="750"/>
        </w:trPr>
        <w:tc>
          <w:tcPr>
            <w:tcW w:w="495" w:type="dxa"/>
            <w:shd w:val="clear" w:color="auto" w:fill="auto"/>
            <w:noWrap/>
            <w:tcMar>
              <w:top w:w="15" w:type="dxa"/>
              <w:left w:w="300" w:type="dxa"/>
              <w:bottom w:w="300" w:type="dxa"/>
              <w:right w:w="0" w:type="dxa"/>
            </w:tcMar>
            <w:hideMark/>
          </w:tcPr>
          <w:p w14:paraId="6D235C30" w14:textId="122C58EA" w:rsidR="009F7E19" w:rsidRPr="00A60F62"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A60F62">
              <w:rPr>
                <w:rFonts w:ascii="Times New Roman" w:eastAsia="Times New Roman" w:hAnsi="Times New Roman" w:cs="Times New Roman"/>
                <w:sz w:val="24"/>
                <w:szCs w:val="24"/>
                <w:highlight w:val="yellow"/>
              </w:rPr>
              <w:object w:dxaOrig="225" w:dyaOrig="225" w14:anchorId="70144D48">
                <v:shape id="_x0000_i1082" type="#_x0000_t75" style="width:20.25pt;height:18pt" o:ole="">
                  <v:imagedata r:id="rId5" o:title=""/>
                </v:shape>
                <w:control r:id="rId10" w:name="DefaultOcxName4" w:shapeid="_x0000_i1082"/>
              </w:object>
            </w:r>
          </w:p>
        </w:tc>
        <w:tc>
          <w:tcPr>
            <w:tcW w:w="0" w:type="auto"/>
            <w:shd w:val="clear" w:color="auto" w:fill="auto"/>
            <w:tcMar>
              <w:top w:w="0" w:type="dxa"/>
              <w:left w:w="300" w:type="dxa"/>
              <w:bottom w:w="300" w:type="dxa"/>
              <w:right w:w="0" w:type="dxa"/>
            </w:tcMar>
            <w:hideMark/>
          </w:tcPr>
          <w:p w14:paraId="0094A1C4" w14:textId="77777777" w:rsidR="009F7E19" w:rsidRPr="00A60F62" w:rsidRDefault="009F7E19" w:rsidP="009F7E19">
            <w:pPr>
              <w:spacing w:before="240" w:after="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0 points</w:t>
            </w:r>
          </w:p>
          <w:p w14:paraId="610E8749" w14:textId="77777777" w:rsidR="009F7E19" w:rsidRPr="00A60F62" w:rsidRDefault="009F7E19" w:rsidP="009F7E19">
            <w:pPr>
              <w:spacing w:after="30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0568E65F" w14:textId="77777777" w:rsidR="009F7E19" w:rsidRPr="00A60F62" w:rsidRDefault="009F7E19" w:rsidP="009F7E19">
            <w:pPr>
              <w:spacing w:after="0" w:line="240" w:lineRule="auto"/>
              <w:rPr>
                <w:rFonts w:ascii="Arial" w:eastAsia="Times New Roman" w:hAnsi="Arial" w:cs="Arial"/>
                <w:sz w:val="21"/>
                <w:szCs w:val="21"/>
                <w:highlight w:val="yellow"/>
                <w:lang w:eastAsia="en-GB"/>
              </w:rPr>
            </w:pPr>
          </w:p>
        </w:tc>
      </w:tr>
      <w:tr w:rsidR="009F7E19" w:rsidRPr="009F7E19" w14:paraId="71BAFDF9" w14:textId="77777777" w:rsidTr="009F7E19">
        <w:trPr>
          <w:trHeight w:val="750"/>
        </w:trPr>
        <w:tc>
          <w:tcPr>
            <w:tcW w:w="495" w:type="dxa"/>
            <w:shd w:val="clear" w:color="auto" w:fill="auto"/>
            <w:noWrap/>
            <w:tcMar>
              <w:top w:w="15" w:type="dxa"/>
              <w:left w:w="300" w:type="dxa"/>
              <w:bottom w:w="300" w:type="dxa"/>
              <w:right w:w="0" w:type="dxa"/>
            </w:tcMar>
            <w:hideMark/>
          </w:tcPr>
          <w:p w14:paraId="4074AF81" w14:textId="2B3ED27B" w:rsidR="009F7E19" w:rsidRPr="00A60F62" w:rsidRDefault="009F7E19" w:rsidP="009F7E19">
            <w:pPr>
              <w:spacing w:after="0" w:line="240" w:lineRule="auto"/>
              <w:rPr>
                <w:rFonts w:ascii="Times New Roman" w:eastAsia="Times New Roman" w:hAnsi="Times New Roman" w:cs="Times New Roman"/>
                <w:sz w:val="24"/>
                <w:szCs w:val="24"/>
                <w:highlight w:val="yellow"/>
                <w:lang w:eastAsia="en-GB"/>
              </w:rPr>
            </w:pPr>
            <w:r w:rsidRPr="00A60F62">
              <w:rPr>
                <w:rFonts w:ascii="Times New Roman" w:eastAsia="Times New Roman" w:hAnsi="Times New Roman" w:cs="Times New Roman"/>
                <w:sz w:val="24"/>
                <w:szCs w:val="24"/>
                <w:highlight w:val="yellow"/>
              </w:rPr>
              <w:object w:dxaOrig="225" w:dyaOrig="225" w14:anchorId="55E5A922">
                <v:shape id="_x0000_i1085" type="#_x0000_t75" style="width:20.25pt;height:18pt" o:ole="">
                  <v:imagedata r:id="rId5" o:title=""/>
                </v:shape>
                <w:control r:id="rId11" w:name="DefaultOcxName5" w:shapeid="_x0000_i1085"/>
              </w:object>
            </w:r>
          </w:p>
        </w:tc>
        <w:tc>
          <w:tcPr>
            <w:tcW w:w="0" w:type="auto"/>
            <w:shd w:val="clear" w:color="auto" w:fill="auto"/>
            <w:tcMar>
              <w:top w:w="0" w:type="dxa"/>
              <w:left w:w="300" w:type="dxa"/>
              <w:bottom w:w="300" w:type="dxa"/>
              <w:right w:w="0" w:type="dxa"/>
            </w:tcMar>
            <w:hideMark/>
          </w:tcPr>
          <w:p w14:paraId="577DADB2" w14:textId="77777777" w:rsidR="009F7E19" w:rsidRPr="00A60F62" w:rsidRDefault="009F7E19" w:rsidP="009F7E19">
            <w:pPr>
              <w:spacing w:after="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1 point</w:t>
            </w:r>
          </w:p>
          <w:p w14:paraId="0B7D6A99" w14:textId="77777777" w:rsidR="009F7E19" w:rsidRPr="009F7E19" w:rsidRDefault="009F7E19" w:rsidP="009F7E19">
            <w:pPr>
              <w:spacing w:after="300" w:line="315" w:lineRule="atLeast"/>
              <w:rPr>
                <w:rFonts w:ascii="Arial" w:eastAsia="Times New Roman" w:hAnsi="Arial" w:cs="Arial"/>
                <w:sz w:val="21"/>
                <w:szCs w:val="21"/>
                <w:lang w:eastAsia="en-GB"/>
              </w:rPr>
            </w:pPr>
            <w:r w:rsidRPr="00A60F62">
              <w:rPr>
                <w:rFonts w:ascii="Arial" w:eastAsia="Times New Roman" w:hAnsi="Arial" w:cs="Arial"/>
                <w:sz w:val="21"/>
                <w:szCs w:val="21"/>
                <w:highlight w:val="yellow"/>
                <w:lang w:eastAsia="en-GB"/>
              </w:rPr>
              <w:t>Yes</w:t>
            </w:r>
          </w:p>
        </w:tc>
        <w:tc>
          <w:tcPr>
            <w:tcW w:w="51" w:type="dxa"/>
            <w:shd w:val="clear" w:color="auto" w:fill="auto"/>
            <w:noWrap/>
            <w:tcMar>
              <w:top w:w="0" w:type="dxa"/>
              <w:left w:w="0" w:type="dxa"/>
              <w:bottom w:w="300" w:type="dxa"/>
              <w:right w:w="0" w:type="dxa"/>
            </w:tcMar>
            <w:hideMark/>
          </w:tcPr>
          <w:p w14:paraId="656F1665"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2DAE3F21" w14:textId="77777777" w:rsidR="009F7E19" w:rsidRPr="00A60F62" w:rsidRDefault="009F7E19" w:rsidP="009F7E19">
      <w:pPr>
        <w:shd w:val="clear" w:color="auto" w:fill="FFFFFF"/>
        <w:spacing w:after="300" w:line="315" w:lineRule="atLeast"/>
        <w:rPr>
          <w:rFonts w:ascii="Arial" w:eastAsia="Times New Roman" w:hAnsi="Arial" w:cs="Arial"/>
          <w:color w:val="1F1F1F"/>
          <w:sz w:val="21"/>
          <w:szCs w:val="21"/>
          <w:highlight w:val="yellow"/>
          <w:lang w:eastAsia="en-GB"/>
        </w:rPr>
      </w:pPr>
      <w:r w:rsidRPr="00A60F62">
        <w:rPr>
          <w:rFonts w:ascii="Arial" w:eastAsia="Times New Roman" w:hAnsi="Arial" w:cs="Arial"/>
          <w:color w:val="1F1F1F"/>
          <w:sz w:val="21"/>
          <w:szCs w:val="21"/>
          <w:highlight w:val="yellow"/>
          <w:lang w:eastAsia="en-GB"/>
        </w:rPr>
        <w:t>Has your peer performed the test with the F test?</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A60F62" w14:paraId="590686A1" w14:textId="77777777" w:rsidTr="009F7E19">
        <w:trPr>
          <w:trHeight w:val="750"/>
        </w:trPr>
        <w:tc>
          <w:tcPr>
            <w:tcW w:w="495" w:type="dxa"/>
            <w:shd w:val="clear" w:color="auto" w:fill="auto"/>
            <w:noWrap/>
            <w:tcMar>
              <w:top w:w="15" w:type="dxa"/>
              <w:left w:w="300" w:type="dxa"/>
              <w:bottom w:w="300" w:type="dxa"/>
              <w:right w:w="0" w:type="dxa"/>
            </w:tcMar>
            <w:hideMark/>
          </w:tcPr>
          <w:p w14:paraId="10B8B0A1" w14:textId="6B04E717" w:rsidR="009F7E19" w:rsidRPr="00A60F62"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A60F62">
              <w:rPr>
                <w:rFonts w:ascii="Times New Roman" w:eastAsia="Times New Roman" w:hAnsi="Times New Roman" w:cs="Times New Roman"/>
                <w:sz w:val="24"/>
                <w:szCs w:val="24"/>
                <w:highlight w:val="yellow"/>
              </w:rPr>
              <w:object w:dxaOrig="225" w:dyaOrig="225" w14:anchorId="66965F6E">
                <v:shape id="_x0000_i1088" type="#_x0000_t75" style="width:20.25pt;height:18pt" o:ole="">
                  <v:imagedata r:id="rId5" o:title=""/>
                </v:shape>
                <w:control r:id="rId12" w:name="DefaultOcxName6" w:shapeid="_x0000_i1088"/>
              </w:object>
            </w:r>
          </w:p>
        </w:tc>
        <w:tc>
          <w:tcPr>
            <w:tcW w:w="0" w:type="auto"/>
            <w:shd w:val="clear" w:color="auto" w:fill="auto"/>
            <w:tcMar>
              <w:top w:w="0" w:type="dxa"/>
              <w:left w:w="300" w:type="dxa"/>
              <w:bottom w:w="300" w:type="dxa"/>
              <w:right w:w="0" w:type="dxa"/>
            </w:tcMar>
            <w:hideMark/>
          </w:tcPr>
          <w:p w14:paraId="185CC996" w14:textId="77777777" w:rsidR="009F7E19" w:rsidRPr="00A60F62" w:rsidRDefault="009F7E19" w:rsidP="009F7E19">
            <w:pPr>
              <w:spacing w:before="240" w:after="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0 points</w:t>
            </w:r>
          </w:p>
          <w:p w14:paraId="3AAE42B4" w14:textId="77777777" w:rsidR="009F7E19" w:rsidRPr="00A60F62" w:rsidRDefault="009F7E19" w:rsidP="009F7E19">
            <w:pPr>
              <w:spacing w:after="30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4A41CA9B" w14:textId="77777777" w:rsidR="009F7E19" w:rsidRPr="00A60F62" w:rsidRDefault="009F7E19" w:rsidP="009F7E19">
            <w:pPr>
              <w:spacing w:after="0" w:line="240" w:lineRule="auto"/>
              <w:rPr>
                <w:rFonts w:ascii="Arial" w:eastAsia="Times New Roman" w:hAnsi="Arial" w:cs="Arial"/>
                <w:sz w:val="21"/>
                <w:szCs w:val="21"/>
                <w:highlight w:val="yellow"/>
                <w:lang w:eastAsia="en-GB"/>
              </w:rPr>
            </w:pPr>
          </w:p>
        </w:tc>
      </w:tr>
      <w:tr w:rsidR="009F7E19" w:rsidRPr="009F7E19" w14:paraId="32D0BD9A" w14:textId="77777777" w:rsidTr="009F7E19">
        <w:trPr>
          <w:trHeight w:val="750"/>
        </w:trPr>
        <w:tc>
          <w:tcPr>
            <w:tcW w:w="495" w:type="dxa"/>
            <w:shd w:val="clear" w:color="auto" w:fill="auto"/>
            <w:noWrap/>
            <w:tcMar>
              <w:top w:w="15" w:type="dxa"/>
              <w:left w:w="300" w:type="dxa"/>
              <w:bottom w:w="300" w:type="dxa"/>
              <w:right w:w="0" w:type="dxa"/>
            </w:tcMar>
            <w:hideMark/>
          </w:tcPr>
          <w:p w14:paraId="6A67C506" w14:textId="35053552" w:rsidR="009F7E19" w:rsidRPr="00A60F62" w:rsidRDefault="009F7E19" w:rsidP="009F7E19">
            <w:pPr>
              <w:spacing w:after="0" w:line="240" w:lineRule="auto"/>
              <w:rPr>
                <w:rFonts w:ascii="Times New Roman" w:eastAsia="Times New Roman" w:hAnsi="Times New Roman" w:cs="Times New Roman"/>
                <w:sz w:val="24"/>
                <w:szCs w:val="24"/>
                <w:highlight w:val="yellow"/>
                <w:lang w:eastAsia="en-GB"/>
              </w:rPr>
            </w:pPr>
            <w:r w:rsidRPr="00A60F62">
              <w:rPr>
                <w:rFonts w:ascii="Times New Roman" w:eastAsia="Times New Roman" w:hAnsi="Times New Roman" w:cs="Times New Roman"/>
                <w:sz w:val="24"/>
                <w:szCs w:val="24"/>
                <w:highlight w:val="yellow"/>
              </w:rPr>
              <w:object w:dxaOrig="225" w:dyaOrig="225" w14:anchorId="31D7F63F">
                <v:shape id="_x0000_i1091" type="#_x0000_t75" style="width:20.25pt;height:18pt" o:ole="">
                  <v:imagedata r:id="rId5" o:title=""/>
                </v:shape>
                <w:control r:id="rId13" w:name="DefaultOcxName7" w:shapeid="_x0000_i1091"/>
              </w:object>
            </w:r>
          </w:p>
        </w:tc>
        <w:tc>
          <w:tcPr>
            <w:tcW w:w="0" w:type="auto"/>
            <w:shd w:val="clear" w:color="auto" w:fill="auto"/>
            <w:tcMar>
              <w:top w:w="0" w:type="dxa"/>
              <w:left w:w="300" w:type="dxa"/>
              <w:bottom w:w="300" w:type="dxa"/>
              <w:right w:w="0" w:type="dxa"/>
            </w:tcMar>
            <w:hideMark/>
          </w:tcPr>
          <w:p w14:paraId="29FE5EA8" w14:textId="77777777" w:rsidR="009F7E19" w:rsidRPr="00A60F62" w:rsidRDefault="009F7E19" w:rsidP="009F7E19">
            <w:pPr>
              <w:spacing w:after="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1 point</w:t>
            </w:r>
          </w:p>
          <w:p w14:paraId="1E8226F4" w14:textId="77777777" w:rsidR="009F7E19" w:rsidRPr="009F7E19" w:rsidRDefault="009F7E19" w:rsidP="009F7E19">
            <w:pPr>
              <w:spacing w:after="300" w:line="315" w:lineRule="atLeast"/>
              <w:rPr>
                <w:rFonts w:ascii="Arial" w:eastAsia="Times New Roman" w:hAnsi="Arial" w:cs="Arial"/>
                <w:sz w:val="21"/>
                <w:szCs w:val="21"/>
                <w:lang w:eastAsia="en-GB"/>
              </w:rPr>
            </w:pPr>
            <w:r w:rsidRPr="00A60F62">
              <w:rPr>
                <w:rFonts w:ascii="Arial" w:eastAsia="Times New Roman" w:hAnsi="Arial" w:cs="Arial"/>
                <w:sz w:val="21"/>
                <w:szCs w:val="21"/>
                <w:highlight w:val="yellow"/>
                <w:lang w:eastAsia="en-GB"/>
              </w:rPr>
              <w:lastRenderedPageBreak/>
              <w:t>Yes</w:t>
            </w:r>
          </w:p>
        </w:tc>
        <w:tc>
          <w:tcPr>
            <w:tcW w:w="51" w:type="dxa"/>
            <w:shd w:val="clear" w:color="auto" w:fill="auto"/>
            <w:noWrap/>
            <w:tcMar>
              <w:top w:w="0" w:type="dxa"/>
              <w:left w:w="0" w:type="dxa"/>
              <w:bottom w:w="300" w:type="dxa"/>
              <w:right w:w="0" w:type="dxa"/>
            </w:tcMar>
            <w:hideMark/>
          </w:tcPr>
          <w:p w14:paraId="021D22E8"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0D0693F1" w14:textId="77777777" w:rsidR="009F7E19" w:rsidRPr="00A60F62" w:rsidRDefault="009F7E19" w:rsidP="009F7E19">
      <w:pPr>
        <w:shd w:val="clear" w:color="auto" w:fill="FFFFFF"/>
        <w:spacing w:after="300" w:line="315" w:lineRule="atLeast"/>
        <w:rPr>
          <w:rFonts w:ascii="Arial" w:eastAsia="Times New Roman" w:hAnsi="Arial" w:cs="Arial"/>
          <w:color w:val="1F1F1F"/>
          <w:sz w:val="21"/>
          <w:szCs w:val="21"/>
          <w:highlight w:val="yellow"/>
          <w:lang w:eastAsia="en-GB"/>
        </w:rPr>
      </w:pPr>
      <w:r w:rsidRPr="00A60F62">
        <w:rPr>
          <w:rFonts w:ascii="Arial" w:eastAsia="Times New Roman" w:hAnsi="Arial" w:cs="Arial"/>
          <w:color w:val="1F1F1F"/>
          <w:sz w:val="21"/>
          <w:szCs w:val="21"/>
          <w:highlight w:val="yellow"/>
          <w:lang w:eastAsia="en-GB"/>
        </w:rPr>
        <w:t>Has your peer correctly performed the F-test?</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A60F62" w14:paraId="7C8660CA" w14:textId="77777777" w:rsidTr="009F7E19">
        <w:trPr>
          <w:trHeight w:val="750"/>
        </w:trPr>
        <w:tc>
          <w:tcPr>
            <w:tcW w:w="495" w:type="dxa"/>
            <w:shd w:val="clear" w:color="auto" w:fill="auto"/>
            <w:noWrap/>
            <w:tcMar>
              <w:top w:w="15" w:type="dxa"/>
              <w:left w:w="300" w:type="dxa"/>
              <w:bottom w:w="300" w:type="dxa"/>
              <w:right w:w="0" w:type="dxa"/>
            </w:tcMar>
            <w:hideMark/>
          </w:tcPr>
          <w:p w14:paraId="50664A9C" w14:textId="37158445" w:rsidR="009F7E19" w:rsidRPr="00A60F62"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A60F62">
              <w:rPr>
                <w:rFonts w:ascii="Times New Roman" w:eastAsia="Times New Roman" w:hAnsi="Times New Roman" w:cs="Times New Roman"/>
                <w:sz w:val="24"/>
                <w:szCs w:val="24"/>
                <w:highlight w:val="yellow"/>
              </w:rPr>
              <w:object w:dxaOrig="225" w:dyaOrig="225" w14:anchorId="450EAF52">
                <v:shape id="_x0000_i1094" type="#_x0000_t75" style="width:20.25pt;height:18pt" o:ole="">
                  <v:imagedata r:id="rId5" o:title=""/>
                </v:shape>
                <w:control r:id="rId14" w:name="DefaultOcxName8" w:shapeid="_x0000_i1094"/>
              </w:object>
            </w:r>
          </w:p>
        </w:tc>
        <w:tc>
          <w:tcPr>
            <w:tcW w:w="0" w:type="auto"/>
            <w:shd w:val="clear" w:color="auto" w:fill="auto"/>
            <w:tcMar>
              <w:top w:w="0" w:type="dxa"/>
              <w:left w:w="300" w:type="dxa"/>
              <w:bottom w:w="300" w:type="dxa"/>
              <w:right w:w="0" w:type="dxa"/>
            </w:tcMar>
            <w:hideMark/>
          </w:tcPr>
          <w:p w14:paraId="7F491623" w14:textId="77777777" w:rsidR="009F7E19" w:rsidRPr="00A60F62" w:rsidRDefault="009F7E19" w:rsidP="009F7E19">
            <w:pPr>
              <w:spacing w:before="240" w:after="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0 points</w:t>
            </w:r>
          </w:p>
          <w:p w14:paraId="31E34A41" w14:textId="77777777" w:rsidR="009F7E19" w:rsidRPr="00A60F62" w:rsidRDefault="009F7E19" w:rsidP="009F7E19">
            <w:pPr>
              <w:spacing w:after="30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77A47E18" w14:textId="77777777" w:rsidR="009F7E19" w:rsidRPr="00A60F62" w:rsidRDefault="009F7E19" w:rsidP="009F7E19">
            <w:pPr>
              <w:spacing w:after="0" w:line="240" w:lineRule="auto"/>
              <w:rPr>
                <w:rFonts w:ascii="Arial" w:eastAsia="Times New Roman" w:hAnsi="Arial" w:cs="Arial"/>
                <w:sz w:val="21"/>
                <w:szCs w:val="21"/>
                <w:highlight w:val="yellow"/>
                <w:lang w:eastAsia="en-GB"/>
              </w:rPr>
            </w:pPr>
          </w:p>
        </w:tc>
      </w:tr>
      <w:tr w:rsidR="009F7E19" w:rsidRPr="009F7E19" w14:paraId="5928155B" w14:textId="77777777" w:rsidTr="009F7E19">
        <w:trPr>
          <w:trHeight w:val="750"/>
        </w:trPr>
        <w:tc>
          <w:tcPr>
            <w:tcW w:w="495" w:type="dxa"/>
            <w:shd w:val="clear" w:color="auto" w:fill="auto"/>
            <w:noWrap/>
            <w:tcMar>
              <w:top w:w="15" w:type="dxa"/>
              <w:left w:w="300" w:type="dxa"/>
              <w:bottom w:w="300" w:type="dxa"/>
              <w:right w:w="0" w:type="dxa"/>
            </w:tcMar>
            <w:hideMark/>
          </w:tcPr>
          <w:p w14:paraId="4A3C322C" w14:textId="7D2216A7" w:rsidR="009F7E19" w:rsidRPr="00A60F62" w:rsidRDefault="009F7E19" w:rsidP="009F7E19">
            <w:pPr>
              <w:spacing w:after="0" w:line="240" w:lineRule="auto"/>
              <w:rPr>
                <w:rFonts w:ascii="Times New Roman" w:eastAsia="Times New Roman" w:hAnsi="Times New Roman" w:cs="Times New Roman"/>
                <w:sz w:val="24"/>
                <w:szCs w:val="24"/>
                <w:highlight w:val="yellow"/>
                <w:lang w:eastAsia="en-GB"/>
              </w:rPr>
            </w:pPr>
            <w:r w:rsidRPr="00A60F62">
              <w:rPr>
                <w:rFonts w:ascii="Times New Roman" w:eastAsia="Times New Roman" w:hAnsi="Times New Roman" w:cs="Times New Roman"/>
                <w:sz w:val="24"/>
                <w:szCs w:val="24"/>
                <w:highlight w:val="yellow"/>
              </w:rPr>
              <w:object w:dxaOrig="225" w:dyaOrig="225" w14:anchorId="5F68ADDC">
                <v:shape id="_x0000_i1097" type="#_x0000_t75" style="width:20.25pt;height:18pt" o:ole="">
                  <v:imagedata r:id="rId5" o:title=""/>
                </v:shape>
                <w:control r:id="rId15" w:name="DefaultOcxName9" w:shapeid="_x0000_i1097"/>
              </w:object>
            </w:r>
          </w:p>
        </w:tc>
        <w:tc>
          <w:tcPr>
            <w:tcW w:w="0" w:type="auto"/>
            <w:shd w:val="clear" w:color="auto" w:fill="auto"/>
            <w:tcMar>
              <w:top w:w="0" w:type="dxa"/>
              <w:left w:w="300" w:type="dxa"/>
              <w:bottom w:w="300" w:type="dxa"/>
              <w:right w:w="0" w:type="dxa"/>
            </w:tcMar>
            <w:hideMark/>
          </w:tcPr>
          <w:p w14:paraId="025DA784" w14:textId="77777777" w:rsidR="009F7E19" w:rsidRPr="00A60F62" w:rsidRDefault="009F7E19" w:rsidP="009F7E19">
            <w:pPr>
              <w:spacing w:after="0" w:line="315" w:lineRule="atLeast"/>
              <w:rPr>
                <w:rFonts w:ascii="Arial" w:eastAsia="Times New Roman" w:hAnsi="Arial" w:cs="Arial"/>
                <w:sz w:val="21"/>
                <w:szCs w:val="21"/>
                <w:highlight w:val="yellow"/>
                <w:lang w:eastAsia="en-GB"/>
              </w:rPr>
            </w:pPr>
            <w:r w:rsidRPr="00A60F62">
              <w:rPr>
                <w:rFonts w:ascii="Arial" w:eastAsia="Times New Roman" w:hAnsi="Arial" w:cs="Arial"/>
                <w:sz w:val="21"/>
                <w:szCs w:val="21"/>
                <w:highlight w:val="yellow"/>
                <w:lang w:eastAsia="en-GB"/>
              </w:rPr>
              <w:t>1 point</w:t>
            </w:r>
          </w:p>
          <w:p w14:paraId="5DF02B26" w14:textId="77777777" w:rsidR="009F7E19" w:rsidRPr="009F7E19" w:rsidRDefault="009F7E19" w:rsidP="009F7E19">
            <w:pPr>
              <w:spacing w:after="300" w:line="315" w:lineRule="atLeast"/>
              <w:rPr>
                <w:rFonts w:ascii="Arial" w:eastAsia="Times New Roman" w:hAnsi="Arial" w:cs="Arial"/>
                <w:sz w:val="21"/>
                <w:szCs w:val="21"/>
                <w:lang w:eastAsia="en-GB"/>
              </w:rPr>
            </w:pPr>
            <w:r w:rsidRPr="00A60F62">
              <w:rPr>
                <w:rFonts w:ascii="Arial" w:eastAsia="Times New Roman" w:hAnsi="Arial" w:cs="Arial"/>
                <w:sz w:val="21"/>
                <w:szCs w:val="21"/>
                <w:highlight w:val="yellow"/>
                <w:lang w:eastAsia="en-GB"/>
              </w:rPr>
              <w:t>Yes</w:t>
            </w:r>
          </w:p>
        </w:tc>
        <w:tc>
          <w:tcPr>
            <w:tcW w:w="51" w:type="dxa"/>
            <w:shd w:val="clear" w:color="auto" w:fill="auto"/>
            <w:noWrap/>
            <w:tcMar>
              <w:top w:w="0" w:type="dxa"/>
              <w:left w:w="0" w:type="dxa"/>
              <w:bottom w:w="300" w:type="dxa"/>
              <w:right w:w="0" w:type="dxa"/>
            </w:tcMar>
            <w:hideMark/>
          </w:tcPr>
          <w:p w14:paraId="61B4337C"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71C820D1" w14:textId="77777777" w:rsidR="009F7E19" w:rsidRPr="00D9370D" w:rsidRDefault="009F7E19" w:rsidP="009F7E19">
      <w:pPr>
        <w:shd w:val="clear" w:color="auto" w:fill="FFFFFF"/>
        <w:spacing w:after="300" w:line="315" w:lineRule="atLeast"/>
        <w:rPr>
          <w:rFonts w:ascii="Arial" w:eastAsia="Times New Roman" w:hAnsi="Arial" w:cs="Arial"/>
          <w:color w:val="1F1F1F"/>
          <w:sz w:val="21"/>
          <w:szCs w:val="21"/>
          <w:highlight w:val="yellow"/>
          <w:lang w:eastAsia="en-GB"/>
        </w:rPr>
      </w:pPr>
      <w:r w:rsidRPr="00D9370D">
        <w:rPr>
          <w:rFonts w:ascii="Arial" w:eastAsia="Times New Roman" w:hAnsi="Arial" w:cs="Arial"/>
          <w:color w:val="1F1F1F"/>
          <w:sz w:val="21"/>
          <w:szCs w:val="21"/>
          <w:highlight w:val="yellow"/>
          <w:lang w:eastAsia="en-GB"/>
        </w:rPr>
        <w:t>Has your peer tested for linearity?</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D9370D" w14:paraId="6CC90C7C" w14:textId="77777777" w:rsidTr="009F7E19">
        <w:trPr>
          <w:trHeight w:val="750"/>
        </w:trPr>
        <w:tc>
          <w:tcPr>
            <w:tcW w:w="495" w:type="dxa"/>
            <w:shd w:val="clear" w:color="auto" w:fill="auto"/>
            <w:noWrap/>
            <w:tcMar>
              <w:top w:w="15" w:type="dxa"/>
              <w:left w:w="300" w:type="dxa"/>
              <w:bottom w:w="300" w:type="dxa"/>
              <w:right w:w="0" w:type="dxa"/>
            </w:tcMar>
            <w:hideMark/>
          </w:tcPr>
          <w:p w14:paraId="259FED2F" w14:textId="0DA577EA" w:rsidR="009F7E19" w:rsidRPr="00D9370D"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D9370D">
              <w:rPr>
                <w:rFonts w:ascii="Times New Roman" w:eastAsia="Times New Roman" w:hAnsi="Times New Roman" w:cs="Times New Roman"/>
                <w:sz w:val="24"/>
                <w:szCs w:val="24"/>
                <w:highlight w:val="yellow"/>
              </w:rPr>
              <w:object w:dxaOrig="225" w:dyaOrig="225" w14:anchorId="4DE2BF4A">
                <v:shape id="_x0000_i1100" type="#_x0000_t75" style="width:20.25pt;height:18pt" o:ole="">
                  <v:imagedata r:id="rId5" o:title=""/>
                </v:shape>
                <w:control r:id="rId16" w:name="DefaultOcxName10" w:shapeid="_x0000_i1100"/>
              </w:object>
            </w:r>
          </w:p>
        </w:tc>
        <w:tc>
          <w:tcPr>
            <w:tcW w:w="0" w:type="auto"/>
            <w:shd w:val="clear" w:color="auto" w:fill="auto"/>
            <w:tcMar>
              <w:top w:w="0" w:type="dxa"/>
              <w:left w:w="300" w:type="dxa"/>
              <w:bottom w:w="300" w:type="dxa"/>
              <w:right w:w="0" w:type="dxa"/>
            </w:tcMar>
            <w:hideMark/>
          </w:tcPr>
          <w:p w14:paraId="035AF646" w14:textId="77777777" w:rsidR="009F7E19" w:rsidRPr="00D9370D" w:rsidRDefault="009F7E19" w:rsidP="009F7E19">
            <w:pPr>
              <w:spacing w:before="240" w:after="0" w:line="315" w:lineRule="atLeast"/>
              <w:rPr>
                <w:rFonts w:ascii="Arial" w:eastAsia="Times New Roman" w:hAnsi="Arial" w:cs="Arial"/>
                <w:sz w:val="21"/>
                <w:szCs w:val="21"/>
                <w:highlight w:val="yellow"/>
                <w:lang w:eastAsia="en-GB"/>
              </w:rPr>
            </w:pPr>
            <w:r w:rsidRPr="00D9370D">
              <w:rPr>
                <w:rFonts w:ascii="Arial" w:eastAsia="Times New Roman" w:hAnsi="Arial" w:cs="Arial"/>
                <w:sz w:val="21"/>
                <w:szCs w:val="21"/>
                <w:highlight w:val="yellow"/>
                <w:lang w:eastAsia="en-GB"/>
              </w:rPr>
              <w:t>0 points</w:t>
            </w:r>
          </w:p>
          <w:p w14:paraId="53A698DF" w14:textId="77777777" w:rsidR="009F7E19" w:rsidRPr="00D9370D" w:rsidRDefault="009F7E19" w:rsidP="009F7E19">
            <w:pPr>
              <w:spacing w:after="300" w:line="315" w:lineRule="atLeast"/>
              <w:rPr>
                <w:rFonts w:ascii="Arial" w:eastAsia="Times New Roman" w:hAnsi="Arial" w:cs="Arial"/>
                <w:sz w:val="21"/>
                <w:szCs w:val="21"/>
                <w:highlight w:val="yellow"/>
                <w:lang w:eastAsia="en-GB"/>
              </w:rPr>
            </w:pPr>
            <w:r w:rsidRPr="00D9370D">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39437AC1" w14:textId="77777777" w:rsidR="009F7E19" w:rsidRPr="00D9370D" w:rsidRDefault="009F7E19" w:rsidP="009F7E19">
            <w:pPr>
              <w:spacing w:after="0" w:line="240" w:lineRule="auto"/>
              <w:rPr>
                <w:rFonts w:ascii="Arial" w:eastAsia="Times New Roman" w:hAnsi="Arial" w:cs="Arial"/>
                <w:sz w:val="21"/>
                <w:szCs w:val="21"/>
                <w:highlight w:val="yellow"/>
                <w:lang w:eastAsia="en-GB"/>
              </w:rPr>
            </w:pPr>
          </w:p>
        </w:tc>
      </w:tr>
      <w:tr w:rsidR="009F7E19" w:rsidRPr="009F7E19" w14:paraId="296DEF2D" w14:textId="77777777" w:rsidTr="009F7E19">
        <w:trPr>
          <w:trHeight w:val="750"/>
        </w:trPr>
        <w:tc>
          <w:tcPr>
            <w:tcW w:w="495" w:type="dxa"/>
            <w:shd w:val="clear" w:color="auto" w:fill="auto"/>
            <w:noWrap/>
            <w:tcMar>
              <w:top w:w="15" w:type="dxa"/>
              <w:left w:w="300" w:type="dxa"/>
              <w:bottom w:w="300" w:type="dxa"/>
              <w:right w:w="0" w:type="dxa"/>
            </w:tcMar>
            <w:hideMark/>
          </w:tcPr>
          <w:p w14:paraId="77F0F119" w14:textId="1D5350C6" w:rsidR="009F7E19" w:rsidRPr="00D9370D" w:rsidRDefault="009F7E19" w:rsidP="009F7E19">
            <w:pPr>
              <w:spacing w:after="0" w:line="240" w:lineRule="auto"/>
              <w:rPr>
                <w:rFonts w:ascii="Times New Roman" w:eastAsia="Times New Roman" w:hAnsi="Times New Roman" w:cs="Times New Roman"/>
                <w:sz w:val="24"/>
                <w:szCs w:val="24"/>
                <w:highlight w:val="yellow"/>
                <w:lang w:eastAsia="en-GB"/>
              </w:rPr>
            </w:pPr>
            <w:r w:rsidRPr="00D9370D">
              <w:rPr>
                <w:rFonts w:ascii="Times New Roman" w:eastAsia="Times New Roman" w:hAnsi="Times New Roman" w:cs="Times New Roman"/>
                <w:sz w:val="24"/>
                <w:szCs w:val="24"/>
                <w:highlight w:val="yellow"/>
              </w:rPr>
              <w:object w:dxaOrig="225" w:dyaOrig="225" w14:anchorId="0ED16914">
                <v:shape id="_x0000_i1103" type="#_x0000_t75" style="width:20.25pt;height:18pt" o:ole="">
                  <v:imagedata r:id="rId5" o:title=""/>
                </v:shape>
                <w:control r:id="rId17" w:name="DefaultOcxName11" w:shapeid="_x0000_i1103"/>
              </w:object>
            </w:r>
          </w:p>
        </w:tc>
        <w:tc>
          <w:tcPr>
            <w:tcW w:w="0" w:type="auto"/>
            <w:shd w:val="clear" w:color="auto" w:fill="auto"/>
            <w:tcMar>
              <w:top w:w="0" w:type="dxa"/>
              <w:left w:w="300" w:type="dxa"/>
              <w:bottom w:w="300" w:type="dxa"/>
              <w:right w:w="0" w:type="dxa"/>
            </w:tcMar>
            <w:hideMark/>
          </w:tcPr>
          <w:p w14:paraId="715E3641" w14:textId="77777777" w:rsidR="009F7E19" w:rsidRPr="00D9370D" w:rsidRDefault="009F7E19" w:rsidP="009F7E19">
            <w:pPr>
              <w:spacing w:after="0" w:line="315" w:lineRule="atLeast"/>
              <w:rPr>
                <w:rFonts w:ascii="Arial" w:eastAsia="Times New Roman" w:hAnsi="Arial" w:cs="Arial"/>
                <w:sz w:val="21"/>
                <w:szCs w:val="21"/>
                <w:highlight w:val="yellow"/>
                <w:lang w:eastAsia="en-GB"/>
              </w:rPr>
            </w:pPr>
            <w:r w:rsidRPr="00D9370D">
              <w:rPr>
                <w:rFonts w:ascii="Arial" w:eastAsia="Times New Roman" w:hAnsi="Arial" w:cs="Arial"/>
                <w:sz w:val="21"/>
                <w:szCs w:val="21"/>
                <w:highlight w:val="yellow"/>
                <w:lang w:eastAsia="en-GB"/>
              </w:rPr>
              <w:t>1 point</w:t>
            </w:r>
          </w:p>
          <w:p w14:paraId="4654444A" w14:textId="77777777" w:rsidR="009F7E19" w:rsidRPr="009F7E19" w:rsidRDefault="009F7E19" w:rsidP="009F7E19">
            <w:pPr>
              <w:spacing w:after="300" w:line="315" w:lineRule="atLeast"/>
              <w:rPr>
                <w:rFonts w:ascii="Arial" w:eastAsia="Times New Roman" w:hAnsi="Arial" w:cs="Arial"/>
                <w:sz w:val="21"/>
                <w:szCs w:val="21"/>
                <w:lang w:eastAsia="en-GB"/>
              </w:rPr>
            </w:pPr>
            <w:r w:rsidRPr="00D9370D">
              <w:rPr>
                <w:rFonts w:ascii="Arial" w:eastAsia="Times New Roman" w:hAnsi="Arial" w:cs="Arial"/>
                <w:sz w:val="21"/>
                <w:szCs w:val="21"/>
                <w:highlight w:val="yellow"/>
                <w:lang w:eastAsia="en-GB"/>
              </w:rPr>
              <w:t>Yes</w:t>
            </w:r>
          </w:p>
        </w:tc>
        <w:tc>
          <w:tcPr>
            <w:tcW w:w="51" w:type="dxa"/>
            <w:shd w:val="clear" w:color="auto" w:fill="auto"/>
            <w:noWrap/>
            <w:tcMar>
              <w:top w:w="0" w:type="dxa"/>
              <w:left w:w="0" w:type="dxa"/>
              <w:bottom w:w="300" w:type="dxa"/>
              <w:right w:w="0" w:type="dxa"/>
            </w:tcMar>
            <w:hideMark/>
          </w:tcPr>
          <w:p w14:paraId="29CC9B48"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797D58E7" w14:textId="77777777" w:rsidR="009F7E19" w:rsidRPr="00852EDD" w:rsidRDefault="009F7E19" w:rsidP="009F7E19">
      <w:pPr>
        <w:shd w:val="clear" w:color="auto" w:fill="FFFFFF"/>
        <w:spacing w:after="300" w:line="315" w:lineRule="atLeast"/>
        <w:rPr>
          <w:rFonts w:ascii="Arial" w:eastAsia="Times New Roman" w:hAnsi="Arial" w:cs="Arial"/>
          <w:color w:val="1F1F1F"/>
          <w:sz w:val="21"/>
          <w:szCs w:val="21"/>
          <w:highlight w:val="yellow"/>
          <w:lang w:eastAsia="en-GB"/>
        </w:rPr>
      </w:pPr>
      <w:r w:rsidRPr="00852EDD">
        <w:rPr>
          <w:rFonts w:ascii="Arial" w:eastAsia="Times New Roman" w:hAnsi="Arial" w:cs="Arial"/>
          <w:color w:val="1F1F1F"/>
          <w:sz w:val="21"/>
          <w:szCs w:val="21"/>
          <w:highlight w:val="yellow"/>
          <w:lang w:eastAsia="en-GB"/>
        </w:rPr>
        <w:t>Has your peer tested for autocorrelation?</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852EDD" w14:paraId="00F04BAE" w14:textId="77777777" w:rsidTr="009F7E19">
        <w:trPr>
          <w:trHeight w:val="750"/>
        </w:trPr>
        <w:tc>
          <w:tcPr>
            <w:tcW w:w="495" w:type="dxa"/>
            <w:shd w:val="clear" w:color="auto" w:fill="auto"/>
            <w:noWrap/>
            <w:tcMar>
              <w:top w:w="15" w:type="dxa"/>
              <w:left w:w="300" w:type="dxa"/>
              <w:bottom w:w="300" w:type="dxa"/>
              <w:right w:w="0" w:type="dxa"/>
            </w:tcMar>
            <w:hideMark/>
          </w:tcPr>
          <w:p w14:paraId="58C881AA" w14:textId="1A94ADD0" w:rsidR="009F7E19" w:rsidRPr="00852EDD"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852EDD">
              <w:rPr>
                <w:rFonts w:ascii="Times New Roman" w:eastAsia="Times New Roman" w:hAnsi="Times New Roman" w:cs="Times New Roman"/>
                <w:sz w:val="24"/>
                <w:szCs w:val="24"/>
                <w:highlight w:val="yellow"/>
              </w:rPr>
              <w:object w:dxaOrig="225" w:dyaOrig="225" w14:anchorId="12B8ED06">
                <v:shape id="_x0000_i1106" type="#_x0000_t75" style="width:20.25pt;height:18pt" o:ole="">
                  <v:imagedata r:id="rId5" o:title=""/>
                </v:shape>
                <w:control r:id="rId18" w:name="DefaultOcxName12" w:shapeid="_x0000_i1106"/>
              </w:object>
            </w:r>
          </w:p>
        </w:tc>
        <w:tc>
          <w:tcPr>
            <w:tcW w:w="0" w:type="auto"/>
            <w:shd w:val="clear" w:color="auto" w:fill="auto"/>
            <w:tcMar>
              <w:top w:w="0" w:type="dxa"/>
              <w:left w:w="300" w:type="dxa"/>
              <w:bottom w:w="300" w:type="dxa"/>
              <w:right w:w="0" w:type="dxa"/>
            </w:tcMar>
            <w:hideMark/>
          </w:tcPr>
          <w:p w14:paraId="1F233864" w14:textId="77777777" w:rsidR="009F7E19" w:rsidRPr="00852EDD" w:rsidRDefault="009F7E19" w:rsidP="009F7E19">
            <w:pPr>
              <w:spacing w:before="240" w:after="0" w:line="315" w:lineRule="atLeast"/>
              <w:rPr>
                <w:rFonts w:ascii="Arial" w:eastAsia="Times New Roman" w:hAnsi="Arial" w:cs="Arial"/>
                <w:sz w:val="21"/>
                <w:szCs w:val="21"/>
                <w:highlight w:val="yellow"/>
                <w:lang w:eastAsia="en-GB"/>
              </w:rPr>
            </w:pPr>
            <w:r w:rsidRPr="00852EDD">
              <w:rPr>
                <w:rFonts w:ascii="Arial" w:eastAsia="Times New Roman" w:hAnsi="Arial" w:cs="Arial"/>
                <w:sz w:val="21"/>
                <w:szCs w:val="21"/>
                <w:highlight w:val="yellow"/>
                <w:lang w:eastAsia="en-GB"/>
              </w:rPr>
              <w:t>0 points</w:t>
            </w:r>
          </w:p>
          <w:p w14:paraId="253721CE" w14:textId="77777777" w:rsidR="009F7E19" w:rsidRPr="00852EDD" w:rsidRDefault="009F7E19" w:rsidP="009F7E19">
            <w:pPr>
              <w:spacing w:after="300" w:line="315" w:lineRule="atLeast"/>
              <w:rPr>
                <w:rFonts w:ascii="Arial" w:eastAsia="Times New Roman" w:hAnsi="Arial" w:cs="Arial"/>
                <w:sz w:val="21"/>
                <w:szCs w:val="21"/>
                <w:highlight w:val="yellow"/>
                <w:lang w:eastAsia="en-GB"/>
              </w:rPr>
            </w:pPr>
            <w:r w:rsidRPr="00852EDD">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4F18AEA2" w14:textId="77777777" w:rsidR="009F7E19" w:rsidRPr="00852EDD" w:rsidRDefault="009F7E19" w:rsidP="009F7E19">
            <w:pPr>
              <w:spacing w:after="0" w:line="240" w:lineRule="auto"/>
              <w:rPr>
                <w:rFonts w:ascii="Arial" w:eastAsia="Times New Roman" w:hAnsi="Arial" w:cs="Arial"/>
                <w:sz w:val="21"/>
                <w:szCs w:val="21"/>
                <w:highlight w:val="yellow"/>
                <w:lang w:eastAsia="en-GB"/>
              </w:rPr>
            </w:pPr>
          </w:p>
        </w:tc>
      </w:tr>
      <w:tr w:rsidR="009F7E19" w:rsidRPr="009F7E19" w14:paraId="2555B5C6" w14:textId="77777777" w:rsidTr="009F7E19">
        <w:trPr>
          <w:trHeight w:val="750"/>
        </w:trPr>
        <w:tc>
          <w:tcPr>
            <w:tcW w:w="495" w:type="dxa"/>
            <w:shd w:val="clear" w:color="auto" w:fill="auto"/>
            <w:noWrap/>
            <w:tcMar>
              <w:top w:w="15" w:type="dxa"/>
              <w:left w:w="300" w:type="dxa"/>
              <w:bottom w:w="300" w:type="dxa"/>
              <w:right w:w="0" w:type="dxa"/>
            </w:tcMar>
            <w:hideMark/>
          </w:tcPr>
          <w:p w14:paraId="1D9408FC" w14:textId="70896C0D" w:rsidR="009F7E19" w:rsidRPr="00852EDD" w:rsidRDefault="009F7E19" w:rsidP="009F7E19">
            <w:pPr>
              <w:spacing w:after="0" w:line="240" w:lineRule="auto"/>
              <w:rPr>
                <w:rFonts w:ascii="Times New Roman" w:eastAsia="Times New Roman" w:hAnsi="Times New Roman" w:cs="Times New Roman"/>
                <w:sz w:val="24"/>
                <w:szCs w:val="24"/>
                <w:highlight w:val="yellow"/>
                <w:lang w:eastAsia="en-GB"/>
              </w:rPr>
            </w:pPr>
            <w:r w:rsidRPr="00852EDD">
              <w:rPr>
                <w:rFonts w:ascii="Times New Roman" w:eastAsia="Times New Roman" w:hAnsi="Times New Roman" w:cs="Times New Roman"/>
                <w:sz w:val="24"/>
                <w:szCs w:val="24"/>
                <w:highlight w:val="yellow"/>
              </w:rPr>
              <w:object w:dxaOrig="225" w:dyaOrig="225" w14:anchorId="5B69C0F7">
                <v:shape id="_x0000_i1109" type="#_x0000_t75" style="width:20.25pt;height:18pt" o:ole="">
                  <v:imagedata r:id="rId5" o:title=""/>
                </v:shape>
                <w:control r:id="rId19" w:name="DefaultOcxName13" w:shapeid="_x0000_i1109"/>
              </w:object>
            </w:r>
          </w:p>
        </w:tc>
        <w:tc>
          <w:tcPr>
            <w:tcW w:w="0" w:type="auto"/>
            <w:shd w:val="clear" w:color="auto" w:fill="auto"/>
            <w:tcMar>
              <w:top w:w="0" w:type="dxa"/>
              <w:left w:w="300" w:type="dxa"/>
              <w:bottom w:w="300" w:type="dxa"/>
              <w:right w:w="0" w:type="dxa"/>
            </w:tcMar>
            <w:hideMark/>
          </w:tcPr>
          <w:p w14:paraId="53297CEB" w14:textId="77777777" w:rsidR="009F7E19" w:rsidRPr="00852EDD" w:rsidRDefault="009F7E19" w:rsidP="009F7E19">
            <w:pPr>
              <w:spacing w:after="0" w:line="315" w:lineRule="atLeast"/>
              <w:rPr>
                <w:rFonts w:ascii="Arial" w:eastAsia="Times New Roman" w:hAnsi="Arial" w:cs="Arial"/>
                <w:sz w:val="21"/>
                <w:szCs w:val="21"/>
                <w:highlight w:val="yellow"/>
                <w:lang w:eastAsia="en-GB"/>
              </w:rPr>
            </w:pPr>
            <w:r w:rsidRPr="00852EDD">
              <w:rPr>
                <w:rFonts w:ascii="Arial" w:eastAsia="Times New Roman" w:hAnsi="Arial" w:cs="Arial"/>
                <w:sz w:val="21"/>
                <w:szCs w:val="21"/>
                <w:highlight w:val="yellow"/>
                <w:lang w:eastAsia="en-GB"/>
              </w:rPr>
              <w:t>1 point</w:t>
            </w:r>
          </w:p>
          <w:p w14:paraId="79AA32C0" w14:textId="77777777" w:rsidR="009F7E19" w:rsidRPr="009F7E19" w:rsidRDefault="009F7E19" w:rsidP="009F7E19">
            <w:pPr>
              <w:spacing w:after="300" w:line="315" w:lineRule="atLeast"/>
              <w:rPr>
                <w:rFonts w:ascii="Arial" w:eastAsia="Times New Roman" w:hAnsi="Arial" w:cs="Arial"/>
                <w:sz w:val="21"/>
                <w:szCs w:val="21"/>
                <w:lang w:eastAsia="en-GB"/>
              </w:rPr>
            </w:pPr>
            <w:r w:rsidRPr="00852EDD">
              <w:rPr>
                <w:rFonts w:ascii="Arial" w:eastAsia="Times New Roman" w:hAnsi="Arial" w:cs="Arial"/>
                <w:sz w:val="21"/>
                <w:szCs w:val="21"/>
                <w:highlight w:val="yellow"/>
                <w:lang w:eastAsia="en-GB"/>
              </w:rPr>
              <w:t>Yes</w:t>
            </w:r>
          </w:p>
        </w:tc>
        <w:tc>
          <w:tcPr>
            <w:tcW w:w="51" w:type="dxa"/>
            <w:shd w:val="clear" w:color="auto" w:fill="auto"/>
            <w:noWrap/>
            <w:tcMar>
              <w:top w:w="0" w:type="dxa"/>
              <w:left w:w="0" w:type="dxa"/>
              <w:bottom w:w="300" w:type="dxa"/>
              <w:right w:w="0" w:type="dxa"/>
            </w:tcMar>
            <w:hideMark/>
          </w:tcPr>
          <w:p w14:paraId="1169DD26"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642B44E5" w14:textId="77777777" w:rsidR="009F7E19" w:rsidRPr="00216DE2" w:rsidRDefault="009F7E19" w:rsidP="009F7E19">
      <w:pPr>
        <w:shd w:val="clear" w:color="auto" w:fill="FFFFFF"/>
        <w:spacing w:after="300" w:line="315" w:lineRule="atLeast"/>
        <w:rPr>
          <w:rFonts w:ascii="Arial" w:eastAsia="Times New Roman" w:hAnsi="Arial" w:cs="Arial"/>
          <w:color w:val="1F1F1F"/>
          <w:sz w:val="21"/>
          <w:szCs w:val="21"/>
          <w:highlight w:val="yellow"/>
          <w:lang w:eastAsia="en-GB"/>
        </w:rPr>
      </w:pPr>
      <w:r w:rsidRPr="00216DE2">
        <w:rPr>
          <w:rFonts w:ascii="Arial" w:eastAsia="Times New Roman" w:hAnsi="Arial" w:cs="Arial"/>
          <w:color w:val="1F1F1F"/>
          <w:sz w:val="21"/>
          <w:szCs w:val="21"/>
          <w:highlight w:val="yellow"/>
          <w:lang w:eastAsia="en-GB"/>
        </w:rPr>
        <w:t>Has your peer tested for heteroscedasticity?</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9F7E19" w14:paraId="6E4E9CB8" w14:textId="77777777" w:rsidTr="009F7E19">
        <w:trPr>
          <w:trHeight w:val="750"/>
        </w:trPr>
        <w:tc>
          <w:tcPr>
            <w:tcW w:w="495" w:type="dxa"/>
            <w:shd w:val="clear" w:color="auto" w:fill="auto"/>
            <w:noWrap/>
            <w:tcMar>
              <w:top w:w="15" w:type="dxa"/>
              <w:left w:w="300" w:type="dxa"/>
              <w:bottom w:w="300" w:type="dxa"/>
              <w:right w:w="0" w:type="dxa"/>
            </w:tcMar>
            <w:hideMark/>
          </w:tcPr>
          <w:p w14:paraId="6AFEE878" w14:textId="6F5BDD10" w:rsidR="009F7E19" w:rsidRPr="00216DE2"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216DE2">
              <w:rPr>
                <w:rFonts w:ascii="Times New Roman" w:eastAsia="Times New Roman" w:hAnsi="Times New Roman" w:cs="Times New Roman"/>
                <w:sz w:val="24"/>
                <w:szCs w:val="24"/>
                <w:highlight w:val="yellow"/>
              </w:rPr>
              <w:object w:dxaOrig="225" w:dyaOrig="225" w14:anchorId="031CB002">
                <v:shape id="_x0000_i1112" type="#_x0000_t75" style="width:20.25pt;height:18pt" o:ole="">
                  <v:imagedata r:id="rId5" o:title=""/>
                </v:shape>
                <w:control r:id="rId20" w:name="DefaultOcxName14" w:shapeid="_x0000_i1112"/>
              </w:object>
            </w:r>
          </w:p>
        </w:tc>
        <w:tc>
          <w:tcPr>
            <w:tcW w:w="0" w:type="auto"/>
            <w:shd w:val="clear" w:color="auto" w:fill="auto"/>
            <w:tcMar>
              <w:top w:w="0" w:type="dxa"/>
              <w:left w:w="300" w:type="dxa"/>
              <w:bottom w:w="300" w:type="dxa"/>
              <w:right w:w="0" w:type="dxa"/>
            </w:tcMar>
            <w:hideMark/>
          </w:tcPr>
          <w:p w14:paraId="50293748" w14:textId="77777777" w:rsidR="009F7E19" w:rsidRPr="00216DE2" w:rsidRDefault="009F7E19" w:rsidP="009F7E19">
            <w:pPr>
              <w:spacing w:before="240" w:after="0" w:line="315" w:lineRule="atLeast"/>
              <w:rPr>
                <w:rFonts w:ascii="Arial" w:eastAsia="Times New Roman" w:hAnsi="Arial" w:cs="Arial"/>
                <w:sz w:val="21"/>
                <w:szCs w:val="21"/>
                <w:highlight w:val="yellow"/>
                <w:lang w:eastAsia="en-GB"/>
              </w:rPr>
            </w:pPr>
            <w:r w:rsidRPr="00216DE2">
              <w:rPr>
                <w:rFonts w:ascii="Arial" w:eastAsia="Times New Roman" w:hAnsi="Arial" w:cs="Arial"/>
                <w:sz w:val="21"/>
                <w:szCs w:val="21"/>
                <w:highlight w:val="yellow"/>
                <w:lang w:eastAsia="en-GB"/>
              </w:rPr>
              <w:t>0 points</w:t>
            </w:r>
          </w:p>
          <w:p w14:paraId="583AB061" w14:textId="77777777" w:rsidR="009F7E19" w:rsidRPr="009F7E19" w:rsidRDefault="009F7E19" w:rsidP="009F7E19">
            <w:pPr>
              <w:spacing w:after="300" w:line="315" w:lineRule="atLeast"/>
              <w:rPr>
                <w:rFonts w:ascii="Arial" w:eastAsia="Times New Roman" w:hAnsi="Arial" w:cs="Arial"/>
                <w:sz w:val="21"/>
                <w:szCs w:val="21"/>
                <w:lang w:eastAsia="en-GB"/>
              </w:rPr>
            </w:pPr>
            <w:r w:rsidRPr="00216DE2">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5E8D504E" w14:textId="77777777" w:rsidR="009F7E19" w:rsidRPr="009F7E19" w:rsidRDefault="009F7E19" w:rsidP="009F7E19">
            <w:pPr>
              <w:spacing w:after="0" w:line="240" w:lineRule="auto"/>
              <w:rPr>
                <w:rFonts w:ascii="Arial" w:eastAsia="Times New Roman" w:hAnsi="Arial" w:cs="Arial"/>
                <w:sz w:val="21"/>
                <w:szCs w:val="21"/>
                <w:lang w:eastAsia="en-GB"/>
              </w:rPr>
            </w:pPr>
          </w:p>
        </w:tc>
      </w:tr>
      <w:tr w:rsidR="009F7E19" w:rsidRPr="009F7E19" w14:paraId="0A849F7D" w14:textId="77777777" w:rsidTr="009F7E19">
        <w:trPr>
          <w:trHeight w:val="750"/>
        </w:trPr>
        <w:tc>
          <w:tcPr>
            <w:tcW w:w="495" w:type="dxa"/>
            <w:shd w:val="clear" w:color="auto" w:fill="auto"/>
            <w:noWrap/>
            <w:tcMar>
              <w:top w:w="15" w:type="dxa"/>
              <w:left w:w="300" w:type="dxa"/>
              <w:bottom w:w="300" w:type="dxa"/>
              <w:right w:w="0" w:type="dxa"/>
            </w:tcMar>
            <w:hideMark/>
          </w:tcPr>
          <w:p w14:paraId="58DF3D9F" w14:textId="40C77E69" w:rsidR="009F7E19" w:rsidRPr="00216DE2" w:rsidRDefault="009F7E19" w:rsidP="009F7E19">
            <w:pPr>
              <w:spacing w:after="0" w:line="240" w:lineRule="auto"/>
              <w:rPr>
                <w:rFonts w:ascii="Times New Roman" w:eastAsia="Times New Roman" w:hAnsi="Times New Roman" w:cs="Times New Roman"/>
                <w:sz w:val="24"/>
                <w:szCs w:val="24"/>
                <w:highlight w:val="yellow"/>
                <w:lang w:eastAsia="en-GB"/>
              </w:rPr>
            </w:pPr>
            <w:r w:rsidRPr="00216DE2">
              <w:rPr>
                <w:rFonts w:ascii="Times New Roman" w:eastAsia="Times New Roman" w:hAnsi="Times New Roman" w:cs="Times New Roman"/>
                <w:sz w:val="24"/>
                <w:szCs w:val="24"/>
                <w:highlight w:val="yellow"/>
              </w:rPr>
              <w:lastRenderedPageBreak/>
              <w:object w:dxaOrig="225" w:dyaOrig="225" w14:anchorId="7E98DBE5">
                <v:shape id="_x0000_i1115" type="#_x0000_t75" style="width:20.25pt;height:18pt" o:ole="">
                  <v:imagedata r:id="rId5" o:title=""/>
                </v:shape>
                <w:control r:id="rId21" w:name="DefaultOcxName15" w:shapeid="_x0000_i1115"/>
              </w:object>
            </w:r>
          </w:p>
        </w:tc>
        <w:tc>
          <w:tcPr>
            <w:tcW w:w="0" w:type="auto"/>
            <w:shd w:val="clear" w:color="auto" w:fill="auto"/>
            <w:tcMar>
              <w:top w:w="0" w:type="dxa"/>
              <w:left w:w="300" w:type="dxa"/>
              <w:bottom w:w="300" w:type="dxa"/>
              <w:right w:w="0" w:type="dxa"/>
            </w:tcMar>
            <w:hideMark/>
          </w:tcPr>
          <w:p w14:paraId="074BE37E" w14:textId="77777777" w:rsidR="009F7E19" w:rsidRPr="00216DE2" w:rsidRDefault="009F7E19" w:rsidP="009F7E19">
            <w:pPr>
              <w:spacing w:after="0" w:line="315" w:lineRule="atLeast"/>
              <w:rPr>
                <w:rFonts w:ascii="Arial" w:eastAsia="Times New Roman" w:hAnsi="Arial" w:cs="Arial"/>
                <w:sz w:val="21"/>
                <w:szCs w:val="21"/>
                <w:highlight w:val="yellow"/>
                <w:lang w:eastAsia="en-GB"/>
              </w:rPr>
            </w:pPr>
            <w:r w:rsidRPr="00216DE2">
              <w:rPr>
                <w:rFonts w:ascii="Arial" w:eastAsia="Times New Roman" w:hAnsi="Arial" w:cs="Arial"/>
                <w:sz w:val="21"/>
                <w:szCs w:val="21"/>
                <w:highlight w:val="yellow"/>
                <w:lang w:eastAsia="en-GB"/>
              </w:rPr>
              <w:t>1 point</w:t>
            </w:r>
          </w:p>
          <w:p w14:paraId="05630D61" w14:textId="77777777" w:rsidR="009F7E19" w:rsidRPr="00216DE2" w:rsidRDefault="009F7E19" w:rsidP="009F7E19">
            <w:pPr>
              <w:spacing w:after="300" w:line="315" w:lineRule="atLeast"/>
              <w:rPr>
                <w:rFonts w:ascii="Arial" w:eastAsia="Times New Roman" w:hAnsi="Arial" w:cs="Arial"/>
                <w:sz w:val="21"/>
                <w:szCs w:val="21"/>
                <w:highlight w:val="yellow"/>
                <w:lang w:eastAsia="en-GB"/>
              </w:rPr>
            </w:pPr>
            <w:r w:rsidRPr="00216DE2">
              <w:rPr>
                <w:rFonts w:ascii="Arial" w:eastAsia="Times New Roman" w:hAnsi="Arial" w:cs="Arial"/>
                <w:sz w:val="21"/>
                <w:szCs w:val="21"/>
                <w:highlight w:val="yellow"/>
                <w:lang w:eastAsia="en-GB"/>
              </w:rPr>
              <w:t>Yes</w:t>
            </w:r>
          </w:p>
        </w:tc>
        <w:tc>
          <w:tcPr>
            <w:tcW w:w="51" w:type="dxa"/>
            <w:shd w:val="clear" w:color="auto" w:fill="auto"/>
            <w:noWrap/>
            <w:tcMar>
              <w:top w:w="0" w:type="dxa"/>
              <w:left w:w="0" w:type="dxa"/>
              <w:bottom w:w="300" w:type="dxa"/>
              <w:right w:w="0" w:type="dxa"/>
            </w:tcMar>
            <w:hideMark/>
          </w:tcPr>
          <w:p w14:paraId="4404E2FB"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1CE72BE5" w14:textId="77777777" w:rsidR="009F7E19" w:rsidRPr="00053341" w:rsidRDefault="009F7E19" w:rsidP="009F7E19">
      <w:pPr>
        <w:shd w:val="clear" w:color="auto" w:fill="FFFFFF"/>
        <w:spacing w:after="300" w:line="315" w:lineRule="atLeast"/>
        <w:rPr>
          <w:rFonts w:ascii="Arial" w:eastAsia="Times New Roman" w:hAnsi="Arial" w:cs="Arial"/>
          <w:color w:val="1F1F1F"/>
          <w:sz w:val="21"/>
          <w:szCs w:val="21"/>
          <w:highlight w:val="yellow"/>
          <w:lang w:eastAsia="en-GB"/>
        </w:rPr>
      </w:pPr>
      <w:r w:rsidRPr="00053341">
        <w:rPr>
          <w:rFonts w:ascii="Arial" w:eastAsia="Times New Roman" w:hAnsi="Arial" w:cs="Arial"/>
          <w:color w:val="1F1F1F"/>
          <w:sz w:val="21"/>
          <w:szCs w:val="21"/>
          <w:highlight w:val="yellow"/>
          <w:lang w:eastAsia="en-GB"/>
        </w:rPr>
        <w:t>Has your peer tested for normality?</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053341" w14:paraId="41A35988" w14:textId="77777777" w:rsidTr="009F7E19">
        <w:trPr>
          <w:trHeight w:val="750"/>
        </w:trPr>
        <w:tc>
          <w:tcPr>
            <w:tcW w:w="495" w:type="dxa"/>
            <w:shd w:val="clear" w:color="auto" w:fill="auto"/>
            <w:noWrap/>
            <w:tcMar>
              <w:top w:w="15" w:type="dxa"/>
              <w:left w:w="300" w:type="dxa"/>
              <w:bottom w:w="300" w:type="dxa"/>
              <w:right w:w="0" w:type="dxa"/>
            </w:tcMar>
            <w:hideMark/>
          </w:tcPr>
          <w:p w14:paraId="6B8BAD7B" w14:textId="14B0B192" w:rsidR="009F7E19" w:rsidRPr="00053341"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053341">
              <w:rPr>
                <w:rFonts w:ascii="Times New Roman" w:eastAsia="Times New Roman" w:hAnsi="Times New Roman" w:cs="Times New Roman"/>
                <w:sz w:val="24"/>
                <w:szCs w:val="24"/>
                <w:highlight w:val="yellow"/>
              </w:rPr>
              <w:object w:dxaOrig="225" w:dyaOrig="225" w14:anchorId="4938CF9D">
                <v:shape id="_x0000_i1118" type="#_x0000_t75" style="width:20.25pt;height:18pt" o:ole="">
                  <v:imagedata r:id="rId5" o:title=""/>
                </v:shape>
                <w:control r:id="rId22" w:name="DefaultOcxName16" w:shapeid="_x0000_i1118"/>
              </w:object>
            </w:r>
          </w:p>
        </w:tc>
        <w:tc>
          <w:tcPr>
            <w:tcW w:w="0" w:type="auto"/>
            <w:shd w:val="clear" w:color="auto" w:fill="auto"/>
            <w:tcMar>
              <w:top w:w="0" w:type="dxa"/>
              <w:left w:w="300" w:type="dxa"/>
              <w:bottom w:w="300" w:type="dxa"/>
              <w:right w:w="0" w:type="dxa"/>
            </w:tcMar>
            <w:hideMark/>
          </w:tcPr>
          <w:p w14:paraId="688B37D9" w14:textId="77777777" w:rsidR="009F7E19" w:rsidRPr="00053341" w:rsidRDefault="009F7E19" w:rsidP="009F7E19">
            <w:pPr>
              <w:spacing w:before="240" w:after="0" w:line="315" w:lineRule="atLeast"/>
              <w:rPr>
                <w:rFonts w:ascii="Arial" w:eastAsia="Times New Roman" w:hAnsi="Arial" w:cs="Arial"/>
                <w:sz w:val="21"/>
                <w:szCs w:val="21"/>
                <w:highlight w:val="yellow"/>
                <w:lang w:eastAsia="en-GB"/>
              </w:rPr>
            </w:pPr>
            <w:r w:rsidRPr="00053341">
              <w:rPr>
                <w:rFonts w:ascii="Arial" w:eastAsia="Times New Roman" w:hAnsi="Arial" w:cs="Arial"/>
                <w:sz w:val="21"/>
                <w:szCs w:val="21"/>
                <w:highlight w:val="yellow"/>
                <w:lang w:eastAsia="en-GB"/>
              </w:rPr>
              <w:t>0 points</w:t>
            </w:r>
          </w:p>
          <w:p w14:paraId="3FEA7CE3" w14:textId="77777777" w:rsidR="009F7E19" w:rsidRPr="00053341" w:rsidRDefault="009F7E19" w:rsidP="009F7E19">
            <w:pPr>
              <w:spacing w:after="300" w:line="315" w:lineRule="atLeast"/>
              <w:rPr>
                <w:rFonts w:ascii="Arial" w:eastAsia="Times New Roman" w:hAnsi="Arial" w:cs="Arial"/>
                <w:sz w:val="21"/>
                <w:szCs w:val="21"/>
                <w:highlight w:val="yellow"/>
                <w:lang w:eastAsia="en-GB"/>
              </w:rPr>
            </w:pPr>
            <w:r w:rsidRPr="00053341">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21C5F060" w14:textId="77777777" w:rsidR="009F7E19" w:rsidRPr="00053341" w:rsidRDefault="009F7E19" w:rsidP="009F7E19">
            <w:pPr>
              <w:spacing w:after="0" w:line="240" w:lineRule="auto"/>
              <w:rPr>
                <w:rFonts w:ascii="Arial" w:eastAsia="Times New Roman" w:hAnsi="Arial" w:cs="Arial"/>
                <w:sz w:val="21"/>
                <w:szCs w:val="21"/>
                <w:highlight w:val="yellow"/>
                <w:lang w:eastAsia="en-GB"/>
              </w:rPr>
            </w:pPr>
          </w:p>
        </w:tc>
      </w:tr>
      <w:tr w:rsidR="009F7E19" w:rsidRPr="009F7E19" w14:paraId="1A9D1660" w14:textId="77777777" w:rsidTr="009F7E19">
        <w:trPr>
          <w:trHeight w:val="750"/>
        </w:trPr>
        <w:tc>
          <w:tcPr>
            <w:tcW w:w="495" w:type="dxa"/>
            <w:shd w:val="clear" w:color="auto" w:fill="auto"/>
            <w:noWrap/>
            <w:tcMar>
              <w:top w:w="15" w:type="dxa"/>
              <w:left w:w="300" w:type="dxa"/>
              <w:bottom w:w="300" w:type="dxa"/>
              <w:right w:w="0" w:type="dxa"/>
            </w:tcMar>
            <w:hideMark/>
          </w:tcPr>
          <w:p w14:paraId="32AE9B43" w14:textId="6023F05E" w:rsidR="009F7E19" w:rsidRPr="00053341" w:rsidRDefault="009F7E19" w:rsidP="009F7E19">
            <w:pPr>
              <w:spacing w:after="0" w:line="240" w:lineRule="auto"/>
              <w:rPr>
                <w:rFonts w:ascii="Times New Roman" w:eastAsia="Times New Roman" w:hAnsi="Times New Roman" w:cs="Times New Roman"/>
                <w:sz w:val="24"/>
                <w:szCs w:val="24"/>
                <w:highlight w:val="yellow"/>
                <w:lang w:eastAsia="en-GB"/>
              </w:rPr>
            </w:pPr>
            <w:r w:rsidRPr="00053341">
              <w:rPr>
                <w:rFonts w:ascii="Times New Roman" w:eastAsia="Times New Roman" w:hAnsi="Times New Roman" w:cs="Times New Roman"/>
                <w:sz w:val="24"/>
                <w:szCs w:val="24"/>
                <w:highlight w:val="yellow"/>
              </w:rPr>
              <w:object w:dxaOrig="225" w:dyaOrig="225" w14:anchorId="23818856">
                <v:shape id="_x0000_i1121" type="#_x0000_t75" style="width:20.25pt;height:18pt" o:ole="">
                  <v:imagedata r:id="rId5" o:title=""/>
                </v:shape>
                <w:control r:id="rId23" w:name="DefaultOcxName17" w:shapeid="_x0000_i1121"/>
              </w:object>
            </w:r>
          </w:p>
        </w:tc>
        <w:tc>
          <w:tcPr>
            <w:tcW w:w="0" w:type="auto"/>
            <w:shd w:val="clear" w:color="auto" w:fill="auto"/>
            <w:tcMar>
              <w:top w:w="0" w:type="dxa"/>
              <w:left w:w="300" w:type="dxa"/>
              <w:bottom w:w="300" w:type="dxa"/>
              <w:right w:w="0" w:type="dxa"/>
            </w:tcMar>
            <w:hideMark/>
          </w:tcPr>
          <w:p w14:paraId="6F871F8C" w14:textId="77777777" w:rsidR="009F7E19" w:rsidRPr="00053341" w:rsidRDefault="009F7E19" w:rsidP="009F7E19">
            <w:pPr>
              <w:spacing w:after="0" w:line="315" w:lineRule="atLeast"/>
              <w:rPr>
                <w:rFonts w:ascii="Arial" w:eastAsia="Times New Roman" w:hAnsi="Arial" w:cs="Arial"/>
                <w:sz w:val="21"/>
                <w:szCs w:val="21"/>
                <w:highlight w:val="yellow"/>
                <w:lang w:eastAsia="en-GB"/>
              </w:rPr>
            </w:pPr>
            <w:r w:rsidRPr="00053341">
              <w:rPr>
                <w:rFonts w:ascii="Arial" w:eastAsia="Times New Roman" w:hAnsi="Arial" w:cs="Arial"/>
                <w:sz w:val="21"/>
                <w:szCs w:val="21"/>
                <w:highlight w:val="yellow"/>
                <w:lang w:eastAsia="en-GB"/>
              </w:rPr>
              <w:t>1 point</w:t>
            </w:r>
          </w:p>
          <w:p w14:paraId="2DD21F45" w14:textId="77777777" w:rsidR="009F7E19" w:rsidRPr="009F7E19" w:rsidRDefault="009F7E19" w:rsidP="009F7E19">
            <w:pPr>
              <w:spacing w:after="300" w:line="315" w:lineRule="atLeast"/>
              <w:rPr>
                <w:rFonts w:ascii="Arial" w:eastAsia="Times New Roman" w:hAnsi="Arial" w:cs="Arial"/>
                <w:sz w:val="21"/>
                <w:szCs w:val="21"/>
                <w:lang w:eastAsia="en-GB"/>
              </w:rPr>
            </w:pPr>
            <w:r w:rsidRPr="00053341">
              <w:rPr>
                <w:rFonts w:ascii="Arial" w:eastAsia="Times New Roman" w:hAnsi="Arial" w:cs="Arial"/>
                <w:sz w:val="21"/>
                <w:szCs w:val="21"/>
                <w:highlight w:val="yellow"/>
                <w:lang w:eastAsia="en-GB"/>
              </w:rPr>
              <w:t>Yes</w:t>
            </w:r>
          </w:p>
        </w:tc>
        <w:tc>
          <w:tcPr>
            <w:tcW w:w="51" w:type="dxa"/>
            <w:shd w:val="clear" w:color="auto" w:fill="auto"/>
            <w:noWrap/>
            <w:tcMar>
              <w:top w:w="0" w:type="dxa"/>
              <w:left w:w="0" w:type="dxa"/>
              <w:bottom w:w="300" w:type="dxa"/>
              <w:right w:w="0" w:type="dxa"/>
            </w:tcMar>
            <w:hideMark/>
          </w:tcPr>
          <w:p w14:paraId="710652A2"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17702EBA" w14:textId="77777777" w:rsidR="009F7E19" w:rsidRPr="00053341" w:rsidRDefault="009F7E19" w:rsidP="009F7E19">
      <w:pPr>
        <w:shd w:val="clear" w:color="auto" w:fill="FFFFFF"/>
        <w:spacing w:after="300" w:line="315" w:lineRule="atLeast"/>
        <w:rPr>
          <w:rFonts w:ascii="Arial" w:eastAsia="Times New Roman" w:hAnsi="Arial" w:cs="Arial"/>
          <w:color w:val="1F1F1F"/>
          <w:sz w:val="21"/>
          <w:szCs w:val="21"/>
          <w:highlight w:val="yellow"/>
          <w:lang w:eastAsia="en-GB"/>
        </w:rPr>
      </w:pPr>
      <w:r w:rsidRPr="00053341">
        <w:rPr>
          <w:rFonts w:ascii="Arial" w:eastAsia="Times New Roman" w:hAnsi="Arial" w:cs="Arial"/>
          <w:color w:val="1F1F1F"/>
          <w:sz w:val="21"/>
          <w:szCs w:val="21"/>
          <w:highlight w:val="yellow"/>
          <w:lang w:eastAsia="en-GB"/>
        </w:rPr>
        <w:t>Has your peer discussed multicollinearity?</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053341" w14:paraId="1AD8E365" w14:textId="77777777" w:rsidTr="009F7E19">
        <w:trPr>
          <w:trHeight w:val="750"/>
        </w:trPr>
        <w:tc>
          <w:tcPr>
            <w:tcW w:w="495" w:type="dxa"/>
            <w:shd w:val="clear" w:color="auto" w:fill="auto"/>
            <w:noWrap/>
            <w:tcMar>
              <w:top w:w="15" w:type="dxa"/>
              <w:left w:w="300" w:type="dxa"/>
              <w:bottom w:w="300" w:type="dxa"/>
              <w:right w:w="0" w:type="dxa"/>
            </w:tcMar>
            <w:hideMark/>
          </w:tcPr>
          <w:p w14:paraId="45BD64D8" w14:textId="65E69B49" w:rsidR="009F7E19" w:rsidRPr="00053341"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053341">
              <w:rPr>
                <w:rFonts w:ascii="Times New Roman" w:eastAsia="Times New Roman" w:hAnsi="Times New Roman" w:cs="Times New Roman"/>
                <w:sz w:val="24"/>
                <w:szCs w:val="24"/>
                <w:highlight w:val="yellow"/>
              </w:rPr>
              <w:object w:dxaOrig="225" w:dyaOrig="225" w14:anchorId="3B581DF7">
                <v:shape id="_x0000_i1124" type="#_x0000_t75" style="width:20.25pt;height:18pt" o:ole="">
                  <v:imagedata r:id="rId5" o:title=""/>
                </v:shape>
                <w:control r:id="rId24" w:name="DefaultOcxName18" w:shapeid="_x0000_i1124"/>
              </w:object>
            </w:r>
          </w:p>
        </w:tc>
        <w:tc>
          <w:tcPr>
            <w:tcW w:w="0" w:type="auto"/>
            <w:shd w:val="clear" w:color="auto" w:fill="auto"/>
            <w:tcMar>
              <w:top w:w="0" w:type="dxa"/>
              <w:left w:w="300" w:type="dxa"/>
              <w:bottom w:w="300" w:type="dxa"/>
              <w:right w:w="0" w:type="dxa"/>
            </w:tcMar>
            <w:hideMark/>
          </w:tcPr>
          <w:p w14:paraId="0DD2930E" w14:textId="77777777" w:rsidR="009F7E19" w:rsidRPr="00053341" w:rsidRDefault="009F7E19" w:rsidP="009F7E19">
            <w:pPr>
              <w:spacing w:before="240" w:after="0" w:line="315" w:lineRule="atLeast"/>
              <w:rPr>
                <w:rFonts w:ascii="Arial" w:eastAsia="Times New Roman" w:hAnsi="Arial" w:cs="Arial"/>
                <w:sz w:val="21"/>
                <w:szCs w:val="21"/>
                <w:highlight w:val="yellow"/>
                <w:lang w:eastAsia="en-GB"/>
              </w:rPr>
            </w:pPr>
            <w:r w:rsidRPr="00053341">
              <w:rPr>
                <w:rFonts w:ascii="Arial" w:eastAsia="Times New Roman" w:hAnsi="Arial" w:cs="Arial"/>
                <w:sz w:val="21"/>
                <w:szCs w:val="21"/>
                <w:highlight w:val="yellow"/>
                <w:lang w:eastAsia="en-GB"/>
              </w:rPr>
              <w:t>0 points</w:t>
            </w:r>
          </w:p>
          <w:p w14:paraId="626038BB" w14:textId="77777777" w:rsidR="009F7E19" w:rsidRPr="00053341" w:rsidRDefault="009F7E19" w:rsidP="009F7E19">
            <w:pPr>
              <w:spacing w:after="300" w:line="315" w:lineRule="atLeast"/>
              <w:rPr>
                <w:rFonts w:ascii="Arial" w:eastAsia="Times New Roman" w:hAnsi="Arial" w:cs="Arial"/>
                <w:sz w:val="21"/>
                <w:szCs w:val="21"/>
                <w:highlight w:val="yellow"/>
                <w:lang w:eastAsia="en-GB"/>
              </w:rPr>
            </w:pPr>
            <w:r w:rsidRPr="00053341">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206D4410" w14:textId="77777777" w:rsidR="009F7E19" w:rsidRPr="00053341" w:rsidRDefault="009F7E19" w:rsidP="009F7E19">
            <w:pPr>
              <w:spacing w:after="0" w:line="240" w:lineRule="auto"/>
              <w:rPr>
                <w:rFonts w:ascii="Arial" w:eastAsia="Times New Roman" w:hAnsi="Arial" w:cs="Arial"/>
                <w:sz w:val="21"/>
                <w:szCs w:val="21"/>
                <w:highlight w:val="yellow"/>
                <w:lang w:eastAsia="en-GB"/>
              </w:rPr>
            </w:pPr>
          </w:p>
        </w:tc>
      </w:tr>
      <w:tr w:rsidR="009F7E19" w:rsidRPr="009F7E19" w14:paraId="2EF773EA" w14:textId="77777777" w:rsidTr="009F7E19">
        <w:trPr>
          <w:trHeight w:val="750"/>
        </w:trPr>
        <w:tc>
          <w:tcPr>
            <w:tcW w:w="495" w:type="dxa"/>
            <w:shd w:val="clear" w:color="auto" w:fill="auto"/>
            <w:noWrap/>
            <w:tcMar>
              <w:top w:w="15" w:type="dxa"/>
              <w:left w:w="300" w:type="dxa"/>
              <w:bottom w:w="300" w:type="dxa"/>
              <w:right w:w="0" w:type="dxa"/>
            </w:tcMar>
            <w:hideMark/>
          </w:tcPr>
          <w:p w14:paraId="0D985B68" w14:textId="5D02516E" w:rsidR="009F7E19" w:rsidRPr="00053341" w:rsidRDefault="009F7E19" w:rsidP="009F7E19">
            <w:pPr>
              <w:spacing w:after="0" w:line="240" w:lineRule="auto"/>
              <w:rPr>
                <w:rFonts w:ascii="Times New Roman" w:eastAsia="Times New Roman" w:hAnsi="Times New Roman" w:cs="Times New Roman"/>
                <w:sz w:val="24"/>
                <w:szCs w:val="24"/>
                <w:highlight w:val="yellow"/>
                <w:lang w:eastAsia="en-GB"/>
              </w:rPr>
            </w:pPr>
            <w:r w:rsidRPr="00053341">
              <w:rPr>
                <w:rFonts w:ascii="Times New Roman" w:eastAsia="Times New Roman" w:hAnsi="Times New Roman" w:cs="Times New Roman"/>
                <w:sz w:val="24"/>
                <w:szCs w:val="24"/>
                <w:highlight w:val="yellow"/>
              </w:rPr>
              <w:object w:dxaOrig="225" w:dyaOrig="225" w14:anchorId="3E825496">
                <v:shape id="_x0000_i1127" type="#_x0000_t75" style="width:20.25pt;height:18pt" o:ole="">
                  <v:imagedata r:id="rId5" o:title=""/>
                </v:shape>
                <w:control r:id="rId25" w:name="DefaultOcxName19" w:shapeid="_x0000_i1127"/>
              </w:object>
            </w:r>
          </w:p>
        </w:tc>
        <w:tc>
          <w:tcPr>
            <w:tcW w:w="0" w:type="auto"/>
            <w:shd w:val="clear" w:color="auto" w:fill="auto"/>
            <w:tcMar>
              <w:top w:w="0" w:type="dxa"/>
              <w:left w:w="300" w:type="dxa"/>
              <w:bottom w:w="300" w:type="dxa"/>
              <w:right w:w="0" w:type="dxa"/>
            </w:tcMar>
            <w:hideMark/>
          </w:tcPr>
          <w:p w14:paraId="28F763B9" w14:textId="77777777" w:rsidR="009F7E19" w:rsidRPr="00053341" w:rsidRDefault="009F7E19" w:rsidP="009F7E19">
            <w:pPr>
              <w:spacing w:after="0" w:line="315" w:lineRule="atLeast"/>
              <w:rPr>
                <w:rFonts w:ascii="Arial" w:eastAsia="Times New Roman" w:hAnsi="Arial" w:cs="Arial"/>
                <w:sz w:val="21"/>
                <w:szCs w:val="21"/>
                <w:highlight w:val="yellow"/>
                <w:lang w:eastAsia="en-GB"/>
              </w:rPr>
            </w:pPr>
            <w:r w:rsidRPr="00053341">
              <w:rPr>
                <w:rFonts w:ascii="Arial" w:eastAsia="Times New Roman" w:hAnsi="Arial" w:cs="Arial"/>
                <w:sz w:val="21"/>
                <w:szCs w:val="21"/>
                <w:highlight w:val="yellow"/>
                <w:lang w:eastAsia="en-GB"/>
              </w:rPr>
              <w:t>1 point</w:t>
            </w:r>
          </w:p>
          <w:p w14:paraId="35B979DD" w14:textId="77777777" w:rsidR="009F7E19" w:rsidRPr="009F7E19" w:rsidRDefault="009F7E19" w:rsidP="009F7E19">
            <w:pPr>
              <w:spacing w:after="300" w:line="315" w:lineRule="atLeast"/>
              <w:rPr>
                <w:rFonts w:ascii="Arial" w:eastAsia="Times New Roman" w:hAnsi="Arial" w:cs="Arial"/>
                <w:sz w:val="21"/>
                <w:szCs w:val="21"/>
                <w:lang w:eastAsia="en-GB"/>
              </w:rPr>
            </w:pPr>
            <w:r w:rsidRPr="00053341">
              <w:rPr>
                <w:rFonts w:ascii="Arial" w:eastAsia="Times New Roman" w:hAnsi="Arial" w:cs="Arial"/>
                <w:sz w:val="21"/>
                <w:szCs w:val="21"/>
                <w:highlight w:val="yellow"/>
                <w:lang w:eastAsia="en-GB"/>
              </w:rPr>
              <w:t>Yes</w:t>
            </w:r>
          </w:p>
        </w:tc>
        <w:tc>
          <w:tcPr>
            <w:tcW w:w="51" w:type="dxa"/>
            <w:shd w:val="clear" w:color="auto" w:fill="auto"/>
            <w:noWrap/>
            <w:tcMar>
              <w:top w:w="0" w:type="dxa"/>
              <w:left w:w="0" w:type="dxa"/>
              <w:bottom w:w="300" w:type="dxa"/>
              <w:right w:w="0" w:type="dxa"/>
            </w:tcMar>
            <w:hideMark/>
          </w:tcPr>
          <w:p w14:paraId="2784DBF8" w14:textId="77777777" w:rsidR="009F7E19" w:rsidRPr="009F7E19" w:rsidRDefault="009F7E19" w:rsidP="009F7E19">
            <w:pPr>
              <w:spacing w:after="0" w:line="240" w:lineRule="auto"/>
              <w:rPr>
                <w:rFonts w:ascii="Arial" w:eastAsia="Times New Roman" w:hAnsi="Arial" w:cs="Arial"/>
                <w:sz w:val="21"/>
                <w:szCs w:val="21"/>
                <w:lang w:eastAsia="en-GB"/>
              </w:rPr>
            </w:pPr>
          </w:p>
        </w:tc>
      </w:tr>
    </w:tbl>
    <w:p w14:paraId="6626A209" w14:textId="77777777" w:rsidR="009F7E19" w:rsidRPr="00F717E9" w:rsidRDefault="009F7E19" w:rsidP="009F7E19">
      <w:pPr>
        <w:shd w:val="clear" w:color="auto" w:fill="FFFFFF"/>
        <w:spacing w:after="300" w:line="315" w:lineRule="atLeast"/>
        <w:rPr>
          <w:rFonts w:ascii="Arial" w:eastAsia="Times New Roman" w:hAnsi="Arial" w:cs="Arial"/>
          <w:color w:val="1F1F1F"/>
          <w:sz w:val="21"/>
          <w:szCs w:val="21"/>
          <w:highlight w:val="yellow"/>
          <w:lang w:eastAsia="en-GB"/>
        </w:rPr>
      </w:pPr>
      <w:r w:rsidRPr="00F717E9">
        <w:rPr>
          <w:rFonts w:ascii="Arial" w:eastAsia="Times New Roman" w:hAnsi="Arial" w:cs="Arial"/>
          <w:color w:val="1F1F1F"/>
          <w:sz w:val="21"/>
          <w:szCs w:val="21"/>
          <w:highlight w:val="yellow"/>
          <w:lang w:eastAsia="en-GB"/>
        </w:rPr>
        <w:t>Has your peer discussed endogeneity?</w:t>
      </w:r>
    </w:p>
    <w:tbl>
      <w:tblPr>
        <w:tblW w:w="5151" w:type="dxa"/>
        <w:tblCellMar>
          <w:top w:w="15" w:type="dxa"/>
          <w:left w:w="15" w:type="dxa"/>
          <w:bottom w:w="15" w:type="dxa"/>
          <w:right w:w="15" w:type="dxa"/>
        </w:tblCellMar>
        <w:tblLook w:val="04A0" w:firstRow="1" w:lastRow="0" w:firstColumn="1" w:lastColumn="0" w:noHBand="0" w:noVBand="1"/>
      </w:tblPr>
      <w:tblGrid>
        <w:gridCol w:w="705"/>
        <w:gridCol w:w="4379"/>
        <w:gridCol w:w="67"/>
      </w:tblGrid>
      <w:tr w:rsidR="009F7E19" w:rsidRPr="00F717E9" w14:paraId="048BA56D" w14:textId="77777777" w:rsidTr="009F7E19">
        <w:trPr>
          <w:trHeight w:val="750"/>
        </w:trPr>
        <w:tc>
          <w:tcPr>
            <w:tcW w:w="495" w:type="dxa"/>
            <w:shd w:val="clear" w:color="auto" w:fill="auto"/>
            <w:noWrap/>
            <w:tcMar>
              <w:top w:w="15" w:type="dxa"/>
              <w:left w:w="300" w:type="dxa"/>
              <w:bottom w:w="300" w:type="dxa"/>
              <w:right w:w="0" w:type="dxa"/>
            </w:tcMar>
            <w:hideMark/>
          </w:tcPr>
          <w:p w14:paraId="73231ECA" w14:textId="6905439C" w:rsidR="009F7E19" w:rsidRPr="00F717E9" w:rsidRDefault="009F7E19" w:rsidP="009F7E19">
            <w:pPr>
              <w:spacing w:before="240" w:after="0" w:line="240" w:lineRule="auto"/>
              <w:rPr>
                <w:rFonts w:ascii="Times New Roman" w:eastAsia="Times New Roman" w:hAnsi="Times New Roman" w:cs="Times New Roman"/>
                <w:sz w:val="24"/>
                <w:szCs w:val="24"/>
                <w:highlight w:val="yellow"/>
                <w:lang w:eastAsia="en-GB"/>
              </w:rPr>
            </w:pPr>
            <w:r w:rsidRPr="00F717E9">
              <w:rPr>
                <w:rFonts w:ascii="Times New Roman" w:eastAsia="Times New Roman" w:hAnsi="Times New Roman" w:cs="Times New Roman"/>
                <w:sz w:val="24"/>
                <w:szCs w:val="24"/>
                <w:highlight w:val="yellow"/>
              </w:rPr>
              <w:object w:dxaOrig="225" w:dyaOrig="225" w14:anchorId="28F3DFC0">
                <v:shape id="_x0000_i1130" type="#_x0000_t75" style="width:20.25pt;height:18pt" o:ole="">
                  <v:imagedata r:id="rId5" o:title=""/>
                </v:shape>
                <w:control r:id="rId26" w:name="DefaultOcxName20" w:shapeid="_x0000_i1130"/>
              </w:object>
            </w:r>
          </w:p>
        </w:tc>
        <w:tc>
          <w:tcPr>
            <w:tcW w:w="0" w:type="auto"/>
            <w:shd w:val="clear" w:color="auto" w:fill="auto"/>
            <w:tcMar>
              <w:top w:w="0" w:type="dxa"/>
              <w:left w:w="300" w:type="dxa"/>
              <w:bottom w:w="300" w:type="dxa"/>
              <w:right w:w="0" w:type="dxa"/>
            </w:tcMar>
            <w:hideMark/>
          </w:tcPr>
          <w:p w14:paraId="25611E53" w14:textId="77777777" w:rsidR="009F7E19" w:rsidRPr="00F717E9" w:rsidRDefault="009F7E19" w:rsidP="009F7E19">
            <w:pPr>
              <w:spacing w:before="240" w:after="0" w:line="315" w:lineRule="atLeast"/>
              <w:rPr>
                <w:rFonts w:ascii="Arial" w:eastAsia="Times New Roman" w:hAnsi="Arial" w:cs="Arial"/>
                <w:sz w:val="21"/>
                <w:szCs w:val="21"/>
                <w:highlight w:val="yellow"/>
                <w:lang w:eastAsia="en-GB"/>
              </w:rPr>
            </w:pPr>
            <w:r w:rsidRPr="00F717E9">
              <w:rPr>
                <w:rFonts w:ascii="Arial" w:eastAsia="Times New Roman" w:hAnsi="Arial" w:cs="Arial"/>
                <w:sz w:val="21"/>
                <w:szCs w:val="21"/>
                <w:highlight w:val="yellow"/>
                <w:lang w:eastAsia="en-GB"/>
              </w:rPr>
              <w:t>0 points</w:t>
            </w:r>
          </w:p>
          <w:p w14:paraId="19D52235" w14:textId="77777777" w:rsidR="009F7E19" w:rsidRPr="00F717E9" w:rsidRDefault="009F7E19" w:rsidP="009F7E19">
            <w:pPr>
              <w:spacing w:after="300" w:line="315" w:lineRule="atLeast"/>
              <w:rPr>
                <w:rFonts w:ascii="Arial" w:eastAsia="Times New Roman" w:hAnsi="Arial" w:cs="Arial"/>
                <w:sz w:val="21"/>
                <w:szCs w:val="21"/>
                <w:highlight w:val="yellow"/>
                <w:lang w:eastAsia="en-GB"/>
              </w:rPr>
            </w:pPr>
            <w:r w:rsidRPr="00F717E9">
              <w:rPr>
                <w:rFonts w:ascii="Arial" w:eastAsia="Times New Roman" w:hAnsi="Arial" w:cs="Arial"/>
                <w:sz w:val="21"/>
                <w:szCs w:val="21"/>
                <w:highlight w:val="yellow"/>
                <w:lang w:eastAsia="en-GB"/>
              </w:rPr>
              <w:t>No</w:t>
            </w:r>
          </w:p>
        </w:tc>
        <w:tc>
          <w:tcPr>
            <w:tcW w:w="51" w:type="dxa"/>
            <w:shd w:val="clear" w:color="auto" w:fill="auto"/>
            <w:noWrap/>
            <w:tcMar>
              <w:top w:w="0" w:type="dxa"/>
              <w:left w:w="0" w:type="dxa"/>
              <w:bottom w:w="300" w:type="dxa"/>
              <w:right w:w="0" w:type="dxa"/>
            </w:tcMar>
            <w:hideMark/>
          </w:tcPr>
          <w:p w14:paraId="208E0CBE" w14:textId="77777777" w:rsidR="009F7E19" w:rsidRPr="00F717E9" w:rsidRDefault="009F7E19" w:rsidP="009F7E19">
            <w:pPr>
              <w:spacing w:after="0" w:line="240" w:lineRule="auto"/>
              <w:rPr>
                <w:rFonts w:ascii="Arial" w:eastAsia="Times New Roman" w:hAnsi="Arial" w:cs="Arial"/>
                <w:sz w:val="21"/>
                <w:szCs w:val="21"/>
                <w:highlight w:val="yellow"/>
                <w:lang w:eastAsia="en-GB"/>
              </w:rPr>
            </w:pPr>
          </w:p>
        </w:tc>
      </w:tr>
      <w:tr w:rsidR="009F7E19" w:rsidRPr="009F7E19" w14:paraId="6A3E9F47" w14:textId="77777777" w:rsidTr="009F7E19">
        <w:trPr>
          <w:trHeight w:val="750"/>
        </w:trPr>
        <w:tc>
          <w:tcPr>
            <w:tcW w:w="495" w:type="dxa"/>
            <w:shd w:val="clear" w:color="auto" w:fill="auto"/>
            <w:noWrap/>
            <w:tcMar>
              <w:top w:w="15" w:type="dxa"/>
              <w:left w:w="300" w:type="dxa"/>
              <w:bottom w:w="300" w:type="dxa"/>
              <w:right w:w="0" w:type="dxa"/>
            </w:tcMar>
            <w:hideMark/>
          </w:tcPr>
          <w:p w14:paraId="7C55F640" w14:textId="13BC9363" w:rsidR="009F7E19" w:rsidRPr="00F717E9" w:rsidRDefault="009F7E19" w:rsidP="009F7E19">
            <w:pPr>
              <w:spacing w:after="0" w:line="240" w:lineRule="auto"/>
              <w:rPr>
                <w:rFonts w:ascii="Times New Roman" w:eastAsia="Times New Roman" w:hAnsi="Times New Roman" w:cs="Times New Roman"/>
                <w:sz w:val="24"/>
                <w:szCs w:val="24"/>
                <w:highlight w:val="yellow"/>
                <w:lang w:eastAsia="en-GB"/>
              </w:rPr>
            </w:pPr>
            <w:r w:rsidRPr="00F717E9">
              <w:rPr>
                <w:rFonts w:ascii="Times New Roman" w:eastAsia="Times New Roman" w:hAnsi="Times New Roman" w:cs="Times New Roman"/>
                <w:sz w:val="24"/>
                <w:szCs w:val="24"/>
                <w:highlight w:val="yellow"/>
              </w:rPr>
              <w:object w:dxaOrig="225" w:dyaOrig="225" w14:anchorId="2EDB99C0">
                <v:shape id="_x0000_i1133" type="#_x0000_t75" style="width:20.25pt;height:18pt" o:ole="">
                  <v:imagedata r:id="rId5" o:title=""/>
                </v:shape>
                <w:control r:id="rId27" w:name="DefaultOcxName21" w:shapeid="_x0000_i1133"/>
              </w:object>
            </w:r>
          </w:p>
        </w:tc>
        <w:tc>
          <w:tcPr>
            <w:tcW w:w="0" w:type="auto"/>
            <w:shd w:val="clear" w:color="auto" w:fill="auto"/>
            <w:tcMar>
              <w:top w:w="0" w:type="dxa"/>
              <w:left w:w="300" w:type="dxa"/>
              <w:bottom w:w="300" w:type="dxa"/>
              <w:right w:w="0" w:type="dxa"/>
            </w:tcMar>
            <w:hideMark/>
          </w:tcPr>
          <w:p w14:paraId="08D4E32C" w14:textId="77777777" w:rsidR="009F7E19" w:rsidRPr="00F717E9" w:rsidRDefault="009F7E19" w:rsidP="009F7E19">
            <w:pPr>
              <w:spacing w:after="0" w:line="315" w:lineRule="atLeast"/>
              <w:rPr>
                <w:rFonts w:ascii="Arial" w:eastAsia="Times New Roman" w:hAnsi="Arial" w:cs="Arial"/>
                <w:sz w:val="21"/>
                <w:szCs w:val="21"/>
                <w:highlight w:val="yellow"/>
                <w:lang w:eastAsia="en-GB"/>
              </w:rPr>
            </w:pPr>
            <w:r w:rsidRPr="00F717E9">
              <w:rPr>
                <w:rFonts w:ascii="Arial" w:eastAsia="Times New Roman" w:hAnsi="Arial" w:cs="Arial"/>
                <w:sz w:val="21"/>
                <w:szCs w:val="21"/>
                <w:highlight w:val="yellow"/>
                <w:lang w:eastAsia="en-GB"/>
              </w:rPr>
              <w:t>1 point</w:t>
            </w:r>
          </w:p>
          <w:p w14:paraId="6A1BD471" w14:textId="77777777" w:rsidR="009F7E19" w:rsidRPr="009F7E19" w:rsidRDefault="009F7E19" w:rsidP="009F7E19">
            <w:pPr>
              <w:spacing w:after="300" w:line="315" w:lineRule="atLeast"/>
              <w:rPr>
                <w:rFonts w:ascii="Arial" w:eastAsia="Times New Roman" w:hAnsi="Arial" w:cs="Arial"/>
                <w:sz w:val="21"/>
                <w:szCs w:val="21"/>
                <w:lang w:eastAsia="en-GB"/>
              </w:rPr>
            </w:pPr>
            <w:r w:rsidRPr="00F717E9">
              <w:rPr>
                <w:rFonts w:ascii="Arial" w:eastAsia="Times New Roman" w:hAnsi="Arial" w:cs="Arial"/>
                <w:sz w:val="21"/>
                <w:szCs w:val="21"/>
                <w:highlight w:val="yellow"/>
                <w:lang w:eastAsia="en-GB"/>
              </w:rPr>
              <w:t>Yes</w:t>
            </w:r>
          </w:p>
        </w:tc>
        <w:tc>
          <w:tcPr>
            <w:tcW w:w="0" w:type="auto"/>
            <w:shd w:val="clear" w:color="auto" w:fill="auto"/>
            <w:vAlign w:val="center"/>
            <w:hideMark/>
          </w:tcPr>
          <w:p w14:paraId="48B1DB80" w14:textId="77777777" w:rsidR="009F7E19" w:rsidRPr="009F7E19" w:rsidRDefault="009F7E19" w:rsidP="009F7E19">
            <w:pPr>
              <w:spacing w:after="0" w:line="240" w:lineRule="auto"/>
              <w:rPr>
                <w:rFonts w:ascii="Times New Roman" w:eastAsia="Times New Roman" w:hAnsi="Times New Roman" w:cs="Times New Roman"/>
                <w:sz w:val="20"/>
                <w:szCs w:val="20"/>
                <w:lang w:eastAsia="en-GB"/>
              </w:rPr>
            </w:pPr>
          </w:p>
        </w:tc>
      </w:tr>
    </w:tbl>
    <w:p w14:paraId="07E39486" w14:textId="7F716891" w:rsidR="002460AE" w:rsidRDefault="002460AE"/>
    <w:sectPr w:rsidR="00246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45160"/>
    <w:multiLevelType w:val="multilevel"/>
    <w:tmpl w:val="295639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7506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F9"/>
    <w:rsid w:val="00053341"/>
    <w:rsid w:val="000E3E09"/>
    <w:rsid w:val="00216DE2"/>
    <w:rsid w:val="002460AE"/>
    <w:rsid w:val="007D6941"/>
    <w:rsid w:val="00852EDD"/>
    <w:rsid w:val="00911F46"/>
    <w:rsid w:val="009F7E19"/>
    <w:rsid w:val="00A60F62"/>
    <w:rsid w:val="00C2647D"/>
    <w:rsid w:val="00C575F9"/>
    <w:rsid w:val="00D9370D"/>
    <w:rsid w:val="00F71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125F404"/>
  <w15:chartTrackingRefBased/>
  <w15:docId w15:val="{44D545B9-2B88-4BDC-9FFC-A6952725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E0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E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E3E09"/>
    <w:rPr>
      <w:b/>
      <w:bCs/>
    </w:rPr>
  </w:style>
  <w:style w:type="character" w:customStyle="1" w:styleId="Heading2Char">
    <w:name w:val="Heading 2 Char"/>
    <w:basedOn w:val="DefaultParagraphFont"/>
    <w:link w:val="Heading2"/>
    <w:uiPriority w:val="9"/>
    <w:rsid w:val="000E3E09"/>
    <w:rPr>
      <w:rFonts w:ascii="Times New Roman" w:eastAsia="Times New Roman" w:hAnsi="Times New Roman" w:cs="Times New Roman"/>
      <w:b/>
      <w:bCs/>
      <w:sz w:val="36"/>
      <w:szCs w:val="36"/>
      <w:lang w:eastAsia="en-GB"/>
    </w:rPr>
  </w:style>
  <w:style w:type="character" w:customStyle="1" w:styleId="rc-moreorless">
    <w:name w:val="rc-moreorless"/>
    <w:basedOn w:val="DefaultParagraphFont"/>
    <w:rsid w:val="000E3E09"/>
  </w:style>
  <w:style w:type="character" w:customStyle="1" w:styleId="rc-feedbackpointsdisplay">
    <w:name w:val="rc-feedbackpointsdisplay"/>
    <w:basedOn w:val="DefaultParagraphFont"/>
    <w:rsid w:val="009F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977">
      <w:bodyDiv w:val="1"/>
      <w:marLeft w:val="0"/>
      <w:marRight w:val="0"/>
      <w:marTop w:val="0"/>
      <w:marBottom w:val="0"/>
      <w:divBdr>
        <w:top w:val="none" w:sz="0" w:space="0" w:color="auto"/>
        <w:left w:val="none" w:sz="0" w:space="0" w:color="auto"/>
        <w:bottom w:val="none" w:sz="0" w:space="0" w:color="auto"/>
        <w:right w:val="none" w:sz="0" w:space="0" w:color="auto"/>
      </w:divBdr>
    </w:div>
    <w:div w:id="1092429719">
      <w:bodyDiv w:val="1"/>
      <w:marLeft w:val="0"/>
      <w:marRight w:val="0"/>
      <w:marTop w:val="0"/>
      <w:marBottom w:val="0"/>
      <w:divBdr>
        <w:top w:val="none" w:sz="0" w:space="0" w:color="auto"/>
        <w:left w:val="none" w:sz="0" w:space="0" w:color="auto"/>
        <w:bottom w:val="none" w:sz="0" w:space="0" w:color="auto"/>
        <w:right w:val="none" w:sz="0" w:space="0" w:color="auto"/>
      </w:divBdr>
      <w:divsChild>
        <w:div w:id="367531121">
          <w:marLeft w:val="0"/>
          <w:marRight w:val="0"/>
          <w:marTop w:val="0"/>
          <w:marBottom w:val="0"/>
          <w:divBdr>
            <w:top w:val="none" w:sz="0" w:space="0" w:color="auto"/>
            <w:left w:val="none" w:sz="0" w:space="0" w:color="auto"/>
            <w:bottom w:val="none" w:sz="0" w:space="0" w:color="auto"/>
            <w:right w:val="none" w:sz="0" w:space="0" w:color="auto"/>
          </w:divBdr>
          <w:divsChild>
            <w:div w:id="530270020">
              <w:marLeft w:val="0"/>
              <w:marRight w:val="0"/>
              <w:marTop w:val="0"/>
              <w:marBottom w:val="0"/>
              <w:divBdr>
                <w:top w:val="none" w:sz="0" w:space="0" w:color="auto"/>
                <w:left w:val="none" w:sz="0" w:space="0" w:color="auto"/>
                <w:bottom w:val="none" w:sz="0" w:space="0" w:color="auto"/>
                <w:right w:val="none" w:sz="0" w:space="0" w:color="auto"/>
              </w:divBdr>
              <w:divsChild>
                <w:div w:id="1180464248">
                  <w:marLeft w:val="0"/>
                  <w:marRight w:val="0"/>
                  <w:marTop w:val="0"/>
                  <w:marBottom w:val="0"/>
                  <w:divBdr>
                    <w:top w:val="none" w:sz="0" w:space="0" w:color="auto"/>
                    <w:left w:val="none" w:sz="0" w:space="0" w:color="auto"/>
                    <w:bottom w:val="none" w:sz="0" w:space="0" w:color="auto"/>
                    <w:right w:val="none" w:sz="0" w:space="0" w:color="auto"/>
                  </w:divBdr>
                  <w:divsChild>
                    <w:div w:id="562760496">
                      <w:marLeft w:val="0"/>
                      <w:marRight w:val="0"/>
                      <w:marTop w:val="0"/>
                      <w:marBottom w:val="0"/>
                      <w:divBdr>
                        <w:top w:val="none" w:sz="0" w:space="0" w:color="auto"/>
                        <w:left w:val="none" w:sz="0" w:space="0" w:color="auto"/>
                        <w:bottom w:val="none" w:sz="0" w:space="0" w:color="auto"/>
                        <w:right w:val="none" w:sz="0" w:space="0" w:color="auto"/>
                      </w:divBdr>
                      <w:divsChild>
                        <w:div w:id="6050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8352">
                  <w:marLeft w:val="0"/>
                  <w:marRight w:val="0"/>
                  <w:marTop w:val="0"/>
                  <w:marBottom w:val="0"/>
                  <w:divBdr>
                    <w:top w:val="none" w:sz="0" w:space="0" w:color="auto"/>
                    <w:left w:val="none" w:sz="0" w:space="0" w:color="auto"/>
                    <w:bottom w:val="none" w:sz="0" w:space="0" w:color="auto"/>
                    <w:right w:val="none" w:sz="0" w:space="0" w:color="auto"/>
                  </w:divBdr>
                </w:div>
                <w:div w:id="599752702">
                  <w:marLeft w:val="0"/>
                  <w:marRight w:val="0"/>
                  <w:marTop w:val="0"/>
                  <w:marBottom w:val="0"/>
                  <w:divBdr>
                    <w:top w:val="none" w:sz="0" w:space="0" w:color="auto"/>
                    <w:left w:val="none" w:sz="0" w:space="0" w:color="auto"/>
                    <w:bottom w:val="none" w:sz="0" w:space="0" w:color="auto"/>
                    <w:right w:val="none" w:sz="0" w:space="0" w:color="auto"/>
                  </w:divBdr>
                  <w:divsChild>
                    <w:div w:id="1131243948">
                      <w:marLeft w:val="0"/>
                      <w:marRight w:val="0"/>
                      <w:marTop w:val="0"/>
                      <w:marBottom w:val="0"/>
                      <w:divBdr>
                        <w:top w:val="none" w:sz="0" w:space="0" w:color="auto"/>
                        <w:left w:val="none" w:sz="0" w:space="0" w:color="auto"/>
                        <w:bottom w:val="none" w:sz="0" w:space="0" w:color="auto"/>
                        <w:right w:val="none" w:sz="0" w:space="0" w:color="auto"/>
                      </w:divBdr>
                      <w:divsChild>
                        <w:div w:id="5009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5660">
                  <w:marLeft w:val="0"/>
                  <w:marRight w:val="0"/>
                  <w:marTop w:val="0"/>
                  <w:marBottom w:val="0"/>
                  <w:divBdr>
                    <w:top w:val="none" w:sz="0" w:space="0" w:color="auto"/>
                    <w:left w:val="none" w:sz="0" w:space="0" w:color="auto"/>
                    <w:bottom w:val="none" w:sz="0" w:space="0" w:color="auto"/>
                    <w:right w:val="none" w:sz="0" w:space="0" w:color="auto"/>
                  </w:divBdr>
                </w:div>
                <w:div w:id="1191257980">
                  <w:marLeft w:val="0"/>
                  <w:marRight w:val="0"/>
                  <w:marTop w:val="0"/>
                  <w:marBottom w:val="0"/>
                  <w:divBdr>
                    <w:top w:val="none" w:sz="0" w:space="0" w:color="auto"/>
                    <w:left w:val="none" w:sz="0" w:space="0" w:color="auto"/>
                    <w:bottom w:val="none" w:sz="0" w:space="0" w:color="auto"/>
                    <w:right w:val="none" w:sz="0" w:space="0" w:color="auto"/>
                  </w:divBdr>
                  <w:divsChild>
                    <w:div w:id="2047364840">
                      <w:marLeft w:val="0"/>
                      <w:marRight w:val="0"/>
                      <w:marTop w:val="0"/>
                      <w:marBottom w:val="0"/>
                      <w:divBdr>
                        <w:top w:val="none" w:sz="0" w:space="0" w:color="auto"/>
                        <w:left w:val="none" w:sz="0" w:space="0" w:color="auto"/>
                        <w:bottom w:val="none" w:sz="0" w:space="0" w:color="auto"/>
                        <w:right w:val="none" w:sz="0" w:space="0" w:color="auto"/>
                      </w:divBdr>
                      <w:divsChild>
                        <w:div w:id="1986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7771">
          <w:marLeft w:val="0"/>
          <w:marRight w:val="0"/>
          <w:marTop w:val="0"/>
          <w:marBottom w:val="0"/>
          <w:divBdr>
            <w:top w:val="none" w:sz="0" w:space="0" w:color="auto"/>
            <w:left w:val="none" w:sz="0" w:space="0" w:color="auto"/>
            <w:bottom w:val="none" w:sz="0" w:space="0" w:color="auto"/>
            <w:right w:val="none" w:sz="0" w:space="0" w:color="auto"/>
          </w:divBdr>
          <w:divsChild>
            <w:div w:id="1569029840">
              <w:marLeft w:val="0"/>
              <w:marRight w:val="0"/>
              <w:marTop w:val="0"/>
              <w:marBottom w:val="0"/>
              <w:divBdr>
                <w:top w:val="none" w:sz="0" w:space="0" w:color="auto"/>
                <w:left w:val="none" w:sz="0" w:space="0" w:color="auto"/>
                <w:bottom w:val="none" w:sz="0" w:space="0" w:color="auto"/>
                <w:right w:val="none" w:sz="0" w:space="0" w:color="auto"/>
              </w:divBdr>
              <w:divsChild>
                <w:div w:id="653066889">
                  <w:marLeft w:val="0"/>
                  <w:marRight w:val="0"/>
                  <w:marTop w:val="0"/>
                  <w:marBottom w:val="0"/>
                  <w:divBdr>
                    <w:top w:val="none" w:sz="0" w:space="0" w:color="auto"/>
                    <w:left w:val="none" w:sz="0" w:space="0" w:color="auto"/>
                    <w:bottom w:val="none" w:sz="0" w:space="0" w:color="auto"/>
                    <w:right w:val="none" w:sz="0" w:space="0" w:color="auto"/>
                  </w:divBdr>
                  <w:divsChild>
                    <w:div w:id="1982299262">
                      <w:marLeft w:val="0"/>
                      <w:marRight w:val="0"/>
                      <w:marTop w:val="0"/>
                      <w:marBottom w:val="0"/>
                      <w:divBdr>
                        <w:top w:val="none" w:sz="0" w:space="0" w:color="auto"/>
                        <w:left w:val="none" w:sz="0" w:space="0" w:color="auto"/>
                        <w:bottom w:val="none" w:sz="0" w:space="0" w:color="auto"/>
                        <w:right w:val="none" w:sz="0" w:space="0" w:color="auto"/>
                      </w:divBdr>
                      <w:divsChild>
                        <w:div w:id="13096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3265">
                  <w:marLeft w:val="0"/>
                  <w:marRight w:val="0"/>
                  <w:marTop w:val="0"/>
                  <w:marBottom w:val="0"/>
                  <w:divBdr>
                    <w:top w:val="none" w:sz="0" w:space="0" w:color="auto"/>
                    <w:left w:val="none" w:sz="0" w:space="0" w:color="auto"/>
                    <w:bottom w:val="none" w:sz="0" w:space="0" w:color="auto"/>
                    <w:right w:val="none" w:sz="0" w:space="0" w:color="auto"/>
                  </w:divBdr>
                </w:div>
                <w:div w:id="1550921946">
                  <w:marLeft w:val="0"/>
                  <w:marRight w:val="0"/>
                  <w:marTop w:val="0"/>
                  <w:marBottom w:val="0"/>
                  <w:divBdr>
                    <w:top w:val="none" w:sz="0" w:space="0" w:color="auto"/>
                    <w:left w:val="none" w:sz="0" w:space="0" w:color="auto"/>
                    <w:bottom w:val="none" w:sz="0" w:space="0" w:color="auto"/>
                    <w:right w:val="none" w:sz="0" w:space="0" w:color="auto"/>
                  </w:divBdr>
                  <w:divsChild>
                    <w:div w:id="1150632787">
                      <w:marLeft w:val="0"/>
                      <w:marRight w:val="0"/>
                      <w:marTop w:val="0"/>
                      <w:marBottom w:val="0"/>
                      <w:divBdr>
                        <w:top w:val="none" w:sz="0" w:space="0" w:color="auto"/>
                        <w:left w:val="none" w:sz="0" w:space="0" w:color="auto"/>
                        <w:bottom w:val="none" w:sz="0" w:space="0" w:color="auto"/>
                        <w:right w:val="none" w:sz="0" w:space="0" w:color="auto"/>
                      </w:divBdr>
                      <w:divsChild>
                        <w:div w:id="5988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622">
                  <w:marLeft w:val="0"/>
                  <w:marRight w:val="0"/>
                  <w:marTop w:val="0"/>
                  <w:marBottom w:val="0"/>
                  <w:divBdr>
                    <w:top w:val="none" w:sz="0" w:space="0" w:color="auto"/>
                    <w:left w:val="none" w:sz="0" w:space="0" w:color="auto"/>
                    <w:bottom w:val="none" w:sz="0" w:space="0" w:color="auto"/>
                    <w:right w:val="none" w:sz="0" w:space="0" w:color="auto"/>
                  </w:divBdr>
                </w:div>
                <w:div w:id="1492404566">
                  <w:marLeft w:val="0"/>
                  <w:marRight w:val="0"/>
                  <w:marTop w:val="0"/>
                  <w:marBottom w:val="0"/>
                  <w:divBdr>
                    <w:top w:val="none" w:sz="0" w:space="0" w:color="auto"/>
                    <w:left w:val="none" w:sz="0" w:space="0" w:color="auto"/>
                    <w:bottom w:val="none" w:sz="0" w:space="0" w:color="auto"/>
                    <w:right w:val="none" w:sz="0" w:space="0" w:color="auto"/>
                  </w:divBdr>
                  <w:divsChild>
                    <w:div w:id="1613434613">
                      <w:marLeft w:val="0"/>
                      <w:marRight w:val="0"/>
                      <w:marTop w:val="0"/>
                      <w:marBottom w:val="0"/>
                      <w:divBdr>
                        <w:top w:val="none" w:sz="0" w:space="0" w:color="auto"/>
                        <w:left w:val="none" w:sz="0" w:space="0" w:color="auto"/>
                        <w:bottom w:val="none" w:sz="0" w:space="0" w:color="auto"/>
                        <w:right w:val="none" w:sz="0" w:space="0" w:color="auto"/>
                      </w:divBdr>
                      <w:divsChild>
                        <w:div w:id="2590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64504">
          <w:marLeft w:val="0"/>
          <w:marRight w:val="0"/>
          <w:marTop w:val="0"/>
          <w:marBottom w:val="0"/>
          <w:divBdr>
            <w:top w:val="none" w:sz="0" w:space="0" w:color="auto"/>
            <w:left w:val="none" w:sz="0" w:space="0" w:color="auto"/>
            <w:bottom w:val="none" w:sz="0" w:space="0" w:color="auto"/>
            <w:right w:val="none" w:sz="0" w:space="0" w:color="auto"/>
          </w:divBdr>
          <w:divsChild>
            <w:div w:id="1391228688">
              <w:marLeft w:val="0"/>
              <w:marRight w:val="0"/>
              <w:marTop w:val="0"/>
              <w:marBottom w:val="0"/>
              <w:divBdr>
                <w:top w:val="none" w:sz="0" w:space="0" w:color="auto"/>
                <w:left w:val="none" w:sz="0" w:space="0" w:color="auto"/>
                <w:bottom w:val="none" w:sz="0" w:space="0" w:color="auto"/>
                <w:right w:val="none" w:sz="0" w:space="0" w:color="auto"/>
              </w:divBdr>
              <w:divsChild>
                <w:div w:id="654337394">
                  <w:marLeft w:val="0"/>
                  <w:marRight w:val="0"/>
                  <w:marTop w:val="0"/>
                  <w:marBottom w:val="0"/>
                  <w:divBdr>
                    <w:top w:val="none" w:sz="0" w:space="0" w:color="auto"/>
                    <w:left w:val="none" w:sz="0" w:space="0" w:color="auto"/>
                    <w:bottom w:val="none" w:sz="0" w:space="0" w:color="auto"/>
                    <w:right w:val="none" w:sz="0" w:space="0" w:color="auto"/>
                  </w:divBdr>
                  <w:divsChild>
                    <w:div w:id="1362315904">
                      <w:marLeft w:val="0"/>
                      <w:marRight w:val="0"/>
                      <w:marTop w:val="0"/>
                      <w:marBottom w:val="0"/>
                      <w:divBdr>
                        <w:top w:val="none" w:sz="0" w:space="0" w:color="auto"/>
                        <w:left w:val="none" w:sz="0" w:space="0" w:color="auto"/>
                        <w:bottom w:val="none" w:sz="0" w:space="0" w:color="auto"/>
                        <w:right w:val="none" w:sz="0" w:space="0" w:color="auto"/>
                      </w:divBdr>
                      <w:divsChild>
                        <w:div w:id="21118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3237">
                  <w:marLeft w:val="0"/>
                  <w:marRight w:val="0"/>
                  <w:marTop w:val="0"/>
                  <w:marBottom w:val="0"/>
                  <w:divBdr>
                    <w:top w:val="none" w:sz="0" w:space="0" w:color="auto"/>
                    <w:left w:val="none" w:sz="0" w:space="0" w:color="auto"/>
                    <w:bottom w:val="none" w:sz="0" w:space="0" w:color="auto"/>
                    <w:right w:val="none" w:sz="0" w:space="0" w:color="auto"/>
                  </w:divBdr>
                </w:div>
                <w:div w:id="162016132">
                  <w:marLeft w:val="0"/>
                  <w:marRight w:val="0"/>
                  <w:marTop w:val="0"/>
                  <w:marBottom w:val="0"/>
                  <w:divBdr>
                    <w:top w:val="none" w:sz="0" w:space="0" w:color="auto"/>
                    <w:left w:val="none" w:sz="0" w:space="0" w:color="auto"/>
                    <w:bottom w:val="none" w:sz="0" w:space="0" w:color="auto"/>
                    <w:right w:val="none" w:sz="0" w:space="0" w:color="auto"/>
                  </w:divBdr>
                  <w:divsChild>
                    <w:div w:id="296303453">
                      <w:marLeft w:val="0"/>
                      <w:marRight w:val="0"/>
                      <w:marTop w:val="0"/>
                      <w:marBottom w:val="0"/>
                      <w:divBdr>
                        <w:top w:val="none" w:sz="0" w:space="0" w:color="auto"/>
                        <w:left w:val="none" w:sz="0" w:space="0" w:color="auto"/>
                        <w:bottom w:val="none" w:sz="0" w:space="0" w:color="auto"/>
                        <w:right w:val="none" w:sz="0" w:space="0" w:color="auto"/>
                      </w:divBdr>
                      <w:divsChild>
                        <w:div w:id="13502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707">
                  <w:marLeft w:val="0"/>
                  <w:marRight w:val="0"/>
                  <w:marTop w:val="0"/>
                  <w:marBottom w:val="0"/>
                  <w:divBdr>
                    <w:top w:val="none" w:sz="0" w:space="0" w:color="auto"/>
                    <w:left w:val="none" w:sz="0" w:space="0" w:color="auto"/>
                    <w:bottom w:val="none" w:sz="0" w:space="0" w:color="auto"/>
                    <w:right w:val="none" w:sz="0" w:space="0" w:color="auto"/>
                  </w:divBdr>
                </w:div>
                <w:div w:id="2071145202">
                  <w:marLeft w:val="0"/>
                  <w:marRight w:val="0"/>
                  <w:marTop w:val="0"/>
                  <w:marBottom w:val="0"/>
                  <w:divBdr>
                    <w:top w:val="none" w:sz="0" w:space="0" w:color="auto"/>
                    <w:left w:val="none" w:sz="0" w:space="0" w:color="auto"/>
                    <w:bottom w:val="none" w:sz="0" w:space="0" w:color="auto"/>
                    <w:right w:val="none" w:sz="0" w:space="0" w:color="auto"/>
                  </w:divBdr>
                  <w:divsChild>
                    <w:div w:id="1018777805">
                      <w:marLeft w:val="0"/>
                      <w:marRight w:val="0"/>
                      <w:marTop w:val="0"/>
                      <w:marBottom w:val="0"/>
                      <w:divBdr>
                        <w:top w:val="none" w:sz="0" w:space="0" w:color="auto"/>
                        <w:left w:val="none" w:sz="0" w:space="0" w:color="auto"/>
                        <w:bottom w:val="none" w:sz="0" w:space="0" w:color="auto"/>
                        <w:right w:val="none" w:sz="0" w:space="0" w:color="auto"/>
                      </w:divBdr>
                      <w:divsChild>
                        <w:div w:id="14809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6201">
          <w:marLeft w:val="0"/>
          <w:marRight w:val="0"/>
          <w:marTop w:val="0"/>
          <w:marBottom w:val="0"/>
          <w:divBdr>
            <w:top w:val="none" w:sz="0" w:space="0" w:color="auto"/>
            <w:left w:val="none" w:sz="0" w:space="0" w:color="auto"/>
            <w:bottom w:val="none" w:sz="0" w:space="0" w:color="auto"/>
            <w:right w:val="none" w:sz="0" w:space="0" w:color="auto"/>
          </w:divBdr>
          <w:divsChild>
            <w:div w:id="250510545">
              <w:marLeft w:val="0"/>
              <w:marRight w:val="0"/>
              <w:marTop w:val="0"/>
              <w:marBottom w:val="0"/>
              <w:divBdr>
                <w:top w:val="none" w:sz="0" w:space="0" w:color="auto"/>
                <w:left w:val="none" w:sz="0" w:space="0" w:color="auto"/>
                <w:bottom w:val="none" w:sz="0" w:space="0" w:color="auto"/>
                <w:right w:val="none" w:sz="0" w:space="0" w:color="auto"/>
              </w:divBdr>
              <w:divsChild>
                <w:div w:id="205027942">
                  <w:marLeft w:val="0"/>
                  <w:marRight w:val="0"/>
                  <w:marTop w:val="0"/>
                  <w:marBottom w:val="0"/>
                  <w:divBdr>
                    <w:top w:val="none" w:sz="0" w:space="0" w:color="auto"/>
                    <w:left w:val="none" w:sz="0" w:space="0" w:color="auto"/>
                    <w:bottom w:val="none" w:sz="0" w:space="0" w:color="auto"/>
                    <w:right w:val="none" w:sz="0" w:space="0" w:color="auto"/>
                  </w:divBdr>
                  <w:divsChild>
                    <w:div w:id="967861008">
                      <w:marLeft w:val="0"/>
                      <w:marRight w:val="0"/>
                      <w:marTop w:val="0"/>
                      <w:marBottom w:val="0"/>
                      <w:divBdr>
                        <w:top w:val="none" w:sz="0" w:space="0" w:color="auto"/>
                        <w:left w:val="none" w:sz="0" w:space="0" w:color="auto"/>
                        <w:bottom w:val="none" w:sz="0" w:space="0" w:color="auto"/>
                        <w:right w:val="none" w:sz="0" w:space="0" w:color="auto"/>
                      </w:divBdr>
                      <w:divsChild>
                        <w:div w:id="1727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125">
                  <w:marLeft w:val="0"/>
                  <w:marRight w:val="0"/>
                  <w:marTop w:val="0"/>
                  <w:marBottom w:val="0"/>
                  <w:divBdr>
                    <w:top w:val="none" w:sz="0" w:space="0" w:color="auto"/>
                    <w:left w:val="none" w:sz="0" w:space="0" w:color="auto"/>
                    <w:bottom w:val="none" w:sz="0" w:space="0" w:color="auto"/>
                    <w:right w:val="none" w:sz="0" w:space="0" w:color="auto"/>
                  </w:divBdr>
                </w:div>
                <w:div w:id="1207991308">
                  <w:marLeft w:val="0"/>
                  <w:marRight w:val="0"/>
                  <w:marTop w:val="0"/>
                  <w:marBottom w:val="0"/>
                  <w:divBdr>
                    <w:top w:val="none" w:sz="0" w:space="0" w:color="auto"/>
                    <w:left w:val="none" w:sz="0" w:space="0" w:color="auto"/>
                    <w:bottom w:val="none" w:sz="0" w:space="0" w:color="auto"/>
                    <w:right w:val="none" w:sz="0" w:space="0" w:color="auto"/>
                  </w:divBdr>
                  <w:divsChild>
                    <w:div w:id="873350377">
                      <w:marLeft w:val="0"/>
                      <w:marRight w:val="0"/>
                      <w:marTop w:val="0"/>
                      <w:marBottom w:val="0"/>
                      <w:divBdr>
                        <w:top w:val="none" w:sz="0" w:space="0" w:color="auto"/>
                        <w:left w:val="none" w:sz="0" w:space="0" w:color="auto"/>
                        <w:bottom w:val="none" w:sz="0" w:space="0" w:color="auto"/>
                        <w:right w:val="none" w:sz="0" w:space="0" w:color="auto"/>
                      </w:divBdr>
                      <w:divsChild>
                        <w:div w:id="19329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9847">
                  <w:marLeft w:val="0"/>
                  <w:marRight w:val="0"/>
                  <w:marTop w:val="0"/>
                  <w:marBottom w:val="0"/>
                  <w:divBdr>
                    <w:top w:val="none" w:sz="0" w:space="0" w:color="auto"/>
                    <w:left w:val="none" w:sz="0" w:space="0" w:color="auto"/>
                    <w:bottom w:val="none" w:sz="0" w:space="0" w:color="auto"/>
                    <w:right w:val="none" w:sz="0" w:space="0" w:color="auto"/>
                  </w:divBdr>
                </w:div>
                <w:div w:id="1051071989">
                  <w:marLeft w:val="0"/>
                  <w:marRight w:val="0"/>
                  <w:marTop w:val="0"/>
                  <w:marBottom w:val="0"/>
                  <w:divBdr>
                    <w:top w:val="none" w:sz="0" w:space="0" w:color="auto"/>
                    <w:left w:val="none" w:sz="0" w:space="0" w:color="auto"/>
                    <w:bottom w:val="none" w:sz="0" w:space="0" w:color="auto"/>
                    <w:right w:val="none" w:sz="0" w:space="0" w:color="auto"/>
                  </w:divBdr>
                  <w:divsChild>
                    <w:div w:id="142162162">
                      <w:marLeft w:val="0"/>
                      <w:marRight w:val="0"/>
                      <w:marTop w:val="0"/>
                      <w:marBottom w:val="0"/>
                      <w:divBdr>
                        <w:top w:val="none" w:sz="0" w:space="0" w:color="auto"/>
                        <w:left w:val="none" w:sz="0" w:space="0" w:color="auto"/>
                        <w:bottom w:val="none" w:sz="0" w:space="0" w:color="auto"/>
                        <w:right w:val="none" w:sz="0" w:space="0" w:color="auto"/>
                      </w:divBdr>
                      <w:divsChild>
                        <w:div w:id="4258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57078">
          <w:marLeft w:val="0"/>
          <w:marRight w:val="0"/>
          <w:marTop w:val="0"/>
          <w:marBottom w:val="0"/>
          <w:divBdr>
            <w:top w:val="none" w:sz="0" w:space="0" w:color="auto"/>
            <w:left w:val="none" w:sz="0" w:space="0" w:color="auto"/>
            <w:bottom w:val="none" w:sz="0" w:space="0" w:color="auto"/>
            <w:right w:val="none" w:sz="0" w:space="0" w:color="auto"/>
          </w:divBdr>
          <w:divsChild>
            <w:div w:id="1792237435">
              <w:marLeft w:val="0"/>
              <w:marRight w:val="0"/>
              <w:marTop w:val="0"/>
              <w:marBottom w:val="0"/>
              <w:divBdr>
                <w:top w:val="none" w:sz="0" w:space="0" w:color="auto"/>
                <w:left w:val="none" w:sz="0" w:space="0" w:color="auto"/>
                <w:bottom w:val="none" w:sz="0" w:space="0" w:color="auto"/>
                <w:right w:val="none" w:sz="0" w:space="0" w:color="auto"/>
              </w:divBdr>
              <w:divsChild>
                <w:div w:id="1044984142">
                  <w:marLeft w:val="0"/>
                  <w:marRight w:val="0"/>
                  <w:marTop w:val="0"/>
                  <w:marBottom w:val="0"/>
                  <w:divBdr>
                    <w:top w:val="none" w:sz="0" w:space="0" w:color="auto"/>
                    <w:left w:val="none" w:sz="0" w:space="0" w:color="auto"/>
                    <w:bottom w:val="none" w:sz="0" w:space="0" w:color="auto"/>
                    <w:right w:val="none" w:sz="0" w:space="0" w:color="auto"/>
                  </w:divBdr>
                  <w:divsChild>
                    <w:div w:id="810631267">
                      <w:marLeft w:val="0"/>
                      <w:marRight w:val="0"/>
                      <w:marTop w:val="0"/>
                      <w:marBottom w:val="0"/>
                      <w:divBdr>
                        <w:top w:val="none" w:sz="0" w:space="0" w:color="auto"/>
                        <w:left w:val="none" w:sz="0" w:space="0" w:color="auto"/>
                        <w:bottom w:val="none" w:sz="0" w:space="0" w:color="auto"/>
                        <w:right w:val="none" w:sz="0" w:space="0" w:color="auto"/>
                      </w:divBdr>
                      <w:divsChild>
                        <w:div w:id="16895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1086">
                  <w:marLeft w:val="0"/>
                  <w:marRight w:val="0"/>
                  <w:marTop w:val="0"/>
                  <w:marBottom w:val="0"/>
                  <w:divBdr>
                    <w:top w:val="none" w:sz="0" w:space="0" w:color="auto"/>
                    <w:left w:val="none" w:sz="0" w:space="0" w:color="auto"/>
                    <w:bottom w:val="none" w:sz="0" w:space="0" w:color="auto"/>
                    <w:right w:val="none" w:sz="0" w:space="0" w:color="auto"/>
                  </w:divBdr>
                </w:div>
                <w:div w:id="2144881066">
                  <w:marLeft w:val="0"/>
                  <w:marRight w:val="0"/>
                  <w:marTop w:val="0"/>
                  <w:marBottom w:val="0"/>
                  <w:divBdr>
                    <w:top w:val="none" w:sz="0" w:space="0" w:color="auto"/>
                    <w:left w:val="none" w:sz="0" w:space="0" w:color="auto"/>
                    <w:bottom w:val="none" w:sz="0" w:space="0" w:color="auto"/>
                    <w:right w:val="none" w:sz="0" w:space="0" w:color="auto"/>
                  </w:divBdr>
                  <w:divsChild>
                    <w:div w:id="1842701713">
                      <w:marLeft w:val="0"/>
                      <w:marRight w:val="0"/>
                      <w:marTop w:val="0"/>
                      <w:marBottom w:val="0"/>
                      <w:divBdr>
                        <w:top w:val="none" w:sz="0" w:space="0" w:color="auto"/>
                        <w:left w:val="none" w:sz="0" w:space="0" w:color="auto"/>
                        <w:bottom w:val="none" w:sz="0" w:space="0" w:color="auto"/>
                        <w:right w:val="none" w:sz="0" w:space="0" w:color="auto"/>
                      </w:divBdr>
                      <w:divsChild>
                        <w:div w:id="16761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7507">
                  <w:marLeft w:val="0"/>
                  <w:marRight w:val="0"/>
                  <w:marTop w:val="0"/>
                  <w:marBottom w:val="0"/>
                  <w:divBdr>
                    <w:top w:val="none" w:sz="0" w:space="0" w:color="auto"/>
                    <w:left w:val="none" w:sz="0" w:space="0" w:color="auto"/>
                    <w:bottom w:val="none" w:sz="0" w:space="0" w:color="auto"/>
                    <w:right w:val="none" w:sz="0" w:space="0" w:color="auto"/>
                  </w:divBdr>
                </w:div>
                <w:div w:id="723019965">
                  <w:marLeft w:val="0"/>
                  <w:marRight w:val="0"/>
                  <w:marTop w:val="0"/>
                  <w:marBottom w:val="0"/>
                  <w:divBdr>
                    <w:top w:val="none" w:sz="0" w:space="0" w:color="auto"/>
                    <w:left w:val="none" w:sz="0" w:space="0" w:color="auto"/>
                    <w:bottom w:val="none" w:sz="0" w:space="0" w:color="auto"/>
                    <w:right w:val="none" w:sz="0" w:space="0" w:color="auto"/>
                  </w:divBdr>
                  <w:divsChild>
                    <w:div w:id="1386640460">
                      <w:marLeft w:val="0"/>
                      <w:marRight w:val="0"/>
                      <w:marTop w:val="0"/>
                      <w:marBottom w:val="0"/>
                      <w:divBdr>
                        <w:top w:val="none" w:sz="0" w:space="0" w:color="auto"/>
                        <w:left w:val="none" w:sz="0" w:space="0" w:color="auto"/>
                        <w:bottom w:val="none" w:sz="0" w:space="0" w:color="auto"/>
                        <w:right w:val="none" w:sz="0" w:space="0" w:color="auto"/>
                      </w:divBdr>
                      <w:divsChild>
                        <w:div w:id="11241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7878">
          <w:marLeft w:val="0"/>
          <w:marRight w:val="0"/>
          <w:marTop w:val="0"/>
          <w:marBottom w:val="0"/>
          <w:divBdr>
            <w:top w:val="none" w:sz="0" w:space="0" w:color="auto"/>
            <w:left w:val="none" w:sz="0" w:space="0" w:color="auto"/>
            <w:bottom w:val="none" w:sz="0" w:space="0" w:color="auto"/>
            <w:right w:val="none" w:sz="0" w:space="0" w:color="auto"/>
          </w:divBdr>
          <w:divsChild>
            <w:div w:id="1924798577">
              <w:marLeft w:val="0"/>
              <w:marRight w:val="0"/>
              <w:marTop w:val="0"/>
              <w:marBottom w:val="0"/>
              <w:divBdr>
                <w:top w:val="none" w:sz="0" w:space="0" w:color="auto"/>
                <w:left w:val="none" w:sz="0" w:space="0" w:color="auto"/>
                <w:bottom w:val="none" w:sz="0" w:space="0" w:color="auto"/>
                <w:right w:val="none" w:sz="0" w:space="0" w:color="auto"/>
              </w:divBdr>
              <w:divsChild>
                <w:div w:id="765542413">
                  <w:marLeft w:val="0"/>
                  <w:marRight w:val="0"/>
                  <w:marTop w:val="0"/>
                  <w:marBottom w:val="0"/>
                  <w:divBdr>
                    <w:top w:val="none" w:sz="0" w:space="0" w:color="auto"/>
                    <w:left w:val="none" w:sz="0" w:space="0" w:color="auto"/>
                    <w:bottom w:val="none" w:sz="0" w:space="0" w:color="auto"/>
                    <w:right w:val="none" w:sz="0" w:space="0" w:color="auto"/>
                  </w:divBdr>
                  <w:divsChild>
                    <w:div w:id="700208315">
                      <w:marLeft w:val="0"/>
                      <w:marRight w:val="0"/>
                      <w:marTop w:val="0"/>
                      <w:marBottom w:val="0"/>
                      <w:divBdr>
                        <w:top w:val="none" w:sz="0" w:space="0" w:color="auto"/>
                        <w:left w:val="none" w:sz="0" w:space="0" w:color="auto"/>
                        <w:bottom w:val="none" w:sz="0" w:space="0" w:color="auto"/>
                        <w:right w:val="none" w:sz="0" w:space="0" w:color="auto"/>
                      </w:divBdr>
                      <w:divsChild>
                        <w:div w:id="1142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4932">
                  <w:marLeft w:val="0"/>
                  <w:marRight w:val="0"/>
                  <w:marTop w:val="0"/>
                  <w:marBottom w:val="0"/>
                  <w:divBdr>
                    <w:top w:val="none" w:sz="0" w:space="0" w:color="auto"/>
                    <w:left w:val="none" w:sz="0" w:space="0" w:color="auto"/>
                    <w:bottom w:val="none" w:sz="0" w:space="0" w:color="auto"/>
                    <w:right w:val="none" w:sz="0" w:space="0" w:color="auto"/>
                  </w:divBdr>
                </w:div>
                <w:div w:id="797452744">
                  <w:marLeft w:val="0"/>
                  <w:marRight w:val="0"/>
                  <w:marTop w:val="0"/>
                  <w:marBottom w:val="0"/>
                  <w:divBdr>
                    <w:top w:val="none" w:sz="0" w:space="0" w:color="auto"/>
                    <w:left w:val="none" w:sz="0" w:space="0" w:color="auto"/>
                    <w:bottom w:val="none" w:sz="0" w:space="0" w:color="auto"/>
                    <w:right w:val="none" w:sz="0" w:space="0" w:color="auto"/>
                  </w:divBdr>
                  <w:divsChild>
                    <w:div w:id="598418095">
                      <w:marLeft w:val="0"/>
                      <w:marRight w:val="0"/>
                      <w:marTop w:val="0"/>
                      <w:marBottom w:val="0"/>
                      <w:divBdr>
                        <w:top w:val="none" w:sz="0" w:space="0" w:color="auto"/>
                        <w:left w:val="none" w:sz="0" w:space="0" w:color="auto"/>
                        <w:bottom w:val="none" w:sz="0" w:space="0" w:color="auto"/>
                        <w:right w:val="none" w:sz="0" w:space="0" w:color="auto"/>
                      </w:divBdr>
                      <w:divsChild>
                        <w:div w:id="13132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3431">
                  <w:marLeft w:val="0"/>
                  <w:marRight w:val="0"/>
                  <w:marTop w:val="0"/>
                  <w:marBottom w:val="0"/>
                  <w:divBdr>
                    <w:top w:val="none" w:sz="0" w:space="0" w:color="auto"/>
                    <w:left w:val="none" w:sz="0" w:space="0" w:color="auto"/>
                    <w:bottom w:val="none" w:sz="0" w:space="0" w:color="auto"/>
                    <w:right w:val="none" w:sz="0" w:space="0" w:color="auto"/>
                  </w:divBdr>
                </w:div>
                <w:div w:id="633288469">
                  <w:marLeft w:val="0"/>
                  <w:marRight w:val="0"/>
                  <w:marTop w:val="0"/>
                  <w:marBottom w:val="0"/>
                  <w:divBdr>
                    <w:top w:val="none" w:sz="0" w:space="0" w:color="auto"/>
                    <w:left w:val="none" w:sz="0" w:space="0" w:color="auto"/>
                    <w:bottom w:val="none" w:sz="0" w:space="0" w:color="auto"/>
                    <w:right w:val="none" w:sz="0" w:space="0" w:color="auto"/>
                  </w:divBdr>
                  <w:divsChild>
                    <w:div w:id="900677814">
                      <w:marLeft w:val="0"/>
                      <w:marRight w:val="0"/>
                      <w:marTop w:val="0"/>
                      <w:marBottom w:val="0"/>
                      <w:divBdr>
                        <w:top w:val="none" w:sz="0" w:space="0" w:color="auto"/>
                        <w:left w:val="none" w:sz="0" w:space="0" w:color="auto"/>
                        <w:bottom w:val="none" w:sz="0" w:space="0" w:color="auto"/>
                        <w:right w:val="none" w:sz="0" w:space="0" w:color="auto"/>
                      </w:divBdr>
                      <w:divsChild>
                        <w:div w:id="13877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9413">
          <w:marLeft w:val="0"/>
          <w:marRight w:val="0"/>
          <w:marTop w:val="0"/>
          <w:marBottom w:val="0"/>
          <w:divBdr>
            <w:top w:val="none" w:sz="0" w:space="0" w:color="auto"/>
            <w:left w:val="none" w:sz="0" w:space="0" w:color="auto"/>
            <w:bottom w:val="none" w:sz="0" w:space="0" w:color="auto"/>
            <w:right w:val="none" w:sz="0" w:space="0" w:color="auto"/>
          </w:divBdr>
          <w:divsChild>
            <w:div w:id="1586190064">
              <w:marLeft w:val="0"/>
              <w:marRight w:val="0"/>
              <w:marTop w:val="0"/>
              <w:marBottom w:val="0"/>
              <w:divBdr>
                <w:top w:val="none" w:sz="0" w:space="0" w:color="auto"/>
                <w:left w:val="none" w:sz="0" w:space="0" w:color="auto"/>
                <w:bottom w:val="none" w:sz="0" w:space="0" w:color="auto"/>
                <w:right w:val="none" w:sz="0" w:space="0" w:color="auto"/>
              </w:divBdr>
              <w:divsChild>
                <w:div w:id="1201282370">
                  <w:marLeft w:val="0"/>
                  <w:marRight w:val="0"/>
                  <w:marTop w:val="0"/>
                  <w:marBottom w:val="0"/>
                  <w:divBdr>
                    <w:top w:val="none" w:sz="0" w:space="0" w:color="auto"/>
                    <w:left w:val="none" w:sz="0" w:space="0" w:color="auto"/>
                    <w:bottom w:val="none" w:sz="0" w:space="0" w:color="auto"/>
                    <w:right w:val="none" w:sz="0" w:space="0" w:color="auto"/>
                  </w:divBdr>
                  <w:divsChild>
                    <w:div w:id="568659150">
                      <w:marLeft w:val="0"/>
                      <w:marRight w:val="0"/>
                      <w:marTop w:val="0"/>
                      <w:marBottom w:val="0"/>
                      <w:divBdr>
                        <w:top w:val="none" w:sz="0" w:space="0" w:color="auto"/>
                        <w:left w:val="none" w:sz="0" w:space="0" w:color="auto"/>
                        <w:bottom w:val="none" w:sz="0" w:space="0" w:color="auto"/>
                        <w:right w:val="none" w:sz="0" w:space="0" w:color="auto"/>
                      </w:divBdr>
                      <w:divsChild>
                        <w:div w:id="17065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2210">
                  <w:marLeft w:val="0"/>
                  <w:marRight w:val="0"/>
                  <w:marTop w:val="0"/>
                  <w:marBottom w:val="0"/>
                  <w:divBdr>
                    <w:top w:val="none" w:sz="0" w:space="0" w:color="auto"/>
                    <w:left w:val="none" w:sz="0" w:space="0" w:color="auto"/>
                    <w:bottom w:val="none" w:sz="0" w:space="0" w:color="auto"/>
                    <w:right w:val="none" w:sz="0" w:space="0" w:color="auto"/>
                  </w:divBdr>
                </w:div>
                <w:div w:id="1594122181">
                  <w:marLeft w:val="0"/>
                  <w:marRight w:val="0"/>
                  <w:marTop w:val="0"/>
                  <w:marBottom w:val="0"/>
                  <w:divBdr>
                    <w:top w:val="none" w:sz="0" w:space="0" w:color="auto"/>
                    <w:left w:val="none" w:sz="0" w:space="0" w:color="auto"/>
                    <w:bottom w:val="none" w:sz="0" w:space="0" w:color="auto"/>
                    <w:right w:val="none" w:sz="0" w:space="0" w:color="auto"/>
                  </w:divBdr>
                  <w:divsChild>
                    <w:div w:id="1462766929">
                      <w:marLeft w:val="0"/>
                      <w:marRight w:val="0"/>
                      <w:marTop w:val="0"/>
                      <w:marBottom w:val="0"/>
                      <w:divBdr>
                        <w:top w:val="none" w:sz="0" w:space="0" w:color="auto"/>
                        <w:left w:val="none" w:sz="0" w:space="0" w:color="auto"/>
                        <w:bottom w:val="none" w:sz="0" w:space="0" w:color="auto"/>
                        <w:right w:val="none" w:sz="0" w:space="0" w:color="auto"/>
                      </w:divBdr>
                      <w:divsChild>
                        <w:div w:id="10060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0496">
                  <w:marLeft w:val="0"/>
                  <w:marRight w:val="0"/>
                  <w:marTop w:val="0"/>
                  <w:marBottom w:val="0"/>
                  <w:divBdr>
                    <w:top w:val="none" w:sz="0" w:space="0" w:color="auto"/>
                    <w:left w:val="none" w:sz="0" w:space="0" w:color="auto"/>
                    <w:bottom w:val="none" w:sz="0" w:space="0" w:color="auto"/>
                    <w:right w:val="none" w:sz="0" w:space="0" w:color="auto"/>
                  </w:divBdr>
                </w:div>
                <w:div w:id="1234193413">
                  <w:marLeft w:val="0"/>
                  <w:marRight w:val="0"/>
                  <w:marTop w:val="0"/>
                  <w:marBottom w:val="0"/>
                  <w:divBdr>
                    <w:top w:val="none" w:sz="0" w:space="0" w:color="auto"/>
                    <w:left w:val="none" w:sz="0" w:space="0" w:color="auto"/>
                    <w:bottom w:val="none" w:sz="0" w:space="0" w:color="auto"/>
                    <w:right w:val="none" w:sz="0" w:space="0" w:color="auto"/>
                  </w:divBdr>
                  <w:divsChild>
                    <w:div w:id="823353820">
                      <w:marLeft w:val="0"/>
                      <w:marRight w:val="0"/>
                      <w:marTop w:val="0"/>
                      <w:marBottom w:val="0"/>
                      <w:divBdr>
                        <w:top w:val="none" w:sz="0" w:space="0" w:color="auto"/>
                        <w:left w:val="none" w:sz="0" w:space="0" w:color="auto"/>
                        <w:bottom w:val="none" w:sz="0" w:space="0" w:color="auto"/>
                        <w:right w:val="none" w:sz="0" w:space="0" w:color="auto"/>
                      </w:divBdr>
                      <w:divsChild>
                        <w:div w:id="542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4032">
          <w:marLeft w:val="0"/>
          <w:marRight w:val="0"/>
          <w:marTop w:val="0"/>
          <w:marBottom w:val="0"/>
          <w:divBdr>
            <w:top w:val="none" w:sz="0" w:space="0" w:color="auto"/>
            <w:left w:val="none" w:sz="0" w:space="0" w:color="auto"/>
            <w:bottom w:val="none" w:sz="0" w:space="0" w:color="auto"/>
            <w:right w:val="none" w:sz="0" w:space="0" w:color="auto"/>
          </w:divBdr>
          <w:divsChild>
            <w:div w:id="567113398">
              <w:marLeft w:val="0"/>
              <w:marRight w:val="0"/>
              <w:marTop w:val="0"/>
              <w:marBottom w:val="0"/>
              <w:divBdr>
                <w:top w:val="none" w:sz="0" w:space="0" w:color="auto"/>
                <w:left w:val="none" w:sz="0" w:space="0" w:color="auto"/>
                <w:bottom w:val="none" w:sz="0" w:space="0" w:color="auto"/>
                <w:right w:val="none" w:sz="0" w:space="0" w:color="auto"/>
              </w:divBdr>
              <w:divsChild>
                <w:div w:id="1216426517">
                  <w:marLeft w:val="0"/>
                  <w:marRight w:val="0"/>
                  <w:marTop w:val="0"/>
                  <w:marBottom w:val="0"/>
                  <w:divBdr>
                    <w:top w:val="none" w:sz="0" w:space="0" w:color="auto"/>
                    <w:left w:val="none" w:sz="0" w:space="0" w:color="auto"/>
                    <w:bottom w:val="none" w:sz="0" w:space="0" w:color="auto"/>
                    <w:right w:val="none" w:sz="0" w:space="0" w:color="auto"/>
                  </w:divBdr>
                  <w:divsChild>
                    <w:div w:id="1868985330">
                      <w:marLeft w:val="0"/>
                      <w:marRight w:val="0"/>
                      <w:marTop w:val="0"/>
                      <w:marBottom w:val="0"/>
                      <w:divBdr>
                        <w:top w:val="none" w:sz="0" w:space="0" w:color="auto"/>
                        <w:left w:val="none" w:sz="0" w:space="0" w:color="auto"/>
                        <w:bottom w:val="none" w:sz="0" w:space="0" w:color="auto"/>
                        <w:right w:val="none" w:sz="0" w:space="0" w:color="auto"/>
                      </w:divBdr>
                      <w:divsChild>
                        <w:div w:id="17461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6666">
                  <w:marLeft w:val="0"/>
                  <w:marRight w:val="0"/>
                  <w:marTop w:val="0"/>
                  <w:marBottom w:val="0"/>
                  <w:divBdr>
                    <w:top w:val="none" w:sz="0" w:space="0" w:color="auto"/>
                    <w:left w:val="none" w:sz="0" w:space="0" w:color="auto"/>
                    <w:bottom w:val="none" w:sz="0" w:space="0" w:color="auto"/>
                    <w:right w:val="none" w:sz="0" w:space="0" w:color="auto"/>
                  </w:divBdr>
                </w:div>
                <w:div w:id="982194814">
                  <w:marLeft w:val="0"/>
                  <w:marRight w:val="0"/>
                  <w:marTop w:val="0"/>
                  <w:marBottom w:val="0"/>
                  <w:divBdr>
                    <w:top w:val="none" w:sz="0" w:space="0" w:color="auto"/>
                    <w:left w:val="none" w:sz="0" w:space="0" w:color="auto"/>
                    <w:bottom w:val="none" w:sz="0" w:space="0" w:color="auto"/>
                    <w:right w:val="none" w:sz="0" w:space="0" w:color="auto"/>
                  </w:divBdr>
                  <w:divsChild>
                    <w:div w:id="142434149">
                      <w:marLeft w:val="0"/>
                      <w:marRight w:val="0"/>
                      <w:marTop w:val="0"/>
                      <w:marBottom w:val="0"/>
                      <w:divBdr>
                        <w:top w:val="none" w:sz="0" w:space="0" w:color="auto"/>
                        <w:left w:val="none" w:sz="0" w:space="0" w:color="auto"/>
                        <w:bottom w:val="none" w:sz="0" w:space="0" w:color="auto"/>
                        <w:right w:val="none" w:sz="0" w:space="0" w:color="auto"/>
                      </w:divBdr>
                      <w:divsChild>
                        <w:div w:id="20609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8636">
                  <w:marLeft w:val="0"/>
                  <w:marRight w:val="0"/>
                  <w:marTop w:val="0"/>
                  <w:marBottom w:val="0"/>
                  <w:divBdr>
                    <w:top w:val="none" w:sz="0" w:space="0" w:color="auto"/>
                    <w:left w:val="none" w:sz="0" w:space="0" w:color="auto"/>
                    <w:bottom w:val="none" w:sz="0" w:space="0" w:color="auto"/>
                    <w:right w:val="none" w:sz="0" w:space="0" w:color="auto"/>
                  </w:divBdr>
                </w:div>
                <w:div w:id="2101290625">
                  <w:marLeft w:val="0"/>
                  <w:marRight w:val="0"/>
                  <w:marTop w:val="0"/>
                  <w:marBottom w:val="0"/>
                  <w:divBdr>
                    <w:top w:val="none" w:sz="0" w:space="0" w:color="auto"/>
                    <w:left w:val="none" w:sz="0" w:space="0" w:color="auto"/>
                    <w:bottom w:val="none" w:sz="0" w:space="0" w:color="auto"/>
                    <w:right w:val="none" w:sz="0" w:space="0" w:color="auto"/>
                  </w:divBdr>
                  <w:divsChild>
                    <w:div w:id="1012950220">
                      <w:marLeft w:val="0"/>
                      <w:marRight w:val="0"/>
                      <w:marTop w:val="0"/>
                      <w:marBottom w:val="0"/>
                      <w:divBdr>
                        <w:top w:val="none" w:sz="0" w:space="0" w:color="auto"/>
                        <w:left w:val="none" w:sz="0" w:space="0" w:color="auto"/>
                        <w:bottom w:val="none" w:sz="0" w:space="0" w:color="auto"/>
                        <w:right w:val="none" w:sz="0" w:space="0" w:color="auto"/>
                      </w:divBdr>
                      <w:divsChild>
                        <w:div w:id="4184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647">
          <w:marLeft w:val="0"/>
          <w:marRight w:val="0"/>
          <w:marTop w:val="0"/>
          <w:marBottom w:val="0"/>
          <w:divBdr>
            <w:top w:val="none" w:sz="0" w:space="0" w:color="auto"/>
            <w:left w:val="none" w:sz="0" w:space="0" w:color="auto"/>
            <w:bottom w:val="none" w:sz="0" w:space="0" w:color="auto"/>
            <w:right w:val="none" w:sz="0" w:space="0" w:color="auto"/>
          </w:divBdr>
          <w:divsChild>
            <w:div w:id="813327811">
              <w:marLeft w:val="0"/>
              <w:marRight w:val="0"/>
              <w:marTop w:val="0"/>
              <w:marBottom w:val="0"/>
              <w:divBdr>
                <w:top w:val="none" w:sz="0" w:space="0" w:color="auto"/>
                <w:left w:val="none" w:sz="0" w:space="0" w:color="auto"/>
                <w:bottom w:val="none" w:sz="0" w:space="0" w:color="auto"/>
                <w:right w:val="none" w:sz="0" w:space="0" w:color="auto"/>
              </w:divBdr>
              <w:divsChild>
                <w:div w:id="1710105746">
                  <w:marLeft w:val="0"/>
                  <w:marRight w:val="0"/>
                  <w:marTop w:val="0"/>
                  <w:marBottom w:val="0"/>
                  <w:divBdr>
                    <w:top w:val="none" w:sz="0" w:space="0" w:color="auto"/>
                    <w:left w:val="none" w:sz="0" w:space="0" w:color="auto"/>
                    <w:bottom w:val="none" w:sz="0" w:space="0" w:color="auto"/>
                    <w:right w:val="none" w:sz="0" w:space="0" w:color="auto"/>
                  </w:divBdr>
                  <w:divsChild>
                    <w:div w:id="487672163">
                      <w:marLeft w:val="0"/>
                      <w:marRight w:val="0"/>
                      <w:marTop w:val="0"/>
                      <w:marBottom w:val="0"/>
                      <w:divBdr>
                        <w:top w:val="none" w:sz="0" w:space="0" w:color="auto"/>
                        <w:left w:val="none" w:sz="0" w:space="0" w:color="auto"/>
                        <w:bottom w:val="none" w:sz="0" w:space="0" w:color="auto"/>
                        <w:right w:val="none" w:sz="0" w:space="0" w:color="auto"/>
                      </w:divBdr>
                      <w:divsChild>
                        <w:div w:id="14004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853">
                  <w:marLeft w:val="0"/>
                  <w:marRight w:val="0"/>
                  <w:marTop w:val="0"/>
                  <w:marBottom w:val="0"/>
                  <w:divBdr>
                    <w:top w:val="none" w:sz="0" w:space="0" w:color="auto"/>
                    <w:left w:val="none" w:sz="0" w:space="0" w:color="auto"/>
                    <w:bottom w:val="none" w:sz="0" w:space="0" w:color="auto"/>
                    <w:right w:val="none" w:sz="0" w:space="0" w:color="auto"/>
                  </w:divBdr>
                </w:div>
                <w:div w:id="236719411">
                  <w:marLeft w:val="0"/>
                  <w:marRight w:val="0"/>
                  <w:marTop w:val="0"/>
                  <w:marBottom w:val="0"/>
                  <w:divBdr>
                    <w:top w:val="none" w:sz="0" w:space="0" w:color="auto"/>
                    <w:left w:val="none" w:sz="0" w:space="0" w:color="auto"/>
                    <w:bottom w:val="none" w:sz="0" w:space="0" w:color="auto"/>
                    <w:right w:val="none" w:sz="0" w:space="0" w:color="auto"/>
                  </w:divBdr>
                  <w:divsChild>
                    <w:div w:id="2108841507">
                      <w:marLeft w:val="0"/>
                      <w:marRight w:val="0"/>
                      <w:marTop w:val="0"/>
                      <w:marBottom w:val="0"/>
                      <w:divBdr>
                        <w:top w:val="none" w:sz="0" w:space="0" w:color="auto"/>
                        <w:left w:val="none" w:sz="0" w:space="0" w:color="auto"/>
                        <w:bottom w:val="none" w:sz="0" w:space="0" w:color="auto"/>
                        <w:right w:val="none" w:sz="0" w:space="0" w:color="auto"/>
                      </w:divBdr>
                      <w:divsChild>
                        <w:div w:id="1210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6702">
                  <w:marLeft w:val="0"/>
                  <w:marRight w:val="0"/>
                  <w:marTop w:val="0"/>
                  <w:marBottom w:val="0"/>
                  <w:divBdr>
                    <w:top w:val="none" w:sz="0" w:space="0" w:color="auto"/>
                    <w:left w:val="none" w:sz="0" w:space="0" w:color="auto"/>
                    <w:bottom w:val="none" w:sz="0" w:space="0" w:color="auto"/>
                    <w:right w:val="none" w:sz="0" w:space="0" w:color="auto"/>
                  </w:divBdr>
                </w:div>
                <w:div w:id="1614630763">
                  <w:marLeft w:val="0"/>
                  <w:marRight w:val="0"/>
                  <w:marTop w:val="0"/>
                  <w:marBottom w:val="0"/>
                  <w:divBdr>
                    <w:top w:val="none" w:sz="0" w:space="0" w:color="auto"/>
                    <w:left w:val="none" w:sz="0" w:space="0" w:color="auto"/>
                    <w:bottom w:val="none" w:sz="0" w:space="0" w:color="auto"/>
                    <w:right w:val="none" w:sz="0" w:space="0" w:color="auto"/>
                  </w:divBdr>
                  <w:divsChild>
                    <w:div w:id="903835118">
                      <w:marLeft w:val="0"/>
                      <w:marRight w:val="0"/>
                      <w:marTop w:val="0"/>
                      <w:marBottom w:val="0"/>
                      <w:divBdr>
                        <w:top w:val="none" w:sz="0" w:space="0" w:color="auto"/>
                        <w:left w:val="none" w:sz="0" w:space="0" w:color="auto"/>
                        <w:bottom w:val="none" w:sz="0" w:space="0" w:color="auto"/>
                        <w:right w:val="none" w:sz="0" w:space="0" w:color="auto"/>
                      </w:divBdr>
                      <w:divsChild>
                        <w:div w:id="913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738915">
          <w:marLeft w:val="0"/>
          <w:marRight w:val="0"/>
          <w:marTop w:val="0"/>
          <w:marBottom w:val="0"/>
          <w:divBdr>
            <w:top w:val="none" w:sz="0" w:space="0" w:color="auto"/>
            <w:left w:val="none" w:sz="0" w:space="0" w:color="auto"/>
            <w:bottom w:val="none" w:sz="0" w:space="0" w:color="auto"/>
            <w:right w:val="none" w:sz="0" w:space="0" w:color="auto"/>
          </w:divBdr>
          <w:divsChild>
            <w:div w:id="1063219987">
              <w:marLeft w:val="0"/>
              <w:marRight w:val="0"/>
              <w:marTop w:val="0"/>
              <w:marBottom w:val="0"/>
              <w:divBdr>
                <w:top w:val="none" w:sz="0" w:space="0" w:color="auto"/>
                <w:left w:val="none" w:sz="0" w:space="0" w:color="auto"/>
                <w:bottom w:val="none" w:sz="0" w:space="0" w:color="auto"/>
                <w:right w:val="none" w:sz="0" w:space="0" w:color="auto"/>
              </w:divBdr>
              <w:divsChild>
                <w:div w:id="1349211964">
                  <w:marLeft w:val="0"/>
                  <w:marRight w:val="0"/>
                  <w:marTop w:val="0"/>
                  <w:marBottom w:val="0"/>
                  <w:divBdr>
                    <w:top w:val="none" w:sz="0" w:space="0" w:color="auto"/>
                    <w:left w:val="none" w:sz="0" w:space="0" w:color="auto"/>
                    <w:bottom w:val="none" w:sz="0" w:space="0" w:color="auto"/>
                    <w:right w:val="none" w:sz="0" w:space="0" w:color="auto"/>
                  </w:divBdr>
                  <w:divsChild>
                    <w:div w:id="490683441">
                      <w:marLeft w:val="0"/>
                      <w:marRight w:val="0"/>
                      <w:marTop w:val="0"/>
                      <w:marBottom w:val="0"/>
                      <w:divBdr>
                        <w:top w:val="none" w:sz="0" w:space="0" w:color="auto"/>
                        <w:left w:val="none" w:sz="0" w:space="0" w:color="auto"/>
                        <w:bottom w:val="none" w:sz="0" w:space="0" w:color="auto"/>
                        <w:right w:val="none" w:sz="0" w:space="0" w:color="auto"/>
                      </w:divBdr>
                      <w:divsChild>
                        <w:div w:id="1703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885">
                  <w:marLeft w:val="0"/>
                  <w:marRight w:val="0"/>
                  <w:marTop w:val="0"/>
                  <w:marBottom w:val="0"/>
                  <w:divBdr>
                    <w:top w:val="none" w:sz="0" w:space="0" w:color="auto"/>
                    <w:left w:val="none" w:sz="0" w:space="0" w:color="auto"/>
                    <w:bottom w:val="none" w:sz="0" w:space="0" w:color="auto"/>
                    <w:right w:val="none" w:sz="0" w:space="0" w:color="auto"/>
                  </w:divBdr>
                </w:div>
                <w:div w:id="1509561854">
                  <w:marLeft w:val="0"/>
                  <w:marRight w:val="0"/>
                  <w:marTop w:val="0"/>
                  <w:marBottom w:val="0"/>
                  <w:divBdr>
                    <w:top w:val="none" w:sz="0" w:space="0" w:color="auto"/>
                    <w:left w:val="none" w:sz="0" w:space="0" w:color="auto"/>
                    <w:bottom w:val="none" w:sz="0" w:space="0" w:color="auto"/>
                    <w:right w:val="none" w:sz="0" w:space="0" w:color="auto"/>
                  </w:divBdr>
                  <w:divsChild>
                    <w:div w:id="2080982460">
                      <w:marLeft w:val="0"/>
                      <w:marRight w:val="0"/>
                      <w:marTop w:val="0"/>
                      <w:marBottom w:val="0"/>
                      <w:divBdr>
                        <w:top w:val="none" w:sz="0" w:space="0" w:color="auto"/>
                        <w:left w:val="none" w:sz="0" w:space="0" w:color="auto"/>
                        <w:bottom w:val="none" w:sz="0" w:space="0" w:color="auto"/>
                        <w:right w:val="none" w:sz="0" w:space="0" w:color="auto"/>
                      </w:divBdr>
                      <w:divsChild>
                        <w:div w:id="19326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8323">
                  <w:marLeft w:val="0"/>
                  <w:marRight w:val="0"/>
                  <w:marTop w:val="0"/>
                  <w:marBottom w:val="0"/>
                  <w:divBdr>
                    <w:top w:val="none" w:sz="0" w:space="0" w:color="auto"/>
                    <w:left w:val="none" w:sz="0" w:space="0" w:color="auto"/>
                    <w:bottom w:val="none" w:sz="0" w:space="0" w:color="auto"/>
                    <w:right w:val="none" w:sz="0" w:space="0" w:color="auto"/>
                  </w:divBdr>
                </w:div>
                <w:div w:id="1398433331">
                  <w:marLeft w:val="0"/>
                  <w:marRight w:val="0"/>
                  <w:marTop w:val="0"/>
                  <w:marBottom w:val="0"/>
                  <w:divBdr>
                    <w:top w:val="none" w:sz="0" w:space="0" w:color="auto"/>
                    <w:left w:val="none" w:sz="0" w:space="0" w:color="auto"/>
                    <w:bottom w:val="none" w:sz="0" w:space="0" w:color="auto"/>
                    <w:right w:val="none" w:sz="0" w:space="0" w:color="auto"/>
                  </w:divBdr>
                  <w:divsChild>
                    <w:div w:id="325517871">
                      <w:marLeft w:val="0"/>
                      <w:marRight w:val="0"/>
                      <w:marTop w:val="0"/>
                      <w:marBottom w:val="0"/>
                      <w:divBdr>
                        <w:top w:val="none" w:sz="0" w:space="0" w:color="auto"/>
                        <w:left w:val="none" w:sz="0" w:space="0" w:color="auto"/>
                        <w:bottom w:val="none" w:sz="0" w:space="0" w:color="auto"/>
                        <w:right w:val="none" w:sz="0" w:space="0" w:color="auto"/>
                      </w:divBdr>
                      <w:divsChild>
                        <w:div w:id="8199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5831">
          <w:marLeft w:val="0"/>
          <w:marRight w:val="0"/>
          <w:marTop w:val="0"/>
          <w:marBottom w:val="0"/>
          <w:divBdr>
            <w:top w:val="none" w:sz="0" w:space="0" w:color="auto"/>
            <w:left w:val="none" w:sz="0" w:space="0" w:color="auto"/>
            <w:bottom w:val="none" w:sz="0" w:space="0" w:color="auto"/>
            <w:right w:val="none" w:sz="0" w:space="0" w:color="auto"/>
          </w:divBdr>
          <w:divsChild>
            <w:div w:id="1698893519">
              <w:marLeft w:val="0"/>
              <w:marRight w:val="0"/>
              <w:marTop w:val="0"/>
              <w:marBottom w:val="0"/>
              <w:divBdr>
                <w:top w:val="none" w:sz="0" w:space="0" w:color="auto"/>
                <w:left w:val="none" w:sz="0" w:space="0" w:color="auto"/>
                <w:bottom w:val="none" w:sz="0" w:space="0" w:color="auto"/>
                <w:right w:val="none" w:sz="0" w:space="0" w:color="auto"/>
              </w:divBdr>
              <w:divsChild>
                <w:div w:id="575015057">
                  <w:marLeft w:val="0"/>
                  <w:marRight w:val="0"/>
                  <w:marTop w:val="0"/>
                  <w:marBottom w:val="0"/>
                  <w:divBdr>
                    <w:top w:val="none" w:sz="0" w:space="0" w:color="auto"/>
                    <w:left w:val="none" w:sz="0" w:space="0" w:color="auto"/>
                    <w:bottom w:val="none" w:sz="0" w:space="0" w:color="auto"/>
                    <w:right w:val="none" w:sz="0" w:space="0" w:color="auto"/>
                  </w:divBdr>
                  <w:divsChild>
                    <w:div w:id="1255552038">
                      <w:marLeft w:val="0"/>
                      <w:marRight w:val="0"/>
                      <w:marTop w:val="0"/>
                      <w:marBottom w:val="0"/>
                      <w:divBdr>
                        <w:top w:val="none" w:sz="0" w:space="0" w:color="auto"/>
                        <w:left w:val="none" w:sz="0" w:space="0" w:color="auto"/>
                        <w:bottom w:val="none" w:sz="0" w:space="0" w:color="auto"/>
                        <w:right w:val="none" w:sz="0" w:space="0" w:color="auto"/>
                      </w:divBdr>
                      <w:divsChild>
                        <w:div w:id="7762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1200">
                  <w:marLeft w:val="0"/>
                  <w:marRight w:val="0"/>
                  <w:marTop w:val="0"/>
                  <w:marBottom w:val="0"/>
                  <w:divBdr>
                    <w:top w:val="none" w:sz="0" w:space="0" w:color="auto"/>
                    <w:left w:val="none" w:sz="0" w:space="0" w:color="auto"/>
                    <w:bottom w:val="none" w:sz="0" w:space="0" w:color="auto"/>
                    <w:right w:val="none" w:sz="0" w:space="0" w:color="auto"/>
                  </w:divBdr>
                </w:div>
                <w:div w:id="1133257486">
                  <w:marLeft w:val="0"/>
                  <w:marRight w:val="0"/>
                  <w:marTop w:val="0"/>
                  <w:marBottom w:val="0"/>
                  <w:divBdr>
                    <w:top w:val="none" w:sz="0" w:space="0" w:color="auto"/>
                    <w:left w:val="none" w:sz="0" w:space="0" w:color="auto"/>
                    <w:bottom w:val="none" w:sz="0" w:space="0" w:color="auto"/>
                    <w:right w:val="none" w:sz="0" w:space="0" w:color="auto"/>
                  </w:divBdr>
                  <w:divsChild>
                    <w:div w:id="894967942">
                      <w:marLeft w:val="0"/>
                      <w:marRight w:val="0"/>
                      <w:marTop w:val="0"/>
                      <w:marBottom w:val="0"/>
                      <w:divBdr>
                        <w:top w:val="none" w:sz="0" w:space="0" w:color="auto"/>
                        <w:left w:val="none" w:sz="0" w:space="0" w:color="auto"/>
                        <w:bottom w:val="none" w:sz="0" w:space="0" w:color="auto"/>
                        <w:right w:val="none" w:sz="0" w:space="0" w:color="auto"/>
                      </w:divBdr>
                      <w:divsChild>
                        <w:div w:id="13319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5268">
                  <w:marLeft w:val="0"/>
                  <w:marRight w:val="0"/>
                  <w:marTop w:val="0"/>
                  <w:marBottom w:val="0"/>
                  <w:divBdr>
                    <w:top w:val="none" w:sz="0" w:space="0" w:color="auto"/>
                    <w:left w:val="none" w:sz="0" w:space="0" w:color="auto"/>
                    <w:bottom w:val="none" w:sz="0" w:space="0" w:color="auto"/>
                    <w:right w:val="none" w:sz="0" w:space="0" w:color="auto"/>
                  </w:divBdr>
                </w:div>
                <w:div w:id="646587100">
                  <w:marLeft w:val="0"/>
                  <w:marRight w:val="0"/>
                  <w:marTop w:val="0"/>
                  <w:marBottom w:val="0"/>
                  <w:divBdr>
                    <w:top w:val="none" w:sz="0" w:space="0" w:color="auto"/>
                    <w:left w:val="none" w:sz="0" w:space="0" w:color="auto"/>
                    <w:bottom w:val="none" w:sz="0" w:space="0" w:color="auto"/>
                    <w:right w:val="none" w:sz="0" w:space="0" w:color="auto"/>
                  </w:divBdr>
                  <w:divsChild>
                    <w:div w:id="2144495124">
                      <w:marLeft w:val="0"/>
                      <w:marRight w:val="0"/>
                      <w:marTop w:val="0"/>
                      <w:marBottom w:val="0"/>
                      <w:divBdr>
                        <w:top w:val="none" w:sz="0" w:space="0" w:color="auto"/>
                        <w:left w:val="none" w:sz="0" w:space="0" w:color="auto"/>
                        <w:bottom w:val="none" w:sz="0" w:space="0" w:color="auto"/>
                        <w:right w:val="none" w:sz="0" w:space="0" w:color="auto"/>
                      </w:divBdr>
                      <w:divsChild>
                        <w:div w:id="3449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80573">
      <w:bodyDiv w:val="1"/>
      <w:marLeft w:val="0"/>
      <w:marRight w:val="0"/>
      <w:marTop w:val="0"/>
      <w:marBottom w:val="0"/>
      <w:divBdr>
        <w:top w:val="none" w:sz="0" w:space="0" w:color="auto"/>
        <w:left w:val="none" w:sz="0" w:space="0" w:color="auto"/>
        <w:bottom w:val="none" w:sz="0" w:space="0" w:color="auto"/>
        <w:right w:val="none" w:sz="0" w:space="0" w:color="auto"/>
      </w:divBdr>
      <w:divsChild>
        <w:div w:id="1668677861">
          <w:marLeft w:val="0"/>
          <w:marRight w:val="0"/>
          <w:marTop w:val="300"/>
          <w:marBottom w:val="300"/>
          <w:divBdr>
            <w:top w:val="none" w:sz="0" w:space="0" w:color="auto"/>
            <w:left w:val="none" w:sz="0" w:space="0" w:color="auto"/>
            <w:bottom w:val="none" w:sz="0" w:space="0" w:color="auto"/>
            <w:right w:val="none" w:sz="0" w:space="0" w:color="auto"/>
          </w:divBdr>
          <w:divsChild>
            <w:div w:id="1725526073">
              <w:marLeft w:val="0"/>
              <w:marRight w:val="0"/>
              <w:marTop w:val="0"/>
              <w:marBottom w:val="0"/>
              <w:divBdr>
                <w:top w:val="none" w:sz="0" w:space="0" w:color="auto"/>
                <w:left w:val="none" w:sz="0" w:space="0" w:color="auto"/>
                <w:bottom w:val="none" w:sz="0" w:space="0" w:color="auto"/>
                <w:right w:val="none" w:sz="0" w:space="0" w:color="auto"/>
              </w:divBdr>
              <w:divsChild>
                <w:div w:id="325791219">
                  <w:marLeft w:val="0"/>
                  <w:marRight w:val="0"/>
                  <w:marTop w:val="0"/>
                  <w:marBottom w:val="0"/>
                  <w:divBdr>
                    <w:top w:val="none" w:sz="0" w:space="0" w:color="auto"/>
                    <w:left w:val="none" w:sz="0" w:space="0" w:color="auto"/>
                    <w:bottom w:val="none" w:sz="0" w:space="0" w:color="auto"/>
                    <w:right w:val="none" w:sz="0" w:space="0" w:color="auto"/>
                  </w:divBdr>
                  <w:divsChild>
                    <w:div w:id="478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497">
          <w:marLeft w:val="0"/>
          <w:marRight w:val="0"/>
          <w:marTop w:val="0"/>
          <w:marBottom w:val="0"/>
          <w:divBdr>
            <w:top w:val="none" w:sz="0" w:space="0" w:color="auto"/>
            <w:left w:val="none" w:sz="0" w:space="0" w:color="auto"/>
            <w:bottom w:val="none" w:sz="0" w:space="0" w:color="auto"/>
            <w:right w:val="none" w:sz="0" w:space="0" w:color="auto"/>
          </w:divBdr>
          <w:divsChild>
            <w:div w:id="1698776605">
              <w:marLeft w:val="-75"/>
              <w:marRight w:val="-75"/>
              <w:marTop w:val="150"/>
              <w:marBottom w:val="75"/>
              <w:divBdr>
                <w:top w:val="none" w:sz="0" w:space="0" w:color="auto"/>
                <w:left w:val="none" w:sz="0" w:space="0" w:color="auto"/>
                <w:bottom w:val="none" w:sz="0" w:space="0" w:color="auto"/>
                <w:right w:val="none" w:sz="0" w:space="0" w:color="auto"/>
              </w:divBdr>
            </w:div>
            <w:div w:id="803086488">
              <w:marLeft w:val="0"/>
              <w:marRight w:val="0"/>
              <w:marTop w:val="0"/>
              <w:marBottom w:val="0"/>
              <w:divBdr>
                <w:top w:val="none" w:sz="0" w:space="0" w:color="auto"/>
                <w:left w:val="none" w:sz="0" w:space="0" w:color="auto"/>
                <w:bottom w:val="none" w:sz="0" w:space="0" w:color="auto"/>
                <w:right w:val="none" w:sz="0" w:space="0" w:color="auto"/>
              </w:divBdr>
              <w:divsChild>
                <w:div w:id="931857496">
                  <w:marLeft w:val="0"/>
                  <w:marRight w:val="0"/>
                  <w:marTop w:val="0"/>
                  <w:marBottom w:val="0"/>
                  <w:divBdr>
                    <w:top w:val="none" w:sz="0" w:space="0" w:color="auto"/>
                    <w:left w:val="none" w:sz="0" w:space="0" w:color="auto"/>
                    <w:bottom w:val="none" w:sz="0" w:space="0" w:color="auto"/>
                    <w:right w:val="none" w:sz="0" w:space="0" w:color="auto"/>
                  </w:divBdr>
                  <w:divsChild>
                    <w:div w:id="528572287">
                      <w:marLeft w:val="0"/>
                      <w:marRight w:val="0"/>
                      <w:marTop w:val="0"/>
                      <w:marBottom w:val="0"/>
                      <w:divBdr>
                        <w:top w:val="none" w:sz="0" w:space="0" w:color="auto"/>
                        <w:left w:val="none" w:sz="0" w:space="0" w:color="auto"/>
                        <w:bottom w:val="none" w:sz="0" w:space="0" w:color="auto"/>
                        <w:right w:val="none" w:sz="0" w:space="0" w:color="auto"/>
                      </w:divBdr>
                      <w:divsChild>
                        <w:div w:id="18455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Ferah</dc:creator>
  <cp:keywords/>
  <dc:description/>
  <cp:lastModifiedBy>Eray Ferah</cp:lastModifiedBy>
  <cp:revision>5</cp:revision>
  <dcterms:created xsi:type="dcterms:W3CDTF">2022-05-27T15:27:00Z</dcterms:created>
  <dcterms:modified xsi:type="dcterms:W3CDTF">2022-05-28T18:28:00Z</dcterms:modified>
</cp:coreProperties>
</file>