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B59C8" w14:textId="77777777" w:rsidR="00720900" w:rsidRPr="00720900" w:rsidRDefault="00720900" w:rsidP="00720900">
      <w:p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Publication Ethics</w:t>
      </w:r>
    </w:p>
    <w:p w14:paraId="6EFDBE65" w14:textId="77777777" w:rsidR="00720900" w:rsidRPr="00720900" w:rsidRDefault="00720900" w:rsidP="007209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Responsibilities of Authors</w:t>
      </w:r>
    </w:p>
    <w:p w14:paraId="177E2C1E" w14:textId="77777777" w:rsidR="00720900" w:rsidRPr="00720900" w:rsidRDefault="00720900" w:rsidP="007209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Originality and Plagiarism</w:t>
      </w:r>
      <w:r w:rsidRPr="00720900">
        <w:rPr>
          <w:rFonts w:ascii="Times New Roman" w:hAnsi="Times New Roman" w:cs="Times New Roman"/>
          <w:sz w:val="24"/>
          <w:szCs w:val="24"/>
        </w:rPr>
        <w:t>: Authors must ensure that their work is original and free from plagiarism. Proper acknowledgment should be given to all sources of information and ideas.</w:t>
      </w:r>
    </w:p>
    <w:p w14:paraId="5E6F4573" w14:textId="77777777" w:rsidR="00720900" w:rsidRPr="00720900" w:rsidRDefault="00720900" w:rsidP="007209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Authorship</w:t>
      </w:r>
      <w:r w:rsidRPr="00720900">
        <w:rPr>
          <w:rFonts w:ascii="Times New Roman" w:hAnsi="Times New Roman" w:cs="Times New Roman"/>
          <w:sz w:val="24"/>
          <w:szCs w:val="24"/>
        </w:rPr>
        <w:t>: Authorship should be limited to individuals who have made a significant contribution to the conception, design, execution, or interpretation of the reported research.</w:t>
      </w:r>
    </w:p>
    <w:p w14:paraId="6DC842B6" w14:textId="77777777" w:rsidR="00720900" w:rsidRPr="00720900" w:rsidRDefault="00720900" w:rsidP="007209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Data Accuracy</w:t>
      </w:r>
      <w:r w:rsidRPr="00720900">
        <w:rPr>
          <w:rFonts w:ascii="Times New Roman" w:hAnsi="Times New Roman" w:cs="Times New Roman"/>
          <w:sz w:val="24"/>
          <w:szCs w:val="24"/>
        </w:rPr>
        <w:t>: Authors are responsible for presenting accurate and verifiable data. Fabrication, falsification, or selective reporting of data is unethical.</w:t>
      </w:r>
    </w:p>
    <w:p w14:paraId="36B43C93" w14:textId="77777777" w:rsidR="00720900" w:rsidRPr="00720900" w:rsidRDefault="00720900" w:rsidP="007209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Disclosure of Conflicts of Interest</w:t>
      </w:r>
      <w:r w:rsidRPr="00720900">
        <w:rPr>
          <w:rFonts w:ascii="Times New Roman" w:hAnsi="Times New Roman" w:cs="Times New Roman"/>
          <w:sz w:val="24"/>
          <w:szCs w:val="24"/>
        </w:rPr>
        <w:t>: Any potential conflicts of interest, whether financial or personal, must be disclosed.</w:t>
      </w:r>
    </w:p>
    <w:p w14:paraId="3B84A201" w14:textId="77777777" w:rsidR="00720900" w:rsidRPr="00720900" w:rsidRDefault="00720900" w:rsidP="007209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Acknowledgment of Funding</w:t>
      </w:r>
      <w:r w:rsidRPr="00720900">
        <w:rPr>
          <w:rFonts w:ascii="Times New Roman" w:hAnsi="Times New Roman" w:cs="Times New Roman"/>
          <w:sz w:val="24"/>
          <w:szCs w:val="24"/>
        </w:rPr>
        <w:t>: Sources of financial support or funding must be clearly acknowledged in the publication.</w:t>
      </w:r>
    </w:p>
    <w:p w14:paraId="6A47C898" w14:textId="77777777" w:rsidR="00720900" w:rsidRPr="00720900" w:rsidRDefault="00720900" w:rsidP="007209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Multiple Submissions</w:t>
      </w:r>
      <w:r w:rsidRPr="00720900">
        <w:rPr>
          <w:rFonts w:ascii="Times New Roman" w:hAnsi="Times New Roman" w:cs="Times New Roman"/>
          <w:sz w:val="24"/>
          <w:szCs w:val="24"/>
        </w:rPr>
        <w:t>: Submitting the same manuscript to more than one journal simultaneously is unethical.</w:t>
      </w:r>
    </w:p>
    <w:p w14:paraId="5EE74CF4" w14:textId="77777777" w:rsidR="00720900" w:rsidRPr="00720900" w:rsidRDefault="00720900" w:rsidP="007209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Corrections and Retractions</w:t>
      </w:r>
      <w:r w:rsidRPr="00720900">
        <w:rPr>
          <w:rFonts w:ascii="Times New Roman" w:hAnsi="Times New Roman" w:cs="Times New Roman"/>
          <w:sz w:val="24"/>
          <w:szCs w:val="24"/>
        </w:rPr>
        <w:t>: If significant errors are discovered after publication, authors are obligated to notify the journal and cooperate in issuing corrections or retractions.</w:t>
      </w:r>
    </w:p>
    <w:p w14:paraId="4150638A" w14:textId="77777777" w:rsidR="00720900" w:rsidRPr="00720900" w:rsidRDefault="00720900" w:rsidP="007209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Ethical Violations</w:t>
      </w:r>
    </w:p>
    <w:p w14:paraId="44078A70" w14:textId="77777777" w:rsidR="00720900" w:rsidRPr="00720900" w:rsidRDefault="00720900" w:rsidP="007209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Plagiarism</w:t>
      </w:r>
      <w:r w:rsidRPr="00720900">
        <w:rPr>
          <w:rFonts w:ascii="Times New Roman" w:hAnsi="Times New Roman" w:cs="Times New Roman"/>
          <w:sz w:val="24"/>
          <w:szCs w:val="24"/>
        </w:rPr>
        <w:t>: Using someone else’s work without proper attribution is a severe ethical violation.</w:t>
      </w:r>
    </w:p>
    <w:p w14:paraId="7056B457" w14:textId="77777777" w:rsidR="00720900" w:rsidRPr="00720900" w:rsidRDefault="00720900" w:rsidP="007209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Data Fabrication and Falsification</w:t>
      </w:r>
      <w:r w:rsidRPr="00720900">
        <w:rPr>
          <w:rFonts w:ascii="Times New Roman" w:hAnsi="Times New Roman" w:cs="Times New Roman"/>
          <w:sz w:val="24"/>
          <w:szCs w:val="24"/>
        </w:rPr>
        <w:t>: Presenting made-up data or altering data to misrepresent results is unethical.</w:t>
      </w:r>
    </w:p>
    <w:p w14:paraId="49515CA6" w14:textId="77777777" w:rsidR="00720900" w:rsidRPr="00720900" w:rsidRDefault="00720900" w:rsidP="007209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Duplicate Submission</w:t>
      </w:r>
      <w:r w:rsidRPr="00720900">
        <w:rPr>
          <w:rFonts w:ascii="Times New Roman" w:hAnsi="Times New Roman" w:cs="Times New Roman"/>
          <w:sz w:val="24"/>
          <w:szCs w:val="24"/>
        </w:rPr>
        <w:t>: Submitting the same work to multiple journals undermines the integrity of the publication process.</w:t>
      </w:r>
    </w:p>
    <w:p w14:paraId="515C2DA3" w14:textId="77777777" w:rsidR="00720900" w:rsidRPr="00720900" w:rsidRDefault="00720900" w:rsidP="007209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00">
        <w:rPr>
          <w:rFonts w:ascii="Times New Roman" w:hAnsi="Times New Roman" w:cs="Times New Roman"/>
          <w:b/>
          <w:bCs/>
          <w:sz w:val="24"/>
          <w:szCs w:val="24"/>
        </w:rPr>
        <w:t>Undisclosed Conflicts of Interest</w:t>
      </w:r>
      <w:r w:rsidRPr="00720900">
        <w:rPr>
          <w:rFonts w:ascii="Times New Roman" w:hAnsi="Times New Roman" w:cs="Times New Roman"/>
          <w:sz w:val="24"/>
          <w:szCs w:val="24"/>
        </w:rPr>
        <w:t>: Failure to disclose financial or personal conflicts of interest can lead to a lack of trust in the research.</w:t>
      </w:r>
    </w:p>
    <w:p w14:paraId="74E88A91" w14:textId="77777777" w:rsidR="00000000" w:rsidRPr="00720900" w:rsidRDefault="00000000" w:rsidP="0072090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52E2" w:rsidRPr="0072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59BD"/>
    <w:multiLevelType w:val="multilevel"/>
    <w:tmpl w:val="D688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B40B2"/>
    <w:multiLevelType w:val="multilevel"/>
    <w:tmpl w:val="37A2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B4637"/>
    <w:multiLevelType w:val="multilevel"/>
    <w:tmpl w:val="D0F2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41058"/>
    <w:multiLevelType w:val="multilevel"/>
    <w:tmpl w:val="880E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81AA2"/>
    <w:multiLevelType w:val="multilevel"/>
    <w:tmpl w:val="EC74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312545">
    <w:abstractNumId w:val="4"/>
  </w:num>
  <w:num w:numId="2" w16cid:durableId="1082335923">
    <w:abstractNumId w:val="0"/>
  </w:num>
  <w:num w:numId="3" w16cid:durableId="1398433956">
    <w:abstractNumId w:val="3"/>
  </w:num>
  <w:num w:numId="4" w16cid:durableId="189033694">
    <w:abstractNumId w:val="1"/>
  </w:num>
  <w:num w:numId="5" w16cid:durableId="69731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5D"/>
    <w:rsid w:val="00180B5D"/>
    <w:rsid w:val="001C6BE2"/>
    <w:rsid w:val="003449A0"/>
    <w:rsid w:val="00493046"/>
    <w:rsid w:val="00720900"/>
    <w:rsid w:val="00D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CCCE0-934C-49E1-AAFE-C57C3C20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rachanapathak2@gmail.com</dc:creator>
  <cp:keywords/>
  <dc:description/>
  <cp:lastModifiedBy>rachanapathak2@gmail.com</cp:lastModifiedBy>
  <cp:revision>2</cp:revision>
  <dcterms:created xsi:type="dcterms:W3CDTF">2024-12-16T13:22:00Z</dcterms:created>
  <dcterms:modified xsi:type="dcterms:W3CDTF">2024-12-16T13:42:00Z</dcterms:modified>
</cp:coreProperties>
</file>