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r w:rsidRPr="009C4771">
                              <w:rPr>
                                <w:rFonts w:ascii="TH Sarabun New" w:hAnsi="TH Sarabun New" w:cs="TH Sarabun New"/>
                                <w:b/>
                                <w:bCs/>
                                <w:sz w:val="48"/>
                                <w:szCs w:val="48"/>
                              </w:rPr>
                              <w:tab/>
                            </w:r>
                            <w:r>
                              <w:rPr>
                                <w:rFonts w:ascii="TH Sarabun New" w:hAnsi="TH Sarabun New" w:cs="TH Sarabun New"/>
                                <w:b/>
                                <w:bCs/>
                                <w:sz w:val="48"/>
                                <w:szCs w:val="48"/>
                              </w:rPr>
                              <w:t xml:space="preserve">  </w:t>
                            </w:r>
                            <w:proofErr w:type="gramStart"/>
                            <w:r w:rsidR="006A3E85" w:rsidRPr="009C4771">
                              <w:rPr>
                                <w:rFonts w:ascii="TH Sarabun New" w:hAnsi="TH Sarabun New" w:cs="TH Sarabun New"/>
                                <w:b/>
                                <w:bCs/>
                                <w:sz w:val="48"/>
                                <w:szCs w:val="48"/>
                              </w:rPr>
                              <w:t>5888010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Weerawat</w:t>
                            </w:r>
                            <w:proofErr w:type="spellEnd"/>
                            <w:r w:rsidRPr="009C4771">
                              <w:rPr>
                                <w:rFonts w:ascii="TH Sarabun New" w:hAnsi="TH Sarabun New" w:cs="TH Sarabun New"/>
                                <w:b/>
                                <w:bCs/>
                                <w:sz w:val="48"/>
                                <w:szCs w:val="48"/>
                              </w:rPr>
                              <w:t xml:space="preserve">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r w:rsidRPr="009C4771">
                        <w:rPr>
                          <w:rFonts w:ascii="TH Sarabun New" w:hAnsi="TH Sarabun New" w:cs="TH Sarabun New"/>
                          <w:b/>
                          <w:bCs/>
                          <w:sz w:val="48"/>
                          <w:szCs w:val="48"/>
                        </w:rPr>
                        <w:tab/>
                      </w:r>
                      <w:r>
                        <w:rPr>
                          <w:rFonts w:ascii="TH Sarabun New" w:hAnsi="TH Sarabun New" w:cs="TH Sarabun New"/>
                          <w:b/>
                          <w:bCs/>
                          <w:sz w:val="48"/>
                          <w:szCs w:val="48"/>
                        </w:rPr>
                        <w:t xml:space="preserve">  </w:t>
                      </w:r>
                      <w:proofErr w:type="gramStart"/>
                      <w:r w:rsidR="006A3E85" w:rsidRPr="009C4771">
                        <w:rPr>
                          <w:rFonts w:ascii="TH Sarabun New" w:hAnsi="TH Sarabun New" w:cs="TH Sarabun New"/>
                          <w:b/>
                          <w:bCs/>
                          <w:sz w:val="48"/>
                          <w:szCs w:val="48"/>
                        </w:rPr>
                        <w:t>5888010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Weerawat</w:t>
                      </w:r>
                      <w:proofErr w:type="spellEnd"/>
                      <w:r w:rsidRPr="009C4771">
                        <w:rPr>
                          <w:rFonts w:ascii="TH Sarabun New" w:hAnsi="TH Sarabun New" w:cs="TH Sarabun New"/>
                          <w:b/>
                          <w:bCs/>
                          <w:sz w:val="48"/>
                          <w:szCs w:val="48"/>
                        </w:rPr>
                        <w:t xml:space="preserve"> </w:t>
                      </w:r>
                      <w:proofErr w:type="spellStart"/>
                      <w:proofErr w:type="gramStart"/>
                      <w:r w:rsidRPr="009C4771">
                        <w:rPr>
                          <w:rFonts w:ascii="TH Sarabun New" w:hAnsi="TH Sarabun New" w:cs="TH Sarabun New"/>
                          <w:b/>
                          <w:bCs/>
                          <w:sz w:val="48"/>
                          <w:szCs w:val="48"/>
                        </w:rPr>
                        <w:t>Pawanawiwat</w:t>
                      </w:r>
                      <w:proofErr w:type="spellEnd"/>
                      <w:r w:rsidRPr="009C4771">
                        <w:rPr>
                          <w:rFonts w:ascii="TH Sarabun New" w:hAnsi="TH Sarabun New" w:cs="TH Sarabun New"/>
                          <w:b/>
                          <w:bCs/>
                          <w:sz w:val="48"/>
                          <w:szCs w:val="48"/>
                        </w:rPr>
                        <w:t xml:space="preserve">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p>
    <w:p w:rsidR="009C4771" w:rsidRDefault="004E43DA" w:rsidP="00E547CE">
      <w:pPr>
        <w:jc w:val="both"/>
        <w:rPr>
          <w:rFonts w:ascii="TH Sarabun New" w:hAnsi="TH Sarabun New" w:cs="TH Sarabun New"/>
          <w:sz w:val="32"/>
          <w:szCs w:val="32"/>
        </w:rPr>
      </w:pPr>
      <w:r>
        <w:rPr>
          <w:rFonts w:ascii="TH Sarabun New" w:hAnsi="TH Sarabun New" w:cs="TH Sarabun New"/>
          <w:sz w:val="32"/>
          <w:szCs w:val="32"/>
        </w:rPr>
        <w:t>“</w:t>
      </w:r>
      <w:proofErr w:type="spellStart"/>
      <w:r>
        <w:rPr>
          <w:rFonts w:ascii="TH Sarabun New" w:hAnsi="TH Sarabun New" w:cs="TH Sarabun New"/>
          <w:sz w:val="32"/>
          <w:szCs w:val="32"/>
        </w:rPr>
        <w:t>MUDining</w:t>
      </w:r>
      <w:proofErr w:type="spellEnd"/>
      <w:r>
        <w:rPr>
          <w:rFonts w:ascii="TH Sarabun New" w:hAnsi="TH Sarabun New" w:cs="TH Sarabun New"/>
          <w:sz w:val="32"/>
          <w:szCs w:val="32"/>
        </w:rPr>
        <w:t>” is a restaurant review and recommender website that focuses on the restaurants near Mahidol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4E43DA" w:rsidRPr="004E43DA" w:rsidRDefault="004E43DA" w:rsidP="00C0338E">
      <w:pPr>
        <w:rPr>
          <w:rFonts w:ascii="TH Sarabun New" w:hAnsi="TH Sarabun New" w:cs="TH Sarabun New"/>
          <w:sz w:val="32"/>
          <w:szCs w:val="32"/>
        </w:rPr>
      </w:pP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A2149C" w:rsidRPr="00AC242F">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w:t>
            </w:r>
            <w:r w:rsidR="00C64A69">
              <w:rPr>
                <w:rFonts w:ascii="TH Sarabun New" w:hAnsi="TH Sarabun New" w:cs="TH Sarabun New"/>
                <w:sz w:val="32"/>
                <w:szCs w:val="32"/>
              </w:rPr>
              <w:t>s</w:t>
            </w:r>
            <w:bookmarkStart w:id="0" w:name="_GoBack"/>
            <w:bookmarkEnd w:id="0"/>
            <w:r w:rsidRPr="00AC242F">
              <w:rPr>
                <w:rFonts w:ascii="TH Sarabun New" w:hAnsi="TH Sarabun New" w:cs="TH Sarabun New"/>
                <w:sz w:val="32"/>
                <w:szCs w:val="32"/>
              </w:rPr>
              <w:t>. Configurations of elements like input, button, image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Bootstrap</w:t>
            </w:r>
          </w:p>
        </w:tc>
        <w:tc>
          <w:tcPr>
            <w:tcW w:w="7299" w:type="dxa"/>
          </w:tcPr>
          <w:p w:rsidR="00CE7B3E" w:rsidRPr="00AC242F" w:rsidRDefault="000950C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 xml:space="preserve">In order to achieve responsiveness </w:t>
            </w:r>
            <w:r w:rsidR="00572EB6" w:rsidRPr="00AC242F">
              <w:rPr>
                <w:rFonts w:ascii="TH Sarabun New" w:hAnsi="TH Sarabun New" w:cs="TH Sarabun New"/>
                <w:sz w:val="32"/>
                <w:szCs w:val="32"/>
              </w:rPr>
              <w:t xml:space="preserve">and compatibility,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C0338E">
            <w:pPr>
              <w:spacing w:line="276" w:lineRule="auto"/>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jQuery</w:t>
            </w:r>
          </w:p>
        </w:tc>
        <w:tc>
          <w:tcPr>
            <w:tcW w:w="7299" w:type="dxa"/>
          </w:tcPr>
          <w:p w:rsidR="00CE7B3E" w:rsidRPr="00AC242F" w:rsidRDefault="00AA3A62"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Pr="00AC242F"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 xml:space="preserve">xample, we fetch data from the restaurant database to show in the </w:t>
      </w:r>
      <w:proofErr w:type="spellStart"/>
      <w:r w:rsidR="009800E0" w:rsidRPr="00AC242F">
        <w:rPr>
          <w:rFonts w:ascii="TH Sarabun New" w:hAnsi="TH Sarabun New" w:cs="TH Sarabun New"/>
          <w:sz w:val="32"/>
          <w:szCs w:val="32"/>
        </w:rPr>
        <w:t>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w:t>
      </w:r>
      <w:proofErr w:type="spellEnd"/>
      <w:r w:rsidR="009800E0" w:rsidRPr="00AC242F">
        <w:rPr>
          <w:rFonts w:ascii="TH Sarabun New" w:hAnsi="TH Sarabun New" w:cs="TH Sarabun New"/>
          <w:sz w:val="32"/>
          <w:szCs w:val="32"/>
        </w:rPr>
        <w:t xml:space="preserve">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noProof/>
          <w:sz w:val="32"/>
          <w:szCs w:val="32"/>
        </w:rPr>
        <w:drawing>
          <wp:anchor distT="0" distB="0" distL="114300" distR="114300" simplePos="0" relativeHeight="251658240" behindDoc="0" locked="0" layoutInCell="1" allowOverlap="1" wp14:anchorId="7D7A1A88" wp14:editId="5058BCD4">
            <wp:simplePos x="0" y="0"/>
            <wp:positionH relativeFrom="column">
              <wp:posOffset>0</wp:posOffset>
            </wp:positionH>
            <wp:positionV relativeFrom="paragraph">
              <wp:posOffset>577215</wp:posOffset>
            </wp:positionV>
            <wp:extent cx="5738495" cy="2371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738495" cy="2371725"/>
                    </a:xfrm>
                    <a:prstGeom prst="rect">
                      <a:avLst/>
                    </a:prstGeom>
                  </pic:spPr>
                </pic:pic>
              </a:graphicData>
            </a:graphic>
            <wp14:sizeRelH relativeFrom="page">
              <wp14:pctWidth>0</wp14:pctWidth>
            </wp14:sizeRelH>
            <wp14:sizeRelV relativeFrom="page">
              <wp14:pctHeight>0</wp14:pctHeight>
            </wp14:sizeRelV>
          </wp:anchor>
        </w:drawing>
      </w:r>
      <w:r w:rsidRPr="00AC242F">
        <w:rPr>
          <w:rFonts w:ascii="TH Sarabun New" w:hAnsi="TH Sarabun New" w:cs="TH Sarabun New"/>
          <w:b/>
          <w:bCs/>
          <w:sz w:val="32"/>
          <w:szCs w:val="32"/>
          <w:u w:val="single"/>
        </w:rPr>
        <w:t>Database</w:t>
      </w:r>
      <w:r w:rsidR="00AC242F">
        <w:rPr>
          <w:rFonts w:ascii="TH Sarabun New" w:hAnsi="TH Sarabun New" w:cs="TH Sarabun New"/>
          <w:b/>
          <w:bCs/>
          <w:sz w:val="32"/>
          <w:szCs w:val="32"/>
          <w:u w:val="single"/>
        </w:rPr>
        <w:t xml:space="preserve"> Structure</w:t>
      </w:r>
    </w:p>
    <w:p w:rsidR="00C0338E" w:rsidRPr="00AC242F" w:rsidRDefault="00C0338E" w:rsidP="00C0338E">
      <w:pPr>
        <w:rPr>
          <w:rFonts w:ascii="TH Sarabun New" w:hAnsi="TH Sarabun New" w:cs="TH Sarabun New"/>
          <w:sz w:val="32"/>
          <w:szCs w:val="32"/>
        </w:rPr>
      </w:pP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8837D4" w:rsidRPr="00AC242F" w:rsidTr="006A3E85">
        <w:tc>
          <w:tcPr>
            <w:tcW w:w="1458" w:type="dxa"/>
            <w:vMerge/>
            <w:vAlign w:val="center"/>
          </w:tcPr>
          <w:p w:rsidR="008837D4" w:rsidRPr="00AC242F" w:rsidRDefault="008837D4" w:rsidP="006A3E85">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8837D4" w:rsidRPr="008837D4" w:rsidRDefault="008837D4"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8837D4" w:rsidRPr="00AC242F" w:rsidRDefault="008837D4"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8837D4" w:rsidRPr="00AC242F" w:rsidTr="006A3E85">
        <w:trPr>
          <w:cantSplit/>
        </w:trPr>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8837D4" w:rsidRPr="00AC242F" w:rsidTr="006A3E85">
        <w:trPr>
          <w:cantSplit/>
        </w:trPr>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Restaurants will be selectively chosen based on criteria we have set regarding information we know about restaurants and/or users.</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8837D4" w:rsidRPr="00AC242F" w:rsidTr="006A3E85">
        <w:tc>
          <w:tcPr>
            <w:tcW w:w="1458" w:type="dxa"/>
            <w:vMerge/>
            <w:vAlign w:val="center"/>
          </w:tcPr>
          <w:p w:rsidR="008837D4" w:rsidRPr="00AC242F" w:rsidRDefault="008837D4" w:rsidP="006A3E85">
            <w:pPr>
              <w:spacing w:line="276" w:lineRule="auto"/>
              <w:jc w:val="center"/>
              <w:rPr>
                <w:rFonts w:ascii="TH Sarabun New" w:hAnsi="TH Sarabun New" w:cs="TH Sarabun New"/>
                <w:b/>
                <w:bCs/>
                <w:sz w:val="32"/>
                <w:szCs w:val="32"/>
              </w:rPr>
            </w:pP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AC242F" w:rsidRPr="00AC242F" w:rsidTr="006A3E85">
        <w:tc>
          <w:tcPr>
            <w:tcW w:w="1458" w:type="dxa"/>
            <w:vAlign w:val="center"/>
          </w:tcPr>
          <w:p w:rsidR="00AC242F" w:rsidRPr="00AC242F" w:rsidRDefault="00AC242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AC242F" w:rsidRPr="00AC242F" w:rsidRDefault="00AC242F" w:rsidP="00F04915">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ting value of a user</w:t>
            </w:r>
            <w:r w:rsidR="00F04915">
              <w:rPr>
                <w:rFonts w:ascii="TH Sarabun New" w:hAnsi="TH Sarabun New" w:cs="TH Sarabun New"/>
                <w:sz w:val="32"/>
                <w:szCs w:val="32"/>
              </w:rPr>
              <w:t xml:space="preserve"> if logged in.</w:t>
            </w:r>
            <w:r>
              <w:rPr>
                <w:rFonts w:ascii="TH Sarabun New" w:hAnsi="TH Sarabun New" w:cs="TH Sarabun New"/>
                <w:sz w:val="32"/>
                <w:szCs w:val="32"/>
              </w:rPr>
              <w:t xml:space="preserve"> </w:t>
            </w:r>
          </w:p>
        </w:tc>
      </w:tr>
      <w:tr w:rsidR="00AC242F" w:rsidRPr="00AC242F" w:rsidTr="00E547CE">
        <w:trPr>
          <w:cantSplit/>
        </w:trPr>
        <w:tc>
          <w:tcPr>
            <w:tcW w:w="1458" w:type="dxa"/>
            <w:vAlign w:val="center"/>
          </w:tcPr>
          <w:p w:rsidR="00AC242F" w:rsidRPr="00AC242F" w:rsidRDefault="00E547CE" w:rsidP="006A3E85">
            <w:pPr>
              <w:spacing w:line="276" w:lineRule="auto"/>
              <w:jc w:val="center"/>
              <w:rPr>
                <w:rFonts w:ascii="TH Sarabun New" w:hAnsi="TH Sarabun New" w:cs="TH Sarabun New"/>
                <w:b/>
                <w:bCs/>
                <w:sz w:val="32"/>
                <w:szCs w:val="32"/>
              </w:rPr>
            </w:pPr>
            <w:r>
              <w:rPr>
                <w:rFonts w:ascii="TH Sarabun New" w:hAnsi="TH Sarabun New" w:cs="TH Sarabun New"/>
                <w:b/>
                <w:bCs/>
                <w:sz w:val="32"/>
                <w:szCs w:val="32"/>
              </w:rPr>
              <w:lastRenderedPageBreak/>
              <w:t>Update</w:t>
            </w:r>
          </w:p>
        </w:tc>
        <w:tc>
          <w:tcPr>
            <w:tcW w:w="180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AC242F" w:rsidRPr="00AC242F" w:rsidRDefault="00AC242F"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7F6" w:rsidRDefault="00AF37F6" w:rsidP="00877BB4">
      <w:pPr>
        <w:spacing w:after="0" w:line="240" w:lineRule="auto"/>
      </w:pPr>
      <w:r>
        <w:separator/>
      </w:r>
    </w:p>
  </w:endnote>
  <w:endnote w:type="continuationSeparator" w:id="0">
    <w:p w:rsidR="00AF37F6" w:rsidRDefault="00AF37F6"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9C26F2E7-43B9-47D0-B5AC-A02296F941C3}"/>
    <w:embedBold r:id="rId2" w:fontKey="{9778AF25-55A8-4012-BF29-F8E3A40A6ADE}"/>
  </w:font>
  <w:font w:name="Cordia New">
    <w:panose1 w:val="020B0304020202020204"/>
    <w:charset w:val="00"/>
    <w:family w:val="swiss"/>
    <w:pitch w:val="variable"/>
    <w:sig w:usb0="81000003" w:usb1="00000000" w:usb2="00000000" w:usb3="00000000" w:csb0="00010001" w:csb1="00000000"/>
    <w:embedRegular r:id="rId3" w:fontKey="{78F084A6-D771-4B36-A213-4EFE290B5A3C}"/>
    <w:embedBold r:id="rId4" w:fontKey="{965DCFA6-D01A-4BFA-88D5-BA5F1A54CB0E}"/>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6D409290-F880-4446-A984-160A08BF24F1}"/>
  </w:font>
  <w:font w:name="Angsana New">
    <w:panose1 w:val="02020603050405020304"/>
    <w:charset w:val="00"/>
    <w:family w:val="roman"/>
    <w:pitch w:val="variable"/>
    <w:sig w:usb0="81000003" w:usb1="00000000" w:usb2="00000000" w:usb3="00000000" w:csb0="00010001" w:csb1="00000000"/>
    <w:embedRegular r:id="rId6" w:fontKey="{6EBAB15C-D5E6-4E8B-B5CD-667D69161388}"/>
  </w:font>
  <w:font w:name="TH Sarabun New">
    <w:panose1 w:val="020B0500040200020003"/>
    <w:charset w:val="00"/>
    <w:family w:val="swiss"/>
    <w:pitch w:val="variable"/>
    <w:sig w:usb0="A100006F" w:usb1="5000205A" w:usb2="00000000" w:usb3="00000000" w:csb0="00010183" w:csb1="00000000"/>
    <w:embedRegular r:id="rId7" w:fontKey="{9C738668-CE3A-4C2B-96DF-FD726B2E80AD}"/>
    <w:embedBold r:id="rId8" w:fontKey="{DC01B3BB-CBFE-4D46-8A51-66A9A045F246}"/>
  </w:font>
  <w:font w:name="Cambria">
    <w:panose1 w:val="02040503050406030204"/>
    <w:charset w:val="00"/>
    <w:family w:val="roman"/>
    <w:pitch w:val="variable"/>
    <w:sig w:usb0="E00002FF" w:usb1="400004FF" w:usb2="00000000" w:usb3="00000000" w:csb0="0000019F" w:csb1="00000000"/>
    <w:embedRegular r:id="rId9" w:fontKey="{2544CD4F-C17E-4E21-B135-59063DAB1C6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7F6" w:rsidRDefault="00AF37F6" w:rsidP="00877BB4">
      <w:pPr>
        <w:spacing w:after="0" w:line="240" w:lineRule="auto"/>
      </w:pPr>
      <w:r>
        <w:separator/>
      </w:r>
    </w:p>
  </w:footnote>
  <w:footnote w:type="continuationSeparator" w:id="0">
    <w:p w:rsidR="00AF37F6" w:rsidRDefault="00AF37F6" w:rsidP="00877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proofErr w:type="spellStart"/>
    <w:r w:rsidRPr="00AC242F">
      <w:rPr>
        <w:rFonts w:ascii="TH Sarabun New" w:hAnsi="TH Sarabun New" w:cs="TH Sarabun New"/>
        <w:sz w:val="28"/>
        <w:szCs w:val="36"/>
      </w:rPr>
      <w:t>MUDining</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950C8"/>
    <w:rsid w:val="000A0F4C"/>
    <w:rsid w:val="000F6DFD"/>
    <w:rsid w:val="00114298"/>
    <w:rsid w:val="00133BB9"/>
    <w:rsid w:val="001D73F2"/>
    <w:rsid w:val="0028415A"/>
    <w:rsid w:val="00287AC8"/>
    <w:rsid w:val="002E6683"/>
    <w:rsid w:val="00316EBA"/>
    <w:rsid w:val="003243A8"/>
    <w:rsid w:val="003A3589"/>
    <w:rsid w:val="003A38D9"/>
    <w:rsid w:val="003C5FBF"/>
    <w:rsid w:val="00405129"/>
    <w:rsid w:val="004E43DA"/>
    <w:rsid w:val="00524D38"/>
    <w:rsid w:val="005266A0"/>
    <w:rsid w:val="00546BF6"/>
    <w:rsid w:val="00572EB6"/>
    <w:rsid w:val="00584EFA"/>
    <w:rsid w:val="0058605C"/>
    <w:rsid w:val="005F0F37"/>
    <w:rsid w:val="0062734F"/>
    <w:rsid w:val="00650BF5"/>
    <w:rsid w:val="00652C2B"/>
    <w:rsid w:val="006A3E85"/>
    <w:rsid w:val="007112D7"/>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46F2"/>
    <w:rsid w:val="00A85B82"/>
    <w:rsid w:val="00A92D19"/>
    <w:rsid w:val="00AA3A62"/>
    <w:rsid w:val="00AC242F"/>
    <w:rsid w:val="00AC3C47"/>
    <w:rsid w:val="00AE2AA8"/>
    <w:rsid w:val="00AF37F6"/>
    <w:rsid w:val="00B0542F"/>
    <w:rsid w:val="00B16EF6"/>
    <w:rsid w:val="00B31286"/>
    <w:rsid w:val="00BC3966"/>
    <w:rsid w:val="00C01C0E"/>
    <w:rsid w:val="00C0338E"/>
    <w:rsid w:val="00C64A69"/>
    <w:rsid w:val="00CC5604"/>
    <w:rsid w:val="00CE7B3E"/>
    <w:rsid w:val="00D44EF2"/>
    <w:rsid w:val="00D75771"/>
    <w:rsid w:val="00DB4102"/>
    <w:rsid w:val="00DF4B69"/>
    <w:rsid w:val="00E146A0"/>
    <w:rsid w:val="00E527BB"/>
    <w:rsid w:val="00E547CE"/>
    <w:rsid w:val="00E60B66"/>
    <w:rsid w:val="00ED3EDC"/>
    <w:rsid w:val="00F04915"/>
    <w:rsid w:val="00F567FD"/>
    <w:rsid w:val="00F67D4F"/>
    <w:rsid w:val="00F716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E1043A-BAFD-4F46-8158-763C1E4C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650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E75F5-04DB-4DB5-B05B-07D977AD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Thatchapon Unprasert</cp:lastModifiedBy>
  <cp:revision>61</cp:revision>
  <cp:lastPrinted>2016-11-19T14:03:00Z</cp:lastPrinted>
  <dcterms:created xsi:type="dcterms:W3CDTF">2016-11-18T10:24:00Z</dcterms:created>
  <dcterms:modified xsi:type="dcterms:W3CDTF">2016-11-19T14:26:00Z</dcterms:modified>
</cp:coreProperties>
</file>