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r w:rsidRPr="006A3E85">
                              <w:rPr>
                                <w:rFonts w:ascii="TH Sarabun New" w:hAnsi="TH Sarabun New" w:cs="TH Sarabun New"/>
                                <w:b/>
                                <w:bCs/>
                                <w:sz w:val="144"/>
                                <w:szCs w:val="144"/>
                              </w:rPr>
                              <w:t>MUDining</w:t>
                            </w:r>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Thitiwut Chamornmarn</w:t>
                            </w:r>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Dawit Chusetthagarn</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5888032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5888220  Section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r w:rsidRPr="006A3E85">
                        <w:rPr>
                          <w:rFonts w:ascii="TH Sarabun New" w:hAnsi="TH Sarabun New" w:cs="TH Sarabun New"/>
                          <w:b/>
                          <w:bCs/>
                          <w:sz w:val="144"/>
                          <w:szCs w:val="144"/>
                        </w:rPr>
                        <w:t>MUDining</w:t>
                      </w:r>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Thitiwut Chamornmarn</w:t>
                      </w:r>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Dawit Chusetthagarn</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5888032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5888220  Section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30779A" w:rsidRPr="0030779A" w:rsidRDefault="004E43DA" w:rsidP="00E547CE">
      <w:pPr>
        <w:jc w:val="both"/>
        <w:rPr>
          <w:rFonts w:ascii="TH Sarabun New" w:hAnsi="TH Sarabun New" w:cs="TH Sarabun New"/>
          <w:sz w:val="32"/>
          <w:szCs w:val="32"/>
        </w:rPr>
      </w:pPr>
      <w:r>
        <w:rPr>
          <w:rFonts w:ascii="TH Sarabun New" w:hAnsi="TH Sarabun New" w:cs="TH Sarabun New"/>
          <w:sz w:val="32"/>
          <w:szCs w:val="32"/>
        </w:rPr>
        <w:t>“MUDining” is a restaurant review and recommender website that focuses on the restaurants near Mahidol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30779A" w:rsidRDefault="0030779A" w:rsidP="00E547CE">
      <w:pPr>
        <w:jc w:val="both"/>
        <w:rPr>
          <w:rFonts w:ascii="TH Sarabun New" w:hAnsi="TH Sarabun New" w:cs="TH Sarabun New"/>
          <w:sz w:val="32"/>
          <w:szCs w:val="32"/>
        </w:rPr>
      </w:pPr>
      <w:r>
        <w:rPr>
          <w:noProof/>
        </w:rPr>
        <w:drawing>
          <wp:inline distT="0" distB="0" distL="0" distR="0" wp14:anchorId="1F0681CE" wp14:editId="5DBCB605">
            <wp:extent cx="5738648" cy="2837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2054"/>
                    <a:stretch/>
                  </pic:blipFill>
                  <pic:spPr bwMode="auto">
                    <a:xfrm>
                      <a:off x="0" y="0"/>
                      <a:ext cx="5738648" cy="2837268"/>
                    </a:xfrm>
                    <a:prstGeom prst="rect">
                      <a:avLst/>
                    </a:prstGeom>
                    <a:ln>
                      <a:noFill/>
                    </a:ln>
                    <a:extLst>
                      <a:ext uri="{53640926-AAD7-44D8-BBD7-CCE9431645EC}">
                        <a14:shadowObscured xmlns:a14="http://schemas.microsoft.com/office/drawing/2010/main"/>
                      </a:ext>
                    </a:extLst>
                  </pic:spPr>
                </pic:pic>
              </a:graphicData>
            </a:graphic>
          </wp:inline>
        </w:drawing>
      </w:r>
    </w:p>
    <w:p w:rsidR="0030779A" w:rsidRDefault="0030779A" w:rsidP="00E547CE">
      <w:pPr>
        <w:jc w:val="both"/>
        <w:rPr>
          <w:noProof/>
        </w:rPr>
      </w:pPr>
    </w:p>
    <w:p w:rsidR="004E43DA" w:rsidRPr="004E43DA" w:rsidRDefault="0030779A" w:rsidP="0030779A">
      <w:pPr>
        <w:jc w:val="both"/>
        <w:rPr>
          <w:rFonts w:ascii="TH Sarabun New" w:hAnsi="TH Sarabun New" w:cs="TH Sarabun New"/>
          <w:sz w:val="32"/>
          <w:szCs w:val="32"/>
        </w:rPr>
      </w:pPr>
      <w:r>
        <w:rPr>
          <w:noProof/>
        </w:rPr>
        <w:drawing>
          <wp:inline distT="0" distB="0" distL="0" distR="0" wp14:anchorId="4D536528" wp14:editId="135C9849">
            <wp:extent cx="5742432" cy="28760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054" r="1282"/>
                    <a:stretch/>
                  </pic:blipFill>
                  <pic:spPr bwMode="auto">
                    <a:xfrm>
                      <a:off x="0" y="0"/>
                      <a:ext cx="5742432" cy="2876010"/>
                    </a:xfrm>
                    <a:prstGeom prst="rect">
                      <a:avLst/>
                    </a:prstGeom>
                    <a:ln>
                      <a:noFill/>
                    </a:ln>
                    <a:extLst>
                      <a:ext uri="{53640926-AAD7-44D8-BBD7-CCE9431645EC}">
                        <a14:shadowObscured xmlns:a14="http://schemas.microsoft.com/office/drawing/2010/main"/>
                      </a:ext>
                    </a:extLst>
                  </pic:spPr>
                </pic:pic>
              </a:graphicData>
            </a:graphic>
          </wp:inline>
        </w:drawing>
      </w: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lastRenderedPageBreak/>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49599B">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49599B">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w:t>
            </w:r>
            <w:r w:rsidR="00C64A69">
              <w:rPr>
                <w:rFonts w:ascii="TH Sarabun New" w:hAnsi="TH Sarabun New" w:cs="TH Sarabun New"/>
                <w:sz w:val="32"/>
                <w:szCs w:val="32"/>
              </w:rPr>
              <w:t>s</w:t>
            </w:r>
            <w:r w:rsidR="00A80E46">
              <w:rPr>
                <w:rFonts w:ascii="TH Sarabun New" w:hAnsi="TH Sarabun New" w:cs="TH Sarabun New"/>
                <w:sz w:val="32"/>
                <w:szCs w:val="32"/>
              </w:rPr>
              <w:t>. Fundamental c</w:t>
            </w:r>
            <w:r w:rsidRPr="00AC242F">
              <w:rPr>
                <w:rFonts w:ascii="TH Sarabun New" w:hAnsi="TH Sarabun New" w:cs="TH Sarabun New"/>
                <w:sz w:val="32"/>
                <w:szCs w:val="32"/>
              </w:rPr>
              <w:t>onfigurations of elements like input</w:t>
            </w:r>
            <w:r w:rsidR="00BC65B9">
              <w:rPr>
                <w:rFonts w:ascii="TH Sarabun New" w:hAnsi="TH Sarabun New" w:cs="TH Sarabun New"/>
                <w:sz w:val="32"/>
                <w:szCs w:val="32"/>
              </w:rPr>
              <w:t>s</w:t>
            </w:r>
            <w:r w:rsidRPr="00AC242F">
              <w:rPr>
                <w:rFonts w:ascii="TH Sarabun New" w:hAnsi="TH Sarabun New" w:cs="TH Sarabun New"/>
                <w:sz w:val="32"/>
                <w:szCs w:val="32"/>
              </w:rPr>
              <w:t>, button</w:t>
            </w:r>
            <w:r w:rsidR="00BC65B9">
              <w:rPr>
                <w:rFonts w:ascii="TH Sarabun New" w:hAnsi="TH Sarabun New" w:cs="TH Sarabun New"/>
                <w:sz w:val="32"/>
                <w:szCs w:val="32"/>
              </w:rPr>
              <w:t>s</w:t>
            </w:r>
            <w:r w:rsidRPr="00AC242F">
              <w:rPr>
                <w:rFonts w:ascii="TH Sarabun New" w:hAnsi="TH Sarabun New" w:cs="TH Sarabun New"/>
                <w:sz w:val="32"/>
                <w:szCs w:val="32"/>
              </w:rPr>
              <w:t xml:space="preserve">, </w:t>
            </w:r>
            <w:r w:rsidR="0030779A" w:rsidRPr="00AC242F">
              <w:rPr>
                <w:rFonts w:ascii="TH Sarabun New" w:hAnsi="TH Sarabun New" w:cs="TH Sarabun New"/>
                <w:sz w:val="32"/>
                <w:szCs w:val="32"/>
              </w:rPr>
              <w:t>and images</w:t>
            </w:r>
            <w:r w:rsidRPr="00AC242F">
              <w:rPr>
                <w:rFonts w:ascii="TH Sarabun New" w:hAnsi="TH Sarabun New" w:cs="TH Sarabun New"/>
                <w:sz w:val="32"/>
                <w:szCs w:val="32"/>
              </w:rPr>
              <w:t xml:space="preserv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 xml:space="preserve">The interactive recommend button is the </w:t>
            </w:r>
            <w:r w:rsidR="0053096A">
              <w:rPr>
                <w:rFonts w:ascii="TH Sarabun New" w:hAnsi="TH Sarabun New" w:cs="TH Sarabun New"/>
                <w:sz w:val="32"/>
                <w:szCs w:val="32"/>
              </w:rPr>
              <w:t>CSS3 featuring example: scale, border and shadow.</w:t>
            </w:r>
            <w:r w:rsidR="005D5E62">
              <w:rPr>
                <w:rFonts w:ascii="TH Sarabun New" w:hAnsi="TH Sarabun New" w:cs="TH Sarabun New"/>
                <w:sz w:val="32"/>
                <w:szCs w:val="32"/>
              </w:rPr>
              <w:t xml:space="preserve"> </w:t>
            </w:r>
            <w:r w:rsidR="00EA2D97">
              <w:rPr>
                <w:rFonts w:ascii="TH Sarabun New" w:hAnsi="TH Sarabun New" w:cs="TH Sarabun New"/>
                <w:sz w:val="32"/>
                <w:szCs w:val="32"/>
              </w:rPr>
              <w:t>More, it has</w:t>
            </w:r>
            <w:r w:rsidR="005D5E62">
              <w:rPr>
                <w:rFonts w:ascii="TH Sarabun New" w:hAnsi="TH Sarabun New" w:cs="TH Sarabun New"/>
                <w:sz w:val="32"/>
                <w:szCs w:val="32"/>
              </w:rPr>
              <w:t xml:space="preserve"> the fade transition across pages and general user interface you see.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Bootstrap</w:t>
            </w:r>
          </w:p>
        </w:tc>
        <w:tc>
          <w:tcPr>
            <w:tcW w:w="7299" w:type="dxa"/>
          </w:tcPr>
          <w:p w:rsidR="00CE7B3E" w:rsidRPr="00AC242F" w:rsidRDefault="000950C8"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In order to achieve responsiveness</w:t>
            </w:r>
            <w:r w:rsidR="00572EB6" w:rsidRPr="00AC242F">
              <w:rPr>
                <w:rFonts w:ascii="TH Sarabun New" w:hAnsi="TH Sarabun New" w:cs="TH Sarabun New"/>
                <w:sz w:val="32"/>
                <w:szCs w:val="32"/>
              </w:rPr>
              <w:t xml:space="preserve">,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r w:rsidR="009973BE">
              <w:rPr>
                <w:rFonts w:ascii="TH Sarabun New" w:hAnsi="TH Sarabun New" w:cs="TH Sarabun New"/>
                <w:sz w:val="32"/>
                <w:szCs w:val="32"/>
              </w:rPr>
              <w:t xml:space="preserve"> It </w:t>
            </w:r>
            <w:r w:rsidR="007B5BCD">
              <w:rPr>
                <w:rFonts w:ascii="TH Sarabun New" w:hAnsi="TH Sarabun New" w:cs="TH Sarabun New"/>
                <w:sz w:val="32"/>
                <w:szCs w:val="32"/>
              </w:rPr>
              <w:t>allows the navigation bar to stick to the top and the latest reviews scroll to stick to the bottom.</w:t>
            </w:r>
            <w:r w:rsidR="009973BE">
              <w:rPr>
                <w:rFonts w:ascii="TH Sarabun New" w:hAnsi="TH Sarabun New" w:cs="TH Sarabun New"/>
                <w:sz w:val="32"/>
                <w:szCs w:val="32"/>
              </w:rPr>
              <w:t xml:space="preserve"> Alerts that you see when you delete a review also count.</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JavaScript</w:t>
            </w:r>
          </w:p>
        </w:tc>
        <w:tc>
          <w:tcPr>
            <w:tcW w:w="7299" w:type="dxa"/>
          </w:tcPr>
          <w:p w:rsidR="00CE7B3E" w:rsidRPr="00AC242F" w:rsidRDefault="00A2508F" w:rsidP="0030779A">
            <w:pPr>
              <w:spacing w:line="276" w:lineRule="auto"/>
              <w:jc w:val="both"/>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r w:rsidR="00AC0CEA">
              <w:rPr>
                <w:rFonts w:ascii="TH Sarabun New" w:hAnsi="TH Sarabun New" w:cs="TH Sarabun New"/>
                <w:spacing w:val="-4"/>
                <w:sz w:val="32"/>
                <w:szCs w:val="32"/>
              </w:rPr>
              <w:t xml:space="preserve"> Sometimes, it is useful for having the same code on every page by means of document.write().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r w:rsidR="003919AA">
              <w:rPr>
                <w:rFonts w:ascii="TH Sarabun New" w:hAnsi="TH Sarabun New" w:cs="TH Sarabun New"/>
                <w:sz w:val="32"/>
                <w:szCs w:val="32"/>
              </w:rPr>
              <w:t xml:space="preserve"> Most of the time, jQuery helps Ja</w:t>
            </w:r>
            <w:r w:rsidR="0001469B">
              <w:rPr>
                <w:rFonts w:ascii="TH Sarabun New" w:hAnsi="TH Sarabun New" w:cs="TH Sarabun New"/>
                <w:sz w:val="32"/>
                <w:szCs w:val="32"/>
              </w:rPr>
              <w:t>vaScript code to run with eases, as can be seen from the implementation of horizontal</w:t>
            </w:r>
            <w:r w:rsidR="00B7359A">
              <w:rPr>
                <w:rFonts w:ascii="TH Sarabun New" w:hAnsi="TH Sarabun New" w:cs="TH Sarabun New"/>
                <w:sz w:val="32"/>
                <w:szCs w:val="32"/>
              </w:rPr>
              <w:t xml:space="preserve"> scrollable latest reviews pane, the presentation of the price range slider, and the functionality of </w:t>
            </w:r>
            <w:r w:rsidR="00E4462A">
              <w:rPr>
                <w:rFonts w:ascii="TH Sarabun New" w:hAnsi="TH Sarabun New" w:cs="TH Sarabun New"/>
                <w:sz w:val="32"/>
                <w:szCs w:val="32"/>
              </w:rPr>
              <w:t xml:space="preserve">the </w:t>
            </w:r>
            <w:r w:rsidR="00B7359A">
              <w:rPr>
                <w:rFonts w:ascii="TH Sarabun New" w:hAnsi="TH Sarabun New" w:cs="TH Sarabun New"/>
                <w:sz w:val="32"/>
                <w:szCs w:val="32"/>
              </w:rPr>
              <w:t>rating panel.</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xample, we fetch data from the restaurant database to show in the 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B22F48" w:rsidRPr="00AC242F" w:rsidRDefault="00B22F48" w:rsidP="00C0338E">
      <w:pPr>
        <w:jc w:val="both"/>
        <w:rPr>
          <w:rFonts w:ascii="TH Sarabun New" w:hAnsi="TH Sarabun New" w:cs="TH Sarabun New"/>
          <w:sz w:val="32"/>
          <w:szCs w:val="32"/>
        </w:rPr>
      </w:pPr>
    </w:p>
    <w:p w:rsidR="00AC242F" w:rsidRDefault="00AC242F" w:rsidP="00C0338E">
      <w:pPr>
        <w:rPr>
          <w:rFonts w:ascii="TH Sarabun New" w:hAnsi="TH Sarabun New" w:cs="TH Sarabun New"/>
          <w:sz w:val="32"/>
          <w:szCs w:val="32"/>
        </w:rPr>
      </w:pPr>
    </w:p>
    <w:p w:rsidR="00A50CF5" w:rsidRDefault="00A50CF5" w:rsidP="00C0338E">
      <w:pPr>
        <w:rPr>
          <w:rFonts w:ascii="TH Sarabun New" w:hAnsi="TH Sarabun New" w:cs="TH Sarabun New"/>
          <w:sz w:val="32"/>
          <w:szCs w:val="32"/>
        </w:rPr>
      </w:pPr>
    </w:p>
    <w:p w:rsidR="00A50CF5" w:rsidRDefault="00A50CF5" w:rsidP="00C0338E">
      <w:pPr>
        <w:rPr>
          <w:rFonts w:ascii="TH Sarabun New" w:hAnsi="TH Sarabun New" w:cs="TH Sarabun New"/>
          <w:sz w:val="32"/>
          <w:szCs w:val="32"/>
        </w:rPr>
      </w:pPr>
    </w:p>
    <w:p w:rsidR="00A50CF5" w:rsidRDefault="00A50CF5" w:rsidP="00C0338E">
      <w:pPr>
        <w:rPr>
          <w:rFonts w:ascii="TH Sarabun New" w:hAnsi="TH Sarabun New" w:cs="TH Sarabun New"/>
          <w:sz w:val="32"/>
          <w:szCs w:val="32"/>
        </w:rPr>
      </w:pPr>
    </w:p>
    <w:p w:rsidR="00A50CF5" w:rsidRDefault="00A50CF5" w:rsidP="00C0338E">
      <w:pPr>
        <w:rPr>
          <w:rFonts w:ascii="TH Sarabun New" w:hAnsi="TH Sarabun New" w:cs="TH Sarabun New"/>
          <w:sz w:val="32"/>
          <w:szCs w:val="32"/>
        </w:rPr>
      </w:pPr>
      <w:bookmarkStart w:id="0" w:name="_GoBack"/>
      <w:bookmarkEnd w:id="0"/>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b/>
          <w:bCs/>
          <w:sz w:val="32"/>
          <w:szCs w:val="32"/>
          <w:u w:val="single"/>
        </w:rPr>
        <w:lastRenderedPageBreak/>
        <w:t>Database</w:t>
      </w:r>
      <w:r w:rsidR="00AC242F">
        <w:rPr>
          <w:rFonts w:ascii="TH Sarabun New" w:hAnsi="TH Sarabun New" w:cs="TH Sarabun New"/>
          <w:b/>
          <w:bCs/>
          <w:sz w:val="32"/>
          <w:szCs w:val="32"/>
          <w:u w:val="single"/>
        </w:rPr>
        <w:t xml:space="preserve"> Structure</w:t>
      </w:r>
    </w:p>
    <w:p w:rsidR="00C0338E" w:rsidRDefault="00AD3D4B" w:rsidP="00C0338E">
      <w:pPr>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507225" cy="2276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9">
                      <a:extLst>
                        <a:ext uri="{28A0092B-C50C-407E-A947-70E740481C1C}">
                          <a14:useLocalDpi xmlns:a14="http://schemas.microsoft.com/office/drawing/2010/main" val="0"/>
                        </a:ext>
                      </a:extLst>
                    </a:blip>
                    <a:stretch>
                      <a:fillRect/>
                    </a:stretch>
                  </pic:blipFill>
                  <pic:spPr>
                    <a:xfrm>
                      <a:off x="0" y="0"/>
                      <a:ext cx="5507225" cy="2276475"/>
                    </a:xfrm>
                    <a:prstGeom prst="rect">
                      <a:avLst/>
                    </a:prstGeom>
                  </pic:spPr>
                </pic:pic>
              </a:graphicData>
            </a:graphic>
          </wp:inline>
        </w:drawing>
      </w:r>
    </w:p>
    <w:p w:rsidR="0030779A" w:rsidRPr="00AC242F" w:rsidRDefault="0030779A" w:rsidP="00C0338E">
      <w:pPr>
        <w:rPr>
          <w:rFonts w:ascii="TH Sarabun New" w:hAnsi="TH Sarabun New" w:cs="TH Sarabun New"/>
          <w:sz w:val="32"/>
          <w:szCs w:val="32"/>
        </w:rPr>
      </w:pP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7C4048" w:rsidRPr="00AC242F" w:rsidTr="006A3E85">
        <w:tc>
          <w:tcPr>
            <w:tcW w:w="1458" w:type="dxa"/>
            <w:vMerge w:val="restart"/>
            <w:vAlign w:val="center"/>
          </w:tcPr>
          <w:p w:rsidR="007C4048" w:rsidRPr="00AC242F" w:rsidRDefault="007C4048"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7C4048" w:rsidRPr="00AC242F" w:rsidRDefault="007C40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C02996" w:rsidRPr="008837D4" w:rsidRDefault="00C02996"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C02996" w:rsidRPr="00AC242F" w:rsidRDefault="00C02996" w:rsidP="0030779A">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Default="00C02996" w:rsidP="00C02996">
            <w:pPr>
              <w:rPr>
                <w:rFonts w:ascii="TH Sarabun New" w:hAnsi="TH Sarabun New" w:cs="TH Sarabun New"/>
                <w:sz w:val="32"/>
                <w:szCs w:val="32"/>
              </w:rPr>
            </w:pPr>
          </w:p>
        </w:tc>
        <w:tc>
          <w:tcPr>
            <w:tcW w:w="1530" w:type="dxa"/>
          </w:tcPr>
          <w:p w:rsidR="00C02996" w:rsidRPr="008837D4" w:rsidRDefault="00C02996" w:rsidP="00C0338E">
            <w:pPr>
              <w:rPr>
                <w:rFonts w:ascii="TH Sarabun New" w:hAnsi="TH Sarabun New" w:cs="TH Sarabun New"/>
                <w:sz w:val="32"/>
                <w:szCs w:val="32"/>
              </w:rPr>
            </w:pPr>
            <w:r>
              <w:rPr>
                <w:rFonts w:ascii="TH Sarabun New" w:hAnsi="TH Sarabun New" w:cs="TH Sarabun New"/>
                <w:sz w:val="32"/>
                <w:szCs w:val="32"/>
              </w:rPr>
              <w:t>Rate</w:t>
            </w:r>
          </w:p>
        </w:tc>
        <w:tc>
          <w:tcPr>
            <w:tcW w:w="4320" w:type="dxa"/>
          </w:tcPr>
          <w:p w:rsidR="00C02996" w:rsidRDefault="00C02996" w:rsidP="0030779A">
            <w:pPr>
              <w:rPr>
                <w:rFonts w:ascii="TH Sarabun New" w:hAnsi="TH Sarabun New" w:cs="TH Sarabun New"/>
                <w:sz w:val="32"/>
                <w:szCs w:val="32"/>
              </w:rPr>
            </w:pPr>
            <w:r>
              <w:rPr>
                <w:rFonts w:ascii="TH Sarabun New" w:hAnsi="TH Sarabun New" w:cs="TH Sarabun New"/>
                <w:sz w:val="32"/>
                <w:szCs w:val="32"/>
              </w:rPr>
              <w:t>A user can rate any restaurant.</w:t>
            </w:r>
          </w:p>
        </w:tc>
      </w:tr>
      <w:tr w:rsidR="0030779A" w:rsidRPr="00AC242F" w:rsidTr="00C02996">
        <w:tc>
          <w:tcPr>
            <w:tcW w:w="1458" w:type="dxa"/>
            <w:vMerge w:val="restart"/>
            <w:vAlign w:val="center"/>
          </w:tcPr>
          <w:p w:rsidR="0030779A" w:rsidRPr="00AC242F" w:rsidRDefault="0030779A" w:rsidP="0030779A">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vMerge w:val="restart"/>
            <w:vAlign w:val="center"/>
          </w:tcPr>
          <w:p w:rsidR="0030779A" w:rsidRPr="00AC242F" w:rsidRDefault="0030779A"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vMerge/>
          </w:tcPr>
          <w:p w:rsidR="0030779A" w:rsidRPr="00AC242F" w:rsidRDefault="0030779A" w:rsidP="00C0338E">
            <w:pPr>
              <w:spacing w:line="276" w:lineRule="auto"/>
              <w:rPr>
                <w:rFonts w:ascii="TH Sarabun New" w:hAnsi="TH Sarabun New" w:cs="TH Sarabun New"/>
                <w:sz w:val="32"/>
                <w:szCs w:val="32"/>
              </w:rPr>
            </w:pPr>
          </w:p>
        </w:tc>
        <w:tc>
          <w:tcPr>
            <w:tcW w:w="1530" w:type="dxa"/>
          </w:tcPr>
          <w:p w:rsidR="0030779A" w:rsidRPr="00AC242F" w:rsidRDefault="0030779A"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30779A" w:rsidRPr="00AC242F" w:rsidTr="006A3E85">
        <w:trPr>
          <w:cantSplit/>
        </w:trPr>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30779A" w:rsidRPr="00AC242F" w:rsidTr="006A3E85">
        <w:trPr>
          <w:cantSplit/>
        </w:trPr>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30779A" w:rsidRPr="0030779A" w:rsidRDefault="0030779A" w:rsidP="0030779A">
            <w:pPr>
              <w:spacing w:line="276" w:lineRule="auto"/>
              <w:rPr>
                <w:rFonts w:ascii="TH Sarabun New" w:hAnsi="TH Sarabun New" w:cs="TH Sarabun New"/>
                <w:spacing w:val="-6"/>
                <w:sz w:val="32"/>
                <w:szCs w:val="32"/>
              </w:rPr>
            </w:pPr>
            <w:r w:rsidRPr="0030779A">
              <w:rPr>
                <w:rFonts w:ascii="TH Sarabun New" w:hAnsi="TH Sarabun New" w:cs="TH Sarabun New"/>
                <w:spacing w:val="-6"/>
                <w:sz w:val="32"/>
                <w:szCs w:val="32"/>
              </w:rPr>
              <w:t xml:space="preserve">Restaurants will be selectively chosen based on criteria we have set regarding information </w:t>
            </w:r>
            <w:r w:rsidRPr="0030779A">
              <w:rPr>
                <w:rFonts w:ascii="TH Sarabun New" w:hAnsi="TH Sarabun New" w:cs="TH Sarabun New"/>
                <w:spacing w:val="-6"/>
                <w:sz w:val="32"/>
                <w:szCs w:val="32"/>
              </w:rPr>
              <w:lastRenderedPageBreak/>
              <w:t>we know about restaurants and/or users.</w:t>
            </w:r>
          </w:p>
        </w:tc>
      </w:tr>
      <w:tr w:rsidR="0030779A" w:rsidRPr="00AC242F" w:rsidTr="0030779A">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vMerge w:val="restart"/>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30779A" w:rsidRPr="00AC242F" w:rsidTr="00C02996">
        <w:tc>
          <w:tcPr>
            <w:tcW w:w="1458" w:type="dxa"/>
            <w:vMerge/>
            <w:vAlign w:val="center"/>
          </w:tcPr>
          <w:p w:rsidR="0030779A" w:rsidRPr="00AC242F" w:rsidRDefault="0030779A" w:rsidP="006A3E85">
            <w:pPr>
              <w:jc w:val="center"/>
              <w:rPr>
                <w:rFonts w:ascii="TH Sarabun New" w:hAnsi="TH Sarabun New" w:cs="TH Sarabun New"/>
                <w:b/>
                <w:bCs/>
                <w:sz w:val="32"/>
                <w:szCs w:val="32"/>
              </w:rPr>
            </w:pPr>
          </w:p>
        </w:tc>
        <w:tc>
          <w:tcPr>
            <w:tcW w:w="1800" w:type="dxa"/>
            <w:vMerge/>
            <w:vAlign w:val="center"/>
          </w:tcPr>
          <w:p w:rsidR="0030779A" w:rsidRPr="00AC242F" w:rsidRDefault="0030779A" w:rsidP="00C02996">
            <w:pPr>
              <w:rPr>
                <w:rFonts w:ascii="TH Sarabun New" w:hAnsi="TH Sarabun New" w:cs="TH Sarabun New"/>
                <w:sz w:val="32"/>
                <w:szCs w:val="32"/>
              </w:rPr>
            </w:pPr>
          </w:p>
        </w:tc>
        <w:tc>
          <w:tcPr>
            <w:tcW w:w="1530" w:type="dxa"/>
          </w:tcPr>
          <w:p w:rsidR="0030779A" w:rsidRPr="00AC242F" w:rsidRDefault="0030779A" w:rsidP="00C0338E">
            <w:pPr>
              <w:rPr>
                <w:rFonts w:ascii="TH Sarabun New" w:hAnsi="TH Sarabun New" w:cs="TH Sarabun New"/>
                <w:sz w:val="32"/>
                <w:szCs w:val="32"/>
              </w:rPr>
            </w:pPr>
            <w:r>
              <w:rPr>
                <w:rFonts w:ascii="TH Sarabun New" w:hAnsi="TH Sarabun New" w:cs="TH Sarabun New"/>
                <w:sz w:val="32"/>
                <w:szCs w:val="32"/>
              </w:rPr>
              <w:t>Fetch images</w:t>
            </w:r>
          </w:p>
        </w:tc>
        <w:tc>
          <w:tcPr>
            <w:tcW w:w="4320" w:type="dxa"/>
          </w:tcPr>
          <w:p w:rsidR="0030779A" w:rsidRPr="00AC242F" w:rsidRDefault="0030779A" w:rsidP="0030779A">
            <w:pPr>
              <w:rPr>
                <w:rFonts w:ascii="TH Sarabun New" w:hAnsi="TH Sarabun New" w:cs="TH Sarabun New"/>
                <w:sz w:val="32"/>
                <w:szCs w:val="32"/>
              </w:rPr>
            </w:pPr>
            <w:r>
              <w:rPr>
                <w:rFonts w:ascii="TH Sarabun New" w:hAnsi="TH Sarabun New" w:cs="TH Sarabun New"/>
                <w:sz w:val="32"/>
                <w:szCs w:val="32"/>
              </w:rPr>
              <w:t>Images by a user in the review can be fetched and be displayed in Reviews page.</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3D0348" w:rsidRPr="00AC242F" w:rsidTr="0030779A">
        <w:trPr>
          <w:cantSplit/>
        </w:trPr>
        <w:tc>
          <w:tcPr>
            <w:tcW w:w="1458" w:type="dxa"/>
            <w:vMerge w:val="restart"/>
            <w:vAlign w:val="center"/>
          </w:tcPr>
          <w:p w:rsidR="003D0348" w:rsidRPr="00AC242F" w:rsidRDefault="003D0348" w:rsidP="007C4048">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3D0348" w:rsidRPr="00AC242F" w:rsidRDefault="003D03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 xml:space="preserve">ting value of a user if logged in. </w:t>
            </w:r>
          </w:p>
        </w:tc>
      </w:tr>
      <w:tr w:rsidR="003D0348" w:rsidRPr="00AC242F" w:rsidTr="00E547CE">
        <w:trPr>
          <w:cantSplit/>
        </w:trPr>
        <w:tc>
          <w:tcPr>
            <w:tcW w:w="1458" w:type="dxa"/>
            <w:vMerge/>
            <w:vAlign w:val="center"/>
          </w:tcPr>
          <w:p w:rsidR="003D0348" w:rsidRPr="00AC242F" w:rsidRDefault="003D0348" w:rsidP="006A3E85">
            <w:pPr>
              <w:spacing w:line="276" w:lineRule="auto"/>
              <w:jc w:val="center"/>
              <w:rPr>
                <w:rFonts w:ascii="TH Sarabun New" w:hAnsi="TH Sarabun New" w:cs="TH Sarabun New"/>
                <w:b/>
                <w:bCs/>
                <w:sz w:val="32"/>
                <w:szCs w:val="32"/>
              </w:rPr>
            </w:pP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3D0348" w:rsidRPr="00AC242F" w:rsidRDefault="003D03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3D0348" w:rsidRPr="00AC242F" w:rsidTr="00E547CE">
        <w:trPr>
          <w:cantSplit/>
        </w:trPr>
        <w:tc>
          <w:tcPr>
            <w:tcW w:w="1458" w:type="dxa"/>
            <w:vMerge/>
            <w:vAlign w:val="center"/>
          </w:tcPr>
          <w:p w:rsidR="003D0348" w:rsidRPr="00AC242F" w:rsidRDefault="003D0348" w:rsidP="006A3E85">
            <w:pPr>
              <w:jc w:val="center"/>
              <w:rPr>
                <w:rFonts w:ascii="TH Sarabun New" w:hAnsi="TH Sarabun New" w:cs="TH Sarabun New"/>
                <w:b/>
                <w:bCs/>
                <w:sz w:val="32"/>
                <w:szCs w:val="32"/>
              </w:rPr>
            </w:pPr>
          </w:p>
        </w:tc>
        <w:tc>
          <w:tcPr>
            <w:tcW w:w="180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Edit review</w:t>
            </w:r>
          </w:p>
        </w:tc>
        <w:tc>
          <w:tcPr>
            <w:tcW w:w="4320" w:type="dxa"/>
          </w:tcPr>
          <w:p w:rsidR="003D0348" w:rsidRPr="00AC242F" w:rsidRDefault="003D0348" w:rsidP="0030779A">
            <w:pPr>
              <w:rPr>
                <w:rFonts w:ascii="TH Sarabun New" w:hAnsi="TH Sarabun New" w:cs="TH Sarabun New"/>
                <w:sz w:val="32"/>
                <w:szCs w:val="32"/>
              </w:rPr>
            </w:pPr>
            <w:r>
              <w:rPr>
                <w:rFonts w:ascii="TH Sarabun New" w:hAnsi="TH Sarabun New" w:cs="TH Sarabun New"/>
                <w:sz w:val="32"/>
                <w:szCs w:val="32"/>
              </w:rPr>
              <w:t>A user can edit the review at any time.</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30779A">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1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8F4" w:rsidRDefault="000B68F4" w:rsidP="00877BB4">
      <w:pPr>
        <w:spacing w:after="0" w:line="240" w:lineRule="auto"/>
      </w:pPr>
      <w:r>
        <w:separator/>
      </w:r>
    </w:p>
  </w:endnote>
  <w:endnote w:type="continuationSeparator" w:id="0">
    <w:p w:rsidR="000B68F4" w:rsidRDefault="000B68F4"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934AED9A-AAA7-43C7-B104-7D1D8053C1CC}"/>
    <w:embedBold r:id="rId2" w:fontKey="{726C8C37-17A3-4E39-9A11-3D34180BDFCD}"/>
  </w:font>
  <w:font w:name="Cordia New">
    <w:panose1 w:val="020B0304020202020204"/>
    <w:charset w:val="00"/>
    <w:family w:val="swiss"/>
    <w:pitch w:val="variable"/>
    <w:sig w:usb0="81000003" w:usb1="00000000" w:usb2="00000000" w:usb3="00000000" w:csb0="00010001" w:csb1="00000000"/>
    <w:embedRegular r:id="rId3" w:fontKey="{9EB9CB6C-8B29-4A51-B997-5126B7378F1E}"/>
    <w:embedBold r:id="rId4" w:fontKey="{0941B39A-AC61-4088-BFFA-F71A621BA2BF}"/>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FE3BEC8F-9787-4425-B598-D5C17DD58E09}"/>
  </w:font>
  <w:font w:name="Angsana New">
    <w:panose1 w:val="02020603050405020304"/>
    <w:charset w:val="00"/>
    <w:family w:val="roman"/>
    <w:pitch w:val="variable"/>
    <w:sig w:usb0="81000003" w:usb1="00000000" w:usb2="00000000" w:usb3="00000000" w:csb0="00010001" w:csb1="00000000"/>
    <w:embedRegular r:id="rId6" w:fontKey="{9DE0A6DC-BD70-4662-87A0-767FFBEDBB75}"/>
  </w:font>
  <w:font w:name="TH Sarabun New">
    <w:panose1 w:val="020B0500040200020003"/>
    <w:charset w:val="00"/>
    <w:family w:val="swiss"/>
    <w:pitch w:val="variable"/>
    <w:sig w:usb0="A100006F" w:usb1="5000205A" w:usb2="00000000" w:usb3="00000000" w:csb0="00010183" w:csb1="00000000"/>
    <w:embedRegular r:id="rId7" w:fontKey="{40725F93-25A0-4C45-8314-14380A76808F}"/>
    <w:embedBold r:id="rId8" w:fontKey="{082A7E1E-4C45-45FD-9913-F17C0844093C}"/>
  </w:font>
  <w:font w:name="Cambria">
    <w:panose1 w:val="02040503050406030204"/>
    <w:charset w:val="00"/>
    <w:family w:val="roman"/>
    <w:pitch w:val="variable"/>
    <w:sig w:usb0="E00002FF" w:usb1="400004FF" w:usb2="00000000" w:usb3="00000000" w:csb0="0000019F" w:csb1="00000000"/>
    <w:embedRegular r:id="rId9" w:fontKey="{C8A34A4F-C040-47CA-9022-F00850B1528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8F4" w:rsidRDefault="000B68F4" w:rsidP="00877BB4">
      <w:pPr>
        <w:spacing w:after="0" w:line="240" w:lineRule="auto"/>
      </w:pPr>
      <w:r>
        <w:separator/>
      </w:r>
    </w:p>
  </w:footnote>
  <w:footnote w:type="continuationSeparator" w:id="0">
    <w:p w:rsidR="000B68F4" w:rsidRDefault="000B68F4" w:rsidP="00877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r w:rsidRPr="00AC242F">
      <w:rPr>
        <w:rFonts w:ascii="TH Sarabun New" w:hAnsi="TH Sarabun New" w:cs="TH Sarabun New"/>
        <w:sz w:val="28"/>
        <w:szCs w:val="36"/>
      </w:rPr>
      <w:t>MUDining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TrueTypeFont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02E6E"/>
    <w:rsid w:val="00011E27"/>
    <w:rsid w:val="0001469B"/>
    <w:rsid w:val="000950C8"/>
    <w:rsid w:val="000A0F4C"/>
    <w:rsid w:val="000B68F4"/>
    <w:rsid w:val="000F6DFD"/>
    <w:rsid w:val="00114298"/>
    <w:rsid w:val="00133BB9"/>
    <w:rsid w:val="0016615A"/>
    <w:rsid w:val="001D73F2"/>
    <w:rsid w:val="0028415A"/>
    <w:rsid w:val="00287AC8"/>
    <w:rsid w:val="002E6683"/>
    <w:rsid w:val="0030779A"/>
    <w:rsid w:val="00316EBA"/>
    <w:rsid w:val="003243A8"/>
    <w:rsid w:val="003919AA"/>
    <w:rsid w:val="003A3589"/>
    <w:rsid w:val="003A38D9"/>
    <w:rsid w:val="003C5FBF"/>
    <w:rsid w:val="003D0348"/>
    <w:rsid w:val="00405129"/>
    <w:rsid w:val="00493188"/>
    <w:rsid w:val="0049599B"/>
    <w:rsid w:val="004B3CE9"/>
    <w:rsid w:val="004E43DA"/>
    <w:rsid w:val="00524D38"/>
    <w:rsid w:val="005266A0"/>
    <w:rsid w:val="0053096A"/>
    <w:rsid w:val="00546BF6"/>
    <w:rsid w:val="00556B27"/>
    <w:rsid w:val="00572EB6"/>
    <w:rsid w:val="00580326"/>
    <w:rsid w:val="00584EFA"/>
    <w:rsid w:val="0058605C"/>
    <w:rsid w:val="005D5E62"/>
    <w:rsid w:val="005F0F37"/>
    <w:rsid w:val="0062734F"/>
    <w:rsid w:val="00650BF5"/>
    <w:rsid w:val="00652C2B"/>
    <w:rsid w:val="006A3E85"/>
    <w:rsid w:val="007112D7"/>
    <w:rsid w:val="007B5BCD"/>
    <w:rsid w:val="007C4048"/>
    <w:rsid w:val="007F6088"/>
    <w:rsid w:val="00877BB4"/>
    <w:rsid w:val="008837D4"/>
    <w:rsid w:val="00894D03"/>
    <w:rsid w:val="008B33A1"/>
    <w:rsid w:val="008D7588"/>
    <w:rsid w:val="00953E82"/>
    <w:rsid w:val="009800E0"/>
    <w:rsid w:val="009973BE"/>
    <w:rsid w:val="009C4771"/>
    <w:rsid w:val="009C6C31"/>
    <w:rsid w:val="009D4F50"/>
    <w:rsid w:val="00A05354"/>
    <w:rsid w:val="00A2149C"/>
    <w:rsid w:val="00A2508F"/>
    <w:rsid w:val="00A2678E"/>
    <w:rsid w:val="00A50CF5"/>
    <w:rsid w:val="00A66265"/>
    <w:rsid w:val="00A67158"/>
    <w:rsid w:val="00A75537"/>
    <w:rsid w:val="00A80E46"/>
    <w:rsid w:val="00A846F2"/>
    <w:rsid w:val="00A85B82"/>
    <w:rsid w:val="00A92D19"/>
    <w:rsid w:val="00AA3A62"/>
    <w:rsid w:val="00AC0CEA"/>
    <w:rsid w:val="00AC242F"/>
    <w:rsid w:val="00AC3C47"/>
    <w:rsid w:val="00AD3D4B"/>
    <w:rsid w:val="00AE2AA8"/>
    <w:rsid w:val="00AF37F6"/>
    <w:rsid w:val="00B0542F"/>
    <w:rsid w:val="00B16EF6"/>
    <w:rsid w:val="00B22F48"/>
    <w:rsid w:val="00B31286"/>
    <w:rsid w:val="00B7359A"/>
    <w:rsid w:val="00BC3966"/>
    <w:rsid w:val="00BC65B9"/>
    <w:rsid w:val="00BD12DC"/>
    <w:rsid w:val="00C01C0E"/>
    <w:rsid w:val="00C02996"/>
    <w:rsid w:val="00C0338E"/>
    <w:rsid w:val="00C64A69"/>
    <w:rsid w:val="00CC5604"/>
    <w:rsid w:val="00CE7B3E"/>
    <w:rsid w:val="00D44EF2"/>
    <w:rsid w:val="00D75771"/>
    <w:rsid w:val="00D8750B"/>
    <w:rsid w:val="00DB4102"/>
    <w:rsid w:val="00DF4B69"/>
    <w:rsid w:val="00E146A0"/>
    <w:rsid w:val="00E4462A"/>
    <w:rsid w:val="00E527BB"/>
    <w:rsid w:val="00E547CE"/>
    <w:rsid w:val="00E60B66"/>
    <w:rsid w:val="00EA2D97"/>
    <w:rsid w:val="00ED3EDC"/>
    <w:rsid w:val="00F04915"/>
    <w:rsid w:val="00F567FD"/>
    <w:rsid w:val="00F67D4F"/>
    <w:rsid w:val="00F71631"/>
    <w:rsid w:val="00FD52D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D641AD-9F2F-4E0F-83A2-1F34E39B8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23CF1-2BC5-459F-9CFD-039AC66E2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Thatchapon Unprasert</cp:lastModifiedBy>
  <cp:revision>85</cp:revision>
  <cp:lastPrinted>2016-11-19T14:03:00Z</cp:lastPrinted>
  <dcterms:created xsi:type="dcterms:W3CDTF">2016-11-18T10:24:00Z</dcterms:created>
  <dcterms:modified xsi:type="dcterms:W3CDTF">2016-11-22T12:40:00Z</dcterms:modified>
</cp:coreProperties>
</file>