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B4" w:rsidRPr="00AC242F" w:rsidRDefault="00894D03" w:rsidP="00C0338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Web Accessibility </w:t>
      </w:r>
      <w:r w:rsidR="00C0338E"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>C</w:t>
      </w:r>
      <w:r w:rsidR="00877BB4"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>oncerns</w:t>
      </w:r>
    </w:p>
    <w:p w:rsidR="00877BB4" w:rsidRPr="00AC242F" w:rsidRDefault="008D7588" w:rsidP="00C0338E">
      <w:pPr>
        <w:jc w:val="both"/>
        <w:rPr>
          <w:rFonts w:ascii="TH Sarabun New" w:hAnsi="TH Sarabun New" w:cs="TH Sarabun New"/>
          <w:sz w:val="32"/>
          <w:szCs w:val="32"/>
        </w:rPr>
      </w:pPr>
      <w:r w:rsidRPr="00AC242F">
        <w:rPr>
          <w:rFonts w:ascii="TH Sarabun New" w:hAnsi="TH Sarabun New" w:cs="TH Sarabun New"/>
          <w:sz w:val="32"/>
          <w:szCs w:val="32"/>
        </w:rPr>
        <w:t>This web</w:t>
      </w:r>
      <w:r w:rsidR="00894D03" w:rsidRPr="00AC242F">
        <w:rPr>
          <w:rFonts w:ascii="TH Sarabun New" w:hAnsi="TH Sarabun New" w:cs="TH Sarabun New"/>
          <w:sz w:val="32"/>
          <w:szCs w:val="32"/>
        </w:rPr>
        <w:t>site is about review</w:t>
      </w:r>
      <w:r w:rsidRPr="00AC242F">
        <w:rPr>
          <w:rFonts w:ascii="TH Sarabun New" w:hAnsi="TH Sarabun New" w:cs="TH Sarabun New"/>
          <w:sz w:val="32"/>
          <w:szCs w:val="32"/>
        </w:rPr>
        <w:t>ing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the restaurant</w:t>
      </w:r>
      <w:r w:rsidRPr="00AC242F">
        <w:rPr>
          <w:rFonts w:ascii="TH Sarabun New" w:hAnsi="TH Sarabun New" w:cs="TH Sarabun New"/>
          <w:sz w:val="32"/>
          <w:szCs w:val="32"/>
        </w:rPr>
        <w:t xml:space="preserve">s around </w:t>
      </w:r>
      <w:r w:rsidR="00A75537" w:rsidRPr="00AC242F">
        <w:rPr>
          <w:rFonts w:ascii="TH Sarabun New" w:hAnsi="TH Sarabun New" w:cs="TH Sarabun New"/>
          <w:sz w:val="32"/>
          <w:szCs w:val="32"/>
        </w:rPr>
        <w:t xml:space="preserve">Salaya </w:t>
      </w:r>
      <w:r w:rsidRPr="00AC242F">
        <w:rPr>
          <w:rFonts w:ascii="TH Sarabun New" w:hAnsi="TH Sarabun New" w:cs="TH Sarabun New"/>
          <w:sz w:val="32"/>
          <w:szCs w:val="32"/>
        </w:rPr>
        <w:t>campus.</w:t>
      </w:r>
      <w:r w:rsidR="00AC242F">
        <w:rPr>
          <w:rFonts w:ascii="TH Sarabun New" w:hAnsi="TH Sarabun New" w:cs="TH Sarabun New"/>
          <w:sz w:val="32"/>
          <w:szCs w:val="32"/>
        </w:rPr>
        <w:t xml:space="preserve"> </w:t>
      </w:r>
      <w:r w:rsidRPr="00AC242F">
        <w:rPr>
          <w:rFonts w:ascii="TH Sarabun New" w:hAnsi="TH Sarabun New" w:cs="TH Sarabun New"/>
          <w:sz w:val="32"/>
          <w:szCs w:val="32"/>
        </w:rPr>
        <w:t xml:space="preserve">The </w:t>
      </w:r>
      <w:r w:rsidR="00953E82" w:rsidRPr="00AC242F">
        <w:rPr>
          <w:rFonts w:ascii="TH Sarabun New" w:hAnsi="TH Sarabun New" w:cs="TH Sarabun New"/>
          <w:sz w:val="32"/>
          <w:szCs w:val="32"/>
        </w:rPr>
        <w:t>highlight of our web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site is the </w:t>
      </w:r>
      <w:r w:rsidRPr="00AC242F">
        <w:rPr>
          <w:rFonts w:ascii="TH Sarabun New" w:hAnsi="TH Sarabun New" w:cs="TH Sarabun New"/>
          <w:sz w:val="32"/>
          <w:szCs w:val="32"/>
        </w:rPr>
        <w:t xml:space="preserve">recommendation 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button </w:t>
      </w:r>
      <w:r w:rsidR="00C0338E" w:rsidRPr="00AC242F">
        <w:rPr>
          <w:rFonts w:ascii="TH Sarabun New" w:hAnsi="TH Sarabun New" w:cs="TH Sarabun New"/>
          <w:sz w:val="32"/>
          <w:szCs w:val="32"/>
        </w:rPr>
        <w:t>labeled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</w:t>
      </w:r>
      <w:r w:rsidRPr="00AC242F">
        <w:rPr>
          <w:rFonts w:ascii="TH Sarabun New" w:hAnsi="TH Sarabun New" w:cs="TH Sarabun New"/>
          <w:sz w:val="32"/>
          <w:szCs w:val="32"/>
        </w:rPr>
        <w:t>“W</w:t>
      </w:r>
      <w:r w:rsidR="00894D03" w:rsidRPr="00AC242F">
        <w:rPr>
          <w:rFonts w:ascii="TH Sarabun New" w:hAnsi="TH Sarabun New" w:cs="TH Sarabun New"/>
          <w:sz w:val="32"/>
          <w:szCs w:val="32"/>
        </w:rPr>
        <w:t>here to eat</w:t>
      </w:r>
      <w:r w:rsidRPr="00AC242F">
        <w:rPr>
          <w:rFonts w:ascii="TH Sarabun New" w:hAnsi="TH Sarabun New" w:cs="TH Sarabun New"/>
          <w:sz w:val="32"/>
          <w:szCs w:val="32"/>
        </w:rPr>
        <w:t>?”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</w:t>
      </w:r>
      <w:r w:rsidRPr="00AC242F">
        <w:rPr>
          <w:rFonts w:ascii="TH Sarabun New" w:hAnsi="TH Sarabun New" w:cs="TH Sarabun New"/>
          <w:sz w:val="32"/>
          <w:szCs w:val="32"/>
        </w:rPr>
        <w:t>As the name suggests, t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his button </w:t>
      </w:r>
      <w:r w:rsidRPr="00AC242F">
        <w:rPr>
          <w:rFonts w:ascii="TH Sarabun New" w:hAnsi="TH Sarabun New" w:cs="TH Sarabun New"/>
          <w:sz w:val="32"/>
          <w:szCs w:val="32"/>
        </w:rPr>
        <w:t>selectively choose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the restaurant</w:t>
      </w:r>
      <w:r w:rsidR="009800E0" w:rsidRPr="00AC242F">
        <w:rPr>
          <w:rFonts w:ascii="TH Sarabun New" w:hAnsi="TH Sarabun New" w:cs="TH Sarabun New"/>
          <w:sz w:val="32"/>
          <w:szCs w:val="32"/>
        </w:rPr>
        <w:t xml:space="preserve"> for you</w:t>
      </w:r>
      <w:r w:rsidRPr="00AC242F">
        <w:rPr>
          <w:rFonts w:ascii="TH Sarabun New" w:hAnsi="TH Sarabun New" w:cs="TH Sarabun New"/>
          <w:sz w:val="32"/>
          <w:szCs w:val="32"/>
        </w:rPr>
        <w:t xml:space="preserve"> to go and i</w:t>
      </w:r>
      <w:r w:rsidR="009800E0" w:rsidRPr="00AC242F">
        <w:rPr>
          <w:rFonts w:ascii="TH Sarabun New" w:hAnsi="TH Sarabun New" w:cs="TH Sarabun New"/>
          <w:sz w:val="32"/>
          <w:szCs w:val="32"/>
        </w:rPr>
        <w:t xml:space="preserve">f you </w:t>
      </w:r>
      <w:r w:rsidRPr="00AC242F">
        <w:rPr>
          <w:rFonts w:ascii="TH Sarabun New" w:hAnsi="TH Sarabun New" w:cs="TH Sarabun New"/>
          <w:sz w:val="32"/>
          <w:szCs w:val="32"/>
        </w:rPr>
        <w:t xml:space="preserve">have </w:t>
      </w:r>
      <w:r w:rsidR="009800E0" w:rsidRPr="00AC242F">
        <w:rPr>
          <w:rFonts w:ascii="TH Sarabun New" w:hAnsi="TH Sarabun New" w:cs="TH Sarabun New"/>
          <w:sz w:val="32"/>
          <w:szCs w:val="32"/>
        </w:rPr>
        <w:t>already log</w:t>
      </w:r>
      <w:r w:rsidRPr="00AC242F">
        <w:rPr>
          <w:rFonts w:ascii="TH Sarabun New" w:hAnsi="TH Sarabun New" w:cs="TH Sarabun New"/>
          <w:sz w:val="32"/>
          <w:szCs w:val="32"/>
        </w:rPr>
        <w:t>ged in,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it will c</w:t>
      </w:r>
      <w:r w:rsidRPr="00AC242F">
        <w:rPr>
          <w:rFonts w:ascii="TH Sarabun New" w:hAnsi="TH Sarabun New" w:cs="TH Sarabun New"/>
          <w:sz w:val="32"/>
          <w:szCs w:val="32"/>
        </w:rPr>
        <w:t>hoose based on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your food preference. The target user</w:t>
      </w:r>
      <w:r w:rsidRPr="00AC242F">
        <w:rPr>
          <w:rFonts w:ascii="TH Sarabun New" w:hAnsi="TH Sarabun New" w:cs="TH Sarabun New"/>
          <w:sz w:val="32"/>
          <w:szCs w:val="32"/>
        </w:rPr>
        <w:t>s</w:t>
      </w:r>
      <w:r w:rsidR="00A75537" w:rsidRPr="00AC242F">
        <w:rPr>
          <w:rFonts w:ascii="TH Sarabun New" w:hAnsi="TH Sarabun New" w:cs="TH Sarabun New"/>
          <w:sz w:val="32"/>
          <w:szCs w:val="32"/>
        </w:rPr>
        <w:t xml:space="preserve"> surely are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 people </w:t>
      </w:r>
      <w:r w:rsidR="00A75537" w:rsidRPr="00AC242F">
        <w:rPr>
          <w:rFonts w:ascii="TH Sarabun New" w:hAnsi="TH Sarabun New" w:cs="TH Sarabun New"/>
          <w:sz w:val="32"/>
          <w:szCs w:val="32"/>
        </w:rPr>
        <w:t>around Salaya campus, especially students and staffs</w:t>
      </w:r>
      <w:r w:rsidR="00894D03" w:rsidRPr="00AC242F">
        <w:rPr>
          <w:rFonts w:ascii="TH Sarabun New" w:hAnsi="TH Sarabun New" w:cs="TH Sarabun New"/>
          <w:sz w:val="32"/>
          <w:szCs w:val="32"/>
        </w:rPr>
        <w:t xml:space="preserve">. </w:t>
      </w:r>
      <w:r w:rsidR="00A2149C" w:rsidRPr="00AC242F">
        <w:rPr>
          <w:rFonts w:ascii="TH Sarabun New" w:hAnsi="TH Sarabun New" w:cs="TH Sarabun New"/>
          <w:sz w:val="32"/>
          <w:szCs w:val="32"/>
        </w:rPr>
        <w:t xml:space="preserve">Our concern of Web Accessibility is that, for </w:t>
      </w:r>
      <w:r w:rsidR="00E60B66" w:rsidRPr="00AC242F">
        <w:rPr>
          <w:rFonts w:ascii="TH Sarabun New" w:hAnsi="TH Sarabun New" w:cs="TH Sarabun New"/>
          <w:sz w:val="32"/>
          <w:szCs w:val="32"/>
        </w:rPr>
        <w:t xml:space="preserve">people </w:t>
      </w:r>
      <w:r w:rsidR="00A2149C" w:rsidRPr="00AC242F">
        <w:rPr>
          <w:rFonts w:ascii="TH Sarabun New" w:hAnsi="TH Sarabun New" w:cs="TH Sarabun New"/>
          <w:sz w:val="32"/>
          <w:szCs w:val="32"/>
        </w:rPr>
        <w:t>having</w:t>
      </w:r>
      <w:r w:rsidR="00E60B66" w:rsidRPr="00AC242F">
        <w:rPr>
          <w:rFonts w:ascii="TH Sarabun New" w:hAnsi="TH Sarabun New" w:cs="TH Sarabun New"/>
          <w:sz w:val="32"/>
          <w:szCs w:val="32"/>
        </w:rPr>
        <w:t xml:space="preserve"> </w:t>
      </w:r>
      <w:r w:rsidR="00A2149C" w:rsidRPr="00AC242F">
        <w:rPr>
          <w:rFonts w:ascii="TH Sarabun New" w:hAnsi="TH Sarabun New" w:cs="TH Sarabun New"/>
          <w:sz w:val="32"/>
          <w:szCs w:val="32"/>
        </w:rPr>
        <w:t xml:space="preserve">vision </w:t>
      </w:r>
      <w:r w:rsidR="00E60B66" w:rsidRPr="00AC242F">
        <w:rPr>
          <w:rFonts w:ascii="TH Sarabun New" w:hAnsi="TH Sarabun New" w:cs="TH Sarabun New"/>
          <w:sz w:val="32"/>
          <w:szCs w:val="32"/>
        </w:rPr>
        <w:t>problem</w:t>
      </w:r>
      <w:r w:rsidR="00A2149C" w:rsidRPr="00AC242F">
        <w:rPr>
          <w:rFonts w:ascii="TH Sarabun New" w:hAnsi="TH Sarabun New" w:cs="TH Sarabun New"/>
          <w:sz w:val="32"/>
          <w:szCs w:val="32"/>
        </w:rPr>
        <w:t>,</w:t>
      </w:r>
      <w:r w:rsidR="00E60B66" w:rsidRPr="00AC242F">
        <w:rPr>
          <w:rFonts w:ascii="TH Sarabun New" w:hAnsi="TH Sarabun New" w:cs="TH Sarabun New"/>
          <w:sz w:val="32"/>
          <w:szCs w:val="32"/>
        </w:rPr>
        <w:t xml:space="preserve"> </w:t>
      </w:r>
      <w:r w:rsidR="00A2149C" w:rsidRPr="00AC242F">
        <w:rPr>
          <w:rFonts w:ascii="TH Sarabun New" w:hAnsi="TH Sarabun New" w:cs="TH Sarabun New"/>
          <w:sz w:val="32"/>
          <w:szCs w:val="32"/>
        </w:rPr>
        <w:t>w</w:t>
      </w:r>
      <w:r w:rsidR="00E60B66" w:rsidRPr="00AC242F">
        <w:rPr>
          <w:rFonts w:ascii="TH Sarabun New" w:hAnsi="TH Sarabun New" w:cs="TH Sarabun New"/>
          <w:sz w:val="32"/>
          <w:szCs w:val="32"/>
        </w:rPr>
        <w:t xml:space="preserve">e </w:t>
      </w:r>
      <w:r w:rsidR="003A3589" w:rsidRPr="00AC242F">
        <w:rPr>
          <w:rFonts w:ascii="TH Sarabun New" w:hAnsi="TH Sarabun New" w:cs="TH Sarabun New"/>
          <w:sz w:val="32"/>
          <w:szCs w:val="32"/>
        </w:rPr>
        <w:t>present</w:t>
      </w:r>
      <w:r w:rsidR="00E60B66" w:rsidRPr="00AC242F">
        <w:rPr>
          <w:rFonts w:ascii="TH Sarabun New" w:hAnsi="TH Sarabun New" w:cs="TH Sarabun New"/>
          <w:sz w:val="32"/>
          <w:szCs w:val="32"/>
        </w:rPr>
        <w:t xml:space="preserve"> </w:t>
      </w:r>
      <w:r w:rsidR="003A3589" w:rsidRPr="00AC242F">
        <w:rPr>
          <w:rFonts w:ascii="TH Sarabun New" w:hAnsi="TH Sarabun New" w:cs="TH Sarabun New"/>
          <w:sz w:val="32"/>
          <w:szCs w:val="32"/>
        </w:rPr>
        <w:t xml:space="preserve">large </w:t>
      </w:r>
      <w:r w:rsidR="003243A8" w:rsidRPr="00AC242F">
        <w:rPr>
          <w:rFonts w:ascii="TH Sarabun New" w:hAnsi="TH Sarabun New" w:cs="TH Sarabun New"/>
          <w:sz w:val="32"/>
          <w:szCs w:val="32"/>
        </w:rPr>
        <w:t>picture</w:t>
      </w:r>
      <w:r w:rsidR="003A3589" w:rsidRPr="00AC242F">
        <w:rPr>
          <w:rFonts w:ascii="TH Sarabun New" w:hAnsi="TH Sarabun New" w:cs="TH Sarabun New"/>
          <w:sz w:val="32"/>
          <w:szCs w:val="32"/>
        </w:rPr>
        <w:t>s and controls to make our web</w:t>
      </w:r>
      <w:r w:rsidR="003243A8" w:rsidRPr="00AC242F">
        <w:rPr>
          <w:rFonts w:ascii="TH Sarabun New" w:hAnsi="TH Sarabun New" w:cs="TH Sarabun New"/>
          <w:sz w:val="32"/>
          <w:szCs w:val="32"/>
        </w:rPr>
        <w:t>site easy to access</w:t>
      </w:r>
      <w:r w:rsidR="003A3589" w:rsidRPr="00AC242F">
        <w:rPr>
          <w:rFonts w:ascii="TH Sarabun New" w:hAnsi="TH Sarabun New" w:cs="TH Sarabun New"/>
          <w:sz w:val="32"/>
          <w:szCs w:val="32"/>
        </w:rPr>
        <w:t xml:space="preserve"> for them</w:t>
      </w:r>
      <w:r w:rsidR="003243A8" w:rsidRPr="00AC242F">
        <w:rPr>
          <w:rFonts w:ascii="TH Sarabun New" w:hAnsi="TH Sarabun New" w:cs="TH Sarabun New"/>
          <w:sz w:val="32"/>
          <w:szCs w:val="32"/>
        </w:rPr>
        <w:t>.</w:t>
      </w:r>
    </w:p>
    <w:p w:rsidR="00877BB4" w:rsidRPr="00AC242F" w:rsidRDefault="00877BB4" w:rsidP="00C0338E">
      <w:pPr>
        <w:rPr>
          <w:rFonts w:ascii="TH Sarabun New" w:hAnsi="TH Sarabun New" w:cs="TH Sarabun New"/>
          <w:sz w:val="32"/>
          <w:szCs w:val="32"/>
        </w:rPr>
      </w:pPr>
    </w:p>
    <w:p w:rsidR="00CE7B3E" w:rsidRPr="00AC242F" w:rsidRDefault="00C0338E" w:rsidP="00C0338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>Client-Side Components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7299"/>
      </w:tblGrid>
      <w:tr w:rsidR="00CE7B3E" w:rsidRPr="00AC242F" w:rsidTr="00C0338E">
        <w:tc>
          <w:tcPr>
            <w:tcW w:w="1620" w:type="dxa"/>
          </w:tcPr>
          <w:p w:rsidR="00CE7B3E" w:rsidRPr="00AC242F" w:rsidRDefault="00CE7B3E" w:rsidP="00C0338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HTML/HTML5</w:t>
            </w:r>
          </w:p>
        </w:tc>
        <w:tc>
          <w:tcPr>
            <w:tcW w:w="7299" w:type="dxa"/>
          </w:tcPr>
          <w:p w:rsidR="00CE7B3E" w:rsidRPr="00AC242F" w:rsidRDefault="00524D38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It is used for constructing most elements in our web page. Configurations of elements like input, button, </w:t>
            </w:r>
            <w:proofErr w:type="gramStart"/>
            <w:r w:rsidRPr="00AC242F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  <w:proofErr w:type="gramEnd"/>
            <w:r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are made here.</w:t>
            </w:r>
          </w:p>
        </w:tc>
      </w:tr>
      <w:tr w:rsidR="00CE7B3E" w:rsidRPr="00AC242F" w:rsidTr="00C0338E">
        <w:tc>
          <w:tcPr>
            <w:tcW w:w="1620" w:type="dxa"/>
          </w:tcPr>
          <w:p w:rsidR="00CE7B3E" w:rsidRPr="00AC242F" w:rsidRDefault="00CE7B3E" w:rsidP="00C0338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CSS/CSS3</w:t>
            </w:r>
          </w:p>
        </w:tc>
        <w:tc>
          <w:tcPr>
            <w:tcW w:w="7299" w:type="dxa"/>
          </w:tcPr>
          <w:p w:rsidR="00CE7B3E" w:rsidRPr="00AC242F" w:rsidRDefault="005F0F37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It drives web page decoration.</w:t>
            </w:r>
            <w:r w:rsidR="00DB4102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The style,</w:t>
            </w:r>
            <w:r w:rsidR="00F567FD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animation</w:t>
            </w:r>
            <w:r w:rsidR="00DB4102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and transition</w:t>
            </w:r>
            <w:r w:rsidR="00F567FD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of elements are set here.</w:t>
            </w:r>
            <w:r w:rsidR="000950C8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31286" w:rsidRPr="00AC242F">
              <w:rPr>
                <w:rFonts w:ascii="TH Sarabun New" w:hAnsi="TH Sarabun New" w:cs="TH Sarabun New"/>
                <w:sz w:val="32"/>
                <w:szCs w:val="32"/>
              </w:rPr>
              <w:t>The interactive recommend button is the featuring example.</w:t>
            </w:r>
          </w:p>
        </w:tc>
      </w:tr>
      <w:tr w:rsidR="00CE7B3E" w:rsidRPr="00AC242F" w:rsidTr="00C0338E">
        <w:tc>
          <w:tcPr>
            <w:tcW w:w="1620" w:type="dxa"/>
          </w:tcPr>
          <w:p w:rsidR="00CE7B3E" w:rsidRPr="00AC242F" w:rsidRDefault="00CE7B3E" w:rsidP="00C0338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Bootstrap</w:t>
            </w:r>
          </w:p>
        </w:tc>
        <w:tc>
          <w:tcPr>
            <w:tcW w:w="7299" w:type="dxa"/>
          </w:tcPr>
          <w:p w:rsidR="00CE7B3E" w:rsidRPr="00AC242F" w:rsidRDefault="000950C8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In order to achieve responsiveness </w:t>
            </w:r>
            <w:r w:rsidR="00572EB6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and compatibility, Bootstrap is organizing the </w:t>
            </w:r>
            <w:r w:rsidRPr="00AC242F">
              <w:rPr>
                <w:rFonts w:ascii="TH Sarabun New" w:hAnsi="TH Sarabun New" w:cs="TH Sarabun New"/>
                <w:sz w:val="32"/>
                <w:szCs w:val="32"/>
              </w:rPr>
              <w:t>display of every web page elemen</w:t>
            </w:r>
            <w:r w:rsidR="00CC5604" w:rsidRPr="00AC242F">
              <w:rPr>
                <w:rFonts w:ascii="TH Sarabun New" w:hAnsi="TH Sarabun New" w:cs="TH Sarabun New"/>
                <w:sz w:val="32"/>
                <w:szCs w:val="32"/>
              </w:rPr>
              <w:t>t, in terms of sizing, spacing and also enhancing the CSS.</w:t>
            </w:r>
            <w:r w:rsidR="00B31286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To picture, search results in Restaurants page are responsive to the change of browser window size – establishing the best layout for the current screen.</w:t>
            </w:r>
          </w:p>
        </w:tc>
      </w:tr>
      <w:tr w:rsidR="00CE7B3E" w:rsidRPr="00AC242F" w:rsidTr="00C0338E">
        <w:tc>
          <w:tcPr>
            <w:tcW w:w="1620" w:type="dxa"/>
          </w:tcPr>
          <w:p w:rsidR="00CE7B3E" w:rsidRPr="00AC242F" w:rsidRDefault="00F67D4F" w:rsidP="00C0338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JavaScript</w:t>
            </w:r>
          </w:p>
        </w:tc>
        <w:tc>
          <w:tcPr>
            <w:tcW w:w="7299" w:type="dxa"/>
          </w:tcPr>
          <w:p w:rsidR="00CE7B3E" w:rsidRPr="00AC242F" w:rsidRDefault="00A2508F" w:rsidP="00C0338E">
            <w:pPr>
              <w:spacing w:line="276" w:lineRule="auto"/>
              <w:rPr>
                <w:rFonts w:ascii="TH Sarabun New" w:hAnsi="TH Sarabun New" w:cs="TH Sarabun New"/>
                <w:spacing w:val="-4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pacing w:val="-4"/>
                <w:sz w:val="32"/>
                <w:szCs w:val="32"/>
              </w:rPr>
              <w:t>Our website needs it for programming certain elements like the price range slider in Restaurants page and the rating panel in each restaurant page.</w:t>
            </w:r>
          </w:p>
        </w:tc>
      </w:tr>
      <w:tr w:rsidR="00CE7B3E" w:rsidRPr="00AC242F" w:rsidTr="00C0338E">
        <w:tc>
          <w:tcPr>
            <w:tcW w:w="1620" w:type="dxa"/>
          </w:tcPr>
          <w:p w:rsidR="00CE7B3E" w:rsidRPr="00AC242F" w:rsidRDefault="00CE7B3E" w:rsidP="00C0338E">
            <w:p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7299" w:type="dxa"/>
          </w:tcPr>
          <w:p w:rsidR="00CE7B3E" w:rsidRPr="00AC242F" w:rsidRDefault="00AA3A62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Often, events must be achieved on elements so that they can react to the user. For instance, we show the recommendation page after the user click the recommend button.</w:t>
            </w:r>
            <w:r w:rsidR="00584EFA" w:rsidRPr="00AC242F">
              <w:rPr>
                <w:rFonts w:ascii="TH Sarabun New" w:hAnsi="TH Sarabun New" w:cs="TH Sarabun New"/>
                <w:sz w:val="32"/>
                <w:szCs w:val="32"/>
              </w:rPr>
              <w:t xml:space="preserve"> In a complex case, we even use it to highlight the menu based on which page that the user located to.</w:t>
            </w:r>
          </w:p>
        </w:tc>
      </w:tr>
    </w:tbl>
    <w:p w:rsidR="00877BB4" w:rsidRPr="00AC242F" w:rsidRDefault="00C0338E" w:rsidP="00C0338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Server-Side Component</w:t>
      </w:r>
    </w:p>
    <w:p w:rsidR="00316EBA" w:rsidRPr="00AC242F" w:rsidRDefault="00405129" w:rsidP="00C0338E">
      <w:pPr>
        <w:jc w:val="both"/>
        <w:rPr>
          <w:rFonts w:ascii="TH Sarabun New" w:hAnsi="TH Sarabun New" w:cs="TH Sarabun New"/>
          <w:sz w:val="32"/>
          <w:szCs w:val="32"/>
        </w:rPr>
      </w:pPr>
      <w:r w:rsidRPr="00AC242F">
        <w:rPr>
          <w:rFonts w:ascii="TH Sarabun New" w:hAnsi="TH Sarabun New" w:cs="TH Sarabun New"/>
          <w:sz w:val="32"/>
          <w:szCs w:val="32"/>
        </w:rPr>
        <w:t>We</w:t>
      </w:r>
      <w:r w:rsidR="00546BF6" w:rsidRPr="00AC242F">
        <w:rPr>
          <w:rFonts w:ascii="TH Sarabun New" w:hAnsi="TH Sarabun New" w:cs="TH Sarabun New"/>
          <w:sz w:val="32"/>
          <w:szCs w:val="32"/>
        </w:rPr>
        <w:t xml:space="preserve"> use PHP for almost all</w:t>
      </w:r>
      <w:r w:rsidR="00B16EF6" w:rsidRPr="00AC242F">
        <w:rPr>
          <w:rFonts w:ascii="TH Sarabun New" w:hAnsi="TH Sarabun New" w:cs="TH Sarabun New"/>
          <w:sz w:val="32"/>
          <w:szCs w:val="32"/>
        </w:rPr>
        <w:t xml:space="preserve"> pages</w:t>
      </w:r>
      <w:r w:rsidR="00546BF6" w:rsidRPr="00AC242F">
        <w:rPr>
          <w:rFonts w:ascii="TH Sarabun New" w:hAnsi="TH Sarabun New" w:cs="TH Sarabun New"/>
          <w:sz w:val="32"/>
          <w:szCs w:val="32"/>
        </w:rPr>
        <w:t xml:space="preserve">, </w:t>
      </w:r>
      <w:r w:rsidR="00D75771" w:rsidRPr="00AC242F">
        <w:rPr>
          <w:rFonts w:ascii="TH Sarabun New" w:hAnsi="TH Sarabun New" w:cs="TH Sarabun New"/>
          <w:sz w:val="32"/>
          <w:szCs w:val="32"/>
        </w:rPr>
        <w:t xml:space="preserve">as the way to access to the database for </w:t>
      </w:r>
      <w:r w:rsidR="0062734F" w:rsidRPr="00AC242F">
        <w:rPr>
          <w:rFonts w:ascii="TH Sarabun New" w:hAnsi="TH Sarabun New" w:cs="TH Sarabun New"/>
          <w:sz w:val="32"/>
          <w:szCs w:val="32"/>
        </w:rPr>
        <w:t>receiving</w:t>
      </w:r>
      <w:r w:rsidR="00D75771" w:rsidRPr="00AC242F">
        <w:rPr>
          <w:rFonts w:ascii="TH Sarabun New" w:hAnsi="TH Sarabun New" w:cs="TH Sarabun New"/>
          <w:sz w:val="32"/>
          <w:szCs w:val="32"/>
        </w:rPr>
        <w:t xml:space="preserve"> and sending the data.</w:t>
      </w:r>
      <w:r w:rsidR="00BC3966" w:rsidRPr="00AC242F">
        <w:rPr>
          <w:rFonts w:ascii="TH Sarabun New" w:hAnsi="TH Sarabun New" w:cs="TH Sarabun New"/>
          <w:sz w:val="32"/>
          <w:szCs w:val="32"/>
        </w:rPr>
        <w:t xml:space="preserve"> For e</w:t>
      </w:r>
      <w:r w:rsidR="009800E0" w:rsidRPr="00AC242F">
        <w:rPr>
          <w:rFonts w:ascii="TH Sarabun New" w:hAnsi="TH Sarabun New" w:cs="TH Sarabun New"/>
          <w:sz w:val="32"/>
          <w:szCs w:val="32"/>
        </w:rPr>
        <w:t>xample</w:t>
      </w:r>
      <w:r w:rsidR="001D73F2" w:rsidRPr="00AC242F">
        <w:rPr>
          <w:rFonts w:ascii="TH Sarabun New" w:hAnsi="TH Sarabun New" w:cs="TH Sarabun New"/>
          <w:sz w:val="32"/>
          <w:szCs w:val="32"/>
        </w:rPr>
        <w:t>s</w:t>
      </w:r>
      <w:r w:rsidR="009800E0" w:rsidRPr="00AC242F">
        <w:rPr>
          <w:rFonts w:ascii="TH Sarabun New" w:hAnsi="TH Sarabun New" w:cs="TH Sarabun New"/>
          <w:sz w:val="32"/>
          <w:szCs w:val="32"/>
        </w:rPr>
        <w:t xml:space="preserve">, we fetch data from the restaurant database to show in the </w:t>
      </w:r>
      <w:proofErr w:type="spellStart"/>
      <w:r w:rsidR="009800E0" w:rsidRPr="00AC242F">
        <w:rPr>
          <w:rFonts w:ascii="TH Sarabun New" w:hAnsi="TH Sarabun New" w:cs="TH Sarabun New"/>
          <w:sz w:val="32"/>
          <w:szCs w:val="32"/>
        </w:rPr>
        <w:t>restaurant</w:t>
      </w:r>
      <w:r w:rsidR="00546BF6" w:rsidRPr="00AC242F">
        <w:rPr>
          <w:rFonts w:ascii="TH Sarabun New" w:hAnsi="TH Sarabun New" w:cs="TH Sarabun New"/>
          <w:sz w:val="32"/>
          <w:szCs w:val="32"/>
        </w:rPr>
        <w:t>s</w:t>
      </w:r>
      <w:r w:rsidR="009800E0" w:rsidRPr="00AC242F">
        <w:rPr>
          <w:rFonts w:ascii="TH Sarabun New" w:hAnsi="TH Sarabun New" w:cs="TH Sarabun New"/>
          <w:sz w:val="32"/>
          <w:szCs w:val="32"/>
        </w:rPr>
        <w:t>.php</w:t>
      </w:r>
      <w:proofErr w:type="spellEnd"/>
      <w:r w:rsidR="009800E0" w:rsidRPr="00AC242F">
        <w:rPr>
          <w:rFonts w:ascii="TH Sarabun New" w:hAnsi="TH Sarabun New" w:cs="TH Sarabun New"/>
          <w:sz w:val="32"/>
          <w:szCs w:val="32"/>
        </w:rPr>
        <w:t xml:space="preserve"> and fetch the data from</w:t>
      </w:r>
      <w:r w:rsidR="00E146A0" w:rsidRPr="00AC242F">
        <w:rPr>
          <w:rFonts w:ascii="TH Sarabun New" w:hAnsi="TH Sarabun New" w:cs="TH Sarabun New"/>
          <w:sz w:val="32"/>
          <w:szCs w:val="32"/>
        </w:rPr>
        <w:t xml:space="preserve"> the</w:t>
      </w:r>
      <w:r w:rsidR="009800E0" w:rsidRPr="00AC242F">
        <w:rPr>
          <w:rFonts w:ascii="TH Sarabun New" w:hAnsi="TH Sarabun New" w:cs="TH Sarabun New"/>
          <w:sz w:val="32"/>
          <w:szCs w:val="32"/>
        </w:rPr>
        <w:t xml:space="preserve"> user databas</w:t>
      </w:r>
      <w:r w:rsidR="00E146A0" w:rsidRPr="00AC242F">
        <w:rPr>
          <w:rFonts w:ascii="TH Sarabun New" w:hAnsi="TH Sarabun New" w:cs="TH Sarabun New"/>
          <w:sz w:val="32"/>
          <w:szCs w:val="32"/>
        </w:rPr>
        <w:t>e to check for login to the website</w:t>
      </w:r>
      <w:r w:rsidR="009800E0" w:rsidRPr="00AC242F">
        <w:rPr>
          <w:rFonts w:ascii="TH Sarabun New" w:hAnsi="TH Sarabun New" w:cs="TH Sarabun New"/>
          <w:sz w:val="32"/>
          <w:szCs w:val="32"/>
        </w:rPr>
        <w:t>.</w:t>
      </w:r>
    </w:p>
    <w:p w:rsidR="00AC242F" w:rsidRDefault="00AC242F" w:rsidP="00C0338E">
      <w:pPr>
        <w:rPr>
          <w:rFonts w:ascii="TH Sarabun New" w:hAnsi="TH Sarabun New" w:cs="TH Sarabun New"/>
          <w:sz w:val="32"/>
          <w:szCs w:val="32"/>
        </w:rPr>
      </w:pPr>
    </w:p>
    <w:p w:rsidR="00A05354" w:rsidRPr="00AC242F" w:rsidRDefault="00C0338E" w:rsidP="00C0338E">
      <w:pPr>
        <w:rPr>
          <w:rFonts w:ascii="TH Sarabun New" w:hAnsi="TH Sarabun New" w:cs="TH Sarabun New"/>
          <w:sz w:val="32"/>
          <w:szCs w:val="32"/>
        </w:rPr>
      </w:pPr>
      <w:r w:rsidRPr="00AC242F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7A1A88" wp14:editId="5058BCD4">
            <wp:simplePos x="0" y="0"/>
            <wp:positionH relativeFrom="column">
              <wp:posOffset>0</wp:posOffset>
            </wp:positionH>
            <wp:positionV relativeFrom="paragraph">
              <wp:posOffset>577215</wp:posOffset>
            </wp:positionV>
            <wp:extent cx="5738495" cy="2371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>Database</w:t>
      </w:r>
      <w:r w:rsidR="00AC242F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Structure</w:t>
      </w:r>
    </w:p>
    <w:p w:rsidR="00C0338E" w:rsidRPr="00AC242F" w:rsidRDefault="00C0338E" w:rsidP="00C0338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1458"/>
        <w:gridCol w:w="1800"/>
        <w:gridCol w:w="1530"/>
        <w:gridCol w:w="4320"/>
      </w:tblGrid>
      <w:tr w:rsidR="00AC242F" w:rsidRPr="00AC242F" w:rsidTr="00AC242F">
        <w:trPr>
          <w:tblHeader/>
        </w:trPr>
        <w:tc>
          <w:tcPr>
            <w:tcW w:w="1458" w:type="dxa"/>
          </w:tcPr>
          <w:p w:rsidR="009D4F50" w:rsidRPr="00AC242F" w:rsidRDefault="009D4F50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1800" w:type="dxa"/>
          </w:tcPr>
          <w:p w:rsidR="009D4F50" w:rsidRPr="00AC242F" w:rsidRDefault="009C6C31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</w:t>
            </w:r>
            <w:r w:rsidR="009D4F50"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DB</w:t>
            </w:r>
            <w:r w:rsidR="0058605C"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(s)</w:t>
            </w:r>
          </w:p>
        </w:tc>
        <w:tc>
          <w:tcPr>
            <w:tcW w:w="1530" w:type="dxa"/>
          </w:tcPr>
          <w:p w:rsidR="009D4F50" w:rsidRPr="00AC242F" w:rsidRDefault="009D4F50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4320" w:type="dxa"/>
          </w:tcPr>
          <w:p w:rsidR="009D4F50" w:rsidRPr="00AC242F" w:rsidRDefault="009D4F50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Explanation</w:t>
            </w:r>
          </w:p>
        </w:tc>
      </w:tr>
      <w:tr w:rsidR="008837D4" w:rsidRPr="00AC242F" w:rsidTr="00AC242F">
        <w:tc>
          <w:tcPr>
            <w:tcW w:w="1458" w:type="dxa"/>
            <w:vMerge w:val="restart"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Insert</w:t>
            </w: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Register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After registration, entered user information will be inserted into the user database.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Review</w:t>
            </w:r>
          </w:p>
        </w:tc>
        <w:tc>
          <w:tcPr>
            <w:tcW w:w="1530" w:type="dxa"/>
          </w:tcPr>
          <w:p w:rsidR="008837D4" w:rsidRPr="008837D4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837D4">
              <w:rPr>
                <w:rFonts w:ascii="TH Sarabun New" w:hAnsi="TH Sarabun New" w:cs="TH Sarabun New"/>
                <w:sz w:val="32"/>
                <w:szCs w:val="32"/>
              </w:rPr>
              <w:t>Write review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 user can write a review for each restaurant</w:t>
            </w:r>
          </w:p>
        </w:tc>
      </w:tr>
      <w:tr w:rsidR="008837D4" w:rsidRPr="00AC242F" w:rsidTr="00AC242F">
        <w:tc>
          <w:tcPr>
            <w:tcW w:w="1458" w:type="dxa"/>
            <w:vMerge w:val="restart"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Select</w:t>
            </w: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Log in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login request satisfies when the user database contains its data.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Edit profile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user can edit its profile e.g. change food preferences.</w:t>
            </w:r>
          </w:p>
        </w:tc>
      </w:tr>
      <w:tr w:rsidR="008837D4" w:rsidRPr="00AC242F" w:rsidTr="008837D4">
        <w:trPr>
          <w:cantSplit/>
        </w:trPr>
        <w:tc>
          <w:tcPr>
            <w:tcW w:w="1458" w:type="dxa"/>
            <w:vMerge w:val="restart"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Select</w:t>
            </w: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User/Review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Edit review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review can be altered if its maker is the current user.</w:t>
            </w:r>
          </w:p>
        </w:tc>
      </w:tr>
      <w:tr w:rsidR="008837D4" w:rsidRPr="00AC242F" w:rsidTr="00AC242F">
        <w:trPr>
          <w:cantSplit/>
        </w:trPr>
        <w:tc>
          <w:tcPr>
            <w:tcW w:w="1458" w:type="dxa"/>
            <w:vMerge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Restaurant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Search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user can search for restaurants using a query and filters we provided in Restaurants page.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User/Restaurant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Recommend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Restaurants will be selectively chosen based on criteria we have set regarding information we know about restaurants and/or users.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Review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Show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user can view all restaurants reviews shown in Reviews page.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View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All ratings of a restaurant are fetched to calculate their average, then display in each restaurant page.</w:t>
            </w:r>
          </w:p>
        </w:tc>
      </w:tr>
      <w:tr w:rsidR="00AC242F" w:rsidRPr="00AC242F" w:rsidTr="00AC242F">
        <w:tc>
          <w:tcPr>
            <w:tcW w:w="1458" w:type="dxa"/>
            <w:vMerge w:val="restart"/>
          </w:tcPr>
          <w:p w:rsidR="00AC242F" w:rsidRPr="00AC242F" w:rsidRDefault="00AC242F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Update</w:t>
            </w:r>
          </w:p>
        </w:tc>
        <w:tc>
          <w:tcPr>
            <w:tcW w:w="1800" w:type="dxa"/>
          </w:tcPr>
          <w:p w:rsidR="00AC242F" w:rsidRPr="00AC242F" w:rsidRDefault="00AC242F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Rating/User</w:t>
            </w:r>
          </w:p>
        </w:tc>
        <w:tc>
          <w:tcPr>
            <w:tcW w:w="1530" w:type="dxa"/>
          </w:tcPr>
          <w:p w:rsidR="00AC242F" w:rsidRPr="00AC242F" w:rsidRDefault="00AC242F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Show/Rate</w:t>
            </w:r>
          </w:p>
        </w:tc>
        <w:tc>
          <w:tcPr>
            <w:tcW w:w="4320" w:type="dxa"/>
          </w:tcPr>
          <w:p w:rsidR="00AC242F" w:rsidRPr="00AC242F" w:rsidRDefault="00AC242F" w:rsidP="00F04915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restaurant page displays current ra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ting value of a user</w:t>
            </w:r>
            <w:r w:rsidR="00F04915">
              <w:rPr>
                <w:rFonts w:ascii="TH Sarabun New" w:hAnsi="TH Sarabun New" w:cs="TH Sarabun New"/>
                <w:sz w:val="32"/>
                <w:szCs w:val="32"/>
              </w:rPr>
              <w:t xml:space="preserve"> if logged in.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AC242F" w:rsidRPr="00AC242F" w:rsidTr="00AC242F">
        <w:tc>
          <w:tcPr>
            <w:tcW w:w="1458" w:type="dxa"/>
            <w:vMerge/>
          </w:tcPr>
          <w:p w:rsidR="00AC242F" w:rsidRPr="00AC242F" w:rsidRDefault="00AC242F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AC242F" w:rsidRPr="00AC242F" w:rsidRDefault="00AC242F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Rating</w:t>
            </w:r>
            <w:bookmarkStart w:id="0" w:name="_GoBack"/>
            <w:bookmarkEnd w:id="0"/>
          </w:p>
        </w:tc>
        <w:tc>
          <w:tcPr>
            <w:tcW w:w="1530" w:type="dxa"/>
          </w:tcPr>
          <w:p w:rsidR="00AC242F" w:rsidRPr="00AC242F" w:rsidRDefault="00AC242F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Re-rate</w:t>
            </w:r>
          </w:p>
        </w:tc>
        <w:tc>
          <w:tcPr>
            <w:tcW w:w="4320" w:type="dxa"/>
          </w:tcPr>
          <w:p w:rsidR="00AC242F" w:rsidRPr="00AC242F" w:rsidRDefault="00AC242F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It also allows a user to change the rating value of any rated restaurant.</w:t>
            </w:r>
          </w:p>
        </w:tc>
      </w:tr>
      <w:tr w:rsidR="008837D4" w:rsidRPr="00AC242F" w:rsidTr="00AC242F">
        <w:tc>
          <w:tcPr>
            <w:tcW w:w="1458" w:type="dxa"/>
            <w:vMerge w:val="restart"/>
          </w:tcPr>
          <w:p w:rsidR="008837D4" w:rsidRPr="00AC242F" w:rsidRDefault="008837D4" w:rsidP="00AC242F">
            <w:pPr>
              <w:spacing w:line="27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Delete</w:t>
            </w:r>
          </w:p>
        </w:tc>
        <w:tc>
          <w:tcPr>
            <w:tcW w:w="180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Review/User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Remove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C242F">
              <w:rPr>
                <w:rFonts w:ascii="TH Sarabun New" w:hAnsi="TH Sarabun New" w:cs="TH Sarabun New"/>
                <w:sz w:val="32"/>
                <w:szCs w:val="32"/>
              </w:rPr>
              <w:t>A user can delete any review made.</w:t>
            </w:r>
          </w:p>
        </w:tc>
      </w:tr>
      <w:tr w:rsidR="008837D4" w:rsidRPr="00AC242F" w:rsidTr="00AC242F">
        <w:tc>
          <w:tcPr>
            <w:tcW w:w="1458" w:type="dxa"/>
            <w:vMerge/>
          </w:tcPr>
          <w:p w:rsidR="008837D4" w:rsidRPr="00AC242F" w:rsidRDefault="008837D4" w:rsidP="00AC242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80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53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Remove</w:t>
            </w:r>
          </w:p>
        </w:tc>
        <w:tc>
          <w:tcPr>
            <w:tcW w:w="4320" w:type="dxa"/>
          </w:tcPr>
          <w:p w:rsidR="008837D4" w:rsidRPr="00AC242F" w:rsidRDefault="008837D4" w:rsidP="00C0338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 user can remove own rating.</w:t>
            </w:r>
          </w:p>
        </w:tc>
      </w:tr>
    </w:tbl>
    <w:p w:rsidR="00650BF5" w:rsidRPr="00AC242F" w:rsidRDefault="00650BF5" w:rsidP="00C0338E">
      <w:pPr>
        <w:rPr>
          <w:rFonts w:ascii="TH Sarabun New" w:hAnsi="TH Sarabun New" w:cs="TH Sarabun New"/>
          <w:sz w:val="32"/>
          <w:szCs w:val="32"/>
        </w:rPr>
      </w:pPr>
    </w:p>
    <w:sectPr w:rsidR="00650BF5" w:rsidRPr="00AC24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265" w:rsidRDefault="00A66265" w:rsidP="00877BB4">
      <w:pPr>
        <w:spacing w:after="0" w:line="240" w:lineRule="auto"/>
      </w:pPr>
      <w:r>
        <w:separator/>
      </w:r>
    </w:p>
  </w:endnote>
  <w:endnote w:type="continuationSeparator" w:id="0">
    <w:p w:rsidR="00A66265" w:rsidRDefault="00A66265" w:rsidP="0087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265" w:rsidRDefault="00A66265" w:rsidP="00877BB4">
      <w:pPr>
        <w:spacing w:after="0" w:line="240" w:lineRule="auto"/>
      </w:pPr>
      <w:r>
        <w:separator/>
      </w:r>
    </w:p>
  </w:footnote>
  <w:footnote w:type="continuationSeparator" w:id="0">
    <w:p w:rsidR="00A66265" w:rsidRDefault="00A66265" w:rsidP="00877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4" w:rsidRPr="00AC242F" w:rsidRDefault="00877BB4">
    <w:pPr>
      <w:pStyle w:val="Header"/>
      <w:rPr>
        <w:rFonts w:ascii="TH Sarabun New" w:hAnsi="TH Sarabun New" w:cs="TH Sarabun New"/>
        <w:sz w:val="28"/>
        <w:szCs w:val="36"/>
      </w:rPr>
    </w:pPr>
    <w:r w:rsidRPr="00AC242F">
      <w:rPr>
        <w:rFonts w:ascii="TH Sarabun New" w:hAnsi="TH Sarabun New" w:cs="TH Sarabun New"/>
        <w:sz w:val="28"/>
        <w:szCs w:val="36"/>
      </w:rPr>
      <w:ptab w:relativeTo="margin" w:alignment="center" w:leader="none"/>
    </w:r>
    <w:r w:rsidRPr="00AC242F">
      <w:rPr>
        <w:rFonts w:ascii="TH Sarabun New" w:hAnsi="TH Sarabun New" w:cs="TH Sarabun New"/>
        <w:sz w:val="28"/>
        <w:szCs w:val="36"/>
      </w:rPr>
      <w:ptab w:relativeTo="margin" w:alignment="right" w:leader="none"/>
    </w:r>
    <w:proofErr w:type="spellStart"/>
    <w:r w:rsidRPr="00AC242F">
      <w:rPr>
        <w:rFonts w:ascii="TH Sarabun New" w:hAnsi="TH Sarabun New" w:cs="TH Sarabun New"/>
        <w:sz w:val="28"/>
        <w:szCs w:val="36"/>
      </w:rPr>
      <w:t>MUDining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B4"/>
    <w:rsid w:val="000950C8"/>
    <w:rsid w:val="000A0F4C"/>
    <w:rsid w:val="000F6DFD"/>
    <w:rsid w:val="00114298"/>
    <w:rsid w:val="001D73F2"/>
    <w:rsid w:val="0028415A"/>
    <w:rsid w:val="00287AC8"/>
    <w:rsid w:val="002E6683"/>
    <w:rsid w:val="00316EBA"/>
    <w:rsid w:val="003243A8"/>
    <w:rsid w:val="003A3589"/>
    <w:rsid w:val="003A38D9"/>
    <w:rsid w:val="003C5FBF"/>
    <w:rsid w:val="00405129"/>
    <w:rsid w:val="00524D38"/>
    <w:rsid w:val="005266A0"/>
    <w:rsid w:val="00546BF6"/>
    <w:rsid w:val="00572EB6"/>
    <w:rsid w:val="00584EFA"/>
    <w:rsid w:val="0058605C"/>
    <w:rsid w:val="005F0F37"/>
    <w:rsid w:val="0062734F"/>
    <w:rsid w:val="00650BF5"/>
    <w:rsid w:val="00652C2B"/>
    <w:rsid w:val="007112D7"/>
    <w:rsid w:val="007F6088"/>
    <w:rsid w:val="00877BB4"/>
    <w:rsid w:val="008837D4"/>
    <w:rsid w:val="00894D03"/>
    <w:rsid w:val="008B33A1"/>
    <w:rsid w:val="008D7588"/>
    <w:rsid w:val="00953E82"/>
    <w:rsid w:val="009800E0"/>
    <w:rsid w:val="009C6C31"/>
    <w:rsid w:val="009D4F50"/>
    <w:rsid w:val="00A05354"/>
    <w:rsid w:val="00A2149C"/>
    <w:rsid w:val="00A2508F"/>
    <w:rsid w:val="00A2678E"/>
    <w:rsid w:val="00A66265"/>
    <w:rsid w:val="00A67158"/>
    <w:rsid w:val="00A75537"/>
    <w:rsid w:val="00A846F2"/>
    <w:rsid w:val="00A85B82"/>
    <w:rsid w:val="00AA3A62"/>
    <w:rsid w:val="00AC242F"/>
    <w:rsid w:val="00AC3C47"/>
    <w:rsid w:val="00AE2AA8"/>
    <w:rsid w:val="00B16EF6"/>
    <w:rsid w:val="00B31286"/>
    <w:rsid w:val="00BC3966"/>
    <w:rsid w:val="00C0338E"/>
    <w:rsid w:val="00CC5604"/>
    <w:rsid w:val="00CE7B3E"/>
    <w:rsid w:val="00D44EF2"/>
    <w:rsid w:val="00D75771"/>
    <w:rsid w:val="00DB4102"/>
    <w:rsid w:val="00DF4B69"/>
    <w:rsid w:val="00E146A0"/>
    <w:rsid w:val="00E527BB"/>
    <w:rsid w:val="00E60B66"/>
    <w:rsid w:val="00ED3EDC"/>
    <w:rsid w:val="00F04915"/>
    <w:rsid w:val="00F567FD"/>
    <w:rsid w:val="00F67D4F"/>
    <w:rsid w:val="00F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4"/>
  </w:style>
  <w:style w:type="paragraph" w:styleId="Footer">
    <w:name w:val="footer"/>
    <w:basedOn w:val="Normal"/>
    <w:link w:val="Foot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4"/>
  </w:style>
  <w:style w:type="table" w:styleId="TableGrid">
    <w:name w:val="Table Grid"/>
    <w:basedOn w:val="TableNormal"/>
    <w:uiPriority w:val="59"/>
    <w:rsid w:val="00650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650B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AC24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B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B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BB4"/>
  </w:style>
  <w:style w:type="paragraph" w:styleId="Footer">
    <w:name w:val="footer"/>
    <w:basedOn w:val="Normal"/>
    <w:link w:val="FooterChar"/>
    <w:uiPriority w:val="99"/>
    <w:unhideWhenUsed/>
    <w:rsid w:val="0087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BB4"/>
  </w:style>
  <w:style w:type="table" w:styleId="TableGrid">
    <w:name w:val="Table Grid"/>
    <w:basedOn w:val="TableNormal"/>
    <w:uiPriority w:val="59"/>
    <w:rsid w:val="00650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650B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">
    <w:name w:val="Light Shading"/>
    <w:basedOn w:val="TableNormal"/>
    <w:uiPriority w:val="60"/>
    <w:rsid w:val="00AC24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66FAC-273C-469B-A18D-5F45BE5F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Weerawat Pawanaiwat</cp:lastModifiedBy>
  <cp:revision>57</cp:revision>
  <dcterms:created xsi:type="dcterms:W3CDTF">2016-11-18T10:24:00Z</dcterms:created>
  <dcterms:modified xsi:type="dcterms:W3CDTF">2016-11-19T08:22:00Z</dcterms:modified>
</cp:coreProperties>
</file>