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FEFA84" w14:textId="03469A54" w:rsidR="004729DF" w:rsidRDefault="004729DF" w:rsidP="004729DF">
      <w:pPr>
        <w:pStyle w:val="Heading1"/>
      </w:pPr>
      <w:r>
        <w:t>Integrating a Software as a Solution with Azure Marketplace</w:t>
      </w:r>
    </w:p>
    <w:p w14:paraId="2FCBEC8D" w14:textId="05A4F95C" w:rsidR="00256BA1" w:rsidRDefault="00AA1B98">
      <w:r>
        <w:t xml:space="preserve">Many different types of solution offers are </w:t>
      </w:r>
      <w:r w:rsidR="00256BA1">
        <w:t>available</w:t>
      </w:r>
      <w:r>
        <w:t xml:space="preserve"> on Azure Marketplace</w:t>
      </w:r>
      <w:r w:rsidR="00256BA1">
        <w:t xml:space="preserve"> for the customers to subscribe</w:t>
      </w:r>
      <w:r>
        <w:t xml:space="preserve">. Those different types include options such as virtual machines (VMs), solution templates, and containers, where a customer can deploy </w:t>
      </w:r>
      <w:r w:rsidR="00256BA1">
        <w:t xml:space="preserve">the solution </w:t>
      </w:r>
      <w:r>
        <w:t>to their Azure subscription. Azure Marketplace also</w:t>
      </w:r>
      <w:r w:rsidR="00256BA1">
        <w:t xml:space="preserve"> provides the option to subscribe to a Software as a Service (SaaS) solution, which runs in an environment other than the customer’s subscription. </w:t>
      </w:r>
    </w:p>
    <w:p w14:paraId="064BF37D" w14:textId="77777777" w:rsidR="00256BA1" w:rsidRDefault="00256BA1">
      <w:r>
        <w:t>A SaaS solution publisher needs to integrate with the Azure Marketplace commerce capabilities for enabling the solution to be available for purchase.</w:t>
      </w:r>
    </w:p>
    <w:p w14:paraId="3455A320" w14:textId="77777777" w:rsidR="00256BA1" w:rsidRDefault="00256BA1">
      <w:r>
        <w:t>Azure Marketplace talks to a SaaS solution on two channels,</w:t>
      </w:r>
    </w:p>
    <w:p w14:paraId="5C13DEFA" w14:textId="11C1C557" w:rsidR="00385DC9" w:rsidRDefault="00256BA1" w:rsidP="00665846">
      <w:pPr>
        <w:pStyle w:val="ListParagraph"/>
        <w:numPr>
          <w:ilvl w:val="0"/>
          <w:numId w:val="1"/>
        </w:numPr>
      </w:pPr>
      <w:r>
        <w:t>Landing page: The Azure Marketplace redirects the subscriber to this page maintained by the subscriber to capture the details for provisioning the solution for the subscriber.</w:t>
      </w:r>
    </w:p>
    <w:p w14:paraId="51BC57BF" w14:textId="1E39331A" w:rsidR="00256BA1" w:rsidRDefault="00256BA1" w:rsidP="00665846">
      <w:pPr>
        <w:pStyle w:val="ListParagraph"/>
        <w:numPr>
          <w:ilvl w:val="0"/>
          <w:numId w:val="1"/>
        </w:numPr>
      </w:pPr>
      <w:r>
        <w:t>Webhook: This is an endpoint where the Azure Marketplace notifies the solution for the events such as subscription cancel and update, or suspend request for the subscription, should the customer’s payment method becomes unusable.</w:t>
      </w:r>
    </w:p>
    <w:p w14:paraId="56865FD6" w14:textId="6EC086ED" w:rsidR="00665846" w:rsidRDefault="00256BA1">
      <w:r>
        <w:t xml:space="preserve">The SaaS solution in turn uses the </w:t>
      </w:r>
      <w:r w:rsidR="004729DF">
        <w:t xml:space="preserve">REST </w:t>
      </w:r>
      <w:r>
        <w:t>API exposed on the Azure Marketplace side to perform corresponding operations. Those can be activating, cancelling, updating a subscription</w:t>
      </w:r>
      <w:r w:rsidR="00665846">
        <w:t>.</w:t>
      </w:r>
    </w:p>
    <w:p w14:paraId="75C143D6" w14:textId="370A1108" w:rsidR="00665846" w:rsidRDefault="00665846">
      <w:r>
        <w:t>To summarize, we can talk about three interaction areas between the Azure Marketplace and the SaaS solution,</w:t>
      </w:r>
    </w:p>
    <w:p w14:paraId="183C29DD" w14:textId="2A012E92" w:rsidR="00665846" w:rsidRDefault="00665846" w:rsidP="004729DF">
      <w:pPr>
        <w:pStyle w:val="ListParagraph"/>
        <w:numPr>
          <w:ilvl w:val="0"/>
          <w:numId w:val="2"/>
        </w:numPr>
      </w:pPr>
      <w:r>
        <w:t>Landing page</w:t>
      </w:r>
    </w:p>
    <w:p w14:paraId="0A646B0A" w14:textId="4835F751" w:rsidR="00665846" w:rsidRDefault="00665846" w:rsidP="004729DF">
      <w:pPr>
        <w:pStyle w:val="ListParagraph"/>
        <w:numPr>
          <w:ilvl w:val="0"/>
          <w:numId w:val="2"/>
        </w:numPr>
      </w:pPr>
      <w:r>
        <w:t>Webhook endpoint</w:t>
      </w:r>
    </w:p>
    <w:p w14:paraId="595DBDF5" w14:textId="6B0536B8" w:rsidR="00665846" w:rsidRDefault="004729DF" w:rsidP="004729DF">
      <w:pPr>
        <w:pStyle w:val="ListParagraph"/>
        <w:numPr>
          <w:ilvl w:val="0"/>
          <w:numId w:val="2"/>
        </w:numPr>
      </w:pPr>
      <w:r>
        <w:t xml:space="preserve">Calls on the </w:t>
      </w:r>
      <w:r w:rsidR="00665846">
        <w:t xml:space="preserve">Azure Marketplace </w:t>
      </w:r>
      <w:r>
        <w:t xml:space="preserve">REST </w:t>
      </w:r>
      <w:r w:rsidR="00665846">
        <w:t>API</w:t>
      </w:r>
    </w:p>
    <w:p w14:paraId="285B1559" w14:textId="6E0C2A0D" w:rsidR="004C4295" w:rsidRDefault="004C4295">
      <w:r>
        <w:rPr>
          <w:noProof/>
        </w:rPr>
        <mc:AlternateContent>
          <mc:Choice Requires="wpc">
            <w:drawing>
              <wp:inline distT="0" distB="0" distL="0" distR="0" wp14:anchorId="63B638D2" wp14:editId="07C4D2F0">
                <wp:extent cx="5486400" cy="1616075"/>
                <wp:effectExtent l="0" t="0" r="0" b="3175"/>
                <wp:docPr id="2"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12" name="Picture 12"/>
                          <pic:cNvPicPr>
                            <a:picLocks noChangeAspect="1"/>
                          </pic:cNvPicPr>
                        </pic:nvPicPr>
                        <pic:blipFill>
                          <a:blip r:embed="rId7"/>
                          <a:stretch>
                            <a:fillRect/>
                          </a:stretch>
                        </pic:blipFill>
                        <pic:spPr>
                          <a:xfrm>
                            <a:off x="1387475" y="0"/>
                            <a:ext cx="2422525" cy="1544328"/>
                          </a:xfrm>
                          <a:prstGeom prst="rect">
                            <a:avLst/>
                          </a:prstGeom>
                        </pic:spPr>
                      </pic:pic>
                    </wpc:wpc>
                  </a:graphicData>
                </a:graphic>
              </wp:inline>
            </w:drawing>
          </mc:Choice>
          <mc:Fallback>
            <w:pict>
              <v:group w14:anchorId="7B65AB56" id="Canvas 2" o:spid="_x0000_s1026" editas="canvas" style="width:6in;height:127.25pt;mso-position-horizontal-relative:char;mso-position-vertical-relative:line" coordsize="54864,1616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bxDlHHgIAAJgEAAAOAAAAZHJzL2Uyb0RvYy54bWysVNtu2zAMfR+wfxD0&#10;3jhxkzUwkhRDgg4Diq0otg9QZDoWqhsoxU7+fpTiNMv60GHYg2VSpI4OyWMv7g9Gsw4wKGeXfDIa&#10;cwZWulrZ3ZL//PFwM+csRGFroZ2FJT9C4Perjx8Wva+gdK3TNSAjEBuq3i95G6OviiLIFowII+fB&#10;UrBxaEQkF3dFjaIndKOLcjz+VPQOa49OQgi0uzkF+SrjNw3I+L1pAkSml5y4xbxiXrdpLVYLUe1Q&#10;+FbJgYb4BxZGKEuXvkJtRBRsj+oNlFESXXBNHElnCtc0SkKugaqZjP+oZi1sJ0IuRlJ3zgTJ+o+4&#10;213iHZxW9YPSOjkeQ1xrZJ2grvWtipD6VFxlFcSiSmfTu6c5AqV4JSt6hkaS9Ybn+wOlU3GPwAcQ&#10;81cYRuDL3t9QT72Iaqu0isesD2peImW7JyWf8OTIb90TMlWTXkvOrDCkSwqnWxntDHWkrNMZaoiS&#10;j06+BGbduhV2B5+DJ2kRQG4MhatLepHcqwu3Wvlzb5M9lEYyfF/uJ4lsnNwbsPGkeQRNVTobWuUD&#10;Z1iB2QKVg1/rTIgGFRGibNMwGxrqM5EdJngOZJYXYolz8KlDojo0aNKbrmYHqvF2fje9m3F2fP1g&#10;4BCZpFA5LctZSSFJsclsOr0t54NUziBJS1/AGZYMokhMaCaiEt1jGDidU0hiFxrZJJc2s8J8sq6+&#10;r9/9nHX5oax+AQAA//8DAFBLAwQKAAAAAAAAACEApTwY6JREAACURAAAFAAAAGRycy9tZWRpYS9p&#10;bWFnZTEucG5niVBORw0KGgoAAAANSUhEUgAAA8sAAAJrCAMAAADgRPHHAAAAAXNSR0IArs4c6QAA&#10;AARnQU1BAACxjwv8YQUAAAKjUExURf///9HR0Y2NjXNzc1lZWUBAQCYmJg0NDQAAAMDAwHR0dCkp&#10;Kf7+/oWFhRgYGImJiUdHR8PDw5iYmB4eHg4ODlpaWouLi6SkpL6+vtfX1/Hx8aurqzExMR8fH2tr&#10;a7e3t3t7eyAgIJmZmfv7+1hYWIaGhuDg4KysrF9fXzk5OScnJxoaGtnZ2TY2Nu3t7dDQ0ISEhDg4&#10;OBQUFHp6er+/v5ycnK2trTQ0NBYWFnJyctjY2OXl5fLy8o6Ojo+Pj8HBwRAQEFtbW6ampqenp9TU&#10;1AoKCmxsbHBwcOrq6ldXV09PT11dXc/Pzy0tLUpKSsTExIODg4qKigMDA6WlpcjIyEhISH9/f+bm&#10;5i8vL/n5+YCAgAYGBqKiohkZGQgICFNTU5+fn1RUVPz8/CUlJfb29vX19XV1df39/bOzs/Pz80FB&#10;Qe7u7vj4+Pr6+ra2tp2dnePj4/f39+/v77KyskVFRX5+fpCQkPT09DU1NcnJyenp6Zqamr29vW1t&#10;bZubm25ubt7e3sbGxujo6JeXlzMzM2JiYru7u3l5eefn54GBgcvLy+zs7LS0tEJCQjAwMOTk5MXF&#10;xbGxsT8/P319ffDw8IyMjENDQ+vr67i4uGNjY9bW1rq6ujc3Nzs7O2BgYKmpqa6urqGhoZOTk+Li&#10;4mVlZcLCwm9vb8zMzJWVlZaWlmZmZry8vNra2pGRkWRkZLm5uZKSkpSUlNzc3Nvb2z4+PtPT08fH&#10;x+Hh4d3d3dXV1Xx8fIKCgnh4eM7Ozj09PWFhYTIyMrW1td/f38rKytLS0s3NzTo6Op6enmdnZ2ho&#10;aKqqqmlpaTw8PIeHh0RERFxcXHZ2dqCgoK+vr3d3d3FxcYiIiKOjo2pqai4uLl5eXisrKxERESoq&#10;KhUVFUlJSaioqAAAAI5b4XAAAADhdFJOU///////////////////////////////////////////&#10;////////////////////////////////////////////////////////////////////////////&#10;////////////////////////////////////////////////////////////////////////////&#10;////////////////////////////////////////////////////////////////////////////&#10;////////////////////////////AFYmD64AAAAJcEhZcwAADsQAAA7EAZUrDhsAAECNSURBVHhe&#10;7Z1Nkuo4EIRn6Ws0N+s11yB8FSL6BJyhF2wIr95lJrOqbCwaaOyWQRb5zbxGsn5QGaVLkv/+E0II&#10;IYQQQgghhBBCCCGEEEIIIYQQQgghhBBCCCGEEEIIIYQQQgghhBBCCCGEEEIIIYQQQggh/jt0p8/j&#10;R/NEPo6fp+4QXy+EyEF7eqqKx3yc2miEEOKPdP9CVy/iXxcNEauia478aJq9RcXL2YSSv7rv9qkj&#10;3kP73X36l//bxDaxIgYta2RVBN87aunj62U/R/tlw/vdd8RFYeyP+HmO14ZON/0ySpzz89dFBcfI&#10;NE4SOTlxP3+82CtuTM2niImS2POnIb0WR9zyyyxjKYYXB75JWl6IT+7jAvZtx3Z8RmRxDhjb7z5e&#10;vEhwlX8fO0x1Clrbb9GoDirujiN19tzyy12D33PoVR5EBb6piP5WHwf6w6cp6D48quye0Yn3nc0q&#10;imZH+RQBGhNN2d/R8oVfRpmR9HvxQszjqMjJgZ6pmJGtjfaXFvMLz71NpIxTdfCvd44qN/wyfDkL&#10;RmwQb2ySlpeA3bqgFacNmrOL8DL4Oh/4d9q0h21sLYntYb859YP/ApYD0YoIBRwqDwthN/wyhthj&#10;yY60zHzS8gJwVFvUbqWYFxzxt+yG0PFn+Svm33Gq7vhi3wwPm/YQaxXwAfQNv2zx8yB7pOVxVOSD&#10;Y9rCejXFvNSY/2DLfM3rzr1NpLU5R/P50nWw/YXL3R85kedJKtt83S+jEP6eB9m9eOMIIC1n5xsd&#10;pbizQMsdX75MGacSx9W32HqbvyL6CuCXr06XQ4/X/fLJEwfNeoDnqSybtJwdTJYLWcEeA+e5yJTZ&#10;htev9XEz8LHE8XUHoEu/3HO80PI4E8qYZiORyYHnkpZzw+FsiU4Kzcp/4cqeq3xXrnUoH7vmavey&#10;ll/xy90R3PPLGFt5oN8MC0h/mk1azs2/Qncppln/IpgNTidW24GwQ163rgEfm+43Xz4EqZbHfjky&#10;EB9iXdSx3p+iUNBDPiJYGHChmX/rl6rh77z0SNSvWAfYldaSyzH2yC/zQrEB2yItLwvccqF3JmHw&#10;n9cxU8oflyPFNWEzhBf1/37FOuhPNN2ZL2N3R6hXrbS8KBg7FeqW7TAz7j5/hW7thatHOdhyZPui&#10;gcXZMbfQaK/DO355JNVQvrS8KF+vPdVxF7Qt47kyngrpe+N6oZhfM7TgqIba44U21g6EuSCXavl8&#10;8O1XsUm4aGl5UTBqy+n7soIJV74xwxaWfqzbKxMzI8JPhmJ2oFE7MkLJt/3ysIpNXLbS8pLwJ4lg&#10;gaBx2U4E8wTtaxxaXl45vPBLsH0v7intI/6Glu3jp3wDl/zFL1DHD1IMmyKvE+nBIDvXkZtXTq13&#10;BXsMp/3FTovE60AXL/j5Wjj0Z5owHyCAXIeFV0OHKIcmLsHIs2AtwwVlGjXAzvWve/VgpFvwYEq8&#10;CHSLgg/xba5rsnnZQj2ujFPmYhcsxav4KLqPY2ScZ822Mk9W1ShDZAJH+AiVyDbTlV9cLlrbnVH3&#10;4Oy/joU8kY+ytZyrebvaVn6/FrohVKyYt9AyZ8vrv0okARZpxiwS3kLLea8FLYIKTRJ/5C20XPJ1&#10;qjPJenmrqIJ30PJ+gYcavBzsGV0vIsa8g5a7Gi+twCC7luvYRB7eQcu7Gk/gfN9YyW53mke/KW+g&#10;ZZ6MrWwVG2xh1c9T5i2OW9Lym/IGWoYHq2+6bA9duRxtUMkaer8tb6DlfDdbFcXpUrX+dgv55bcF&#10;v32EiiRH88q+FWw2F3ee90qWlt8W/PYRKpIczcPAs8ZLpJJ7yM5KlpbfFvz2ESqSHM37qOu+ip7R&#10;PWRjJWu+/Lbgt49QkeRo3r86tTzcQ8arza+zm8hpMu1ErMFiGfCLR6hIcjSvcBPnMrofNPXL5zH2&#10;fhLt/tRN/W93nPZfNHECcZh5gLc/UGBvRahIcjSvcBNnM7ZrrOaqxtgtDjEPEiXeF/z2ESqSHM0r&#10;3MTZpHZpHfvtwW8foSLJ0bzCTZzNpV29mrX29abgt49QkeRoXuEmzuanXa5m+eU3pfCOnqN5hZs4&#10;m2t2Uc3yy2+KtLxartt1kl9+V6Tl1XLLLi3ovinS8mqp1S4xE2l5tUjLIkFaXi3SskiQlleLtCwS&#10;pOXVIi2LBGl5tUjLIkFaXi3SskiQlleLtCwSpOXVIi2LBGl5tUjLIkFaXi3SskiQlleLtCwSpOXV&#10;Ii2LBGl5tUjLIkFaXi3SskiQlleLtCwSpOXVIi2LBGl5tUjLIkFaXi3SskiQlleLtCwSpOXVIi2L&#10;BGl5tUjLIkFaXi3SskiQlleLtCwSpOXVIi2LBGl5tUjLIkFaXi3SskiQlleLtCwSpOXVIi2LBGl5&#10;tUjLIkFaXi3SskiQlleLtCwSpOXVIi2LBGl5tUjLIkFaXi3SskiQlleLtCwSpOXVIi2LBGl5tUjL&#10;IkFaXi3SskiQlleLtPw39t3n7gM7cU187D67fbT/B0iPUJHkaF7hJs6mVruewuG0Nhmf+TgdwooU&#10;JEWoSHI0r3ATZ1OrXc/ghJ23Zk7bMGQMtkeoSHI0r3ATZ1OrXcuz+Yd91zSf3+3hmiYK5tBuPq3t&#10;/75jywhsjlCR5Ghe4SbOpla7Fsec8u4UsfXR7WjAz/YX3iFyNK9wE2dTq11LQ8f2ccWtrYhvTvY/&#10;IzJQeIfI0bxa+3ytdi0MpXyM8HqhFZdiLrxD5GherX2+VruWhQPs9Q6vz1yxo/AOkaN5tfb5Wu1a&#10;lM1PCawUinkTYafwDpGjebX2+VrtWpR/V+aZKwXD7H8RdKTl1SItTwfOLO3/a+bjYoghLa8WaXky&#10;B+yzda9gj+F8YXx+vPAOkaN5tfb5Wu1aELjlXQRrYJc6Zml5tUjLk7kcla4cHJo+Ikik5dUiLU+F&#10;Q+wI1gHsGd1mUbh1OZpXa5+v1a7l6OpZxHY+m6aLIJCWV4u0PBV0/XpWvsgmOThJy6tFWp7Krmna&#10;CNZBm6zlScurRVqeykcyvayAQ7L4JS2vFml5KthjK7tf+Re2yaUv0vJqkZanUt8eSywq3Lwczau1&#10;z9dq13LUt8cSiwo3L0fzau3ztdq1HPXtscSiws3L0bxa+3ytdi1HfXsssahw83I0r9Y+vyq7uqbZ&#10;vfx8UH09IbGocPNyNK++X9BZk132tLmXP5mnvp6QWFS4eTmaV98v6LzKLnxv72G7X247ao+evm+a&#10;Pf5a+IXU1xMSiwo3L0fz6vsFnVfZhe/txdz94msxsjYBn8r4CerrCYlFhZuXo3n1/YLOq+zC9/YS&#10;vqXlvmXQsqn+WMaTLxfcY03zPb4MBQOW7YTLUi5KP05i0as6xIPkaF7hJs7mVXZByb1jvqHl9rJl&#10;76Dlzfjy0FOzm/BKjK20/CCFmzibV9mFcXOvzRtaxvQ4QsFKtYxjUq+xXdP04tw1p58+t2m6w2gr&#10;/PL+8Uu/oeWNtPwIhZs4m1fZBS2jk9t9s4OWW4ymm+OunxwbyOEOOuJHBOJu2x+O+zmgERF6DDTz&#10;KxSMopvQKjdaYATUCC1HBMAv7x9XJ7U876aPxKKp5j2ZHM0r3MTZvMouDrAxymaw1zKVbPAJPH0E&#10;Se6gI96gVCx7I4sHngvbMImmlyRt+nSxInjllXI/tdw+PmGWlh+lcBNn8yq7bG3al79Cy/BfR2zr&#10;oHDzzMMYu/e/McaGDCzdq3g+U/fYFkMMHyrbWMNlTZk+ouXH/fJWY+xHKdzE2bzKLlv4csccWnZh&#10;g3C8wxC6F3U/X75MfzKT9xga6hJFw2G2edpj89UOwtviPyMy9vGu+dhz/jyke9IoOo5zhO5e/Jz8&#10;GIlFhXf0HM0r3MTZvMoud6qmX9cyeny42Rg73/LLfXo3fkrVE5m8xyAynzBDyFQrtw0euKWz3vlb&#10;zanGAy9uO7nO6Ze/mRyy3/53wtHPcvsGLxzJ4Ze3OxzqPPlRUEmEQBIpjxzNK9zE2bzKLvPLlGUb&#10;Wg6FAoiYqh787qVfRlmq2Gt4PtP3GAfZUBfH1bvmy4NNa8NnFyP+hdj55kXyTQ/bWRLxFbOWSiY7&#10;S7bCxhejpuUt9tLkoTZqiBBIIuWRo3mFmzibV9kVXpj6vNQyREyV3vTLHhik/mym7zH4Vq5KnTCu&#10;/nJZw3faWBtGbNr9fkMxmxqhy5bL+aZtE/qm5VvPTer4ZCrqsGtIUHjXte0XNkO9Nl8+sObN3pT+&#10;OIlF0817KjmaV7iJs3mVXeFVIdhusl+2rO6cX8CMPeYjasyROWTeIAgHbMthFCemxAd6bsQhzu89&#10;4lArp77YCq0emMpCMLtD7sMB0qcHRm6LYlhO6ZtfRhAV+Lc+TGJR4R09R/MKN3E2r7Ir/DIF6loO&#10;BYNQ9W2/jMLdOfuzmb7HoDCOrHH4OkBwnDtb0CzruLoVPhV/O2y3KHNBwxiJW5SnsujM6XIjmYWZ&#10;+z9Kn9lQh0l5mlMGiUWFd/QczSvcxNm8yq7wy1RsLGDDzdgWBMzjoq8OWezzrGWo/+zGn82MPUa3&#10;u/XTUKfmow/6KHm3O+I/2GwS71yJECsCXfNh2SLaO3MOtq2SmHPbIcGOBKjG1D6RxKJXdYgHydG8&#10;wk2czavsGtwq13NMo1AnP7nAY0mQMOKQM7oq4yMts9Wvcstz9hgs2Bw4xD5w7rwPPz1avAKhZdOu&#10;DZXpl/0azvDLrmhiydSySxt1ohxzQc5TB9gA3x4hkETKI0fzCjdxNq+yq3e61gLXaL9K26dYHEk/&#10;/bIlRfDpzPhqE+POnS5117tPHL6+23ZPMPP1NFPrES7Y/LI7Ynpk98vudI9cOkNh99rul22MjW0z&#10;rhdJLHrhnn2EHM0r3MTZvMqus1+FVGMVi5d8ITI4XHpqJJ398rDahZQXrXzN22McZLv06JNtiM3N&#10;cKi+enXgLNnmy65Oc8Ecirsj9qg76yFu3tii5qGp5W6PUfb0m6USi17VIR4kR/MKN3E267SLwojg&#10;05mzx3A4+goB4zDEoDvYhhNfBv6zuEURcHEia+Rzv0yna1JnMvJhQO1+Gsmomn6Za9rTxZxYVHiH&#10;yNG8dfb531mnXejWEXo+M/YYdee+1XyxBW07VLmjS25PR16rxaTvLUfPtjbW+2WUZgFWwnNRLMTD&#10;ghf+r/WFMxtjH7YYv096gAFBvRECSaQ8cjSvcBNns067njrEvnhx+qw9Bt013y5ghPqgXf7h2FWe&#10;MMtjH7ZCnfrlrR8GSJybGgrz3JT5ZSia151MFDNqiBBIIuWRo3mFmzibVdqFIevzVrHb5pSoedYe&#10;gwxjHYu+mLdM2GZIzwT5hdGxqdGv6vriBSM8AIT/Dqlvv5HIZFsoQ5yXfCGN56jNe9N5U8wT3ymL&#10;OiIEkkh55Ghe4SbOZpV2jVa0lwcHjkTN8/bYYb/3ye1/WwvaRooZMS5lm7i3+GS8z3oIzXO7pVvm&#10;IXmL7VGYcc/NjR5/mMSiwjtEjuYVbuJsarUrH9TyWM2z9hgGvy5LBumDBywa4kMu0kuR4SQAt2t5&#10;h+KXhcefj5NYNMu855GjeYWbOJta7cqHa/msZgQ9kAkI73ftnXOk2R8q/BuJRbnNy0yO5hVu4mxq&#10;tSsfvZZ7NSNg2+shsahw83I0r75f0KnVrnyctexqxkek1EJiUeHm5Whefb+gU6td+RhrmWrGn0ip&#10;hcSiws3L0bz6fkEHdompxL6rhcSiws3L0bz8Jm4zrFr8nfp6Zm5Sv3xkNFJqIbGocPNyNC+7iUeM&#10;16aePFiA+npmbvbYRT3HtsY9llhUuHk5mpfbRB7e/YFtr6Xwn64Azn6ZSq5xjyUWFW5ejublNvHU&#10;fMWVea+lvp6Zm17LruQa91hiUeHm5WhebhObptuV4Jjr65m5cS33Sq5xjyUWFW5ejuZlNhEdhM9X&#10;jdtYfSFsWAwbBO4B/B0lDcE81Nczc0Mtn5Vc4x5LLCrcvBzNy2win5V84CCbkWFGRmWf/IMBvs1g&#10;iyjvUOUN5lt7bUG81CATqDBC4jptouQa91hiUeHm5WheZhMxxOYj3PwxEqzc4J3mHW9d48Zjf0/r&#10;JpL4VDt7kQGz5QLVRUhcZ58oucY9llhUuHk5mpfXRA6x+XxV3nEKf7vlrWtUtj8twh3vrtcy312w&#10;QZI9/Hjvj3TKJubCf7oCqW+PJRYVbl6O5uU1kXeZQ6hNvI6Xt67xUWycPlPLtpHPYHUt+x2qcNh8&#10;icHBhubS8stYdo9lXg55iMSiwjtEjuZlNRFumc9X5YMWe1ViE2bQiJiWucUfooz58qc9AYZuGQGE&#10;vobnMWag8J+uQBbcY+gQ/sbH55JYVHiHyNG8rCbSxXJSzEc0hZj5yGNTKNNMy/6MZHwxZM8Emy3v&#10;jvi/n2bnoPCfrkCW3GPdg6cpeWzPR2JR4R0iR/OymojKeuK3M09tEu79Mh+k7H55eC/JgPzyC1ly&#10;j9mTN3/7bbft7phTyqlFhXeIHM3LaeJwDoqYgrFlYwPo0DIDw3x5eP755zdmzvY4KGn5dSy5x+zJ&#10;mxG+DYZu34drnnmmu04sKrxD5GheThMh1+/WiXUsnwv3iRfz5dAy4rb0dUifF/VHCv/pCmTJPfaQ&#10;X2YX4fucL5g/2U4s+pt5MCBf37xGjr2f8xfkchZfPbI9+ClmHmj9uagA8rbFbco88cv2C1rIM+Zh&#10;yZ5ZJ0vuseENUvc5xHM5U+KChOkkFj1m3q0RALWcs3v+IMfez/gLQqU+BcYOgUD3/Zt0fffAETeb&#10;bYsE0/TZL3sC9tTpiHFYrh2W0a43Ye4e4282/G4RGeIRMb/ssR/J5yg6ga2opFs5cLPzHB6bQGLR&#10;A+bxOsRmd/WOXRhw93iye2QOcY8c/TVHHYGtVPcWcZBN3Rq2e+LtBLuvYR07Mg+vLfArTPKA2iIk&#10;HmPuHuuogNO3i40X6toFub32/OpcSIHXGHTYjgM89RLJVriPIokd5VyH1+hcU9gvoFSEQBK5CptC&#10;rnngU/NxXcuxEaXuav1X8L0Rmk+OOgI7kxxhrlaftWyXZ2+/ubM2+y8bMsEb95m3h3htwdRnmd8D&#10;FUZIPMasPWbX1NsFuP7mNvzA/C3ZtS3VI028yhEz3xCM6cUKe9RKIzdyoWf0dSATR23G4u9sRW/9&#10;atv2a3dlRD++YmLMMJWnwdMbOOLX5j1AjjqCLV8w0BtkkQPfRgB8FmRRzIjiPQT9WwoswVI8Wx4y&#10;2vUmzNtjR6gUQJR2NT0qoSL6e9gR6yzGNVCTCy/cpYS/mBveF5nt9TTMDS0z16gOivmw8xMdV1e4&#10;74J6IgSSyDX4pf2LZmPTmRt+eZjK800bQ9+fw6/Ne4AcdQR8MUEEgb2HAH/s/QNuL7chi0eZyq0G&#10;EzI6ZZDRrjdh1h6DOl0AUAJ/Wnv9Gza4OpHaMZnvdWNX7+OQJ/30EEU6jwSu5XEddNMY4n3yMD+9&#10;dyQW/Wpeg6/BkWTUL/Hl/fGj98tDIyxgo087xpz7/qiQ5xpF75Cjvy7d582SwczbPGLvFJa2qz5m&#10;7TG/rA8/cqxu8VQGj93U+Bap9mJHRj/ocTvGKXkkY/tQGPLleujgl4c6bPHbTmLO6R+JRb+ax1fb&#10;jb8mmcqHlvtJPAL4RLqB4DEStn2pyMU7h3x88QvIFaH55KijRGq1azlm7TH0VL8AN2bE8LT8oMuF&#10;LKlCqrFXOj8Yj2SOaq2Tw79RKoOWz3VQBKZlZptKYtGv5tGU3rnGmjaxqTwNcC37mNpm9qOpvDno&#10;pJQZlsz874NMEZpPjjpKpFa7lmPWHkOhHvNqqZY5bLVezPPLCAwvXoYWugO9cXhCXop/cC1f1mGT&#10;0mdoufeg/lUXU/mYL2OjNcWPOjGV59DD2siPoRTr4W4ZrR7c4/fm/U6OOkqkVruWY84eoxxt1ZKg&#10;uyLuZxoHx+sqHPlli3+baodkyAgJXPXmFQZpHc/yyxCxOVV3ofjuZCrvfpnmWtPOWuY1i0j3NrIU&#10;Cx14NaplH68e3GXO3r8kRx0lUqtdyzFrjx05tw3cE7kO/a44iKMfU8f55XjbuifbjXFMRjFec+AK&#10;SetAIG6sm05i0e/m9S+A5xMxLqfyg1/2kUSMILxpbJuPHXBI4ubtlkuBlv3L1gt4VLJst5m19y/I&#10;UUeJ1GrXcszaY+ilyQW4qU+ln4quH37ZL7imR0bnHgoz96DlxC/zM6bi00ksesA8aJAn1xp8O0Vr&#10;RyFO5fHt5/myNYUt9abFkMECNMta7gsAZokl95bcIUd/zVFHidRq13LM2mPorhyDorMf7XKPRMsc&#10;NH9sbOjpDssC2IxpJTu5F/6PT5axZNfyRR02dd0cOPjmF04hsSiJ3AJqxqAaLtgHCoQn0G0hnk3p&#10;N1tLrWmhZZ8vuw8n1LLN/G200ltyh4ea9ws56iiRWu1ajll7bHu+AJedlZ7IOi17L9R3vm7XRtPY&#10;+uFb7Dr989W7/ryKK36ZvtFz+XVlk0CpCIEkchObNe/sdLkPnm1UwBFG4pdtvm+JoeWzX2bMKwkt&#10;I95bcofHmnefHHWUSK12Lce8PXa+ANf6Pjste2/MdbffXNL92m9MENi6a78wiv1yKXsyM9jc9OyX&#10;z3WYnnjx75ddVjaNxKIkcg/IsN0mU3kclQYtj/wyPi/8siuYuIfutTxYcpuHm3eHHHWUSK12LcfM&#10;PbY9HHiVblzCyCtzfasH7PJcLu3amheXwPYHPnQiurxfvYu4F/bSP+pAgJeYeJEJJBb9bp7XD5l+&#10;7XkrwXkqj68OLXMxj+3AJ7Xsk2lmc7/MUowxwGOX/HIWarVrOebuMQxL7QJcdlqLDFvjk2keo5YR&#10;6zMDhM4X+UYh/ztEPYA8FpxCYtFv5nW7E3yn3Q3CUQI+/FyUNRmfNl9GFJ92bZeNHTjxP7Q4Crhf&#10;Zimei4IfNreeaPl++39r3iPkqKNEarVrOebvsfu9dAS07G5sxL3C57SHv2JMYtFv5kFvQTea6fdT&#10;+fDLcMTGBuJkk6h8k69PnLdxmRdK/Tjb/osFKBOh+eSoo0RqtWs5nrDHHny8SC4Si34172S3bmLu&#10;bi50NJVn9BRnmzh6przD0dp9vJzK+8R5u914qU+fHfTuOFYP7oFSEZpPjjpKpFa7luMJe4yvQrjf&#10;pbOSWPSbeRjGx523PnJIo8McHgFO92Mqz1w2lccnD1L+pha/Bo7Rc67f7M6x92vt87XatRxP2GPo&#10;6r+4p6wkFv1unk3dOS/3Jg5Rj5wDtjgwjjPYb2D8aikP3CTH3l/kF+x3xyRmFbrJE3pmZTxjj/3a&#10;pbOSWPSoeeMGIvyzvZdbLuI/CzxEjr2/yC/YNbsZymya77l74ifP6Jl1Ud8eSywq3LwczXukDupy&#10;LLLL+A9i1W8a21nX9tyivp65NPXtscSiws3L0bxH6uDKO0+bRZTLckn8B9fOPfwKtDzj2p5bFP7T&#10;FQj2WL5DaREkfaDwDpGjeY/UYafezo6WZ8Tvy45avnnu4cZBgCfaZzxr8RaP2CXGfPCJNjWxb5qP&#10;CILCO0SO5j1SB6a/vGq8F5pF/ST4De6eR+RDkq/JmWfW5Zdfx7Fp2gjWAYaTxwgCadmAm/3khage&#10;g+a+ftGyjbEj/IPdjQemyC+/FvzEmwjWwaZpPiMIpGUD0sQUeXNwb8qbXQYtw8PSyboGPYQwCth9&#10;IUPSkIJ/fukqI7HVE0Z+ObZZeFz2HI6kO0jLU8FPPOr6FYCDUxdBIC0blOZudJv116DlEwZm9txR&#10;AC3aiwi+7Q4x+mVk+7YUy3ayM04IGFArH/rPZbV4bmnvl+2VU8P7eewNVLv+JXte0W/XthLki5B4&#10;jENtuwz2jCZ6hVuXo3mP1MHpbzzDDGBatQ8to7DhZ6CQgxFk8/kydGrL2XyMxPCaEuYgkC0mztwK&#10;/I0k2Ih9bwtthI9dslmcwW/gkaKviGn3QK4IiQf5wGEygjWAjjRa+iq9Q+Ro3iN10M3ySQumWN6q&#10;jQi13O5Om7blA8/MoaKq3abdQMXml795IyjdM2/yBJZtu8WnP4fUL1M/v5Ek/PLxtME23sLOr0Oe&#10;r65FGeYYV2QNu0PhP12JcAAUwRpANxkfmgrvEDma90gdpmX80raeBRnvObWl0nhFOQiZoypedg7R&#10;sQCkvLHHRfAmEXtWI7NhJswxul2xioTxG0lYKbb+x6wHPq2CQ2l0L8+Cb2BF5+9jW+4gLU8GP0BF&#10;q18cI477SOEdIkfzHqnDtBxzZIRbPtrMtez4XBob+e4Qjn6RiYtl8MqImCPHZj6bgZIdnqvCqnit&#10;vT2FAdW4u7Ua7f7R1u4M9zc484J2f87pUNF9Cv/pigS/2XhUumq2mDGMVr6k5YAr15QaR71U4qBl&#10;JB13Rwxm7ClI2GjitQLwnXYTt814d/6eEj/rPDxT2A8LFmhae2abPXD1v/bEvLYNvevbvwglkops&#10;4x2k5Rn8S87IrprPpvkXQUdaJu4H6Sk3HGlToqFlKs6wG7FNy1YCBZAUD06OLMT88nB+eXCv7vLD&#10;L3Nl24HQTeVe52VF/dYbIFOExMPwYRp1LH/xkQB2DmWg8A6Ro3mP1OHL0tDa54HjXIjLtQyv+cU7&#10;s/lSTUgrBO4FWjhPj6EYX59rcMvwGgJ39whAvu6XOV+GUDvkxHTH/fL5oWfnimxofp/Cf7pCwbGz&#10;+YrwmqEdFwelwjtEjuY9Ukc4UOwgPhvlLFvOhH3tqvfLITGOniFGP1Xla10Opeu5PVcfoPd1v0wf&#10;zec2cL58GJ5DTGLRzKr5delLWp4HhqbrH2ZveSLz8rqXwjtEjuY9Ukc4UMgs1rFCy9hh1KDNoYeN&#10;hCqlGvvTSslrSvxFAAggwQugHvf78Mv0xDwwmK/mV8C7I097smFAVPTr2eU8++Yd4eD037pXszd8&#10;nv6PS9gK7xA5mvdIHeFAITaqzkPul/kUYDs/fEXLW3QLXl7CYjyx/N/paBds2UyazyHlQGi3tWvF&#10;4o0k7pc/oV6mITefe/hlWU620B0V9ReF3QF5IyQmwT3f7FY7a9769UfJErZReIfI0bxH6uCQmc4R&#10;ntbec9/LFrqzRa5r82U6WqrWiwWWzFJ26Rb87PiNJKZlO0B4neaXGTXokccV+RfdBpkiJKbx/c92&#10;8ZFXB8SmdbDdtxvOEa4PLLA5QkWSo3mP1NFPbKE2vuceQZetP3d0t/mylWmk9nNbf95i/06Oi9eU&#10;DM8h5SHC30hiS1kob4W4CeW9tj7qJ6JHFfkX3Qb5IiSmgoPsqvnplAG2R6hIcjTvoTr4BhET8958&#10;JQLxCNGDLSvjr4nRtcrt/rxFPmHUPpPHkzKKCP3yjhvxz2pnnUw/V2oxL3wYkkYV3aPwn65stl0M&#10;mFbIh9/p8wMkRahIcjTvkTrsSqyrAXxwcdpj8UEiNGwZP57UNyPis+p4Jqlvjo+oM6IWY5CxpKI7&#10;FP7TFc+h+zyuTdAfx89uOIN5CdIjVCQ5mje1jpDRoCYEHlDWj0yM2jT8Rum02nGu6/l/UPhPJ56N&#10;tLwkNg1/UJqTkZZFgrS8JJ2fyloGaVkkSMtL0i92LYK0LBKk5UU5L2nlR1oWCdLyapGWRYK0vFqk&#10;ZZEgLa8WaVkkSMurRVoWCdLyapGWRYK0vFqkZZEgLa8WaVkkSMurRVoWCdLyapGWRYK0vFqk5b9x&#10;2Oiex2eSo3mFmzibWu16CvHQrFWy665fGIykCBVJjuYVbuJsarXrGXT+xK+18k/PCKqLWu1anm8f&#10;Wh838Tyo1bA9tBt/xe9HG5tGYHOEiiRH8wo3cTa12rU49uC+j/W+vOLLDkV6pm5F1GrX0tTwrHtO&#10;EX4cjArvEDmaV2ufr9WuhbGHJK9raP0TewfNpZgL7xA5mldrn6/VrmXhALuGd8PxkfcXw+zCO0SO&#10;5tXa52u1a1H4SpEapKx3tlZFrXYtSkXvUscw+yOCjrS8WqTl6Wya5t/N66ZWxhbHpWSULS2vFml5&#10;Muz+617BHoOp/78IGtLyapGWJ8P3bkawBj6aZvzmWWl5tUjLk+ErNyNYA19Ns4sgkZZXi7Q8lUNt&#10;uwz2jGb/hVuXo3m19vla7VqOTT2L2M4xmf5Ly6tFWp7KZ00rXwQHp88IAml5tUjLU4Ebu3J70Ypp&#10;k4GGtLxapOWpfDTNPoJ1cEjW5aXl1SItT+Vf06z9poqUbXKGWVpeLdLyVOrbY4lFhZuXo3m19vla&#10;7VqO+vZYYlHh5uVoXq19vkC7uuQ6pOKoryckFhVuXo7m1fcLOgXa1ZV9/ra+npBYVLh5OZpX3y/o&#10;PNUufBk53ve7oeX2OL60sBxgQIRqIbGocPNyNK++X9B5ql34Mueu4w0td4We+0HzI1QLiUWFm5ej&#10;efX9gs5T7YpbZY/Xnv945qzlCddkPM+M+npCYlHh5uVoXn2/oPNUu3oNQ8z2eZ058+X2eWbU1xMS&#10;iwo3L0fz6vsFnafa1WsZLtc+rzNHy/vnmVFfT0gsKty8HM2r7xd0nmrXDy23CDXHYcDNtzN12GZa&#10;Dld7QplTzLAvsjN6ZALSjSFlSfA9EaqFxKLCzcvRvPp+QeepdvVq6xe/TJoYcPuCNZ9uSY6eGq62&#10;azrksE1pdo7UDU8gT1n4xvdEqBYSiwo3L0fz6vsFnafa5VreQ4S2Qg3x8hOiNfGiKYiaYCOVH4yj&#10;FFIusiOhQ/zodT7PjPp6QmJR4eblaF59v6DzVLvwZY4vUPduGqr0v7a51+rglyPXRXZELdt/NuYO&#10;4T8DND9CtZBYVLh5OZpX3y/oPNUufJlB9zr4WWCBGFpTqxd+mR8/sp+jRH75DyQWFW5ejubV9ws6&#10;T7XLPCunvxajA3bMI/tgGYSWB78cEr/IPmjckJb/QGJR4eblaF59v6DzVLtilHye8A7AxQ5j6Uu/&#10;HFq+yJ5qOTI/A3x9hGohsahw83I0r75f0HmqXSHXkGGqxj5xUO+lX77Inkbll/9AYlHh5uVoXn2/&#10;oPNUu3q5+ueFL+2H3r16L/3yRfY0Kr/8BxKLCjcvR/Pq+wWdp9rVazlk269EO3C019ex+0xp9iHa&#10;sk5k9rXx5amvJyQWFW5ejubV9ws6T7Wr1zKUxwDUa3JsO35Qwz4Pjq3esrOW0+w8IKCS1pfMkBkb&#10;nyLn+npCYlHh5uVoXn2/oPNUu3ot9+efIEfHNkPM5Bjq/eGXL7IPUVOwRYacS4LviVAtJBYVbl6O&#10;5tX3CzpPtWs4JdwvXPESMEgzttr11R1EbJoc/HLoH6TZ7ezWkOplnwC+M0K1kFhUuHk5mlffL+jU&#10;atdy1LfHEosKNy9H82rt87XatRz17bHEosLNy9G8Wvt8rXblZUUvKJ5BYlHh5uVoXq19vla7stI2&#10;p7Oa69tjiUWFm5ejebX2+VrtykqLvTSoOfsee/kbbRKLCu8QOZpXuImzqdWurFDLg5oz77FTc3q1&#10;mBOLMpuXmxzNK9zE2dRqV1Zcy6FmfPrWG0xUZtfsDlbkdYpOLPrNvBeTo3mFmzibWu3KSq9lUzP+&#10;xuYrbJElgg9yanb77fa/dnfE39eQWHTXvNeTo3mFmzibWu3KylnLkCr+xeZrNM3XNE1Cyy0KdE2z&#10;eZWYE4vum/dycjSvcBNnU6tdWRlrmcTmn2zhl6drmX4Zh4jNITY9m8Sie+YVQI7mFW7ibGhX/0ha&#10;8SC37+GAlj+nSbJrPvYscdhT0i8BFkUIJJHyyNG8wk2cTa12ZeVhv0wtj/3y1v7rw0kUWNT8MsLb&#10;rS2B+b9RNo+MNtzM0+OxYcsoeIPEorvmvZ4czSvcxNnUaldW4g4ug/dzxOYrJH655YBnt/t2cTfN&#10;1h7mf+q1bhHk2dEv43DB7TxDxSOHzaGBVWGcjxAMe1nfln7NRQlPHL7zKsgRIZBEyiNH8wo3cTa1&#10;2pWVs18+tvf32NgvD6L6xgbOpDce3bnmPNLs3C8jyo9T80WZgm86U5O1b2Cqca7IKk6/5rKEy5zf&#10;2Re/AvJECCSR8sjRvMJNnE2tdmWl1x2U/MseG/vl42mzaduvpvng6Bkp0LnFTe2IdRZrPlqk4yv4&#10;YdrbtB3kx2oQads9pHtqz7Npq2hv7+OhXMdfs01KHFjrpt0zGiexr4KKIgSSSHnkaF7hJs6mVruy&#10;4lo2Jd/fY8k6NmbABCqj5JCyg7wOGK/TMUO0HaOUGZOpZcxruXmPzSi0cYEjcoDvboeROxrwAX1a&#10;US59J18zKgEpszWIbvs23CCx6J55BZCjeYWbOJta7coKtRxK/mWPjf0y17MA5QWnyBTIaruFrhA9&#10;UtlQPdRr69iWyySOzJAnjwmuTBP+52iR244CLMrvwlb7Fv+aUYkvHBoQ65ATIHDbMScWFd4hcjSv&#10;cBNnU6tdWWnPSv5lj9ETDqrbtqfjkXNXLmQhxU4g0/VCbTuKjZtjHdul2MesHvOrGBtTphvbagy6&#10;ZB5uPn/NuATz4ONjtzviP8a9+BUSiwrvEDmaV7iJs6nVrqzsxyeU7+4xaGnwy1BSEH7ZLwZxLdNL&#10;mzw7OGiI2rWMRGiZ+jQtM29DlWKIPWgZReFsGTjCpVvJYJhw818f6YG2z1WkIDVCIImUR47mFW7i&#10;bGq1aznu7jFqsNcMBLXZt/vOVUotW4JpmflckD/8sqnWtYy/tgi9sXFzgI0xXoZvt5rGX5OUwFd9&#10;Y2oN8PdcwyWJRYV3iBzNq7XP12rXctzdY1BW75ehzq49HA7f7jApQVO5aZknl/30MNSb+GVb9I56&#10;Oi58U4iJTx20bL49+RqUH5dgpVwJI5g0W+krJBYV3iFyNK/WPl+rXctxb4+N17GhWVuioqCwBSnm&#10;l2O+jL825EbqyC9T2SO/TJ1Ti6kOo4R9wYHVDV9zWQK1+KEBQft7ncSiwjtEjubV2udrtWs57u4x&#10;86dwwvgP4uKUGFqj5Jgy9svUMMTM1I/BLzP34JehZWwku/S6LW7abClinqlCHo7W/WsuSzAPdd12&#10;9y4WQYEIgSRSHjmaV7iJs6nVruW4u8egweDE6yx3R/wzkTFl7Je3GBOT3Re8LJKpZSRfzJdRNrCL&#10;ugwkffg2P6vFr+E/+5qLEufovas4kRwhkETKI0fzCjdxNrXatRx399hZy/ScVNLXnio1v2wjY/pK&#10;BrbfX1TyfmOL0We//JX65VOL+S9z2gTYgIPvrCxnxch6/prLEkjcmJq/Npb1BsgQIZBEyiNH8wo3&#10;cTa12rUcd/fY9rCHlKgmDm19ARlQVYeQE7a6XA+2RmXrUohhMz9ivZmJfhLackCavp1J0DLr5NK0&#10;1cOvcS5L4AjiDYqvvEFiUeEdIkfzau3ztdq1HPf32PawhTb5H5UJKeEfYIp/DJ+j1HNyRCJA1eLD&#10;ZsP02o5v9W8wGPGaLkp4ojWmz3uNxKLCO0SO5tXa52u1azl+22NUpP0fkd+5mcnuoUIqRs5xNppA&#10;r9D1uNA5PCoR16KAcdZrJBYV3iFyNK/WPl+rXcvxxD0GRTY7u4Pxw5a5HNfydc4lfGHsIRKLkkh5&#10;5Ghe4SbOpla7luOJe2x7MFly6eosTMyXz+PtS84lIOXY9iuJRUmkPHI0r3ATZ1OrXcvxzD02rGud&#10;J8fYGOtjV7la4hcSiwrvEDmaV2ufr9Wu5XjqHrNlrYulK1vkusm1Er+QWFR4h8jRvFr7fK12LccL&#10;9tgEXQaTSiQWFd4hcjSv1j5fq13LUd8eSywq3Lwczau1z9dq13LUt8cSiwo3L0fzau3ztdq1HPXt&#10;scSiws3L0bxa+3ytdi1HfXsssahw83I0r9Y+X6tdy1HfHkssKty8HM2rtc/Xatdy1LfHEosKNy9H&#10;82rt87XatRz17bHEosLNy9G8Wvt8rXYtR317LLGocPNyNK/WPl+rXctR3x5LLCrcvBzNq7XP12rX&#10;ctS3xxKLCjcvR/NQx/Qr6cqHz7SJoHiM+vZYYlHh5uVo3r9qtfwvguIxpOVXkqN5H/4SzdrYN81H&#10;BMVjSMuvJEfzdk0zfqlQLfANohEUjyEtv5Iczftqmk0Ea6Jrmq8IiseQll9JjuZV2ulPTdNFUDyG&#10;tPxKcjTvu85FIuya7wiKx5CWX0mO5h1QSYUL2bCqxiW9JSm8s88gsahw87I0b1ejB9to6Wsy0vIr&#10;ydI8TJg/I1gPn5ouT6Z+LRc8/sxzbdO+vt/Qfrh9BMWDlN3ZZ5BeL1T2hRSY6ua4HgJG1naGudWV&#10;ItPBZKuu4196vdCx6G6OHnuM4F841XdW6qtpThEUj1J2Z59Bqg9MuwpeF9rkmenyVT3VDa6qvJht&#10;WdDZ67pqKNVH2VccdJm8DwZXdTlmvnA7guJh0PVzDPPKAQON0cGp7DXeXIu135WtFPGUuS4UmQxH&#10;MzWNzy7sYa+IYIH8y7UyhwNYTaelcIyry8E8icrGZ5ejs5LXePMt1vK0VD3zS87/dUJqBhiF1rT6&#10;D+0mw9aS13gzLtZW5ckqG2U8ERwE61n9wpEpvdEAx/hi7zzAEDuXM+VcopaTODj86lLseWzQ22vZ&#10;dVvI42I1CVsKPVRxx0fw78DHV7JchN2ic8tzwbC0lhMAmPxfThh+eOpi+Hnc+QsYZVcxZebUXwtf&#10;c+FSQx3zk6v9Oa9k8pH5ILPFIflj/WckDjQjwmI66FVVrGVTyj/H0xyzFdjHefIs66CYU+b1j6+O&#10;sEKT5T/A1Ybd2vfgAQPsq4ckbC9w2IEDT2b/wytGjuv2zAdKWVeJ/AmunPwrciT6MB3G0tfXTNjH&#10;i1tM4eEz9/SW46t/a54z7zHALnNCtCY4EG0+Ptd6VN9+sRfc6gbUTWFr2css1lLMK3Zr1gkl5T/T&#10;mhia3eZ7n0fQu9Pp9Awfcdh/dxyZ4VB08+s4kS6qj1B0S4z7uYy52hM6PORqgJ2FDQep6+XfPc/L&#10;qXRBnpkOaJllKi4DN8c1jrNbHpA/tOyViY5dfp3s7rvdw83J9Cuw1Ymlei3HIM3n2i5n3luzdV45&#10;I9vN1/FjXf7538fxc/PrtMAWuT+LOOpv2W0XPGvAI0XTfK1p6ePgbV7r5KB+fBLb8/JDrh34C5g0&#10;26xw0XNkBzO1+VrL1LN1JZdxpBXXsHWYngIuYjARvfrEmy9KLO2A9nEcfWDA8mK2Gz/wNEfd5Fgy&#10;I8dcxETo25YD/r3OX31/mZJ3T2iA2wr+fXXt/rAtTtPbw77duEMGz9glYj7780paKZcWbvzEW/PZ&#10;bdpMp94eYot+24UDurvenpH2FMYWz8dTzl2KubS7ZmdXLpCClift6rAX8tQx/mEFJyZ2J02TSwYe&#10;ecfpT9+TfGsh7F/nrz5OT58Ubr+7z93HvwJPTfz72H1132tabX8/2t1xt/dBE29FBcWNoA7d6fP4&#10;VEV/HD9PXQUOqNN5o7ehPe6O56uOfCVbk6F6wM8ZIVE1rbnkiBgcZEvK9cDTenLM9dNPksdgkC0p&#10;VwSHWXLMlcNl62vrOnrMcU3Y1TZyzDVzS8hAXrkmTMpyzNUCIevyu/fA3bIcc52YR5bvfRNCynLM&#10;9cFV604u+W3o3bIcc2X8PP8kKieETGKLqABNkt+Ps1uWY66GO8vWol5Cxk5sE2tGHvlNGbtlOeb1&#10;I4/8voSIe2KrWCXmkXX+6U1pT53918RnbBbrY3Qjo3hn5JDXDc8/rfLx6SI70vKKgZA1SRY90vJq&#10;0bK1SJCW14k8srhEWl4h8sjiCtLy2pBHFteRlleFzj+Jm0jL64EP0pRLFreQlleCbmQUvyAtrwJN&#10;ksWvSMvlo2Vr8QjScuHII4sHkZZLRh5ZPI60XCzmkXX+STyKtFwmOpEspiItF4jOP4kZSMulwRsZ&#10;NUkW05GWy0LL1mIu0nJByCOLPyAtl4I8svgb0nIRyCOLPyMtvx6dfxI5kJZfTHvSgzRFFqTlV6IT&#10;ySIf0vLr0CRZ5ERafhFathaZkZZfgTyyyI+0/HTkkcUiSMvPReefxFJIy09kv9sdT3LJYhmk5WfR&#10;tlCyhCwWQ1p+Dpoki6WRlp+Alq3FE5CWl4ZC1mKXWB5peVHkkcV//3XNLkITaZopXkBaXg6bI8sl&#10;i645RmgiTTPFEUjLC6ETyW9Ge2yaZtdFLGG6luPWOfnl16P7n94OKplcU+10LUc98ssvRg/SfEO6&#10;pqFL7o7XHPMftCy//EJskhxh8Ta4lG+g+fIKkUd+V5bSsvzyS6CQtdj1pqQT5UHZjemLWm45l+71&#10;vsPsuou+0mJ4frTCHUoxguDRK6Bf3qFgn/e/LoldIC3nQR75vYE4R2LutQwB8wNajqUxP8+MAOMm&#10;yX7NDEFombFEy9C2YXm5VG41XReztJyB9rjT+ac3hxLr3e6g5X2vZWgQR3rk4fEeh32m2bGfa2aW&#10;ggLMhg9uHrTsW+JAcew/rotZWv4rfJCmVrsExdz75l7Lg1+ONSx3zCFUoy/C4Td1bZEhS5+KFKgX&#10;fy02VH+BtPwndCJZ9OxNzeYxe7ENfjk07mocpG1iP/eeQasjLUeqVRhueVRfirT8BzRJFglUMz9/&#10;+OVEy1B4v341km8i0UHLMZgOLWO2bEjLedGJZPGDmNne8suIs8tw6dpl+quWo4eZelkokJbzIY8s&#10;ruIu85ZfjjigmsdTYHLHL1u8r/UW0vJ0dCJZ3CLV8vX5soMR85DBueOXY4wtLWdF9z+J20Cb1Jvp&#10;9PwJCbsmx57Vdd0Pl1skXNOyn5D2vEM1N5CWp8DH7+lBmuIH3c4WszCG7sULWdqVHxFlnJd6sPPY&#10;GeW9e3BsgmqRckPLVsKrs6h1vu76/E5afhief9IkWVyDanW8g1DFjPRaNlkDG9B5MLJGgkv2p5ZR&#10;A/GEiACLXiItP4iWrcUdOru28nzHY7jiQcvmpOmPgS1jD1lN5hZhtmDQ8n97OuWk2lE0RVp+BC1b&#10;i/KRln9Fy9ZiFUjL95FHFmtBWr6DzZHlksU6kJZvoRPJYl1Iy1fR/U9idUjLP9GDNMUakZYvsUly&#10;hIVYD9JygjyyWC3S8hkKWYtdYq1Iy4E8slg50jLRgzTF+pGW4ZF1/klUwLtrWSeSRS28t5Y1SRb1&#10;8MZa1olkURXvqmV5ZFEbb6llnUgWFfJ+WjaPLCWL6ngzLetEsqiWd9Kyzj+JmnkbLfNGRglZVMyb&#10;aFnL1qJ63kHL8sjiHahey/LI4k2oW8sU8jKr1l1zitAdbrwr5C5dvA5MiIlUrOVFH6Q5evfPbYbX&#10;507goYqF+EmtWm5PN88/xXu8jg841hG71ME/qOUJo/v2aA5ZWhYzqVLLPJF8e5IcWgZTvKa96utM&#10;fr+MZrHJ0rKYSYVa/m3ZGqLBX74/b4rx87R8tR3XvxftofKlZTGT2rT8wLK1a3l4h/08/uCX27vH&#10;EGlZzKQqLT+2bN1rGVJbXMvXDivxgu0bSMtiJvVo+eETySMtUzaItcfwoP6Waz8eDEp3Pxpvt/7v&#10;vx2ydMgYkjvZq7AvjiAowjdeD355lOmEEGFt46/r3XVf8Y7v3r6oVog7VKLlKfc/XfhlOE9qi4Up&#10;LYPbj/2JXs8fWqZKydElx6OAvRE/+W5usDzul5NM/Xeg+PB1VjjcdWgZW39UK8Q9atAyH6R5esgl&#10;G72W8clCVM3+P4agU3r2DiKChvpsFDv+hpaRm1lYiNGQtJfoQSq27gctXmQaxtjHjocfz23fzg/X&#10;shfZPzbQEIKsXsvTb2QMkUJapiEojh8Wsg29knrX22enllG21yMToyoWNaU7fT34BjbsMlNUOBDp&#10;iV8eRvRCPErarVbHw5PkEdCO44obZAiNRVWurtBY5+murtD3WXJJ1DnX48K/zDT45SDiiV/Gd081&#10;S7w7abdaF7+dSL5BaPkYEr5QMIG6uG2YT3Nbr+Uo1WsZE2FjpOWzVr3oZaaRlvcdt3o8NnvFiGjl&#10;S7wJczyyc9asMUx1z9vhIgeH2o+IXcWDE3fJ2UHBOWv5NNTj1UQGYpn6GhkIIsaPcN62xN23TIhq&#10;eexE8g1+aPmWX7YNvXpvaDmiY871jN37mcEvQ9tMj3jilz0kMYu6MY/8h07+Q8tRVygY9DmgwmFj&#10;P8aOsi65Ycg9BkVia+/e00y9X8anVR3x1C8bw7cJUR8ZHqT5Q8uhYITijHIvRgyyh8yuSETty6FX&#10;Sg7RvvCIfsANKTL1MlN/eOirRnz0Mdby8OVCVEaeB2leKOQ8kEUCdcRLO/xLsGHQoWuZGsYGJpjk&#10;+vRuPHdHeeRlNV71RSY4YJRtWVccHqw9iV/GgABfNl5RE6Iasj1I84eWh0qpPqNXN8MRjJEyBEjg&#10;r01mEQWM9UQ93dGrvsxkySiOT65i439uRS5+hJaDHPYKURTzl61/MB7FgrEMeckXNDh8EWRvCgb9&#10;rJcLzMcOyotK6FaH81s9rAe1hJZ/ZPIqPBuq9RYMfpkpdkfmZa1CrJ5cHlkI8UIyemQhxKugkP+2&#10;ai2EeDm8/2mxB2kKIZ7DnQdpCiHWwv0HaQohUtrTcbfbnU7THhS9PJokCzEBCOZMQXLWsrUQU0iU&#10;TMoQszyyENNoQ8FjXq5mCVmIqfTPdU15qZhbzNx1/kmIaVyX8gvFzNufzhdBCyEe45aUz7cHPZU8&#10;NzIK8YaEcK8ROZ6Ilq2FmMttt/z0UbZWu4T4AyHb6zxRWRKyEH/inlseHni1OBCy5shC/IkQ7Q2S&#10;J24shTyyEH/n2lUiYxbXmE4kC5GF+0PspbWs+5+EyIU9Re4OC65kZ3uQphDid7+82ISZk2QJWYhs&#10;XN4fdckyflmrXULk5gVjbAlZiAX4bYydW8uaIwuxDL+dk8r6qgQ9SFOI5QjN3iJyZUAP0hRiUe4v&#10;fuW6hlMnkoVYmvNLB6+RZ4it1S4hnsBdxxx5/oJOJAvxHO455j+vYssjC/E8bjvmP170JSEL8Vzs&#10;heHXiPRZ2IlkKVmIZ3LrHPN8JepEshAvob3mmWcPj/UgTSFex89LOeeeWdaytRAv5eIei5l+Vatd&#10;Qrye01nO8/QoIQtRCm3bndp5a1a2bB1hIcRKkUcWogL0IE0hquCk+5+EKI22bfenE/5GXAixNnh5&#10;R6xhB9B0pAkh1kF7unVzxU56FmIttLtfHqp7WvBh90KITLS/CNmRmoUom98ep3tGzlmIcnlcyURi&#10;FqJMpimZSM1ClMdj8+RLpGYhCmO6U3YkZiGKYpZTNnI9+V4IkYH5UpaYhSiIuQNsR8NsIUohRDkX&#10;XdUpRBn8zS1Ly0KUwl9my0QzZiHK4OY7Kh7kj6+lEUJkQn5ZiDqQXxaiDuSXhagD+WUh6kB+WYg6&#10;kF8Wog7kl4WoA/llIepAflmIOpBfFqIO5JeFqAP5ZSHqQH5ZiDqQXxaiDuSXhaiD7njc/eX/LuoR&#10;QgghhBBCCCGEEEIIIYQQQgghhBBCCCGEEEIIIYQQQgghhBBCCCGEEEIIIYQQQgghhBBCCCGEEEII&#10;IYQQq6Kb+RKZueWEEMvQzXy529xyQog/0PJljsdTxBKma3J3bPFXWhbi+fSvcrymvuma9HqkZSGe&#10;Ttc0fBljd7z2SkZpWYjV4FK+wVxNSstCPB1pWYg6SCfKg7Kbhn+pyZZz6V7vuyNycHULnBC2la7/&#10;Tih18oqOPmK/LGeZh5KonAtuERNC5ICCjCDotQwh8gOapAaBny9GgHGKkFIlLt2OmxMtJ+WoXNvi&#10;8m2aPdOkZSFyQokN7rMPQmv86JB23Fse/P1vZ3Ldcwty0ul6PmZjBMFey0k5fNrxAlHTr6daihAi&#10;GxRz75t/+GXXIrbTwbpQjT5lH1ruEwYtj8sharG+enyfRYUQWdmbmsNjuigHvxwadzUOEh08rTNo&#10;9azlpNyQObafpS+EyAvVzM8ffjnRJGe5sX6VyHHIdlPLmC0bvZY1VRZiISBTyuyWX0acHrmFNl2I&#10;D2rZy7FQEFru3bsQIjfuMm/55YgDqhliflDLXi7JDOSXhViOVMuXftnHyg5GzL1mg9ta7sfYl1qW&#10;XxZiISBe6s10ev6EFF11Y89q+sQf960U7RUtJ+WGaCC/LER2TkdbzMJYuBcvZGlXfkSUcV7qQTE2&#10;Hf7uzYND+zyBjAyW7aeWx+UgXv/s7NS0/LIQ+aHqHJcXVcxIr2WTNTBH6kHPihwGVXxFy0m5IbPX&#10;Kr8sxAJ0dm3l+cLpcKmDls1J0x8DW8bus3rEEpgtGLQ8LgfsmNEXDUkLIYQQQgghhBBCCCGEEEII&#10;IYQQQgghhBBCCCGEEEIIIYQQQgghhBBCCCGEEEIIIYQQQgghhBBCiHL577//AQ0pJekrjN+GAAAA&#10;AElFTkSuQmCCUEsDBBQABgAIAAAAIQCA+BzQ3AAAAAUBAAAPAAAAZHJzL2Rvd25yZXYueG1sTI9B&#10;S8QwEIXvgv8hjODNTS3dWmrTRQRF9KCuBa/ZZrYNNpPSZLfVX+/oRS8PHm9475tqs7hBHHEK1pOC&#10;y1UCAqn1xlKnoHm7uyhAhKjJ6METKvjEAJv69KTSpfEzveJxGzvBJRRKraCPcSylDG2PToeVH5E4&#10;2/vJ6ch26qSZ9MzlbpBpkuTSaUu80OsRb3tsP7YHpyBL90Pxcp8/fT00zfz4ntmr5NkqdX623FyD&#10;iLjEv2P4wWd0qJlp5w9kghgU8CPxVzkr8oztTkG6ztYg60r+p6+/AQ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QItABQABgAIAAAAIQCxgme2CgEAABMCAAATAAAAAAAAAAAAAAAAAAAAAABbQ29udGVu&#10;dF9UeXBlc10ueG1sUEsBAi0AFAAGAAgAAAAhADj9If/WAAAAlAEAAAsAAAAAAAAAAAAAAAAAOwEA&#10;AF9yZWxzLy5yZWxzUEsBAi0AFAAGAAgAAAAhANvEOUceAgAAmAQAAA4AAAAAAAAAAAAAAAAAOgIA&#10;AGRycy9lMm9Eb2MueG1sUEsBAi0ACgAAAAAAAAAhAKU8GOiURAAAlEQAABQAAAAAAAAAAAAAAAAA&#10;hAQAAGRycy9tZWRpYS9pbWFnZTEucG5nUEsBAi0AFAAGAAgAAAAhAID4HNDcAAAABQEAAA8AAAAA&#10;AAAAAAAAAAAASkkAAGRycy9kb3ducmV2LnhtbFBLAQItABQABgAIAAAAIQCqJg6+vAAAACEBAAAZ&#10;AAAAAAAAAAAAAAAAAFNKAABkcnMvX3JlbHMvZTJvRG9jLnhtbC5yZWxzUEsFBgAAAAAGAAYAfAEA&#10;AEZL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16160;visibility:visible;mso-wrap-style:square" filled="t">
                  <v:fill o:detectmouseclick="t"/>
                  <v:path o:connecttype="none"/>
                </v:shape>
                <v:shape id="Picture 12" o:spid="_x0000_s1028" type="#_x0000_t75" style="position:absolute;left:13874;width:24226;height:154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s1H6wwAAANsAAAAPAAAAZHJzL2Rvd25yZXYueG1sRE/JasMw&#10;EL0X8g9iCrmURo6hJTiRQwm45NLQLD70NlgT21gaGUt13L+PCoXe5vHW2Wwna8RIg28dK1guEhDE&#10;ldMt1wou5+J5BcIHZI3GMSn4IQ/bfPawwUy7Gx9pPIVaxBD2GSpoQugzKX3VkEW/cD1x5K5usBgi&#10;HGqpB7zFcGtkmiSv0mLLsaHBnnYNVd3p2ypIQvn+1KV4fMGPw+fuqzRnXxZKzR+ntzWIQFP4F/+5&#10;9zrOT+H3l3iAzO8AAAD//wMAUEsBAi0AFAAGAAgAAAAhANvh9svuAAAAhQEAABMAAAAAAAAAAAAA&#10;AAAAAAAAAFtDb250ZW50X1R5cGVzXS54bWxQSwECLQAUAAYACAAAACEAWvQsW78AAAAVAQAACwAA&#10;AAAAAAAAAAAAAAAfAQAAX3JlbHMvLnJlbHNQSwECLQAUAAYACAAAACEAnbNR+sMAAADbAAAADwAA&#10;AAAAAAAAAAAAAAAHAgAAZHJzL2Rvd25yZXYueG1sUEsFBgAAAAADAAMAtwAAAPcCAAAAAA==&#10;">
                  <v:imagedata r:id="rId8" o:title=""/>
                </v:shape>
                <w10:anchorlock/>
              </v:group>
            </w:pict>
          </mc:Fallback>
        </mc:AlternateContent>
      </w:r>
      <w:bookmarkStart w:id="0" w:name="_GoBack"/>
      <w:bookmarkEnd w:id="0"/>
    </w:p>
    <w:p w14:paraId="42111E2A" w14:textId="739EA634" w:rsidR="004729DF" w:rsidRDefault="004729DF">
      <w:r>
        <w:t>Let’s go through those integration areas to highlight key points.</w:t>
      </w:r>
    </w:p>
    <w:p w14:paraId="4E533A30" w14:textId="2821B5AE" w:rsidR="004729DF" w:rsidRDefault="004729DF" w:rsidP="00D2369E">
      <w:pPr>
        <w:pStyle w:val="Heading2"/>
      </w:pPr>
      <w:r>
        <w:t>Landing page</w:t>
      </w:r>
    </w:p>
    <w:p w14:paraId="30438AAF" w14:textId="59494530" w:rsidR="004729DF" w:rsidRDefault="004729DF">
      <w:r>
        <w:t xml:space="preserve">A publisher provides the URL for this page </w:t>
      </w:r>
      <w:r w:rsidR="00D2369E">
        <w:t xml:space="preserve">when registering the offer for Azure Marketplace. This page should authenticate a subscriber through Azure Active Directory (AAD). The related AAD concepts are </w:t>
      </w:r>
      <w:hyperlink r:id="rId9" w:history="1">
        <w:r w:rsidR="00D2369E" w:rsidRPr="00D2369E">
          <w:rPr>
            <w:rStyle w:val="Hyperlink"/>
          </w:rPr>
          <w:t>here</w:t>
        </w:r>
      </w:hyperlink>
      <w:r w:rsidR="00D2369E">
        <w:t>.</w:t>
      </w:r>
      <w:r w:rsidR="004C4295">
        <w:t xml:space="preserve"> The publisher should register a multi-tenant AAD application for the landing page.</w:t>
      </w:r>
    </w:p>
    <w:p w14:paraId="5601E72D" w14:textId="1C90A368" w:rsidR="00D2369E" w:rsidRDefault="00D2369E">
      <w:r>
        <w:lastRenderedPageBreak/>
        <w:t>The publisher can collect other information from the subscriber to onboard the customer, and provision additional resources. The publisher’s solution can also ask for consent to access other resources owned by the customer, and protected by AAD, such as Microsoft Graph API, Azure Management API etc.</w:t>
      </w:r>
    </w:p>
    <w:p w14:paraId="73D99456" w14:textId="5A42C10C" w:rsidR="00D2369E" w:rsidRDefault="00D2369E" w:rsidP="00D2369E">
      <w:pPr>
        <w:pStyle w:val="Heading2"/>
      </w:pPr>
      <w:r>
        <w:t>Webhook endpoint</w:t>
      </w:r>
    </w:p>
    <w:p w14:paraId="4DF4D9C0" w14:textId="6B6F5E8D" w:rsidR="00D2369E" w:rsidRDefault="00D2369E">
      <w:r>
        <w:t xml:space="preserve">This is the second URL the publisher provides when registering the offer. The Azure Marketplace calls this endpoint to notify the solution for the events happening on the marketplace side. Those events can be the cancellation, and update of the subscription through Azure Marketplace, or suspending it, because of the unavailability of customer’s payment method. </w:t>
      </w:r>
    </w:p>
    <w:p w14:paraId="3979DE13" w14:textId="77777777" w:rsidR="00D2369E" w:rsidRDefault="00D2369E">
      <w:r>
        <w:t>This endpoint is not protected. The implementation should call the marketplace REST API to ensure the validity of the event.</w:t>
      </w:r>
    </w:p>
    <w:p w14:paraId="4726BFC8" w14:textId="77777777" w:rsidR="00D2369E" w:rsidRDefault="00D2369E" w:rsidP="004C4295">
      <w:pPr>
        <w:pStyle w:val="Heading2"/>
      </w:pPr>
      <w:r>
        <w:t>Marketplace REST API interactions</w:t>
      </w:r>
    </w:p>
    <w:p w14:paraId="2A8B2842" w14:textId="0A575AAD" w:rsidR="00D2369E" w:rsidRDefault="004C4295">
      <w:r>
        <w:t>The publisher should register an AAD application</w:t>
      </w:r>
      <w:r w:rsidR="00D2369E">
        <w:t xml:space="preserve"> </w:t>
      </w:r>
      <w:r>
        <w:t xml:space="preserve">and provide the AppID (ClientId) and the tenant ID (AAD directory where the app is registered) during registering the offer for the marketplace. The solution is put on a whitelist so it can call the marketplace REST API with those details. There is no OAuth 2.0 consent workflow for accessing the API. We recommend two separate AAD applications for the landing page and marketplace API interaction. The details of the API are </w:t>
      </w:r>
      <w:hyperlink r:id="rId10" w:history="1">
        <w:r w:rsidRPr="004C4295">
          <w:rPr>
            <w:rStyle w:val="Hyperlink"/>
          </w:rPr>
          <w:t>here for subscription integration</w:t>
        </w:r>
      </w:hyperlink>
      <w:r>
        <w:t xml:space="preserve">, and here for </w:t>
      </w:r>
      <w:hyperlink r:id="rId11" w:history="1">
        <w:r w:rsidRPr="004C4295">
          <w:rPr>
            <w:rStyle w:val="Hyperlink"/>
          </w:rPr>
          <w:t>usage based billing</w:t>
        </w:r>
      </w:hyperlink>
      <w:r>
        <w:t>.</w:t>
      </w:r>
    </w:p>
    <w:p w14:paraId="543E430A" w14:textId="77777777" w:rsidR="004C4295" w:rsidRDefault="004C4295"/>
    <w:p w14:paraId="1A81EE70" w14:textId="77777777" w:rsidR="004729DF" w:rsidRDefault="004729DF"/>
    <w:p w14:paraId="4C6770EF" w14:textId="77777777" w:rsidR="00665846" w:rsidRDefault="00665846"/>
    <w:p w14:paraId="2CCB9B57" w14:textId="77777777" w:rsidR="00665846" w:rsidRDefault="00665846"/>
    <w:p w14:paraId="0E6DEBB1" w14:textId="7C178163" w:rsidR="00256BA1" w:rsidRDefault="00256BA1">
      <w:r>
        <w:t xml:space="preserve"> </w:t>
      </w:r>
    </w:p>
    <w:sectPr w:rsidR="00256BA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DBAA45" w14:textId="77777777" w:rsidR="009F6CE3" w:rsidRDefault="009F6CE3" w:rsidP="009F6CE3">
      <w:pPr>
        <w:spacing w:after="0" w:line="240" w:lineRule="auto"/>
      </w:pPr>
      <w:r>
        <w:separator/>
      </w:r>
    </w:p>
  </w:endnote>
  <w:endnote w:type="continuationSeparator" w:id="0">
    <w:p w14:paraId="154F88FE" w14:textId="77777777" w:rsidR="009F6CE3" w:rsidRDefault="009F6CE3" w:rsidP="009F6C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0D72A8" w14:textId="77777777" w:rsidR="009F6CE3" w:rsidRDefault="009F6CE3" w:rsidP="009F6CE3">
      <w:pPr>
        <w:spacing w:after="0" w:line="240" w:lineRule="auto"/>
      </w:pPr>
      <w:r>
        <w:separator/>
      </w:r>
    </w:p>
  </w:footnote>
  <w:footnote w:type="continuationSeparator" w:id="0">
    <w:p w14:paraId="7D49622A" w14:textId="77777777" w:rsidR="009F6CE3" w:rsidRDefault="009F6CE3" w:rsidP="009F6C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BE2D30"/>
    <w:multiLevelType w:val="hybridMultilevel"/>
    <w:tmpl w:val="75BE7F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00C7217"/>
    <w:multiLevelType w:val="hybridMultilevel"/>
    <w:tmpl w:val="6EB47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B98"/>
    <w:rsid w:val="00256BA1"/>
    <w:rsid w:val="004729DF"/>
    <w:rsid w:val="004C4295"/>
    <w:rsid w:val="005000C6"/>
    <w:rsid w:val="00512D1D"/>
    <w:rsid w:val="00665846"/>
    <w:rsid w:val="009F6CE3"/>
    <w:rsid w:val="00A268C9"/>
    <w:rsid w:val="00AA1B98"/>
    <w:rsid w:val="00D236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CBD508"/>
  <w15:chartTrackingRefBased/>
  <w15:docId w15:val="{BB2043C1-B1A6-4167-9984-AC2DA0133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29D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2369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5846"/>
    <w:pPr>
      <w:ind w:left="720"/>
      <w:contextualSpacing/>
    </w:pPr>
  </w:style>
  <w:style w:type="character" w:customStyle="1" w:styleId="Heading1Char">
    <w:name w:val="Heading 1 Char"/>
    <w:basedOn w:val="DefaultParagraphFont"/>
    <w:link w:val="Heading1"/>
    <w:uiPriority w:val="9"/>
    <w:rsid w:val="004729D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2369E"/>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D2369E"/>
    <w:rPr>
      <w:color w:val="0563C1" w:themeColor="hyperlink"/>
      <w:u w:val="single"/>
    </w:rPr>
  </w:style>
  <w:style w:type="character" w:styleId="UnresolvedMention">
    <w:name w:val="Unresolved Mention"/>
    <w:basedOn w:val="DefaultParagraphFont"/>
    <w:uiPriority w:val="99"/>
    <w:semiHidden/>
    <w:unhideWhenUsed/>
    <w:rsid w:val="00D236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microsoft.com/en-us/azure/marketplace/partner-center-portal/marketplace-metering-service-apis" TargetMode="External"/><Relationship Id="rId5" Type="http://schemas.openxmlformats.org/officeDocument/2006/relationships/footnotes" Target="footnotes.xml"/><Relationship Id="rId10" Type="http://schemas.openxmlformats.org/officeDocument/2006/relationships/hyperlink" Target="https://docs.microsoft.com/en-us/azure/marketplace/partner-center-portal/pc-saas-fulfillment-api-v2" TargetMode="External"/><Relationship Id="rId4" Type="http://schemas.openxmlformats.org/officeDocument/2006/relationships/webSettings" Target="webSettings.xml"/><Relationship Id="rId9" Type="http://schemas.openxmlformats.org/officeDocument/2006/relationships/hyperlink" Target="https://docs.microsoft.com/en-us/azure/active-directory/develop/scenario-web-app-sign-user-over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2</Pages>
  <Words>538</Words>
  <Characters>3073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Ercenk Keresteci</dc:creator>
  <cp:keywords/>
  <dc:description/>
  <cp:lastModifiedBy>Ercenk Keresteci</cp:lastModifiedBy>
  <cp:revision>1</cp:revision>
  <dcterms:created xsi:type="dcterms:W3CDTF">2019-08-16T14:02:00Z</dcterms:created>
  <dcterms:modified xsi:type="dcterms:W3CDTF">2019-08-16T15:13:00Z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ercenk@microsoft.com</vt:lpwstr>
  </property>
  <property fmtid="{D5CDD505-2E9C-101B-9397-08002B2CF9AE}" pid="5" name="MSIP_Label_f42aa342-8706-4288-bd11-ebb85995028c_SetDate">
    <vt:lpwstr>2019-08-16T15:13:04.3718579Z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1f17f269-726c-4fa8-af0f-b2c45b4056b5</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