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87D" w:rsidRPr="008351B0" w:rsidRDefault="0010187D" w:rsidP="0029601D">
      <w:pPr>
        <w:jc w:val="both"/>
        <w:rPr>
          <w:sz w:val="20"/>
        </w:rPr>
      </w:pPr>
      <w:r w:rsidRPr="008351B0">
        <w:rPr>
          <w:sz w:val="20"/>
        </w:rPr>
        <w:t xml:space="preserve">The focus of this </w:t>
      </w:r>
      <w:r w:rsidR="00E20685">
        <w:rPr>
          <w:sz w:val="20"/>
        </w:rPr>
        <w:t>practical exercise</w:t>
      </w:r>
      <w:r w:rsidRPr="008351B0">
        <w:rPr>
          <w:sz w:val="20"/>
        </w:rPr>
        <w:t xml:space="preserve"> is to let you experience with SPA (Single Page Application) with React. More specifically you </w:t>
      </w:r>
      <w:r w:rsidRPr="008351B0">
        <w:rPr>
          <w:sz w:val="20"/>
        </w:rPr>
        <w:t xml:space="preserve">will build a series of </w:t>
      </w:r>
      <w:r w:rsidRPr="008351B0">
        <w:rPr>
          <w:sz w:val="20"/>
        </w:rPr>
        <w:t xml:space="preserve">react </w:t>
      </w:r>
      <w:r w:rsidRPr="008351B0">
        <w:rPr>
          <w:sz w:val="20"/>
        </w:rPr>
        <w:t>components to visualize the entities of our DB: Movies and Actors</w:t>
      </w:r>
      <w:r w:rsidRPr="008351B0">
        <w:rPr>
          <w:sz w:val="20"/>
        </w:rPr>
        <w:t xml:space="preserve">. Remember, </w:t>
      </w:r>
      <w:proofErr w:type="gramStart"/>
      <w:r w:rsidRPr="008351B0">
        <w:rPr>
          <w:sz w:val="20"/>
        </w:rPr>
        <w:t>React</w:t>
      </w:r>
      <w:proofErr w:type="gramEnd"/>
      <w:r w:rsidRPr="008351B0">
        <w:rPr>
          <w:sz w:val="20"/>
        </w:rPr>
        <w:t xml:space="preserve"> component</w:t>
      </w:r>
      <w:r w:rsidR="00E20685">
        <w:rPr>
          <w:sz w:val="20"/>
        </w:rPr>
        <w:t xml:space="preserve">s are run on the browser, </w:t>
      </w:r>
      <w:r w:rsidRPr="008351B0">
        <w:rPr>
          <w:sz w:val="20"/>
        </w:rPr>
        <w:t>not on the server (see Razor/template engines).</w:t>
      </w:r>
    </w:p>
    <w:p w:rsidR="00D54AD4" w:rsidRPr="008351B0" w:rsidRDefault="00D54AD4" w:rsidP="0029601D">
      <w:pPr>
        <w:jc w:val="both"/>
        <w:rPr>
          <w:sz w:val="20"/>
        </w:rPr>
      </w:pPr>
      <w:r w:rsidRPr="008351B0">
        <w:rPr>
          <w:sz w:val="20"/>
        </w:rPr>
        <w:t>STEP 0</w:t>
      </w:r>
    </w:p>
    <w:p w:rsidR="00D54AD4" w:rsidRPr="008351B0" w:rsidRDefault="00D54AD4" w:rsidP="0029601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8351B0">
        <w:rPr>
          <w:sz w:val="20"/>
        </w:rPr>
        <w:t>M</w:t>
      </w:r>
      <w:r w:rsidR="00FC5C1E" w:rsidRPr="008351B0">
        <w:rPr>
          <w:sz w:val="20"/>
        </w:rPr>
        <w:t xml:space="preserve">ake sure </w:t>
      </w:r>
      <w:r w:rsidR="00E20685">
        <w:rPr>
          <w:sz w:val="20"/>
        </w:rPr>
        <w:t>you have N</w:t>
      </w:r>
      <w:r w:rsidR="00FC5C1E" w:rsidRPr="008351B0">
        <w:rPr>
          <w:sz w:val="20"/>
        </w:rPr>
        <w:t xml:space="preserve">ode installed </w:t>
      </w:r>
      <w:r w:rsidR="00450F06" w:rsidRPr="008351B0">
        <w:rPr>
          <w:sz w:val="20"/>
        </w:rPr>
        <w:t>on</w:t>
      </w:r>
      <w:r w:rsidR="00FC5C1E" w:rsidRPr="008351B0">
        <w:rPr>
          <w:sz w:val="20"/>
        </w:rPr>
        <w:t xml:space="preserve"> your computer. If not use for example https://chocolatey.org/ and run </w:t>
      </w:r>
      <w:proofErr w:type="spellStart"/>
      <w:r w:rsidR="00FC5C1E" w:rsidRPr="00E20685">
        <w:rPr>
          <w:rFonts w:ascii="Consolas" w:hAnsi="Consolas" w:cs="Courier New"/>
          <w:sz w:val="20"/>
        </w:rPr>
        <w:t>choco</w:t>
      </w:r>
      <w:proofErr w:type="spellEnd"/>
      <w:r w:rsidR="00FC5C1E" w:rsidRPr="00E20685">
        <w:rPr>
          <w:rFonts w:ascii="Consolas" w:hAnsi="Consolas" w:cs="Courier New"/>
          <w:sz w:val="20"/>
        </w:rPr>
        <w:t xml:space="preserve"> install </w:t>
      </w:r>
      <w:proofErr w:type="spellStart"/>
      <w:r w:rsidR="00FC5C1E" w:rsidRPr="00E20685">
        <w:rPr>
          <w:rFonts w:ascii="Consolas" w:hAnsi="Consolas" w:cs="Courier New"/>
          <w:sz w:val="20"/>
        </w:rPr>
        <w:t>nodejs</w:t>
      </w:r>
      <w:proofErr w:type="spellEnd"/>
      <w:r w:rsidRPr="008351B0">
        <w:rPr>
          <w:sz w:val="20"/>
        </w:rPr>
        <w:t xml:space="preserve"> (windows only)</w:t>
      </w:r>
    </w:p>
    <w:p w:rsidR="00D54AD4" w:rsidRPr="008351B0" w:rsidRDefault="00D54AD4" w:rsidP="0029601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8351B0">
        <w:rPr>
          <w:sz w:val="20"/>
        </w:rPr>
        <w:t>Run the command:</w:t>
      </w:r>
      <w:r w:rsidR="00FC5C1E" w:rsidRPr="008351B0">
        <w:rPr>
          <w:sz w:val="20"/>
        </w:rPr>
        <w:t xml:space="preserve"> </w:t>
      </w:r>
      <w:r w:rsidR="00FC5C1E" w:rsidRPr="00E20685">
        <w:rPr>
          <w:rFonts w:ascii="Consolas" w:hAnsi="Consolas"/>
          <w:sz w:val="20"/>
        </w:rPr>
        <w:t>new react project</w:t>
      </w:r>
    </w:p>
    <w:p w:rsidR="0010187D" w:rsidRPr="008351B0" w:rsidRDefault="00E20685" w:rsidP="0029601D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>
        <w:rPr>
          <w:sz w:val="20"/>
        </w:rPr>
        <w:t>Repeat</w:t>
      </w:r>
      <w:r w:rsidR="00FC5C1E" w:rsidRPr="008351B0">
        <w:rPr>
          <w:sz w:val="20"/>
        </w:rPr>
        <w:t xml:space="preserve"> </w:t>
      </w:r>
      <w:r w:rsidR="0010187D" w:rsidRPr="008351B0">
        <w:rPr>
          <w:sz w:val="20"/>
        </w:rPr>
        <w:t xml:space="preserve">the steps of </w:t>
      </w:r>
      <w:r w:rsidR="00FC5C1E" w:rsidRPr="008351B0">
        <w:rPr>
          <w:sz w:val="20"/>
        </w:rPr>
        <w:t xml:space="preserve">your practice 3 in this new project (do not forget to run </w:t>
      </w:r>
      <w:r w:rsidR="00FC5C1E" w:rsidRPr="008351B0">
        <w:rPr>
          <w:i/>
          <w:sz w:val="20"/>
        </w:rPr>
        <w:t>migration + update</w:t>
      </w:r>
      <w:r w:rsidR="00FC5C1E" w:rsidRPr="008351B0">
        <w:rPr>
          <w:sz w:val="20"/>
        </w:rPr>
        <w:t>)</w:t>
      </w:r>
      <w:r w:rsidR="0010187D" w:rsidRPr="008351B0">
        <w:rPr>
          <w:sz w:val="20"/>
        </w:rPr>
        <w:t xml:space="preserve">. </w:t>
      </w:r>
      <w:r>
        <w:rPr>
          <w:sz w:val="20"/>
        </w:rPr>
        <w:t>Moreover</w:t>
      </w:r>
      <w:r w:rsidR="0010187D" w:rsidRPr="008351B0">
        <w:rPr>
          <w:sz w:val="20"/>
        </w:rPr>
        <w:t>, make sure to inject the database context in the Startup file.</w:t>
      </w:r>
    </w:p>
    <w:p w:rsidR="00FC5C1E" w:rsidRPr="008351B0" w:rsidRDefault="0010187D" w:rsidP="0029601D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8351B0">
        <w:rPr>
          <w:sz w:val="20"/>
        </w:rPr>
        <w:t>S</w:t>
      </w:r>
      <w:r w:rsidR="00FC5C1E" w:rsidRPr="008351B0">
        <w:rPr>
          <w:sz w:val="20"/>
        </w:rPr>
        <w:t xml:space="preserve">ince the focus of this practice is </w:t>
      </w:r>
      <w:r w:rsidR="00E20685">
        <w:rPr>
          <w:sz w:val="20"/>
        </w:rPr>
        <w:t xml:space="preserve">letting </w:t>
      </w:r>
      <w:r w:rsidR="00FC5C1E" w:rsidRPr="008351B0">
        <w:rPr>
          <w:sz w:val="20"/>
        </w:rPr>
        <w:t>you work with react, remove the generate</w:t>
      </w:r>
      <w:r w:rsidR="00E20685">
        <w:rPr>
          <w:sz w:val="20"/>
        </w:rPr>
        <w:t>d</w:t>
      </w:r>
      <w:r w:rsidR="00FC5C1E" w:rsidRPr="008351B0">
        <w:rPr>
          <w:sz w:val="20"/>
        </w:rPr>
        <w:t xml:space="preserve"> folders Movie and Actor in Views</w:t>
      </w:r>
    </w:p>
    <w:p w:rsidR="00FC5C1E" w:rsidRPr="008351B0" w:rsidRDefault="0010187D" w:rsidP="0029601D">
      <w:pPr>
        <w:jc w:val="both"/>
        <w:rPr>
          <w:sz w:val="20"/>
        </w:rPr>
      </w:pPr>
      <w:r w:rsidRPr="008351B0">
        <w:rPr>
          <w:sz w:val="20"/>
        </w:rPr>
        <w:t>STEP 1</w:t>
      </w:r>
      <w:r w:rsidR="008351B0" w:rsidRPr="008351B0">
        <w:rPr>
          <w:sz w:val="20"/>
        </w:rPr>
        <w:t xml:space="preserve"> – Implementation description</w:t>
      </w:r>
    </w:p>
    <w:p w:rsidR="006B02D8" w:rsidRPr="008351B0" w:rsidRDefault="00506A0C" w:rsidP="006B02D8">
      <w:pPr>
        <w:jc w:val="both"/>
        <w:rPr>
          <w:sz w:val="20"/>
        </w:rPr>
      </w:pPr>
      <w:r w:rsidRPr="008351B0">
        <w:rPr>
          <w:sz w:val="20"/>
        </w:rPr>
        <w:t xml:space="preserve">To start you need to know how many </w:t>
      </w:r>
      <w:r w:rsidR="0029601D" w:rsidRPr="008351B0">
        <w:rPr>
          <w:sz w:val="20"/>
        </w:rPr>
        <w:t xml:space="preserve">components are needed for your application. In general, every component is mapped to an entity of our database, but not only. In our example we have a </w:t>
      </w:r>
      <w:r w:rsidR="0029601D" w:rsidRPr="008351B0">
        <w:rPr>
          <w:i/>
          <w:sz w:val="20"/>
        </w:rPr>
        <w:t>collection</w:t>
      </w:r>
      <w:r w:rsidR="0029601D" w:rsidRPr="008351B0">
        <w:rPr>
          <w:sz w:val="20"/>
        </w:rPr>
        <w:t xml:space="preserve"> of movies and a </w:t>
      </w:r>
      <w:r w:rsidR="0029601D" w:rsidRPr="008351B0">
        <w:rPr>
          <w:i/>
          <w:sz w:val="20"/>
        </w:rPr>
        <w:t>collection</w:t>
      </w:r>
      <w:r w:rsidR="0029601D" w:rsidRPr="008351B0">
        <w:rPr>
          <w:sz w:val="20"/>
        </w:rPr>
        <w:t xml:space="preserve"> of actors</w:t>
      </w:r>
      <w:r w:rsidR="006B02D8" w:rsidRPr="008351B0">
        <w:rPr>
          <w:sz w:val="20"/>
        </w:rPr>
        <w:t xml:space="preserve">. </w:t>
      </w:r>
      <w:r w:rsidR="0029601D" w:rsidRPr="008351B0">
        <w:rPr>
          <w:sz w:val="20"/>
        </w:rPr>
        <w:t xml:space="preserve">(total </w:t>
      </w:r>
      <w:r w:rsidR="0029601D" w:rsidRPr="008351B0">
        <w:rPr>
          <w:b/>
          <w:sz w:val="20"/>
        </w:rPr>
        <w:t>2 components</w:t>
      </w:r>
      <w:r w:rsidR="0029601D" w:rsidRPr="008351B0">
        <w:rPr>
          <w:sz w:val="20"/>
        </w:rPr>
        <w:t>).</w:t>
      </w:r>
      <w:r w:rsidR="006B02D8" w:rsidRPr="008351B0">
        <w:rPr>
          <w:sz w:val="20"/>
        </w:rPr>
        <w:t xml:space="preserve"> The goal of these 2 </w:t>
      </w:r>
      <w:r w:rsidR="006B02D8" w:rsidRPr="008351B0">
        <w:rPr>
          <w:i/>
          <w:sz w:val="20"/>
        </w:rPr>
        <w:t>collection</w:t>
      </w:r>
      <w:r w:rsidR="006B02D8" w:rsidRPr="008351B0">
        <w:rPr>
          <w:sz w:val="20"/>
        </w:rPr>
        <w:t xml:space="preserve"> components is to render in group each movie and each actor (again </w:t>
      </w:r>
      <w:r w:rsidR="006B02D8" w:rsidRPr="008351B0">
        <w:rPr>
          <w:b/>
          <w:sz w:val="20"/>
        </w:rPr>
        <w:t>2 components</w:t>
      </w:r>
      <w:r w:rsidR="006B02D8" w:rsidRPr="008351B0">
        <w:rPr>
          <w:sz w:val="20"/>
        </w:rPr>
        <w:t>). In total we will need at least 4 components</w:t>
      </w:r>
      <w:r w:rsidR="00E20685">
        <w:rPr>
          <w:sz w:val="20"/>
        </w:rPr>
        <w:t>:</w:t>
      </w:r>
      <w:r w:rsidR="006B02D8" w:rsidRPr="008351B0">
        <w:rPr>
          <w:sz w:val="20"/>
        </w:rPr>
        <w:t xml:space="preserve"> 2 </w:t>
      </w:r>
      <w:r w:rsidR="00E20685">
        <w:rPr>
          <w:sz w:val="20"/>
        </w:rPr>
        <w:t xml:space="preserve">to present the grouped items and 2 to present </w:t>
      </w:r>
      <w:r w:rsidR="006B02D8" w:rsidRPr="008351B0">
        <w:rPr>
          <w:sz w:val="20"/>
        </w:rPr>
        <w:t xml:space="preserve">them in isolation. </w:t>
      </w:r>
      <w:r w:rsidR="00E20685">
        <w:rPr>
          <w:sz w:val="20"/>
        </w:rPr>
        <w:t xml:space="preserve">Below see a schema representing the component structure that we have </w:t>
      </w:r>
      <w:r w:rsidR="00E20685" w:rsidRPr="008351B0">
        <w:rPr>
          <w:sz w:val="20"/>
        </w:rPr>
        <w:t>just mentioned</w:t>
      </w:r>
      <w:r w:rsidR="006B02D8" w:rsidRPr="008351B0">
        <w:rPr>
          <w:sz w:val="20"/>
        </w:rPr>
        <w:t>. In this schema</w:t>
      </w:r>
      <w:r w:rsidR="00DF2917">
        <w:rPr>
          <w:sz w:val="20"/>
        </w:rPr>
        <w:t>,</w:t>
      </w:r>
      <w:r w:rsidR="006B02D8" w:rsidRPr="008351B0">
        <w:rPr>
          <w:sz w:val="20"/>
        </w:rPr>
        <w:t xml:space="preserve"> we also emphasize the transitions (</w:t>
      </w:r>
      <w:r w:rsidR="006B02D8" w:rsidRPr="008351B0">
        <w:rPr>
          <w:b/>
          <w:i/>
          <w:sz w:val="20"/>
        </w:rPr>
        <w:t>Links To</w:t>
      </w:r>
      <w:r w:rsidR="006B02D8" w:rsidRPr="008351B0">
        <w:rPr>
          <w:b/>
          <w:sz w:val="20"/>
        </w:rPr>
        <w:t>)</w:t>
      </w:r>
      <w:r w:rsidR="006B02D8" w:rsidRPr="008351B0">
        <w:rPr>
          <w:sz w:val="20"/>
        </w:rPr>
        <w:t xml:space="preserve"> between components. An advantage of using components is that we can group the logic of an entity in a single place and reuse it </w:t>
      </w:r>
      <w:r w:rsidR="006B02D8" w:rsidRPr="008351B0">
        <w:rPr>
          <w:sz w:val="20"/>
        </w:rPr>
        <w:t>(</w:t>
      </w:r>
      <w:r w:rsidR="006B02D8" w:rsidRPr="008351B0">
        <w:rPr>
          <w:b/>
          <w:i/>
          <w:sz w:val="20"/>
        </w:rPr>
        <w:t>Rendered By</w:t>
      </w:r>
      <w:r w:rsidR="006B02D8" w:rsidRPr="008351B0">
        <w:rPr>
          <w:sz w:val="20"/>
        </w:rPr>
        <w:t>) on-demand by passing some attributes to change some visualization behavior (</w:t>
      </w:r>
      <w:r w:rsidR="006B02D8" w:rsidRPr="008351B0">
        <w:rPr>
          <w:b/>
          <w:i/>
          <w:sz w:val="20"/>
        </w:rPr>
        <w:t>preview=</w:t>
      </w:r>
      <w:proofErr w:type="spellStart"/>
      <w:r w:rsidR="006B02D8" w:rsidRPr="008351B0">
        <w:rPr>
          <w:b/>
          <w:i/>
          <w:sz w:val="20"/>
        </w:rPr>
        <w:t>true|false</w:t>
      </w:r>
      <w:proofErr w:type="spellEnd"/>
      <w:r w:rsidR="006B02D8" w:rsidRPr="008351B0">
        <w:rPr>
          <w:sz w:val="20"/>
        </w:rPr>
        <w:t>). Moreover, components can also be called/instantiated directly</w:t>
      </w:r>
      <w:r w:rsidR="00DF2917">
        <w:rPr>
          <w:sz w:val="20"/>
        </w:rPr>
        <w:t>, thus</w:t>
      </w:r>
      <w:r w:rsidR="006B02D8" w:rsidRPr="008351B0">
        <w:rPr>
          <w:sz w:val="20"/>
        </w:rPr>
        <w:t xml:space="preserve"> without nesting them in</w:t>
      </w:r>
      <w:r w:rsidR="00DF2917">
        <w:rPr>
          <w:sz w:val="20"/>
        </w:rPr>
        <w:t>side other components. This is done</w:t>
      </w:r>
      <w:r w:rsidR="006B02D8" w:rsidRPr="008351B0">
        <w:rPr>
          <w:sz w:val="20"/>
        </w:rPr>
        <w:t xml:space="preserve"> by </w:t>
      </w:r>
      <w:r w:rsidR="00DF2917">
        <w:rPr>
          <w:sz w:val="20"/>
        </w:rPr>
        <w:t xml:space="preserve">referencing </w:t>
      </w:r>
      <w:r w:rsidR="006B02D8" w:rsidRPr="008351B0">
        <w:rPr>
          <w:sz w:val="20"/>
        </w:rPr>
        <w:t>a path (</w:t>
      </w:r>
      <w:r w:rsidR="006B02D8" w:rsidRPr="008351B0">
        <w:rPr>
          <w:b/>
          <w:i/>
          <w:sz w:val="20"/>
        </w:rPr>
        <w:t>Referenced By</w:t>
      </w:r>
      <w:r w:rsidR="006B02D8" w:rsidRPr="008351B0">
        <w:rPr>
          <w:sz w:val="20"/>
        </w:rPr>
        <w:t>).</w:t>
      </w:r>
      <w:r w:rsidR="008351B0" w:rsidRPr="008351B0">
        <w:rPr>
          <w:sz w:val="20"/>
        </w:rPr>
        <w:t xml:space="preserve"> </w:t>
      </w:r>
      <w:r w:rsidR="00DF2917" w:rsidRPr="00DF2917">
        <w:rPr>
          <w:b/>
          <w:sz w:val="20"/>
        </w:rPr>
        <w:t>Note:</w:t>
      </w:r>
      <w:r w:rsidR="008351B0" w:rsidRPr="008351B0">
        <w:rPr>
          <w:sz w:val="20"/>
        </w:rPr>
        <w:t xml:space="preserve"> in this picture the interaction with a controller is missing</w:t>
      </w:r>
      <w:r w:rsidR="00F473E8">
        <w:rPr>
          <w:sz w:val="20"/>
        </w:rPr>
        <w:t>.</w:t>
      </w:r>
      <w:r w:rsidR="008351B0" w:rsidRPr="008351B0">
        <w:rPr>
          <w:sz w:val="20"/>
        </w:rPr>
        <w:t xml:space="preserve"> </w:t>
      </w:r>
      <w:r w:rsidR="00F473E8">
        <w:rPr>
          <w:sz w:val="20"/>
        </w:rPr>
        <w:t>T</w:t>
      </w:r>
      <w:r w:rsidR="008351B0" w:rsidRPr="008351B0">
        <w:rPr>
          <w:sz w:val="20"/>
        </w:rPr>
        <w:t>his is discussed later in this document.</w:t>
      </w:r>
      <w:r w:rsidR="00CF77DA">
        <w:rPr>
          <w:sz w:val="20"/>
        </w:rPr>
        <w:t xml:space="preserve"> </w:t>
      </w:r>
    </w:p>
    <w:p w:rsidR="0029601D" w:rsidRPr="008351B0" w:rsidRDefault="008351B0" w:rsidP="006B02D8">
      <w:pPr>
        <w:jc w:val="center"/>
        <w:rPr>
          <w:sz w:val="20"/>
        </w:rPr>
      </w:pPr>
      <w:r w:rsidRPr="008351B0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6F3A0215">
            <wp:simplePos x="0" y="0"/>
            <wp:positionH relativeFrom="margin">
              <wp:posOffset>428625</wp:posOffset>
            </wp:positionH>
            <wp:positionV relativeFrom="paragraph">
              <wp:posOffset>140970</wp:posOffset>
            </wp:positionV>
            <wp:extent cx="5155565" cy="3294380"/>
            <wp:effectExtent l="38100" t="114300" r="273685" b="267970"/>
            <wp:wrapTight wrapText="bothSides">
              <wp:wrapPolygon edited="0">
                <wp:start x="12371" y="-749"/>
                <wp:lineTo x="-80" y="-500"/>
                <wp:lineTo x="-80" y="3497"/>
                <wp:lineTo x="3671" y="3497"/>
                <wp:lineTo x="3751" y="9493"/>
                <wp:lineTo x="80" y="9493"/>
                <wp:lineTo x="0" y="12365"/>
                <wp:lineTo x="399" y="13490"/>
                <wp:lineTo x="3033" y="15488"/>
                <wp:lineTo x="3751" y="15488"/>
                <wp:lineTo x="3751" y="17487"/>
                <wp:lineTo x="1756" y="17487"/>
                <wp:lineTo x="1756" y="19485"/>
                <wp:lineTo x="-160" y="19485"/>
                <wp:lineTo x="-160" y="21483"/>
                <wp:lineTo x="5028" y="22982"/>
                <wp:lineTo x="5108" y="23232"/>
                <wp:lineTo x="16202" y="23232"/>
                <wp:lineTo x="16282" y="22982"/>
                <wp:lineTo x="22188" y="21483"/>
                <wp:lineTo x="22667" y="19485"/>
                <wp:lineTo x="22587" y="4122"/>
                <wp:lineTo x="21150" y="3497"/>
                <wp:lineTo x="22427" y="2998"/>
                <wp:lineTo x="22507" y="-125"/>
                <wp:lineTo x="15963" y="-749"/>
                <wp:lineTo x="12371" y="-749"/>
              </wp:wrapPolygon>
            </wp:wrapTight>
            <wp:docPr id="1" name="Picture 1" descr="C:\Users\mabba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bba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29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2D8" w:rsidRPr="008351B0" w:rsidRDefault="006B02D8" w:rsidP="0029601D">
      <w:pPr>
        <w:jc w:val="both"/>
        <w:rPr>
          <w:sz w:val="20"/>
        </w:rPr>
      </w:pPr>
    </w:p>
    <w:p w:rsidR="006B02D8" w:rsidRPr="008351B0" w:rsidRDefault="006B02D8" w:rsidP="0029601D">
      <w:pPr>
        <w:jc w:val="both"/>
        <w:rPr>
          <w:sz w:val="20"/>
        </w:rPr>
      </w:pPr>
    </w:p>
    <w:p w:rsidR="002E3C43" w:rsidRPr="008351B0" w:rsidRDefault="006B02D8" w:rsidP="008351B0">
      <w:pPr>
        <w:rPr>
          <w:sz w:val="20"/>
        </w:rPr>
      </w:pPr>
      <w:r w:rsidRPr="008351B0">
        <w:rPr>
          <w:sz w:val="20"/>
        </w:rPr>
        <w:br w:type="page"/>
      </w:r>
      <w:r w:rsidR="008351B0" w:rsidRPr="008351B0">
        <w:rPr>
          <w:sz w:val="20"/>
        </w:rPr>
        <w:lastRenderedPageBreak/>
        <w:t>STEP 2 – check list</w:t>
      </w:r>
    </w:p>
    <w:p w:rsidR="00CF77DA" w:rsidRDefault="008351B0" w:rsidP="008351B0">
      <w:pPr>
        <w:rPr>
          <w:sz w:val="20"/>
        </w:rPr>
      </w:pPr>
      <w:r w:rsidRPr="008351B0">
        <w:rPr>
          <w:sz w:val="20"/>
        </w:rPr>
        <w:t>For this specific implementation you need to understand and apply the following concepts:</w:t>
      </w:r>
    </w:p>
    <w:p w:rsidR="008351B0" w:rsidRPr="00CF77DA" w:rsidRDefault="00CF77DA" w:rsidP="00CF77DA">
      <w:pPr>
        <w:pStyle w:val="ListParagraph"/>
        <w:numPr>
          <w:ilvl w:val="0"/>
          <w:numId w:val="3"/>
        </w:numPr>
        <w:rPr>
          <w:sz w:val="20"/>
        </w:rPr>
      </w:pPr>
      <w:r w:rsidRPr="00CF77DA">
        <w:rPr>
          <w:sz w:val="20"/>
        </w:rPr>
        <w:t>Models</w:t>
      </w:r>
    </w:p>
    <w:p w:rsidR="008351B0" w:rsidRPr="00CF77DA" w:rsidRDefault="008351B0" w:rsidP="00CF77DA">
      <w:pPr>
        <w:pStyle w:val="ListParagraph"/>
        <w:numPr>
          <w:ilvl w:val="0"/>
          <w:numId w:val="3"/>
        </w:numPr>
        <w:rPr>
          <w:sz w:val="20"/>
        </w:rPr>
      </w:pPr>
      <w:r w:rsidRPr="00CF77DA">
        <w:rPr>
          <w:sz w:val="20"/>
        </w:rPr>
        <w:t>Components</w:t>
      </w:r>
    </w:p>
    <w:p w:rsidR="008351B0" w:rsidRPr="00CF77DA" w:rsidRDefault="008351B0" w:rsidP="00CF77DA">
      <w:pPr>
        <w:pStyle w:val="ListParagraph"/>
        <w:numPr>
          <w:ilvl w:val="0"/>
          <w:numId w:val="3"/>
        </w:numPr>
        <w:rPr>
          <w:sz w:val="20"/>
        </w:rPr>
      </w:pPr>
      <w:r w:rsidRPr="00CF77DA">
        <w:rPr>
          <w:sz w:val="20"/>
        </w:rPr>
        <w:t>Routing/</w:t>
      </w:r>
      <w:r w:rsidRPr="00CF77DA">
        <w:rPr>
          <w:sz w:val="20"/>
        </w:rPr>
        <w:t>Navigation</w:t>
      </w:r>
      <w:r w:rsidRPr="00CF77DA">
        <w:rPr>
          <w:sz w:val="20"/>
        </w:rPr>
        <w:t xml:space="preserve"> Link</w:t>
      </w:r>
    </w:p>
    <w:p w:rsidR="008351B0" w:rsidRPr="00CF77DA" w:rsidRDefault="008351B0" w:rsidP="00CF77DA">
      <w:pPr>
        <w:pStyle w:val="ListParagraph"/>
        <w:numPr>
          <w:ilvl w:val="0"/>
          <w:numId w:val="3"/>
        </w:numPr>
        <w:rPr>
          <w:sz w:val="20"/>
        </w:rPr>
      </w:pPr>
      <w:r w:rsidRPr="00CF77DA">
        <w:rPr>
          <w:sz w:val="20"/>
        </w:rPr>
        <w:t>Life cycle</w:t>
      </w:r>
    </w:p>
    <w:p w:rsidR="008351B0" w:rsidRDefault="008351B0" w:rsidP="00CF77DA">
      <w:pPr>
        <w:pStyle w:val="ListParagraph"/>
        <w:numPr>
          <w:ilvl w:val="0"/>
          <w:numId w:val="3"/>
        </w:numPr>
        <w:rPr>
          <w:sz w:val="20"/>
        </w:rPr>
      </w:pPr>
      <w:r w:rsidRPr="00CF77DA">
        <w:rPr>
          <w:sz w:val="20"/>
        </w:rPr>
        <w:t>Promises/</w:t>
      </w:r>
      <w:proofErr w:type="spellStart"/>
      <w:r w:rsidRPr="00CF77DA">
        <w:rPr>
          <w:sz w:val="20"/>
        </w:rPr>
        <w:t>Async</w:t>
      </w:r>
      <w:proofErr w:type="spellEnd"/>
      <w:r w:rsidRPr="00CF77DA">
        <w:rPr>
          <w:sz w:val="20"/>
        </w:rPr>
        <w:t xml:space="preserve"> calls</w:t>
      </w:r>
    </w:p>
    <w:p w:rsidR="009B165B" w:rsidRPr="00CF77DA" w:rsidRDefault="009B165B" w:rsidP="009B165B">
      <w:pPr>
        <w:pStyle w:val="ListParagraph"/>
        <w:rPr>
          <w:sz w:val="20"/>
        </w:rPr>
      </w:pPr>
    </w:p>
    <w:p w:rsidR="008351B0" w:rsidRDefault="00CF77DA" w:rsidP="008351B0">
      <w:pPr>
        <w:rPr>
          <w:sz w:val="20"/>
        </w:rPr>
      </w:pPr>
      <w:r>
        <w:rPr>
          <w:sz w:val="20"/>
        </w:rPr>
        <w:t>STEP 2.1 Models</w:t>
      </w:r>
    </w:p>
    <w:p w:rsidR="00CF77DA" w:rsidRDefault="00CF77DA" w:rsidP="008351B0">
      <w:pPr>
        <w:rPr>
          <w:sz w:val="20"/>
        </w:rPr>
      </w:pPr>
      <w:r>
        <w:rPr>
          <w:sz w:val="20"/>
        </w:rPr>
        <w:t xml:space="preserve">Each entity returned by your controller (in our case Movie/ Actor) must be mapped to an equivalent one in the front end. Create a </w:t>
      </w:r>
      <w:proofErr w:type="spellStart"/>
      <w:r>
        <w:rPr>
          <w:sz w:val="20"/>
        </w:rPr>
        <w:t>Models.tsx</w:t>
      </w:r>
      <w:proofErr w:type="spellEnd"/>
      <w:r>
        <w:rPr>
          <w:sz w:val="20"/>
        </w:rPr>
        <w:t xml:space="preserve"> file in the </w:t>
      </w:r>
      <w:proofErr w:type="spellStart"/>
      <w:r>
        <w:rPr>
          <w:sz w:val="20"/>
        </w:rPr>
        <w:t>ClientApp</w:t>
      </w:r>
      <w:proofErr w:type="spellEnd"/>
      <w:r>
        <w:rPr>
          <w:sz w:val="20"/>
        </w:rPr>
        <w:t xml:space="preserve"> folder and add to it a definition in typescript for Movie and Actor.</w:t>
      </w:r>
    </w:p>
    <w:p w:rsidR="00CF77DA" w:rsidRDefault="00CF77DA" w:rsidP="00CF77D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71F59A26" wp14:editId="6613D33E">
            <wp:extent cx="1047748" cy="1137984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2668" cy="11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55" w:rsidRDefault="00FE0055">
      <w:pPr>
        <w:rPr>
          <w:sz w:val="20"/>
        </w:rPr>
      </w:pPr>
      <w:r>
        <w:rPr>
          <w:sz w:val="20"/>
        </w:rPr>
        <w:br w:type="page"/>
      </w:r>
    </w:p>
    <w:p w:rsidR="00FE0055" w:rsidRDefault="00CF77DA">
      <w:pPr>
        <w:rPr>
          <w:sz w:val="20"/>
        </w:rPr>
      </w:pPr>
      <w:r>
        <w:rPr>
          <w:sz w:val="20"/>
        </w:rPr>
        <w:lastRenderedPageBreak/>
        <w:t>STEP 2.2</w:t>
      </w:r>
      <w:r w:rsidR="008351B0">
        <w:rPr>
          <w:sz w:val="20"/>
        </w:rPr>
        <w:t xml:space="preserve"> Components</w:t>
      </w:r>
      <w:r w:rsidR="00FE0055">
        <w:rPr>
          <w:sz w:val="20"/>
        </w:rPr>
        <w:t xml:space="preserve"> </w:t>
      </w:r>
    </w:p>
    <w:p w:rsidR="00FE0055" w:rsidRDefault="008351B0">
      <w:pPr>
        <w:rPr>
          <w:sz w:val="20"/>
        </w:rPr>
      </w:pPr>
      <w:r>
        <w:rPr>
          <w:sz w:val="20"/>
        </w:rPr>
        <w:t xml:space="preserve">Add to your </w:t>
      </w:r>
      <w:proofErr w:type="spellStart"/>
      <w:r>
        <w:rPr>
          <w:sz w:val="20"/>
        </w:rPr>
        <w:t>ClientApp</w:t>
      </w:r>
      <w:proofErr w:type="spellEnd"/>
      <w:r>
        <w:rPr>
          <w:sz w:val="20"/>
        </w:rPr>
        <w:t xml:space="preserve">/components folder 4 </w:t>
      </w:r>
      <w:proofErr w:type="spellStart"/>
      <w:r w:rsidRPr="008351B0">
        <w:rPr>
          <w:i/>
          <w:sz w:val="20"/>
        </w:rPr>
        <w:t>tsx</w:t>
      </w:r>
      <w:proofErr w:type="spellEnd"/>
      <w:r>
        <w:rPr>
          <w:sz w:val="20"/>
        </w:rPr>
        <w:t xml:space="preserve"> files and call them </w:t>
      </w:r>
      <w:proofErr w:type="spellStart"/>
      <w:r>
        <w:rPr>
          <w:sz w:val="20"/>
        </w:rPr>
        <w:t>MoviesManager</w:t>
      </w:r>
      <w:proofErr w:type="spellEnd"/>
      <w:r>
        <w:rPr>
          <w:sz w:val="20"/>
        </w:rPr>
        <w:t xml:space="preserve">, Movie, </w:t>
      </w:r>
      <w:proofErr w:type="spellStart"/>
      <w:r>
        <w:rPr>
          <w:sz w:val="20"/>
        </w:rPr>
        <w:t>ActorsComponent</w:t>
      </w:r>
      <w:proofErr w:type="spellEnd"/>
      <w:r>
        <w:rPr>
          <w:sz w:val="20"/>
        </w:rPr>
        <w:t>, and Actor.</w:t>
      </w:r>
      <w:r w:rsidR="0021319A">
        <w:rPr>
          <w:sz w:val="20"/>
        </w:rPr>
        <w:t xml:space="preserve"> And </w:t>
      </w:r>
      <w:r>
        <w:rPr>
          <w:sz w:val="20"/>
        </w:rPr>
        <w:t>add a component</w:t>
      </w:r>
      <w:r w:rsidR="0021319A">
        <w:rPr>
          <w:sz w:val="20"/>
        </w:rPr>
        <w:t xml:space="preserve"> </w:t>
      </w:r>
      <w:r w:rsidR="0021319A">
        <w:rPr>
          <w:sz w:val="20"/>
        </w:rPr>
        <w:t>to each of these files</w:t>
      </w:r>
      <w:r>
        <w:rPr>
          <w:sz w:val="20"/>
        </w:rPr>
        <w:t xml:space="preserve"> with the following structure:</w:t>
      </w:r>
    </w:p>
    <w:p w:rsidR="00CF27FC" w:rsidRDefault="008351B0" w:rsidP="00CF27F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CF27FC">
        <w:rPr>
          <w:sz w:val="20"/>
        </w:rPr>
        <w:t>MoviesManager</w:t>
      </w:r>
      <w:proofErr w:type="spellEnd"/>
    </w:p>
    <w:p w:rsidR="00FE0055" w:rsidRDefault="00FE0055" w:rsidP="00FE0055">
      <w:pPr>
        <w:ind w:left="360"/>
        <w:jc w:val="center"/>
        <w:rPr>
          <w:sz w:val="20"/>
        </w:rPr>
      </w:pPr>
      <w:r>
        <w:rPr>
          <w:noProof/>
        </w:rPr>
        <w:drawing>
          <wp:inline distT="0" distB="0" distL="0" distR="0" wp14:anchorId="5B1B18CF" wp14:editId="367AAAF9">
            <wp:extent cx="4559699" cy="29277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922" cy="29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DA" w:rsidRDefault="00CF27FC" w:rsidP="00CF27F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Movie</w:t>
      </w:r>
      <w:r>
        <w:rPr>
          <w:sz w:val="20"/>
        </w:rPr>
        <w:tab/>
      </w:r>
    </w:p>
    <w:p w:rsidR="00FE0055" w:rsidRDefault="00FE0055" w:rsidP="00FE0055">
      <w:pPr>
        <w:pStyle w:val="ListParagraph"/>
        <w:jc w:val="center"/>
        <w:rPr>
          <w:sz w:val="20"/>
        </w:rPr>
      </w:pPr>
      <w:r>
        <w:rPr>
          <w:noProof/>
        </w:rPr>
        <w:drawing>
          <wp:inline distT="0" distB="0" distL="0" distR="0" wp14:anchorId="28E060BC" wp14:editId="2689B11B">
            <wp:extent cx="4919119" cy="3984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24" cy="39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CF27FC" w:rsidRDefault="00CF27FC" w:rsidP="00CF27F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lastRenderedPageBreak/>
        <w:t>ActorsManager</w:t>
      </w:r>
      <w:proofErr w:type="spellEnd"/>
    </w:p>
    <w:p w:rsidR="00FE0055" w:rsidRDefault="00FE0055" w:rsidP="009B165B">
      <w:pPr>
        <w:pStyle w:val="ListParagraph"/>
        <w:jc w:val="center"/>
        <w:rPr>
          <w:sz w:val="20"/>
        </w:rPr>
      </w:pPr>
      <w:r>
        <w:rPr>
          <w:noProof/>
        </w:rPr>
        <w:drawing>
          <wp:inline distT="0" distB="0" distL="0" distR="0" wp14:anchorId="4064EB42" wp14:editId="03539D62">
            <wp:extent cx="59436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FC" w:rsidRDefault="00CF27FC" w:rsidP="00CF27F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Actor</w:t>
      </w:r>
    </w:p>
    <w:p w:rsidR="00FE0055" w:rsidRPr="00CF27FC" w:rsidRDefault="00FE0055" w:rsidP="00FE0055">
      <w:pPr>
        <w:pStyle w:val="ListParagraph"/>
        <w:jc w:val="center"/>
        <w:rPr>
          <w:sz w:val="20"/>
        </w:rPr>
      </w:pPr>
      <w:r>
        <w:rPr>
          <w:noProof/>
        </w:rPr>
        <w:drawing>
          <wp:inline distT="0" distB="0" distL="0" distR="0" wp14:anchorId="2CAC31DE" wp14:editId="45190AB2">
            <wp:extent cx="5943600" cy="4266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B0" w:rsidRPr="008351B0" w:rsidRDefault="008351B0" w:rsidP="008351B0">
      <w:pPr>
        <w:rPr>
          <w:sz w:val="20"/>
        </w:rPr>
      </w:pPr>
    </w:p>
    <w:p w:rsidR="00FE0055" w:rsidRDefault="00FE0055" w:rsidP="008351B0">
      <w:pPr>
        <w:rPr>
          <w:sz w:val="20"/>
        </w:rPr>
      </w:pPr>
      <w:r>
        <w:rPr>
          <w:sz w:val="20"/>
        </w:rPr>
        <w:lastRenderedPageBreak/>
        <w:t>STEP 2.3 Routing/Navigation Link</w:t>
      </w:r>
    </w:p>
    <w:p w:rsidR="009B165B" w:rsidRDefault="009B165B" w:rsidP="008351B0">
      <w:pPr>
        <w:rPr>
          <w:sz w:val="20"/>
        </w:rPr>
      </w:pPr>
      <w:r w:rsidRPr="009B165B">
        <w:rPr>
          <w:sz w:val="20"/>
        </w:rPr>
        <w:t>React Router is a collection of navigational components that compose d</w:t>
      </w:r>
      <w:bookmarkStart w:id="0" w:name="_GoBack"/>
      <w:bookmarkEnd w:id="0"/>
      <w:r w:rsidRPr="009B165B">
        <w:rPr>
          <w:sz w:val="20"/>
        </w:rPr>
        <w:t>eclaratively with your application. Whether you want to have bookmarkable URLs for your web app or a composable way to navigate in React Native</w:t>
      </w:r>
      <w:r>
        <w:rPr>
          <w:sz w:val="20"/>
        </w:rPr>
        <w:t xml:space="preserve"> (</w:t>
      </w:r>
      <w:hyperlink r:id="rId11" w:history="1">
        <w:r w:rsidRPr="009B165B">
          <w:rPr>
            <w:rStyle w:val="Hyperlink"/>
            <w:sz w:val="20"/>
          </w:rPr>
          <w:t>https://reacttraining.com/react-router/</w:t>
        </w:r>
      </w:hyperlink>
      <w:r>
        <w:rPr>
          <w:sz w:val="20"/>
        </w:rPr>
        <w:t>).</w:t>
      </w:r>
    </w:p>
    <w:p w:rsidR="009B165B" w:rsidRDefault="009B165B" w:rsidP="008351B0">
      <w:pPr>
        <w:rPr>
          <w:sz w:val="20"/>
        </w:rPr>
      </w:pPr>
    </w:p>
    <w:p w:rsidR="009B165B" w:rsidRDefault="009B165B" w:rsidP="009B165B">
      <w:pPr>
        <w:rPr>
          <w:sz w:val="20"/>
        </w:rPr>
      </w:pPr>
      <w:r>
        <w:rPr>
          <w:sz w:val="20"/>
        </w:rPr>
        <w:t>-</w:t>
      </w:r>
      <w:r w:rsidRPr="009B165B">
        <w:rPr>
          <w:sz w:val="20"/>
        </w:rPr>
        <w:t xml:space="preserve"> </w:t>
      </w:r>
      <w:r>
        <w:rPr>
          <w:sz w:val="20"/>
        </w:rPr>
        <w:t xml:space="preserve">We use routers to determine the page to visualize on the browser at a time. See code below to understand </w:t>
      </w:r>
      <w:r>
        <w:rPr>
          <w:sz w:val="20"/>
        </w:rPr>
        <w:t xml:space="preserve">how routes are manipulated in our project </w:t>
      </w:r>
      <w:r>
        <w:rPr>
          <w:sz w:val="20"/>
        </w:rPr>
        <w:t>(</w:t>
      </w:r>
      <w:proofErr w:type="spellStart"/>
      <w:r>
        <w:rPr>
          <w:sz w:val="20"/>
        </w:rPr>
        <w:t>r</w:t>
      </w:r>
      <w:r>
        <w:rPr>
          <w:sz w:val="20"/>
        </w:rPr>
        <w:t>outes.tsx</w:t>
      </w:r>
      <w:proofErr w:type="spellEnd"/>
      <w:r>
        <w:rPr>
          <w:sz w:val="20"/>
        </w:rPr>
        <w:t>)</w:t>
      </w:r>
      <w:r>
        <w:rPr>
          <w:sz w:val="20"/>
        </w:rPr>
        <w:t xml:space="preserve"> to address each of our components.</w:t>
      </w:r>
    </w:p>
    <w:p w:rsidR="009B165B" w:rsidRDefault="009B165B" w:rsidP="009B165B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538B75B" wp14:editId="47375D6E">
            <wp:extent cx="3136165" cy="202569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905" cy="20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5B" w:rsidRDefault="009B165B" w:rsidP="009B165B">
      <w:pPr>
        <w:jc w:val="center"/>
        <w:rPr>
          <w:sz w:val="20"/>
        </w:rPr>
      </w:pPr>
    </w:p>
    <w:p w:rsidR="009B165B" w:rsidRDefault="009B165B" w:rsidP="008351B0">
      <w:pPr>
        <w:rPr>
          <w:sz w:val="20"/>
        </w:rPr>
      </w:pPr>
      <w:r>
        <w:rPr>
          <w:sz w:val="20"/>
        </w:rPr>
        <w:t>-We also use navigation links in the navigation menu (</w:t>
      </w:r>
      <w:proofErr w:type="spellStart"/>
      <w:r>
        <w:rPr>
          <w:sz w:val="20"/>
        </w:rPr>
        <w:t>NavMenu.tex</w:t>
      </w:r>
      <w:proofErr w:type="spellEnd"/>
      <w:r>
        <w:rPr>
          <w:sz w:val="20"/>
        </w:rPr>
        <w:t xml:space="preserve">) to make our </w:t>
      </w:r>
      <w:proofErr w:type="spellStart"/>
      <w:r>
        <w:rPr>
          <w:sz w:val="20"/>
        </w:rPr>
        <w:t>MoviesManager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ActorsManager</w:t>
      </w:r>
      <w:proofErr w:type="spellEnd"/>
      <w:r>
        <w:rPr>
          <w:sz w:val="20"/>
        </w:rPr>
        <w:t xml:space="preserve"> available from the </w:t>
      </w:r>
      <w:r w:rsidRPr="009B165B">
        <w:rPr>
          <w:i/>
          <w:sz w:val="20"/>
        </w:rPr>
        <w:t>quick</w:t>
      </w:r>
      <w:r>
        <w:rPr>
          <w:sz w:val="20"/>
        </w:rPr>
        <w:t xml:space="preserve"> menu on the left of the page.</w:t>
      </w:r>
    </w:p>
    <w:p w:rsidR="009B165B" w:rsidRDefault="009B165B" w:rsidP="009B165B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4FEC4F2" wp14:editId="0F5F8C19">
            <wp:extent cx="3068152" cy="1070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781" cy="10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B165B" w:rsidRDefault="009B165B" w:rsidP="008351B0">
      <w:pPr>
        <w:rPr>
          <w:sz w:val="20"/>
        </w:rPr>
      </w:pPr>
    </w:p>
    <w:p w:rsidR="009B165B" w:rsidRDefault="009B165B" w:rsidP="008351B0">
      <w:pPr>
        <w:rPr>
          <w:sz w:val="20"/>
        </w:rPr>
      </w:pPr>
    </w:p>
    <w:p w:rsidR="00FE0055" w:rsidRDefault="00FE0055" w:rsidP="008351B0">
      <w:pPr>
        <w:rPr>
          <w:sz w:val="20"/>
        </w:rPr>
      </w:pPr>
      <w:r>
        <w:rPr>
          <w:sz w:val="20"/>
        </w:rPr>
        <w:t>S</w:t>
      </w:r>
      <w:r>
        <w:rPr>
          <w:sz w:val="20"/>
        </w:rPr>
        <w:t>TEP 2.4 Life cycle</w:t>
      </w:r>
    </w:p>
    <w:p w:rsidR="00FE0055" w:rsidRDefault="00FE0055" w:rsidP="00FE0055">
      <w:pPr>
        <w:rPr>
          <w:sz w:val="20"/>
        </w:rPr>
      </w:pPr>
      <w:r>
        <w:rPr>
          <w:sz w:val="20"/>
        </w:rPr>
        <w:t xml:space="preserve">See </w:t>
      </w:r>
      <w:proofErr w:type="spellStart"/>
      <w:r>
        <w:rPr>
          <w:sz w:val="20"/>
        </w:rPr>
        <w:t>componentWillMount</w:t>
      </w:r>
      <w:proofErr w:type="spellEnd"/>
      <w:r>
        <w:rPr>
          <w:sz w:val="20"/>
        </w:rPr>
        <w:t xml:space="preserve"> in each component</w:t>
      </w:r>
    </w:p>
    <w:p w:rsidR="00FE0055" w:rsidRDefault="009B165B" w:rsidP="008351B0">
      <w:pPr>
        <w:rPr>
          <w:sz w:val="20"/>
        </w:rPr>
      </w:pPr>
      <w:r>
        <w:rPr>
          <w:sz w:val="20"/>
        </w:rPr>
        <w:t>[ADD MORE]</w:t>
      </w:r>
    </w:p>
    <w:p w:rsidR="00FE0055" w:rsidRDefault="00FE0055" w:rsidP="008351B0">
      <w:pPr>
        <w:rPr>
          <w:sz w:val="20"/>
        </w:rPr>
      </w:pPr>
    </w:p>
    <w:p w:rsidR="00FE0055" w:rsidRDefault="00FE0055" w:rsidP="008351B0">
      <w:pPr>
        <w:rPr>
          <w:sz w:val="20"/>
        </w:rPr>
      </w:pPr>
      <w:r>
        <w:rPr>
          <w:sz w:val="20"/>
        </w:rPr>
        <w:t>S</w:t>
      </w:r>
      <w:r>
        <w:rPr>
          <w:sz w:val="20"/>
        </w:rPr>
        <w:t>TEP 2.5</w:t>
      </w:r>
      <w:r>
        <w:rPr>
          <w:sz w:val="20"/>
        </w:rPr>
        <w:t xml:space="preserve"> </w:t>
      </w:r>
      <w:r>
        <w:rPr>
          <w:sz w:val="20"/>
        </w:rPr>
        <w:t>Promise/fetch (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calls)</w:t>
      </w:r>
    </w:p>
    <w:p w:rsidR="00FE0055" w:rsidRDefault="00FE0055">
      <w:pPr>
        <w:rPr>
          <w:sz w:val="20"/>
        </w:rPr>
      </w:pPr>
      <w:r>
        <w:rPr>
          <w:sz w:val="20"/>
        </w:rPr>
        <w:t xml:space="preserve">See fetch in </w:t>
      </w:r>
      <w:proofErr w:type="spellStart"/>
      <w:r>
        <w:rPr>
          <w:sz w:val="20"/>
        </w:rPr>
        <w:t>loadActor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loadActors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loadMovie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loadMovies</w:t>
      </w:r>
      <w:proofErr w:type="spellEnd"/>
      <w:r w:rsidR="009B165B">
        <w:rPr>
          <w:sz w:val="20"/>
        </w:rPr>
        <w:t>. Each fetch makes a call to a specific controller in the back-end. Check STEP 3 to see how controllers are implemented.</w:t>
      </w:r>
    </w:p>
    <w:p w:rsidR="00FE0055" w:rsidRDefault="00FE0055">
      <w:pPr>
        <w:rPr>
          <w:sz w:val="20"/>
        </w:rPr>
      </w:pPr>
      <w:r>
        <w:rPr>
          <w:sz w:val="20"/>
        </w:rPr>
        <w:t>[ADD MORE]</w:t>
      </w:r>
    </w:p>
    <w:p w:rsidR="00FE0055" w:rsidRDefault="00FE0055">
      <w:pPr>
        <w:rPr>
          <w:sz w:val="20"/>
        </w:rPr>
      </w:pPr>
      <w:r>
        <w:rPr>
          <w:sz w:val="20"/>
        </w:rPr>
        <w:br w:type="page"/>
      </w:r>
    </w:p>
    <w:p w:rsidR="008351B0" w:rsidRDefault="00D17BAF" w:rsidP="008351B0">
      <w:pPr>
        <w:rPr>
          <w:sz w:val="20"/>
        </w:rPr>
      </w:pPr>
      <w:r>
        <w:rPr>
          <w:sz w:val="20"/>
        </w:rPr>
        <w:lastRenderedPageBreak/>
        <w:t>STEP 3 Controller</w:t>
      </w:r>
    </w:p>
    <w:p w:rsidR="00D17BAF" w:rsidRDefault="00D17BAF" w:rsidP="008351B0">
      <w:pPr>
        <w:rPr>
          <w:sz w:val="20"/>
        </w:rPr>
      </w:pPr>
      <w:r>
        <w:rPr>
          <w:sz w:val="20"/>
        </w:rPr>
        <w:t>-Movie controller</w:t>
      </w:r>
    </w:p>
    <w:p w:rsidR="00FE0055" w:rsidRDefault="00FE0055" w:rsidP="00FE0055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1DF6D77" wp14:editId="52850197">
            <wp:extent cx="5146334" cy="309769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893" cy="30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AF" w:rsidRDefault="00D17BAF" w:rsidP="008351B0">
      <w:pPr>
        <w:rPr>
          <w:sz w:val="20"/>
        </w:rPr>
      </w:pPr>
      <w:r>
        <w:rPr>
          <w:sz w:val="20"/>
        </w:rPr>
        <w:t>-Actor controller</w:t>
      </w:r>
    </w:p>
    <w:p w:rsidR="00FE0055" w:rsidRPr="008351B0" w:rsidRDefault="00FE0055" w:rsidP="00FE0055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E6DAC54" wp14:editId="0875233A">
            <wp:extent cx="2629845" cy="30194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661" cy="30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55" w:rsidRPr="0083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93D0B"/>
    <w:multiLevelType w:val="hybridMultilevel"/>
    <w:tmpl w:val="17DE036A"/>
    <w:lvl w:ilvl="0" w:tplc="7418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55507"/>
    <w:multiLevelType w:val="hybridMultilevel"/>
    <w:tmpl w:val="B1B62E56"/>
    <w:lvl w:ilvl="0" w:tplc="7418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594"/>
    <w:multiLevelType w:val="hybridMultilevel"/>
    <w:tmpl w:val="87322522"/>
    <w:lvl w:ilvl="0" w:tplc="7418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D2"/>
    <w:rsid w:val="0004166F"/>
    <w:rsid w:val="0010187D"/>
    <w:rsid w:val="001E70A3"/>
    <w:rsid w:val="0021319A"/>
    <w:rsid w:val="0029601D"/>
    <w:rsid w:val="002E3C43"/>
    <w:rsid w:val="00365035"/>
    <w:rsid w:val="00420889"/>
    <w:rsid w:val="00450F06"/>
    <w:rsid w:val="00506A0C"/>
    <w:rsid w:val="006B02D8"/>
    <w:rsid w:val="008351B0"/>
    <w:rsid w:val="009044C6"/>
    <w:rsid w:val="009B165B"/>
    <w:rsid w:val="009B7424"/>
    <w:rsid w:val="00CF27FC"/>
    <w:rsid w:val="00CF77DA"/>
    <w:rsid w:val="00D17BAF"/>
    <w:rsid w:val="00D54AD4"/>
    <w:rsid w:val="00DF2917"/>
    <w:rsid w:val="00E20685"/>
    <w:rsid w:val="00F473E8"/>
    <w:rsid w:val="00F844D2"/>
    <w:rsid w:val="00FC5C1E"/>
    <w:rsid w:val="00F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3E0"/>
  <w15:chartTrackingRefBased/>
  <w15:docId w15:val="{0D80F951-EE85-430B-8DA6-CE4334C2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training.com/react-route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abbadi</dc:creator>
  <cp:keywords/>
  <dc:description/>
  <cp:lastModifiedBy>mohamed abbadi</cp:lastModifiedBy>
  <cp:revision>2</cp:revision>
  <dcterms:created xsi:type="dcterms:W3CDTF">2017-10-12T14:33:00Z</dcterms:created>
  <dcterms:modified xsi:type="dcterms:W3CDTF">2017-10-12T14:33:00Z</dcterms:modified>
</cp:coreProperties>
</file>