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383" w:rsidRPr="00E63383" w:rsidRDefault="00E63383" w:rsidP="00E63383">
      <w:pPr>
        <w:pStyle w:val="p2"/>
      </w:pPr>
    </w:p>
    <w:p w:rsidR="00E63383" w:rsidRPr="00E63383" w:rsidRDefault="00E63383" w:rsidP="00E63383">
      <w:pPr>
        <w:pStyle w:val="p3"/>
        <w:spacing w:line="360" w:lineRule="auto"/>
        <w:rPr>
          <w:rFonts w:ascii="Times New Roman" w:hAnsi="Times New Roman"/>
        </w:rPr>
      </w:pPr>
      <w:r w:rsidRPr="00E63383">
        <w:rPr>
          <w:rFonts w:ascii="Times New Roman" w:hAnsi="Times New Roman"/>
          <w:b/>
          <w:bCs/>
        </w:rPr>
        <w:t>5. NON-FUNCTIONAL REQUIREMENTS</w:t>
      </w:r>
    </w:p>
    <w:p w:rsidR="00E63383" w:rsidRPr="00E63383" w:rsidRDefault="00E63383" w:rsidP="00E63383">
      <w:pPr>
        <w:pStyle w:val="p4"/>
        <w:spacing w:line="360" w:lineRule="auto"/>
        <w:rPr>
          <w:rFonts w:ascii="Times New Roman" w:hAnsi="Times New Roman"/>
        </w:rPr>
      </w:pPr>
    </w:p>
    <w:p w:rsidR="00E63383" w:rsidRPr="00E63383" w:rsidRDefault="00E63383" w:rsidP="00E63383">
      <w:pPr>
        <w:pStyle w:val="p5"/>
        <w:spacing w:line="360" w:lineRule="auto"/>
        <w:rPr>
          <w:rFonts w:ascii="Times New Roman" w:hAnsi="Times New Roman"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Quality Requirements:</w:t>
      </w:r>
    </w:p>
    <w:p w:rsidR="00E63383" w:rsidRPr="00E63383" w:rsidRDefault="00E63383" w:rsidP="00E63383">
      <w:pPr>
        <w:pStyle w:val="p4"/>
        <w:spacing w:line="360" w:lineRule="auto"/>
        <w:rPr>
          <w:rFonts w:ascii="Times New Roman" w:hAnsi="Times New Roman"/>
          <w:sz w:val="22"/>
          <w:szCs w:val="22"/>
        </w:rPr>
      </w:pPr>
    </w:p>
    <w:p w:rsidR="00E63383" w:rsidRPr="00AE5CE4" w:rsidRDefault="00E63383" w:rsidP="00E63383">
      <w:pPr>
        <w:pStyle w:val="p6"/>
        <w:spacing w:line="360" w:lineRule="auto"/>
        <w:rPr>
          <w:rFonts w:ascii="Times New Roman" w:hAnsi="Times New Roman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Usability: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system should provide a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clear and structured UI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, allowing users to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navigate easily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(i.e., complete key tasks in under 3 interactions) between functionalities such as “Workload,” “Notifications,” and “Settings.”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•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Key actions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(logging workload, requesting leave, checking assignments) should be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accessible within 3 clicks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from the main dashboard, ensuring a smooth user experience.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menu layout should be responsive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, ensuring that options like “Proctoring” and “Course Assisting” are easily clickable across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different screen sizes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, including: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•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Desktop (1280x720+)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•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Tablet (600x800+)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•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ab/>
        <w:t>Mobile (320x480+)</w:t>
      </w:r>
    </w:p>
    <w:p w:rsidR="00E63383" w:rsidRPr="00AE5CE4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E63383" w:rsidRDefault="00E63383" w:rsidP="00E63383">
      <w:pPr>
        <w:pStyle w:val="p6"/>
        <w:spacing w:line="360" w:lineRule="auto"/>
        <w:rPr>
          <w:rFonts w:ascii="Times New Roman" w:hAnsi="Times New Roman"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Reliability: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system should store TA workload, assignments, and notifications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reliably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, by: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•Performing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automatic daily backups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•Using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transactional database operations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•Implementing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redundancy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in data storage</w:t>
      </w:r>
    </w:p>
    <w:p w:rsidR="00AE5CE4" w:rsidRPr="00AE5CE4" w:rsidRDefault="00AE5CE4" w:rsidP="00AE5CE4">
      <w:pPr>
        <w:spacing w:before="180" w:after="0" w:line="240" w:lineRule="auto"/>
        <w:ind w:left="495" w:hanging="4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•Ensuring recovery is possible within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30 minutes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in case of failure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•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Session management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: Users should be automatically logged out after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15 minutes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of inactivity for security purposes.</w:t>
      </w:r>
    </w:p>
    <w:p w:rsidR="00AE5CE4" w:rsidRPr="00AE5CE4" w:rsidRDefault="00AE5CE4" w:rsidP="00AE5CE4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•A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graceful error handling mechanism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should notify users of any issues (e.g., failed workload entry, network errors) with </w:t>
      </w:r>
      <w:r w:rsidRPr="00AE5CE4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clear, actionable messages</w:t>
      </w:r>
      <w:r w:rsidRPr="00AE5CE4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, such as “Check your internet connection and try again.”</w:t>
      </w:r>
    </w:p>
    <w:p w:rsidR="00E63383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BE62CF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BE62CF" w:rsidRDefault="00E63383" w:rsidP="00E63383">
      <w:pPr>
        <w:pStyle w:val="p6"/>
        <w:spacing w:line="360" w:lineRule="auto"/>
        <w:rPr>
          <w:rFonts w:ascii="Times New Roman" w:hAnsi="Times New Roman"/>
        </w:rPr>
      </w:pPr>
      <w:r w:rsidRPr="00BE62CF">
        <w:rPr>
          <w:rFonts w:ascii="Times New Roman" w:hAnsi="Times New Roman"/>
          <w:b/>
          <w:bCs/>
        </w:rPr>
        <w:t>Performance:</w:t>
      </w:r>
    </w:p>
    <w:p w:rsidR="00BE62CF" w:rsidRPr="00BE62CF" w:rsidRDefault="00BE62CF" w:rsidP="00BE62CF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backend system should efficiently handle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100+ concurrent requests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from users including TAs, instructors, and administrative staff, ensuring responsiveness even during peak activity periods such as course assignment deadlines or exam weeks.</w:t>
      </w:r>
    </w:p>
    <w:p w:rsidR="00BE62CF" w:rsidRPr="00BE62CF" w:rsidRDefault="00BE62CF" w:rsidP="00BE62CF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system should support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scalable performance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, making it usable not only for a small group but for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all teaching assistants and academic personnel across the entire engineering faculty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, regardless of department or course load.</w:t>
      </w:r>
    </w:p>
    <w:p w:rsidR="00BE62CF" w:rsidRPr="00BE62CF" w:rsidRDefault="00BE62CF" w:rsidP="00BE62CF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•Actions such as logging a workload entry, submitting a leave request, or updating assignment status should receive confirmation within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under 2 seconds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 under normal operating conditions.</w:t>
      </w:r>
    </w:p>
    <w:p w:rsidR="00BE62CF" w:rsidRPr="00BE62CF" w:rsidRDefault="00BE62CF" w:rsidP="00BE62CF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•The infrastructure should be designed to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scale horizontally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, so that future expansions (e.g., integrating other faculties or departments) can be achieved without a major system overhaul.</w:t>
      </w:r>
    </w:p>
    <w:p w:rsidR="00BE62CF" w:rsidRPr="00BE62CF" w:rsidRDefault="00BE62CF" w:rsidP="00BE62CF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</w:pP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 xml:space="preserve">•This level of performance ensures that </w:t>
      </w:r>
      <w:r w:rsidRPr="00BE62CF">
        <w:rPr>
          <w:rFonts w:ascii="Times New Roman" w:eastAsia="Times New Roman" w:hAnsi="Times New Roman" w:cs="Times New Roman"/>
          <w:b/>
          <w:bCs/>
          <w:color w:val="0E0E0E"/>
          <w:kern w:val="0"/>
          <w:sz w:val="18"/>
          <w:szCs w:val="18"/>
          <w14:ligatures w14:val="none"/>
        </w:rPr>
        <w:t>every engineer in our school</w:t>
      </w:r>
      <w:r w:rsidRPr="00BE62CF">
        <w:rPr>
          <w:rFonts w:ascii="Times New Roman" w:eastAsia="Times New Roman" w:hAnsi="Times New Roman" w:cs="Times New Roman"/>
          <w:color w:val="0E0E0E"/>
          <w:kern w:val="0"/>
          <w:sz w:val="18"/>
          <w:szCs w:val="18"/>
          <w14:ligatures w14:val="none"/>
        </w:rPr>
        <w:t>—from first-year course assistants to graduate-level TAs—can actively track, manage, and optimize their workload, helping both academic efficiency and personal time management.</w:t>
      </w:r>
    </w:p>
    <w:p w:rsidR="00E63383" w:rsidRDefault="00E63383" w:rsidP="00E63383">
      <w:pPr>
        <w:pStyle w:val="p7"/>
        <w:spacing w:line="360" w:lineRule="auto"/>
        <w:rPr>
          <w:rStyle w:val="apple-tab-span"/>
          <w:rFonts w:ascii="Times New Roman" w:eastAsiaTheme="majorEastAsia" w:hAnsi="Times New Roman"/>
          <w:sz w:val="22"/>
          <w:szCs w:val="22"/>
        </w:rPr>
      </w:pPr>
      <w:r w:rsidRPr="00E63383">
        <w:rPr>
          <w:rStyle w:val="apple-tab-span"/>
          <w:rFonts w:ascii="Times New Roman" w:eastAsiaTheme="majorEastAsia" w:hAnsi="Times New Roman"/>
          <w:sz w:val="22"/>
          <w:szCs w:val="22"/>
        </w:rPr>
        <w:lastRenderedPageBreak/>
        <w:tab/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eastAsiaTheme="majorEastAsia" w:hAnsi="Times New Roman"/>
          <w:sz w:val="22"/>
          <w:szCs w:val="22"/>
        </w:rPr>
      </w:pPr>
    </w:p>
    <w:p w:rsidR="00E63383" w:rsidRPr="00E63383" w:rsidRDefault="00E63383" w:rsidP="00E63383">
      <w:pPr>
        <w:pStyle w:val="p5"/>
        <w:spacing w:line="360" w:lineRule="auto"/>
        <w:rPr>
          <w:rFonts w:ascii="Times New Roman" w:hAnsi="Times New Roman"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Constraints or Pseudo Requirements:</w:t>
      </w:r>
    </w:p>
    <w:p w:rsidR="00E63383" w:rsidRPr="00E63383" w:rsidRDefault="00E63383" w:rsidP="00E63383">
      <w:pPr>
        <w:pStyle w:val="p4"/>
        <w:spacing w:line="360" w:lineRule="auto"/>
        <w:rPr>
          <w:rFonts w:ascii="Times New Roman" w:hAnsi="Times New Roman"/>
          <w:sz w:val="22"/>
          <w:szCs w:val="22"/>
        </w:rPr>
      </w:pPr>
    </w:p>
    <w:p w:rsidR="00E63383" w:rsidRPr="00E63383" w:rsidRDefault="00E63383" w:rsidP="00E63383">
      <w:pPr>
        <w:pStyle w:val="p6"/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Implementation: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 xml:space="preserve">•The system must be </w:t>
      </w:r>
      <w:r w:rsidRPr="00E63383">
        <w:rPr>
          <w:rFonts w:ascii="Times New Roman" w:hAnsi="Times New Roman"/>
          <w:b/>
          <w:bCs/>
          <w:sz w:val="18"/>
          <w:szCs w:val="18"/>
        </w:rPr>
        <w:t>compatible with modern web browsers</w:t>
      </w:r>
      <w:r w:rsidRPr="00E63383">
        <w:rPr>
          <w:rFonts w:ascii="Times New Roman" w:hAnsi="Times New Roman"/>
          <w:sz w:val="18"/>
          <w:szCs w:val="18"/>
        </w:rPr>
        <w:t>, including: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Chrome (117.0+)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Firefox (122+)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Safari (15+)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Microsoft Edge (latest versions)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 xml:space="preserve">•The </w:t>
      </w:r>
      <w:r w:rsidRPr="00E63383">
        <w:rPr>
          <w:rFonts w:ascii="Times New Roman" w:hAnsi="Times New Roman"/>
          <w:b/>
          <w:bCs/>
          <w:sz w:val="18"/>
          <w:szCs w:val="18"/>
        </w:rPr>
        <w:t>design should be fully responsive</w:t>
      </w:r>
      <w:r w:rsidRPr="00E63383">
        <w:rPr>
          <w:rFonts w:ascii="Times New Roman" w:hAnsi="Times New Roman"/>
          <w:sz w:val="18"/>
          <w:szCs w:val="18"/>
        </w:rPr>
        <w:t>, adapting to: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Desktop (1280x720+)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Tablets (600x800+)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>Mobile (320x480+)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Frontend:</w:t>
      </w:r>
      <w:r w:rsidRPr="00E63383">
        <w:rPr>
          <w:rFonts w:ascii="Times New Roman" w:hAnsi="Times New Roman"/>
          <w:sz w:val="18"/>
          <w:szCs w:val="18"/>
        </w:rPr>
        <w:t xml:space="preserve"> React.js for a dynamic UI.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Backend:</w:t>
      </w:r>
      <w:r w:rsidRPr="00E63383">
        <w:rPr>
          <w:rFonts w:ascii="Times New Roman" w:hAnsi="Times New Roman"/>
          <w:sz w:val="18"/>
          <w:szCs w:val="18"/>
        </w:rPr>
        <w:t xml:space="preserve"> Django (Python) for handling authentication, workload processing, and notifications.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Database:</w:t>
      </w:r>
      <w:r w:rsidRPr="00E63383">
        <w:rPr>
          <w:rFonts w:ascii="Times New Roman" w:hAnsi="Times New Roman"/>
          <w:sz w:val="18"/>
          <w:szCs w:val="18"/>
        </w:rPr>
        <w:t xml:space="preserve"> MySQL for storing TA workload, course assignments, and logs.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Web Server:</w:t>
      </w:r>
      <w:r w:rsidRPr="00E63383">
        <w:rPr>
          <w:rFonts w:ascii="Times New Roman" w:hAnsi="Times New Roman"/>
          <w:sz w:val="18"/>
          <w:szCs w:val="18"/>
        </w:rPr>
        <w:t xml:space="preserve"> Apache2 on Linux (Ubuntu).</w:t>
      </w:r>
    </w:p>
    <w:p w:rsidR="00E63383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E63383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E63383" w:rsidRDefault="00E63383" w:rsidP="00E63383">
      <w:pPr>
        <w:pStyle w:val="p6"/>
        <w:spacing w:line="360" w:lineRule="auto"/>
        <w:rPr>
          <w:rFonts w:ascii="Times New Roman" w:hAnsi="Times New Roman"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Security &amp; Compliance:</w:t>
      </w:r>
    </w:p>
    <w:p w:rsid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Role-Based Access Control (RBAC):</w:t>
      </w:r>
      <w:r w:rsidRPr="00E63383">
        <w:rPr>
          <w:rFonts w:ascii="Times New Roman" w:hAnsi="Times New Roman"/>
          <w:sz w:val="18"/>
          <w:szCs w:val="18"/>
        </w:rPr>
        <w:t xml:space="preserve"> Ensure that only authorized users (TAs, instructors, admins) can access specific</w:t>
      </w:r>
      <w:r>
        <w:rPr>
          <w:rFonts w:ascii="Times New Roman" w:hAnsi="Times New Roman"/>
          <w:sz w:val="18"/>
          <w:szCs w:val="18"/>
        </w:rPr>
        <w:t xml:space="preserve"> 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functionalities.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Data Privacy &amp; GDPR Compliance:</w:t>
      </w:r>
      <w:r w:rsidRPr="00E63383">
        <w:rPr>
          <w:rFonts w:ascii="Times New Roman" w:hAnsi="Times New Roman"/>
          <w:sz w:val="18"/>
          <w:szCs w:val="18"/>
        </w:rPr>
        <w:t xml:space="preserve"> Users must be able to:</w:t>
      </w:r>
    </w:p>
    <w:p w:rsidR="00E63383" w:rsidRPr="00E63383" w:rsidRDefault="00E63383" w:rsidP="00E63383">
      <w:pPr>
        <w:pStyle w:val="p8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Style w:val="apple-tab-span"/>
          <w:rFonts w:ascii="Times New Roman" w:eastAsiaTheme="majorEastAsia" w:hAnsi="Times New Roman"/>
          <w:sz w:val="18"/>
          <w:szCs w:val="18"/>
        </w:rPr>
        <w:tab/>
      </w:r>
      <w:r w:rsidRPr="00E63383">
        <w:rPr>
          <w:rFonts w:ascii="Times New Roman" w:hAnsi="Times New Roman"/>
          <w:sz w:val="18"/>
          <w:szCs w:val="18"/>
        </w:rPr>
        <w:t xml:space="preserve">•View a </w:t>
      </w:r>
      <w:r w:rsidRPr="00E63383">
        <w:rPr>
          <w:rFonts w:ascii="Times New Roman" w:hAnsi="Times New Roman"/>
          <w:b/>
          <w:bCs/>
          <w:sz w:val="18"/>
          <w:szCs w:val="18"/>
        </w:rPr>
        <w:t>cookie consent banner</w:t>
      </w:r>
      <w:r w:rsidRPr="00E63383">
        <w:rPr>
          <w:rFonts w:ascii="Times New Roman" w:hAnsi="Times New Roman"/>
          <w:sz w:val="18"/>
          <w:szCs w:val="18"/>
        </w:rPr>
        <w:t xml:space="preserve"> before non-essential cookies are stored.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Data Encryption:</w:t>
      </w:r>
      <w:r w:rsidRPr="00E63383">
        <w:rPr>
          <w:rFonts w:ascii="Times New Roman" w:hAnsi="Times New Roman"/>
          <w:sz w:val="18"/>
          <w:szCs w:val="18"/>
        </w:rPr>
        <w:t xml:space="preserve"> Store sensitive information (TA contact details, login credentials) using </w:t>
      </w:r>
      <w:r w:rsidRPr="00E63383">
        <w:rPr>
          <w:rFonts w:ascii="Times New Roman" w:hAnsi="Times New Roman"/>
          <w:b/>
          <w:bCs/>
          <w:sz w:val="18"/>
          <w:szCs w:val="18"/>
        </w:rPr>
        <w:t>industry-standard encryption</w:t>
      </w:r>
      <w:r w:rsidRPr="00E63383">
        <w:rPr>
          <w:rFonts w:ascii="Times New Roman" w:hAnsi="Times New Roman"/>
          <w:sz w:val="18"/>
          <w:szCs w:val="18"/>
        </w:rPr>
        <w:t>.</w:t>
      </w:r>
    </w:p>
    <w:p w:rsidR="00E63383" w:rsidRDefault="00E63383" w:rsidP="00E63383">
      <w:pPr>
        <w:pStyle w:val="p2"/>
        <w:spacing w:line="360" w:lineRule="auto"/>
        <w:rPr>
          <w:sz w:val="18"/>
          <w:szCs w:val="18"/>
        </w:rPr>
      </w:pPr>
    </w:p>
    <w:p w:rsidR="00E63383" w:rsidRDefault="00E63383" w:rsidP="00E63383">
      <w:pPr>
        <w:pStyle w:val="p2"/>
        <w:spacing w:line="360" w:lineRule="auto"/>
        <w:rPr>
          <w:sz w:val="18"/>
          <w:szCs w:val="18"/>
        </w:rPr>
      </w:pPr>
    </w:p>
    <w:p w:rsidR="00E63383" w:rsidRPr="00E63383" w:rsidRDefault="00E63383" w:rsidP="00E63383">
      <w:pPr>
        <w:pStyle w:val="p2"/>
        <w:spacing w:line="360" w:lineRule="auto"/>
        <w:rPr>
          <w:sz w:val="18"/>
          <w:szCs w:val="18"/>
        </w:rPr>
      </w:pPr>
    </w:p>
    <w:p w:rsidR="00E63383" w:rsidRPr="00E63383" w:rsidRDefault="00E63383" w:rsidP="00E63383">
      <w:pPr>
        <w:pStyle w:val="p5"/>
        <w:spacing w:line="360" w:lineRule="auto"/>
        <w:rPr>
          <w:rFonts w:ascii="Times New Roman" w:hAnsi="Times New Roman"/>
          <w:sz w:val="22"/>
          <w:szCs w:val="22"/>
        </w:rPr>
      </w:pPr>
      <w:r w:rsidRPr="00E63383">
        <w:rPr>
          <w:rFonts w:ascii="Times New Roman" w:hAnsi="Times New Roman"/>
          <w:b/>
          <w:bCs/>
          <w:sz w:val="22"/>
          <w:szCs w:val="22"/>
        </w:rPr>
        <w:t>Enhancements Based on Wireframe:</w:t>
      </w:r>
    </w:p>
    <w:p w:rsidR="00E63383" w:rsidRPr="00E63383" w:rsidRDefault="00E63383" w:rsidP="00E63383">
      <w:pPr>
        <w:pStyle w:val="p4"/>
        <w:spacing w:line="360" w:lineRule="auto"/>
        <w:rPr>
          <w:rFonts w:ascii="Times New Roman" w:hAnsi="Times New Roman"/>
          <w:sz w:val="18"/>
          <w:szCs w:val="18"/>
        </w:rPr>
      </w:pP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Left Sidebar:</w:t>
      </w:r>
      <w:r w:rsidRPr="00E63383">
        <w:rPr>
          <w:rFonts w:ascii="Times New Roman" w:hAnsi="Times New Roman"/>
          <w:sz w:val="18"/>
          <w:szCs w:val="18"/>
        </w:rPr>
        <w:t xml:space="preserve"> Ensure that the sidebar (profile details, settings, logout) is </w:t>
      </w:r>
      <w:r w:rsidRPr="00E63383">
        <w:rPr>
          <w:rFonts w:ascii="Times New Roman" w:hAnsi="Times New Roman"/>
          <w:b/>
          <w:bCs/>
          <w:sz w:val="18"/>
          <w:szCs w:val="18"/>
        </w:rPr>
        <w:t>accessible on all screens</w:t>
      </w:r>
      <w:r w:rsidRPr="00E63383">
        <w:rPr>
          <w:rFonts w:ascii="Times New Roman" w:hAnsi="Times New Roman"/>
          <w:sz w:val="18"/>
          <w:szCs w:val="18"/>
        </w:rPr>
        <w:t xml:space="preserve"> without excessive scrolling.</w:t>
      </w:r>
    </w:p>
    <w:p w:rsidR="00E63383" w:rsidRDefault="00E63383" w:rsidP="00E63383">
      <w:pPr>
        <w:pStyle w:val="p7"/>
        <w:spacing w:line="360" w:lineRule="auto"/>
        <w:rPr>
          <w:rFonts w:ascii="Times New Roman" w:hAnsi="Times New Roman"/>
          <w:b/>
          <w:bCs/>
          <w:sz w:val="18"/>
          <w:szCs w:val="18"/>
        </w:rPr>
      </w:pPr>
      <w:r w:rsidRPr="00E63383">
        <w:rPr>
          <w:rFonts w:ascii="Times New Roman" w:hAnsi="Times New Roman"/>
          <w:sz w:val="18"/>
          <w:szCs w:val="18"/>
        </w:rPr>
        <w:t>•</w:t>
      </w:r>
      <w:r w:rsidRPr="00E63383">
        <w:rPr>
          <w:rFonts w:ascii="Times New Roman" w:hAnsi="Times New Roman"/>
          <w:b/>
          <w:bCs/>
          <w:sz w:val="18"/>
          <w:szCs w:val="18"/>
        </w:rPr>
        <w:t>Top Navigation Buttons:</w:t>
      </w:r>
      <w:r w:rsidRPr="00E63383">
        <w:rPr>
          <w:rFonts w:ascii="Times New Roman" w:hAnsi="Times New Roman"/>
          <w:sz w:val="18"/>
          <w:szCs w:val="18"/>
        </w:rPr>
        <w:t xml:space="preserve"> Ensure buttons like </w:t>
      </w:r>
      <w:r w:rsidRPr="00E63383">
        <w:rPr>
          <w:rFonts w:ascii="Times New Roman" w:hAnsi="Times New Roman"/>
          <w:b/>
          <w:bCs/>
          <w:sz w:val="18"/>
          <w:szCs w:val="18"/>
        </w:rPr>
        <w:t>“Home,” “Workload,” and “Notifications”</w:t>
      </w:r>
      <w:r w:rsidRPr="00E63383">
        <w:rPr>
          <w:rFonts w:ascii="Times New Roman" w:hAnsi="Times New Roman"/>
          <w:sz w:val="18"/>
          <w:szCs w:val="18"/>
        </w:rPr>
        <w:t xml:space="preserve"> are </w:t>
      </w:r>
      <w:r w:rsidRPr="00E63383">
        <w:rPr>
          <w:rFonts w:ascii="Times New Roman" w:hAnsi="Times New Roman"/>
          <w:b/>
          <w:bCs/>
          <w:sz w:val="18"/>
          <w:szCs w:val="18"/>
        </w:rPr>
        <w:t>prominently visible and</w:t>
      </w:r>
    </w:p>
    <w:p w:rsidR="00E63383" w:rsidRPr="00E63383" w:rsidRDefault="00E63383" w:rsidP="00E63383">
      <w:pPr>
        <w:pStyle w:val="p7"/>
        <w:spacing w:line="360" w:lineRule="auto"/>
        <w:rPr>
          <w:rFonts w:ascii="Times New Roman" w:hAnsi="Times New Roman"/>
          <w:sz w:val="18"/>
          <w:szCs w:val="18"/>
        </w:rPr>
      </w:pPr>
      <w:r w:rsidRPr="00E63383">
        <w:rPr>
          <w:rFonts w:ascii="Times New Roman" w:hAnsi="Times New Roman"/>
          <w:b/>
          <w:bCs/>
          <w:sz w:val="18"/>
          <w:szCs w:val="18"/>
        </w:rPr>
        <w:t>clickable</w:t>
      </w:r>
      <w:r w:rsidRPr="00E63383">
        <w:rPr>
          <w:rFonts w:ascii="Times New Roman" w:hAnsi="Times New Roman"/>
          <w:sz w:val="18"/>
          <w:szCs w:val="18"/>
        </w:rPr>
        <w:t>.</w:t>
      </w:r>
    </w:p>
    <w:p w:rsidR="00E63383" w:rsidRPr="00E63383" w:rsidRDefault="00E63383" w:rsidP="00E63383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sectPr w:rsidR="00E63383" w:rsidRPr="00E63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3"/>
    <w:rsid w:val="00493E93"/>
    <w:rsid w:val="00794DCF"/>
    <w:rsid w:val="007E3385"/>
    <w:rsid w:val="00A74862"/>
    <w:rsid w:val="00AE5CE4"/>
    <w:rsid w:val="00BE62CF"/>
    <w:rsid w:val="00E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DE011A"/>
  <w15:chartTrackingRefBased/>
  <w15:docId w15:val="{A745EEE8-FE09-9A48-85DC-CBCC2283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8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6338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2">
    <w:name w:val="p2"/>
    <w:basedOn w:val="Normal"/>
    <w:rsid w:val="00E6338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6338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paragraph" w:customStyle="1" w:styleId="p4">
    <w:name w:val="p4"/>
    <w:basedOn w:val="Normal"/>
    <w:rsid w:val="00E6338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E6338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E6338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18"/>
      <w:szCs w:val="18"/>
      <w14:ligatures w14:val="none"/>
    </w:rPr>
  </w:style>
  <w:style w:type="paragraph" w:customStyle="1" w:styleId="p7">
    <w:name w:val="p7"/>
    <w:basedOn w:val="Normal"/>
    <w:rsid w:val="00E63383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8">
    <w:name w:val="p8"/>
    <w:basedOn w:val="Normal"/>
    <w:rsid w:val="00E63383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character" w:customStyle="1" w:styleId="apple-tab-span">
    <w:name w:val="apple-tab-span"/>
    <w:basedOn w:val="DefaultParagraphFont"/>
    <w:rsid w:val="00E6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2025-04-08T18:29:00Z</dcterms:created>
  <dcterms:modified xsi:type="dcterms:W3CDTF">2025-04-08T18:29:00Z</dcterms:modified>
</cp:coreProperties>
</file>