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Blue"/>
        <w:jc w:val="left"/>
      </w:pPr>
      <w:r>
        <w:t>2–4-р ангийн Task Bank Blueprint</w:t>
      </w:r>
    </w:p>
    <w:p>
      <w:pPr>
        <w:pStyle w:val="SubtitleGray"/>
      </w:pPr>
      <w:r>
        <w:t>MVP болон өргөтгөсөн хувилбарт ашиглах task bank-ийн загвар</w:t>
      </w:r>
    </w:p>
    <w:p>
      <w:pPr>
        <w:pStyle w:val="SectionBlue"/>
        <w:spacing w:before="160" w:after="120"/>
      </w:pPr>
      <w:r>
        <w:t>1. Хүрээ</w:t>
      </w:r>
    </w:p>
    <w:p>
      <w:pPr>
        <w:spacing w:after="120"/>
      </w:pPr>
      <w:r>
        <w:t>Энэ хувилбар нь 2–4-р ангийн хүүхдэд зориулсан, илүү өргөн skill coverage-тэй, шаталсан оношилгоо ба remediation-тай task bank-ийн загвар юм.</w:t>
      </w:r>
    </w:p>
    <w:p>
      <w:pPr>
        <w:spacing w:after="60"/>
      </w:pPr>
      <w:r>
        <w:rPr>
          <w:b/>
        </w:rPr>
        <w:t xml:space="preserve">• </w:t>
      </w:r>
      <w:r>
        <w:t>Зорилтот нас: 7–10 нас</w:t>
      </w:r>
    </w:p>
    <w:p>
      <w:pPr>
        <w:spacing w:after="60"/>
      </w:pPr>
      <w:r>
        <w:rPr>
          <w:b/>
        </w:rPr>
        <w:t xml:space="preserve">• </w:t>
      </w:r>
      <w:r>
        <w:t>Төв skill: S2, S3, S4, S5, S6, S7, S8</w:t>
      </w:r>
    </w:p>
    <w:p>
      <w:pPr>
        <w:spacing w:after="60"/>
      </w:pPr>
      <w:r>
        <w:rPr>
          <w:b/>
        </w:rPr>
        <w:t xml:space="preserve">• </w:t>
      </w:r>
      <w:r>
        <w:t>Гол төвлөрөл: үгийн зөв бичлэг, эгшиг, балархай эгшиг, залгавар, өгүүлбэрийн тэмдэглэгээ, диктант</w:t>
      </w:r>
    </w:p>
    <w:p>
      <w:pPr>
        <w:spacing w:after="60"/>
      </w:pPr>
      <w:r>
        <w:rPr>
          <w:b/>
        </w:rPr>
        <w:t xml:space="preserve">• </w:t>
      </w:r>
      <w:r>
        <w:t>Сессийн урт: 10–15 минут</w:t>
      </w:r>
    </w:p>
    <w:p>
      <w:pPr>
        <w:spacing w:after="60"/>
      </w:pPr>
      <w:r>
        <w:rPr>
          <w:b/>
        </w:rPr>
        <w:t xml:space="preserve">• </w:t>
      </w:r>
      <w:r>
        <w:t>Даалгаврын хэлбэр: сонгох, нөхөх, засах, диктант, мини эх, self-check</w:t>
      </w:r>
    </w:p>
    <w:p>
      <w:pPr>
        <w:pStyle w:val="SectionBlue"/>
        <w:spacing w:before="160" w:after="120"/>
      </w:pPr>
      <w:r>
        <w:t>2. Агуулгын зарчим</w:t>
      </w:r>
    </w:p>
    <w:p>
      <w:pPr>
        <w:spacing w:after="60"/>
      </w:pPr>
      <w:r>
        <w:rPr>
          <w:b/>
        </w:rPr>
        <w:t xml:space="preserve">• </w:t>
      </w:r>
      <w:r>
        <w:t>Даалгавар skill-tag, error-target, level-target-тэй байна.</w:t>
      </w:r>
    </w:p>
    <w:p>
      <w:pPr>
        <w:spacing w:after="60"/>
      </w:pPr>
      <w:r>
        <w:rPr>
          <w:b/>
        </w:rPr>
        <w:t xml:space="preserve">• </w:t>
      </w:r>
      <w:r>
        <w:t>Нэг долоо хоногт remediation + mixed practice + checkpoint заавал байна.</w:t>
      </w:r>
    </w:p>
    <w:p>
      <w:pPr>
        <w:spacing w:after="60"/>
      </w:pPr>
      <w:r>
        <w:rPr>
          <w:b/>
        </w:rPr>
        <w:t xml:space="preserve">• </w:t>
      </w:r>
      <w:r>
        <w:t>Phase B adaptive assessment-д ашиглах task-ууд тусдаа flag-тай байна.</w:t>
      </w:r>
    </w:p>
    <w:p>
      <w:pPr>
        <w:spacing w:after="60"/>
      </w:pPr>
      <w:r>
        <w:rPr>
          <w:b/>
        </w:rPr>
        <w:t xml:space="preserve">• </w:t>
      </w:r>
      <w:r>
        <w:t>M3 түвшинд 2–3 өгүүлбэртэй мини эх орж болно.</w:t>
      </w:r>
    </w:p>
    <w:p>
      <w:pPr>
        <w:pStyle w:val="SectionBlue"/>
        <w:spacing w:before="160" w:after="120"/>
      </w:pPr>
      <w:r>
        <w:t>3. Task bank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58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Task ID</w:t>
            </w:r>
          </w:p>
        </w:tc>
        <w:tc>
          <w:tcPr>
            <w:tcW w:type="dxa" w:w="1656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Төрөл</w:t>
            </w:r>
          </w:p>
        </w:tc>
        <w:tc>
          <w:tcPr>
            <w:tcW w:type="dxa" w:w="1152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Skill</w:t>
            </w:r>
          </w:p>
        </w:tc>
        <w:tc>
          <w:tcPr>
            <w:tcW w:type="dxa" w:w="1152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Level</w:t>
            </w:r>
          </w:p>
        </w:tc>
        <w:tc>
          <w:tcPr>
            <w:tcW w:type="dxa" w:w="1368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Error</w:t>
            </w:r>
          </w:p>
        </w:tc>
        <w:tc>
          <w:tcPr>
            <w:tcW w:type="dxa" w:w="3672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Зорилго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Үгийн зөв хэлбэр сонгох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S2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M1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B1/B3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Суурь зөв бичлэг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G24-002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Урт эгшиг нөхөх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M1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C1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Урт/богино эгшгийн суурь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G24-003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Балархай эгшиг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S4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M1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C4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Дутуу эгшиг нөхөх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G24-004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Залгавар сонгох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S5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E2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Энгийн залгавар хэрэглэх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G24-005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Том үсэг, цэг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S6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M1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G1/G2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Өгүүлбэрийн тэмдэглэгээ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G24-006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Богино өгүүлбэрийн диктант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S7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H1/B4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Сонсголоор буулгах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G24-007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Алдаа засах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S8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H4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Өөрөө засах чадвар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G24-008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Гийгүүлэгч андуурал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S1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M1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D3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Төстэй авиа ялгах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G24-009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Үгийн хэлбэр засах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S2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F1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Язгуур хэлбэрийг таних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G24-010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Урт эгшиг өгүүлбэрт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C1/C2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Контекст дотор ялгах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Балархай эгшиг өгүүлбэрт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S4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C4/C5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Өгүүлбэрт зөв нөхөх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G24-012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Тийн ялгал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S5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E4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Өгүүлбэрийн үүрэгт тохируулах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G24-013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Таслалын анхан хэрэглээ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S6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Энгийн завсар тэмдэг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G24-014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2 өгүүлбэрийн диктант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S7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H1/H2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Хурд ба ой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G24-015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Үсэг орхигдол олох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S8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B1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Нийтлэг алдааг засах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G24-016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Холимог үгийн багц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S2/S3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B1/C1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Үг+эгшгийн бататгал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G24-017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Залгавар бичлэг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S5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E7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Сонгосон хэлбэрээ зөв бичих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G24-018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Өгүүлбэрийн хил зааг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S6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G5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Өгүүлбэр салгах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G24-019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Мини эхийн диктант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S7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H1/B4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2–3 өгүүлбэртэй эх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G24-020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Өөрийн бичвэр засвар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S8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H4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Дахин шалгалт ба self-correction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G24-021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Урт эгшиг challenge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S3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C1/C2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Ахисан ялгалт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G24-022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Нийлмэл залгавар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S5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E2/E7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Олон дүрэм давхцах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G24-023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Холимог checkpoint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S2/S5/S7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M2-M3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Mixed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Долоо хоногийн шалгалт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G24-024</w:t>
            </w:r>
          </w:p>
        </w:tc>
        <w:tc>
          <w:tcPr>
            <w:tcW w:type="dxa" w:w="16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Тайлбартай засвар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S8</w:t>
            </w:r>
          </w:p>
        </w:tc>
        <w:tc>
          <w:tcPr>
            <w:tcW w:type="dxa" w:w="11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M3</w:t>
            </w:r>
          </w:p>
        </w:tc>
        <w:tc>
          <w:tcPr>
            <w:tcW w:type="dxa" w:w="13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Mixed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Яагаад буруу гэдгийг хэлэх</w:t>
            </w:r>
          </w:p>
        </w:tc>
      </w:tr>
    </w:tbl>
    <w:p/>
    <w:p>
      <w:pPr>
        <w:pStyle w:val="SectionBlue"/>
        <w:spacing w:before="160" w:after="120"/>
      </w:pPr>
      <w:r>
        <w:t>4. Weekly mix санал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Template</w:t>
            </w:r>
          </w:p>
        </w:tc>
        <w:tc>
          <w:tcPr>
            <w:tcW w:type="dxa" w:w="4032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Task mix</w:t>
            </w:r>
          </w:p>
        </w:tc>
        <w:tc>
          <w:tcPr>
            <w:tcW w:type="dxa" w:w="3024"/>
            <w:vAlign w:val="center"/>
            <w:shd w:fill="D9EA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sz w:val="19"/>
              </w:rPr>
              <w:t>Хэзээ хэрэглэх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Balanced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2 priority + 2 secondary + 1 dictation + 1 checkpoint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2 skill сул үед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Intensive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3 remediation + 1 mixed + 1 dictation + 1 checkpoint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Нэг skill маш сул үед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Stabilization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2 review + 2 mixed + 1 self-check + 1 checkpoint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sz w:val="19"/>
              </w:rPr>
              <w:t>Ахицтай ч тогтворгүй үед</w:t>
            </w:r>
          </w:p>
        </w:tc>
      </w:tr>
    </w:tbl>
    <w:p/>
    <w:p>
      <w:pPr>
        <w:pStyle w:val="SectionBlue"/>
        <w:spacing w:before="160" w:after="120"/>
      </w:pPr>
      <w:r>
        <w:t>5. MVP хэрэгжилтийн тэмдэглэл</w:t>
      </w:r>
    </w:p>
    <w:p>
      <w:pPr>
        <w:spacing w:after="60"/>
      </w:pPr>
      <w:r>
        <w:rPr>
          <w:b/>
        </w:rPr>
        <w:t xml:space="preserve">• </w:t>
      </w:r>
      <w:r>
        <w:t>Эхний релизэд 24 task-аар diagnostic ба weekly plan-ийг туршиж болно.</w:t>
      </w:r>
    </w:p>
    <w:p>
      <w:pPr>
        <w:spacing w:after="60"/>
      </w:pPr>
      <w:r>
        <w:rPr>
          <w:b/>
        </w:rPr>
        <w:t xml:space="preserve">• </w:t>
      </w:r>
      <w:r>
        <w:t>S5 болон S7 нь ерөнхий түвшин тогтоох core skill гэж үзэж болно.</w:t>
      </w:r>
    </w:p>
    <w:p>
      <w:pPr>
        <w:spacing w:after="60"/>
      </w:pPr>
      <w:r>
        <w:rPr>
          <w:b/>
        </w:rPr>
        <w:t xml:space="preserve">• </w:t>
      </w:r>
      <w:r>
        <w:t>Adaptive checkpoint-д M2/M3 зааг шалгах boundary item 1–2 ширхэг байхаар төлөвлөнө.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36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Gray"/>
      <w:jc w:val="right"/>
    </w:pPr>
    <w:r>
      <w:t>Монгол хэлний апп — Task Bank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Blue">
    <w:name w:val="TitleBlue"/>
    <w:rPr>
      <w:rFonts w:ascii="Arial" w:hAnsi="Arial"/>
      <w:b/>
      <w:color w:val="1E4E79"/>
      <w:sz w:val="44"/>
    </w:rPr>
  </w:style>
  <w:style w:type="paragraph" w:customStyle="1" w:styleId="SubtitleGray">
    <w:name w:val="SubtitleGray"/>
    <w:rPr>
      <w:rFonts w:ascii="Arial" w:hAnsi="Arial"/>
      <w:color w:val="5A5A5A"/>
      <w:sz w:val="21"/>
    </w:rPr>
  </w:style>
  <w:style w:type="paragraph" w:customStyle="1" w:styleId="SectionBlue">
    <w:name w:val="SectionBlue"/>
    <w:rPr>
      <w:rFonts w:ascii="Arial" w:hAnsi="Arial"/>
      <w:b/>
      <w:color w:val="1E4E79"/>
      <w:sz w:val="28"/>
    </w:rPr>
  </w:style>
  <w:style w:type="paragraph" w:customStyle="1" w:styleId="SmallGray">
    <w:name w:val="SmallGray"/>
    <w:rPr>
      <w:rFonts w:ascii="Arial" w:hAnsi="Arial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