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CD1" w14:textId="6C3907B1" w:rsidR="00233425" w:rsidRDefault="00233425" w:rsidP="00233425">
      <w:pPr>
        <w:tabs>
          <w:tab w:val="left" w:pos="360"/>
          <w:tab w:val="left" w:pos="720"/>
        </w:tabs>
        <w:jc w:val="center"/>
      </w:pPr>
      <w:r>
        <w:t>Scoring Rubric for Oral Presentations</w:t>
      </w:r>
    </w:p>
    <w:p w14:paraId="62E90477" w14:textId="205D2A1D" w:rsidR="00233425" w:rsidRDefault="00233425" w:rsidP="00233425">
      <w:pPr>
        <w:tabs>
          <w:tab w:val="left" w:pos="360"/>
          <w:tab w:val="left" w:pos="720"/>
        </w:tabs>
        <w:jc w:val="center"/>
      </w:pPr>
    </w:p>
    <w:p w14:paraId="31256F0E" w14:textId="64A4A1DA" w:rsidR="00233425" w:rsidRDefault="00BE0786" w:rsidP="00BE0786">
      <w:pPr>
        <w:tabs>
          <w:tab w:val="left" w:pos="360"/>
          <w:tab w:val="left" w:pos="720"/>
        </w:tabs>
      </w:pPr>
      <w:r>
        <w:t>Group</w:t>
      </w:r>
      <w:r w:rsidR="00646663">
        <w:t>:</w:t>
      </w:r>
    </w:p>
    <w:p w14:paraId="0FC8C9D3" w14:textId="77777777" w:rsidR="00233425" w:rsidRDefault="00233425" w:rsidP="00233425">
      <w:pPr>
        <w:tabs>
          <w:tab w:val="left" w:pos="360"/>
          <w:tab w:val="left" w:pos="720"/>
        </w:tabs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6390"/>
        <w:gridCol w:w="990"/>
        <w:gridCol w:w="828"/>
      </w:tblGrid>
      <w:tr w:rsidR="00233425" w14:paraId="44EC0BF7" w14:textId="77777777" w:rsidTr="0023342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6CB6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299E396A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734C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3D0CF1A4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Scoring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1E9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9C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05DE86F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233425" w14:paraId="0844311E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EDF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C1C80B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  <w:p w14:paraId="6C827C23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(15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4991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The type of presentation is appropriate for the topic and </w:t>
            </w:r>
          </w:p>
          <w:p w14:paraId="31D02D7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4C3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106E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2DCF6D1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079E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095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Information is presented in a logical sequence.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6F3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AEC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BBA4509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6054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D64" w14:textId="2634BACC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appropriately cites references.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C53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4A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4BDDFF88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603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1432A75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64ACFD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2F14EC3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50B5A90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74B6" w14:textId="24AD44CA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Introduction is attention-getting, lays out the </w:t>
            </w:r>
            <w:r w:rsidR="00E55176">
              <w:t>project</w:t>
            </w:r>
            <w:r>
              <w:t xml:space="preserve"> well, and </w:t>
            </w:r>
          </w:p>
          <w:p w14:paraId="728752C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establishes a framework for the rest of the 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061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AF9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16D0E12E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EFC8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8A4C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Technical terms are well-defined in language appropriate for </w:t>
            </w:r>
          </w:p>
          <w:p w14:paraId="7E9559C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the target 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1A47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F5A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69151B6C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6452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89F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contains accurate information.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6D7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AE7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6BCAD39B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DD8A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923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Material included is relevant to the overall message/purpose.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6CC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2AC7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311832E4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CDCE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3247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Appropriate amount of material is prepared, and points made </w:t>
            </w:r>
          </w:p>
          <w:p w14:paraId="49AD8A7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reflect well their relative importance.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95D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DD9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29DAB1F4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156C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736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There is an obvious conclusion summarizing the 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0AF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289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0146C95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A9D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302592E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2C81235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135E41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  <w:p w14:paraId="3B7C79F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(40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4FB" w14:textId="41936DFF" w:rsidR="00233425" w:rsidRDefault="00233425">
            <w:pPr>
              <w:tabs>
                <w:tab w:val="left" w:pos="360"/>
                <w:tab w:val="left" w:pos="720"/>
              </w:tabs>
            </w:pPr>
            <w:r>
              <w:t>Speaker</w:t>
            </w:r>
            <w:r w:rsidR="00E55176">
              <w:t>s</w:t>
            </w:r>
            <w:r>
              <w:t xml:space="preserve"> maintain good </w:t>
            </w:r>
            <w:r w:rsidR="009B6C37">
              <w:t>virtual presentation presence</w:t>
            </w:r>
            <w:r>
              <w:t xml:space="preserve"> and is </w:t>
            </w:r>
          </w:p>
          <w:p w14:paraId="3AE3270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appropriately animated (e.g., gestures, moving around, etc.).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A96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E1C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73A266A5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4927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1969" w14:textId="7D3E6CF0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Speaker</w:t>
            </w:r>
            <w:r w:rsidR="00E55176">
              <w:t>s</w:t>
            </w:r>
            <w:r>
              <w:t xml:space="preserve"> use a clear, audible voice.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BA1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FD1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308E900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BB7C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520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Delivery is poised, controlled, and smooth.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7393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806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3469BE03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5DE0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08AF" w14:textId="6439AC5E" w:rsidR="00233425" w:rsidRDefault="00E55176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Appropriate dress.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F5C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0E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2D4EF811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48BD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57B8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Visual aids are well prepared, informative, effective, and not </w:t>
            </w:r>
          </w:p>
          <w:p w14:paraId="17BC1E9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distracting.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2EA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5AD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7DA8EF9D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6C7B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8F6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Length of presentation is within the assigned time limits.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A79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23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6445562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669A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F27F" w14:textId="05C448A0" w:rsidR="00233425" w:rsidRDefault="00E55176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Questions are answered in a clear, confident manner.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AFB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583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B7166E7" w14:textId="77777777" w:rsidTr="0023342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6B0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41B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DBB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96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rPr>
                <w:b/>
              </w:rPr>
            </w:pPr>
          </w:p>
        </w:tc>
      </w:tr>
    </w:tbl>
    <w:p w14:paraId="24C67023" w14:textId="288592DF" w:rsidR="00673736" w:rsidRDefault="00673736"/>
    <w:p w14:paraId="27603E85" w14:textId="1EA8257C" w:rsidR="00233425" w:rsidRDefault="00233425">
      <w:r>
        <w:t>Comments:</w:t>
      </w:r>
    </w:p>
    <w:sectPr w:rsidR="00233425" w:rsidSect="00233425">
      <w:footerReference w:type="default" r:id="rId6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CD43" w14:textId="77777777" w:rsidR="003351BB" w:rsidRDefault="003351BB" w:rsidP="00C9371E">
      <w:r>
        <w:separator/>
      </w:r>
    </w:p>
  </w:endnote>
  <w:endnote w:type="continuationSeparator" w:id="0">
    <w:p w14:paraId="20D3139E" w14:textId="77777777" w:rsidR="003351BB" w:rsidRDefault="003351BB" w:rsidP="00C9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DA38C" w14:textId="762319AD" w:rsidR="00C9371E" w:rsidRDefault="00C9371E">
    <w:pPr>
      <w:pStyle w:val="Footer"/>
    </w:pPr>
    <w:r>
      <w:t>Adapted from rubric University of Wisconsin’s Engineering School</w:t>
    </w:r>
  </w:p>
  <w:p w14:paraId="0BB6EDFE" w14:textId="77777777" w:rsidR="00C9371E" w:rsidRDefault="00C93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9354" w14:textId="77777777" w:rsidR="003351BB" w:rsidRDefault="003351BB" w:rsidP="00C9371E">
      <w:r>
        <w:separator/>
      </w:r>
    </w:p>
  </w:footnote>
  <w:footnote w:type="continuationSeparator" w:id="0">
    <w:p w14:paraId="08E4A26A" w14:textId="77777777" w:rsidR="003351BB" w:rsidRDefault="003351BB" w:rsidP="00C93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25"/>
    <w:rsid w:val="00233425"/>
    <w:rsid w:val="003351BB"/>
    <w:rsid w:val="00646663"/>
    <w:rsid w:val="00673736"/>
    <w:rsid w:val="009720FD"/>
    <w:rsid w:val="009B6C37"/>
    <w:rsid w:val="00BE0786"/>
    <w:rsid w:val="00C9371E"/>
    <w:rsid w:val="00E5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5678"/>
  <w15:chartTrackingRefBased/>
  <w15:docId w15:val="{9DAA38CD-68FD-4ACA-8464-B89CE53E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3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Jamieson</dc:creator>
  <cp:keywords/>
  <dc:description/>
  <cp:lastModifiedBy>Alan Jamieson</cp:lastModifiedBy>
  <cp:revision>6</cp:revision>
  <dcterms:created xsi:type="dcterms:W3CDTF">2018-11-15T01:45:00Z</dcterms:created>
  <dcterms:modified xsi:type="dcterms:W3CDTF">2021-07-21T00:38:00Z</dcterms:modified>
</cp:coreProperties>
</file>