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GazeTrack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Complete Technical Build Report</w:t>
      </w:r>
    </w:p>
    <w:p>
      <w:pPr>
        <w:pBdr>
          <w:bottom w:val="single" w:color="1A56A0" w:sz="6" w:space="12"/>
        </w:pBd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Real-time Gaze Detection · Face Recognition · Attention Analytics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Stack: Python 3.12  ·  Flask  ·  MediaPipe  ·  dlib / face_recognition  ·  SQLite  ·  OpenCV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Project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GazeTrack is a local web application that combines a custom MediaPipe-based gaze detection model with a pre-trained face recognition CNN to identify individuals and track their attention in real time. All data is stored locally in a SQLite database — no cloud dependency or custom training dataset is required.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7C5B"/>
          <w:sz w:val="24"/>
          <w:szCs w:val="24"/>
        </w:rPr>
        <w:t xml:space="preserve">Core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faces via webcam in seconds — no dataset, no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up to 4 simultaneous faces using dlib's 128-dimension CNN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gaze direction and attention score per person per session using iris position and head 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every session in SQLite with rolling and cumulative attention percentages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analytics per person on a live dashboard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System Architecture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system is split into three logical layers: the gaze detection engine (your model), the Flask web backend, and the browser frontend. These communicate through REST API endpoints and an MJPEG video stream.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7C5B"/>
          <w:sz w:val="24"/>
          <w:szCs w:val="24"/>
        </w:rPr>
        <w:t xml:space="preserve">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Browser webcam → Flask /api/register → face_recognition encodes face → stored in face_encodings.pkl + 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Browser clicks Start → Flask /api/tracking/start → background thread opens webcam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 thread: per frame → GazeDetector.detect() → face_recognition.face_locations() → match to registered person → write attention stats to DB every 30 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Browser polls /api/tracking/status every 800ms → renders live detection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MJPEG stream at /video_feed → annotated frames streamed to &lt;img&gt; tag in browser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Code Files — What Each One Does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3.1  gaze_detector.py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is your original gaze detection model, extracted into a clean importable module. The standalone webcam loop (__main__ block) was removed so it could be called frame-by-frame from the Flask background thread.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7C5B"/>
          <w:sz w:val="24"/>
          <w:szCs w:val="24"/>
        </w:rPr>
        <w:t xml:space="preserve">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CentroidTracker</w:t>
      </w:r>
      <w:r>
        <w:rPr>
          <w:rFonts w:ascii="Arial" w:cs="Arial" w:eastAsia="Arial" w:hAnsi="Arial"/>
          <w:sz w:val="22"/>
          <w:szCs w:val="22"/>
        </w:rPr>
        <w:t xml:space="preserve"> — assigns persistent integer IDs to detected faces across frames using Euclidean distance matching. Handles face disappearance with a max_disappeared counter.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GazeDetector</w:t>
      </w:r>
      <w:r>
        <w:rPr>
          <w:rFonts w:ascii="Arial" w:cs="Arial" w:eastAsia="Arial" w:hAnsi="Arial"/>
          <w:sz w:val="22"/>
          <w:szCs w:val="22"/>
        </w:rPr>
        <w:t xml:space="preserve"> — the main engine. Wraps MediaPipe FaceMesh with iris tracking and head pose estimation.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7C5B"/>
          <w:sz w:val="24"/>
          <w:szCs w:val="24"/>
        </w:rPr>
        <w:t xml:space="preserve">Key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check_eye_visibility()</w:t>
      </w:r>
      <w:r>
        <w:rPr>
          <w:rFonts w:ascii="Arial" w:cs="Arial" w:eastAsia="Arial" w:hAnsi="Arial"/>
          <w:sz w:val="22"/>
          <w:szCs w:val="22"/>
        </w:rPr>
        <w:t xml:space="preserve"> — checks pixel variance in the eye region to detect occlusion (hand over face, closed eyes). Returns True/False per eye.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estimate_head_pose()</w:t>
      </w:r>
      <w:r>
        <w:rPr>
          <w:rFonts w:ascii="Arial" w:cs="Arial" w:eastAsia="Arial" w:hAnsi="Arial"/>
          <w:sz w:val="22"/>
          <w:szCs w:val="22"/>
        </w:rPr>
        <w:t xml:space="preserve"> — uses nose tip and face edge landmarks to calculate horizontal offset. If abs(offset) &lt; 0.3, the person is considered facing the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analyze_iris_position()</w:t>
      </w:r>
      <w:r>
        <w:rPr>
          <w:rFonts w:ascii="Arial" w:cs="Arial" w:eastAsia="Arial" w:hAnsi="Arial"/>
          <w:sz w:val="22"/>
          <w:szCs w:val="22"/>
        </w:rPr>
        <w:t xml:space="preserve"> — computes a 0–1 ratio of iris position within the eye socket. 0.40–0.60 means looking centre (at screen).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classify_gaze()</w:t>
      </w:r>
      <w:r>
        <w:rPr>
          <w:rFonts w:ascii="Arial" w:cs="Arial" w:eastAsia="Arial" w:hAnsi="Arial"/>
          <w:sz w:val="22"/>
          <w:szCs w:val="22"/>
        </w:rPr>
        <w:t xml:space="preserve"> — scores facing (1.0 pt) + iris centred (2.0 pts). Score &gt;= 2.0 means LOOKING. Confidence = score / 3.0.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detect(frame)</w:t>
      </w:r>
      <w:r>
        <w:rPr>
          <w:rFonts w:ascii="Arial" w:cs="Arial" w:eastAsia="Arial" w:hAnsi="Arial"/>
          <w:sz w:val="22"/>
          <w:szCs w:val="22"/>
        </w:rPr>
        <w:t xml:space="preserve"> — master method called every frame. Returns a list of dicts with status, object_id, looking, confidence, rolling_attention, session_attention, nose_pt.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A0" w:sz="8"/>
              <w:left w:val="single" w:color="1A56A0" w:sz="8"/>
              <w:bottom w:val="single" w:color="CCCCCC" w:sz="1"/>
              <w:right w:val="single" w:color="CCCCCC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detect() returns structured dicts instead of printing to terminal. This was the key change needed to integrate the model into Flask — the backend reads the dicts and routes the data to the database and API.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3.2  app.py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Flask backend. This is the central hub — it imports gaze_detector.py, manages the database, runs the background webcam thread, and serves all API endpoints and HTML pages.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7C5B"/>
          <w:sz w:val="24"/>
          <w:szCs w:val="24"/>
        </w:rPr>
        <w:t xml:space="preserve">Database models (SQLAlchemy / SQLite)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</w:t>
      </w:r>
      <w:r>
        <w:rPr>
          <w:rFonts w:ascii="Arial" w:cs="Arial" w:eastAsia="Arial" w:hAnsi="Arial"/>
          <w:sz w:val="22"/>
          <w:szCs w:val="22"/>
        </w:rPr>
        <w:t xml:space="preserve"> — stores id, name, registered_at. One-to-many with GazeSession.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GazeSession</w:t>
      </w:r>
      <w:r>
        <w:rPr>
          <w:rFonts w:ascii="Arial" w:cs="Arial" w:eastAsia="Arial" w:hAnsi="Arial"/>
          <w:sz w:val="22"/>
          <w:szCs w:val="22"/>
        </w:rPr>
        <w:t xml:space="preserve"> — stores person_id, started_at, ended_at, total_frames, attentive_frames. attention_score and duration_seconds are computed properties.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7C5B"/>
          <w:sz w:val="24"/>
          <w:szCs w:val="24"/>
        </w:rPr>
        <w:t xml:space="preserve">Face encoding store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Encodings are stored in face_encodings.pkl — a Python pickle file mapping person names to lists of 128-dimension numpy arrays (one per captured photo). This file is separate from the SQLite DB so encodings can be updated without touching session history.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7C5B"/>
          <w:sz w:val="24"/>
          <w:szCs w:val="24"/>
        </w:rPr>
        <w:t xml:space="preserve">Background thread — capture_loop()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Runs in a daemon thread when tracking starts. Each iteration: reads a webcam frame, flips it, calls GazeDetector.detect(), runs face_recognition.face_locations() + face_recognition.face_encodings(), matches detected faces to registered names by centroid proximity, manages DB session lifecycle, and encodes the annotated frame as JPEG into a shared bytes buffer.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7C5B"/>
          <w:sz w:val="24"/>
          <w:szCs w:val="24"/>
        </w:rPr>
        <w:t xml:space="preserve">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POST /api/register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Face registration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Decodes base64 images, detects faces, stores encodings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GET  /api/persons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all persons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Returns name, session count, avg attention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POST /api/tracking/start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webcam thread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Creates GazeDetector, launches capture_loop()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POST /api/tracking/stop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Stop webcam thread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Sets running=False, closes all open DB sessions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GET  /api/tracking/status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detection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Returns latest detections from shared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GET  /video_feed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MJPEG stream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Yields JPEG frames with multipart boundary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GET  /api/sessions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Filterable by person_id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GET  /api/stats/summary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totals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persons, sessions, global avg attention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3.3  templates/base.html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Shared layout for all pages. Defines the dark-themed CSS design system using CSS custom properties (--bg, --accent, --surface, etc.), the sticky navigation bar, card/button/badge/table component styles, and Google Fonts (Space Mono + DM Sans). All other templates extend this using Jinja2 block inheritance.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3.4  templates/register.html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face registration page. Accesses the webcam via navigator.mediaDevices.getUserMedia(), draws an oval guide overlay on a canvas element, and captures frames as base64 JPEG strings on button click. Sends all 5 captures to POST /api/register as JSON. Also shows the registered persons list with delete buttons.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3.5  templates/track.html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live tracking page. Displays the MJPEG stream in an &lt;img&gt; tag (src=/video_feed). Polls /api/tracking/status every 800ms and renders per-person detection cards showing FOCUSED/AWAY badge, confidence %, rolling 5-second attention, and session-total attention with a progress bar. Also accumulates a session totals panel in JS memory.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3.6  templates/dashboard.html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analytics dashboard. On load, fetches /api/stats/summary for headline stats, /api/persons to build the bar chart (rendered as inline SVG with coloured bars per person), and /api/sessions for the full session table. Supports filtering by person via a dropdown.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Dependencies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  Python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mediapipe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0.10.14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Face mesh + iris landmarks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Pinned — newer versions removed mp.solutions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Webcam capture, image decode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cv2.VideoCapture, imencode, cvtColor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numpy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 operations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Must be &lt; 2.0 for dlib ABI compatibility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dlib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19.24.99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Face detection + encoding CNN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Installed via pre-built .whl, not pip compile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face-recognition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High-level dlib wrapper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face_locations(), face_encodings()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face-recognition-models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Pre-trained dlib model weights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HOG detector + ResNet encoder weights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flask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server + routing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Threaded mode for background capture loop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flask-sqlalchemy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ORM for SQLite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 and GazeSession models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4.2  System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3.12 (64-bit) — 3.13 not supported by MediaPipe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dlib pre-built wheel from github.com/z-mahmud22/Dlib_Windows_Python3.x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CMake or Visual Studio required when using the pre-built wheel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Webcam accessible at VideoCapture index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Bash or any terminal with venv support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How Face Recognition Works (No Dataset Needed)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face_recognition library uses dlib's pre-trained ResNet-based CNN, trained on millions of faces by Davis King. You do not train it — you use it. Here is what happens during registration and tracking: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7C5B"/>
          <w:sz w:val="24"/>
          <w:szCs w:val="24"/>
        </w:rPr>
        <w:t xml:space="preserve">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captures 5 webcam frames at different angles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frame is decoded and converted to RGB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face_recognition.face_locations() runs dlib's HOG detector to find the face bounding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face_recognition.face_encodings() passes the cropped face through the ResNet CNN, producing a 128-dimension vector (embedding)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5 embeddings are stored in face_encodings.pkl under the person's name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7C5B"/>
          <w:sz w:val="24"/>
          <w:szCs w:val="24"/>
        </w:rPr>
        <w:t xml:space="preserve">Identification during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face_recognition.face_locations() finds all faces in the current 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face_recognition.face_encodings() produces embeddings for each detected 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face_recognition.face_distance() computes Euclidean distance between each detected embedding and all stored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minimum distance is below the threshold (0.55), the person is identified. Otherwise: Unknown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C5B" w:sz="8"/>
              <w:left w:val="single" w:color="0E7C5B" w:sz="8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128-dimension embedding space is the key insight. dlib's CNN maps every face to a point in this space such that the same person's faces cluster together and different people's faces are far apart — without any training from you.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Errors Encountered and How They Were Fixed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Error 1 — mediapipe has no attribute 'solutions'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0"/>
              <w:left w:val="single" w:color="C0392B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ERROR: module 'mediapipe' has no attribute 'solutions'</w:t>
            </w:r>
          </w:p>
        </w:tc>
      </w:tr>
      <w:tr>
        <w:tc>
          <w:tcPr>
            <w:tcBorders>
              <w:top w:val="none" w:color="FFFFFF" w:sz="0"/>
              <w:left w:val="single" w:color="C0392B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AttributeError at GazeDetector.__init__: mp.solutions.face_mesh.FaceMesh()</w:t>
            </w:r>
          </w:p>
        </w:tc>
      </w:tr>
      <w:tr>
        <w:tc>
          <w:tcPr>
            <w:tcBorders>
              <w:top w:val="single" w:color="EEEEEE" w:sz="2"/>
              <w:left w:val="single" w:color="C0392B" w:sz="10"/>
              <w:bottom w:val="single" w:color="C0392B" w:sz="10"/>
              <w:right w:val="none" w:color="FFFFFF" w:sz="0"/>
            </w:tcBorders>
            <w:shd w:fill="FEF9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B"/>
                <w:sz w:val="21"/>
                <w:szCs w:val="21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Pinned mediapipe to version 0.10.14. Versions 0.10.20+ removed the legacy mp.solutions API that your model uses. Command: pip install mediapipe==0.10.14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Error 2 — venv not activating (no (venv) prompt)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0"/>
              <w:left w:val="single" w:color="C0392B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ERROR: Activation command had no visible effect in Git Bash</w:t>
            </w:r>
          </w:p>
        </w:tc>
      </w:tr>
      <w:tr>
        <w:tc>
          <w:tcPr>
            <w:tcBorders>
              <w:top w:val="none" w:color="FFFFFF" w:sz="0"/>
              <w:left w:val="single" w:color="C0392B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Running venv\Scripts\activate showed no (venv) prefix</w:t>
            </w:r>
          </w:p>
        </w:tc>
      </w:tr>
      <w:tr>
        <w:tc>
          <w:tcPr>
            <w:tcBorders>
              <w:top w:val="single" w:color="EEEEEE" w:sz="2"/>
              <w:left w:val="single" w:color="C0392B" w:sz="10"/>
              <w:bottom w:val="single" w:color="C0392B" w:sz="10"/>
              <w:right w:val="none" w:color="FFFFFF" w:sz="0"/>
            </w:tcBorders>
            <w:shd w:fill="FEF9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B"/>
                <w:sz w:val="21"/>
                <w:szCs w:val="21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Git Bash requires a different activate script. Used: source venv/Scripts/activate (with forward slashes and source prefix, not the .bat file)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Error 3 — pkg_resources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0"/>
              <w:left w:val="single" w:color="C0392B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ERROR: ModuleNotFoundError: No module named 'pkg_resources'</w:t>
            </w:r>
          </w:p>
        </w:tc>
      </w:tr>
      <w:tr>
        <w:tc>
          <w:tcPr>
            <w:tcBorders>
              <w:top w:val="none" w:color="FFFFFF" w:sz="0"/>
              <w:left w:val="single" w:color="C0392B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face_recognition_models/__init__.py line 7: from pkg_resources import resource_filename</w:t>
            </w:r>
          </w:p>
        </w:tc>
      </w:tr>
      <w:tr>
        <w:tc>
          <w:tcPr>
            <w:tcBorders>
              <w:top w:val="single" w:color="EEEEEE" w:sz="2"/>
              <w:left w:val="single" w:color="C0392B" w:sz="10"/>
              <w:bottom w:val="single" w:color="C0392B" w:sz="10"/>
              <w:right w:val="none" w:color="FFFFFF" w:sz="0"/>
            </w:tcBorders>
            <w:shd w:fill="FEF9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B"/>
                <w:sz w:val="21"/>
                <w:szCs w:val="21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face_recognition_models 0.3.0 uses the legacy pkg_resources API which was removed from modern setuptools venv installs. Patched the __init__.py file directly to replace the import with importlib.resources.files() which is built into Python 3.12.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Error 4 — TemplateNotFound: index.html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0"/>
              <w:left w:val="single" w:color="C0392B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ERROR: jinja2.exceptions.TemplateNotFound: index.html</w:t>
            </w:r>
          </w:p>
        </w:tc>
      </w:tr>
      <w:tr>
        <w:tc>
          <w:tcPr>
            <w:tcBorders>
              <w:top w:val="none" w:color="FFFFFF" w:sz="0"/>
              <w:left w:val="single" w:color="C0392B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Flask could not find templates when opening localhost:5000</w:t>
            </w:r>
          </w:p>
        </w:tc>
      </w:tr>
      <w:tr>
        <w:tc>
          <w:tcPr>
            <w:tcBorders>
              <w:top w:val="single" w:color="EEEEEE" w:sz="2"/>
              <w:left w:val="single" w:color="C0392B" w:sz="10"/>
              <w:bottom w:val="single" w:color="C0392B" w:sz="10"/>
              <w:right w:val="none" w:color="FFFFFF" w:sz="0"/>
            </w:tcBorders>
            <w:shd w:fill="FEF9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B"/>
                <w:sz w:val="21"/>
                <w:szCs w:val="21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downloaded zip did not include the templates/ folder. Flask requires a templates/ directory directly adjacent to app.py. Downloaded and placed all 5 HTML files (base.html, index.html, register.html, track.html, dashboard.html) into the correct location.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Error 5 — Unsupported image type (RGBA from browser canvas)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0"/>
              <w:left w:val="single" w:color="C0392B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ERROR: RuntimeError: Unsupported image type, must be 8bit gray or RGB image</w:t>
            </w:r>
          </w:p>
        </w:tc>
      </w:tr>
      <w:tr>
        <w:tc>
          <w:tcPr>
            <w:tcBorders>
              <w:top w:val="none" w:color="FFFFFF" w:sz="0"/>
              <w:left w:val="single" w:color="C0392B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face_recognition.face_locations() called on image from browser canvas capture</w:t>
            </w:r>
          </w:p>
        </w:tc>
      </w:tr>
      <w:tr>
        <w:tc>
          <w:tcPr>
            <w:tcBorders>
              <w:top w:val="single" w:color="EEEEEE" w:sz="2"/>
              <w:left w:val="single" w:color="C0392B" w:sz="10"/>
              <w:bottom w:val="single" w:color="C0392B" w:sz="10"/>
              <w:right w:val="none" w:color="FFFFFF" w:sz="0"/>
            </w:tcBorders>
            <w:shd w:fill="FEF9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B"/>
                <w:sz w:val="21"/>
                <w:szCs w:val="21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Browser canvas toDataURL() sends PNG with alpha channel (RGBA, 4 channels). Used cv2.IMREAD_UNCHANGED to preserve the 4th channel, then explicitly converted BGRA to BGR before RGB conversion. Also added np.ascontiguousarray(dtype=np.uint8) to ensure the memory layout matches what dlib expects.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Error 6 — Register button stayed disabled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0"/>
              <w:left w:val="single" w:color="C0392B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ERROR: Register Person button never enabled even after capturing 5 photos</w:t>
            </w:r>
          </w:p>
        </w:tc>
      </w:tr>
      <w:tr>
        <w:tc>
          <w:tcPr>
            <w:tcBorders>
              <w:top w:val="none" w:color="FFFFFF" w:sz="0"/>
              <w:left w:val="single" w:color="C0392B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Button enable condition: captures.length &gt;= 3 AND name field non-empty</w:t>
            </w:r>
          </w:p>
        </w:tc>
      </w:tr>
      <w:tr>
        <w:tc>
          <w:tcPr>
            <w:tcBorders>
              <w:top w:val="single" w:color="EEEEEE" w:sz="2"/>
              <w:left w:val="single" w:color="C0392B" w:sz="10"/>
              <w:bottom w:val="single" w:color="C0392B" w:sz="10"/>
              <w:right w:val="none" w:color="FFFFFF" w:sz="0"/>
            </w:tcBorders>
            <w:shd w:fill="FEF9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B"/>
                <w:sz w:val="21"/>
                <w:szCs w:val="21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name input field was empty. Both conditions must be true simultaneously. Fixed by adding a visible hint label below the progress bar that tells the user exactly what is still missing (e.g. 'Enter a name above to enable registration').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Error 7 — numpy ABI mismatch with dlib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0"/>
              <w:left w:val="single" w:color="C0392B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ERROR: RuntimeError: Unsupported image type (even with correct RGB uint8 array)</w:t>
            </w:r>
          </w:p>
        </w:tc>
      </w:tr>
      <w:tr>
        <w:tc>
          <w:tcPr>
            <w:tcBorders>
              <w:top w:val="none" w:color="FFFFFF" w:sz="0"/>
              <w:left w:val="single" w:color="C0392B" w:sz="10"/>
              <w:bottom w:val="none" w:color="FFFFFF" w:sz="0"/>
              <w:right w:val="none" w:color="FFFFFF" w:sz="0"/>
            </w:tcBorders>
            <w:shd w:fill="FDEDEC" w:val="clear"/>
            <w:tcMar>
              <w:top w:type="dxa" w:w="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face_recognition.face_locations() crashed even on a manually loaded correct image</w:t>
            </w:r>
          </w:p>
        </w:tc>
      </w:tr>
      <w:tr>
        <w:tc>
          <w:tcPr>
            <w:tcBorders>
              <w:top w:val="single" w:color="EEEEEE" w:sz="2"/>
              <w:left w:val="single" w:color="C0392B" w:sz="10"/>
              <w:bottom w:val="single" w:color="C0392B" w:sz="10"/>
              <w:right w:val="none" w:color="FFFFFF" w:sz="0"/>
            </w:tcBorders>
            <w:shd w:fill="FEF9E7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5B"/>
                <w:sz w:val="21"/>
                <w:szCs w:val="21"/>
              </w:rPr>
              <w:t xml:space="preserve">FIX: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pre-built dlib 19.24.99 wheel was compiled against numpy &lt; 2.0. NumPy 2.0 changed the C ABI, causing dlib's internal array checks to fail even on valid uint8 RGB images. Fixed by: pip install 'numpy&lt;2.0' which installed numpy 1.26.4.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Complete Setup Reference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7.1  Installation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Python 3.12.x 64-bit from python.org — tick Add to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venv: python -m venv venv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Activate (Git Bash): source venv/Scripts/activate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install --upgrade pip setuptools wheel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install mediapipe==0.10.14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install dlib-19.24.99-cp312-cp312-win_amd64.whl  (download from z-mahmud22 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install git+https://github.com/ageitgey/face_recognition_models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Patch face_recognition_models/__init__.py to use importlib.resources instead of pkg_resources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install face_recognition flask flask-sqlalchemy opencv-python "numpy&lt;2.0"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app.py → open http://localhost:5000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7.2  Locked requirements.txt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mediapipe==0.10.14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numpy&lt;2.0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opencv-python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flask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flask-sqlalchemy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face-recognition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7.3  Database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GUI: </w:t>
      </w:r>
      <w:r>
        <w:rPr>
          <w:rFonts w:ascii="Arial" w:cs="Arial" w:eastAsia="Arial" w:hAnsi="Arial"/>
          <w:sz w:val="22"/>
          <w:szCs w:val="22"/>
        </w:rPr>
        <w:t xml:space="preserve">DB Browser for SQLite (sqlitebrowser.org) — open gaze_data.db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 Code: </w:t>
      </w:r>
      <w:r>
        <w:rPr>
          <w:rFonts w:ascii="Arial" w:cs="Arial" w:eastAsia="Arial" w:hAnsi="Arial"/>
          <w:sz w:val="22"/>
          <w:szCs w:val="22"/>
        </w:rPr>
        <w:t xml:space="preserve">SQLite Viewer extension — right-click gaze_data.db →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CLI: </w:t>
      </w:r>
      <w:r>
        <w:rPr>
          <w:rFonts w:ascii="Arial" w:cs="Arial" w:eastAsia="Arial" w:hAnsi="Arial"/>
          <w:sz w:val="22"/>
          <w:szCs w:val="22"/>
        </w:rPr>
        <w:t xml:space="preserve">sqlite3 gaze_data.db then .tables, SELECT * FROM gaze_session;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Reset all data: </w:t>
      </w:r>
      <w:r>
        <w:rPr>
          <w:rFonts w:ascii="Arial" w:cs="Arial" w:eastAsia="Arial" w:hAnsi="Arial"/>
          <w:sz w:val="22"/>
          <w:szCs w:val="22"/>
        </w:rPr>
        <w:t xml:space="preserve">Delete gaze_data.db and face_encodings.pkl — both recreate automatically on next run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DDDDD" w:sz="4" w:space="8"/>
        </w:pBdr>
        <w:spacing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GazeTrack · Built with Flask, MediaPipe, dlib, OpenCV · Report generated automatically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7C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2026-04-06T08:39:24.686Z</dcterms:created>
  <dcterms:modified xsi:type="dcterms:W3CDTF">2026-04-06T08:39:24.687Z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