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9AF" w:rsidRPr="003849AF" w:rsidRDefault="003849AF" w:rsidP="003849AF">
      <w:pPr>
        <w:shd w:val="clear" w:color="auto" w:fill="FFFFFF"/>
        <w:spacing w:after="0" w:line="240" w:lineRule="auto"/>
        <w:textAlignment w:val="baseline"/>
        <w:rPr>
          <w:rFonts w:ascii="Kz Times New Roman" w:eastAsia="Times New Roman" w:hAnsi="Kz Times New Roman" w:cs="Kz Times New Roman"/>
          <w:color w:val="000000"/>
          <w:sz w:val="28"/>
          <w:szCs w:val="28"/>
          <w:lang w:eastAsia="ru-RU"/>
        </w:rPr>
      </w:pPr>
      <w:r w:rsidRPr="003849AF">
        <w:rPr>
          <w:rFonts w:ascii="Kz Times New Roman" w:eastAsia="Times New Roman" w:hAnsi="Kz Times New Roman" w:cs="Kz 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План мероприятий </w:t>
      </w:r>
      <w:bookmarkStart w:id="0" w:name="_GoBack"/>
      <w:bookmarkEnd w:id="0"/>
      <w:r w:rsidRPr="003849AF">
        <w:rPr>
          <w:rFonts w:ascii="Kz Times New Roman" w:eastAsia="Times New Roman" w:hAnsi="Kz Times New Roman" w:cs="Kz 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на 20</w:t>
      </w:r>
      <w:r>
        <w:rPr>
          <w:rFonts w:ascii="Kz Times New Roman" w:eastAsia="Times New Roman" w:hAnsi="Kz Times New Roman" w:cs="Kz Times New Roman"/>
          <w:b/>
          <w:bCs/>
          <w:color w:val="000000"/>
          <w:sz w:val="28"/>
          <w:szCs w:val="28"/>
          <w:bdr w:val="none" w:sz="0" w:space="0" w:color="auto" w:frame="1"/>
          <w:lang w:val="kk-KZ" w:eastAsia="ru-RU"/>
        </w:rPr>
        <w:t>20</w:t>
      </w:r>
      <w:r w:rsidRPr="003849AF">
        <w:rPr>
          <w:rFonts w:ascii="Kz Times New Roman" w:eastAsia="Times New Roman" w:hAnsi="Kz Times New Roman" w:cs="Kz 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 год</w:t>
      </w:r>
    </w:p>
    <w:p w:rsidR="003849AF" w:rsidRDefault="003849AF" w:rsidP="003849AF">
      <w:pPr>
        <w:shd w:val="clear" w:color="auto" w:fill="FFFFFF"/>
        <w:spacing w:after="0" w:line="240" w:lineRule="auto"/>
        <w:textAlignment w:val="baseline"/>
        <w:rPr>
          <w:rFonts w:ascii="Kz Times New Roman" w:eastAsia="Times New Roman" w:hAnsi="Kz Times New Roman" w:cs="Kz 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3849AF">
        <w:rPr>
          <w:rFonts w:ascii="Kz Times New Roman" w:eastAsia="Times New Roman" w:hAnsi="Kz Times New Roman" w:cs="Kz 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Тематические выставки-просмотры</w:t>
      </w:r>
    </w:p>
    <w:p w:rsidR="003849AF" w:rsidRPr="003849AF" w:rsidRDefault="003849AF" w:rsidP="003849AF">
      <w:pPr>
        <w:shd w:val="clear" w:color="auto" w:fill="FFFFFF"/>
        <w:spacing w:after="0" w:line="240" w:lineRule="auto"/>
        <w:textAlignment w:val="baseline"/>
        <w:rPr>
          <w:rFonts w:ascii="Kz Times New Roman" w:eastAsia="Times New Roman" w:hAnsi="Kz Times New Roman" w:cs="Kz Times New Roman"/>
          <w:color w:val="000000"/>
          <w:sz w:val="28"/>
          <w:szCs w:val="28"/>
          <w:lang w:eastAsia="ru-RU"/>
        </w:rPr>
      </w:pPr>
    </w:p>
    <w:tbl>
      <w:tblPr>
        <w:tblpPr w:leftFromText="180" w:rightFromText="180" w:vertAnchor="text" w:tblpY="1"/>
        <w:tblOverlap w:val="never"/>
        <w:tblW w:w="8775" w:type="dxa"/>
        <w:tblBorders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6217"/>
        <w:gridCol w:w="1661"/>
      </w:tblGrid>
      <w:tr w:rsidR="003849AF" w:rsidRPr="003849AF" w:rsidTr="003849AF">
        <w:trPr>
          <w:trHeight w:val="555"/>
        </w:trPr>
        <w:tc>
          <w:tcPr>
            <w:tcW w:w="89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3849AF" w:rsidRPr="003849AF" w:rsidRDefault="003849AF" w:rsidP="003849A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849A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№ </w:t>
            </w:r>
            <w:r w:rsidRPr="003849A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п/п</w:t>
            </w:r>
          </w:p>
        </w:tc>
        <w:tc>
          <w:tcPr>
            <w:tcW w:w="621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3849AF" w:rsidRPr="003849AF" w:rsidRDefault="003849AF" w:rsidP="003849A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849A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Название выставки</w:t>
            </w:r>
          </w:p>
        </w:tc>
        <w:tc>
          <w:tcPr>
            <w:tcW w:w="166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3849AF" w:rsidRPr="003849AF" w:rsidRDefault="003849AF" w:rsidP="003849A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849A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Время проведения</w:t>
            </w:r>
          </w:p>
        </w:tc>
      </w:tr>
      <w:tr w:rsidR="003849AF" w:rsidRPr="003849AF" w:rsidTr="003849AF">
        <w:trPr>
          <w:trHeight w:val="284"/>
        </w:trPr>
        <w:tc>
          <w:tcPr>
            <w:tcW w:w="89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3849AF" w:rsidRPr="003849AF" w:rsidRDefault="003849AF" w:rsidP="003849A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849A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621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3849AF" w:rsidRPr="003849AF" w:rsidRDefault="003849AF" w:rsidP="003849A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849A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166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3849AF" w:rsidRPr="003849AF" w:rsidRDefault="003849AF" w:rsidP="003849A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849A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3</w:t>
            </w:r>
          </w:p>
        </w:tc>
      </w:tr>
      <w:tr w:rsidR="003849AF" w:rsidRPr="003849AF" w:rsidTr="003849AF">
        <w:trPr>
          <w:trHeight w:val="568"/>
        </w:trPr>
        <w:tc>
          <w:tcPr>
            <w:tcW w:w="89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lang w:val="kk-KZ" w:eastAsia="ru-RU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lang w:val="kk-KZ" w:eastAsia="ru-RU"/>
              </w:rPr>
              <w:t>1</w:t>
            </w:r>
          </w:p>
        </w:tc>
        <w:tc>
          <w:tcPr>
            <w:tcW w:w="621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shd w:val="clear" w:color="auto" w:fill="FFFFFF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shd w:val="clear" w:color="auto" w:fill="FFFFFF"/>
                <w:lang w:val="kk-KZ"/>
              </w:rPr>
              <w:t>«Истоки казахской духовности: наследие Аль-Фараби и Абая в современном мире», посвященный 1150-летию аль-Фараби и 175-летию Абая Кунанбаева</w:t>
            </w:r>
          </w:p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lang w:val="kk-KZ" w:eastAsia="ru-RU"/>
              </w:rPr>
            </w:pPr>
          </w:p>
        </w:tc>
        <w:tc>
          <w:tcPr>
            <w:tcW w:w="166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lang w:val="kk-KZ" w:eastAsia="ru-RU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val="kk-KZ" w:eastAsia="ru-RU"/>
              </w:rPr>
              <w:t>февраль</w:t>
            </w:r>
          </w:p>
        </w:tc>
      </w:tr>
      <w:tr w:rsidR="003849AF" w:rsidRPr="003849AF" w:rsidTr="003849AF">
        <w:trPr>
          <w:trHeight w:val="555"/>
        </w:trPr>
        <w:tc>
          <w:tcPr>
            <w:tcW w:w="89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lang w:val="kk-KZ" w:eastAsia="ru-RU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lang w:val="kk-KZ" w:eastAsia="ru-RU"/>
              </w:rPr>
              <w:t>2</w:t>
            </w:r>
          </w:p>
        </w:tc>
        <w:tc>
          <w:tcPr>
            <w:tcW w:w="621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lang w:eastAsia="ru-RU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val="kk-KZ" w:eastAsia="ru-RU"/>
              </w:rPr>
              <w:t>110 лет со дня рождения Бауыржана Момышулы (1910-1982), писателя, участника ВОВ, Героя Советского Союза, кавалера ордена «Халық қаһарманы»</w:t>
            </w:r>
          </w:p>
        </w:tc>
        <w:tc>
          <w:tcPr>
            <w:tcW w:w="166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lang w:val="kk-KZ" w:eastAsia="ru-RU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lang w:val="kk-KZ" w:eastAsia="ru-RU"/>
              </w:rPr>
              <w:t>февраль</w:t>
            </w:r>
          </w:p>
        </w:tc>
      </w:tr>
      <w:tr w:rsidR="003849AF" w:rsidRPr="003849AF" w:rsidTr="003849AF">
        <w:trPr>
          <w:trHeight w:val="555"/>
        </w:trPr>
        <w:tc>
          <w:tcPr>
            <w:tcW w:w="89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lang w:val="kk-KZ" w:eastAsia="ru-RU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lang w:val="kk-KZ" w:eastAsia="ru-RU"/>
              </w:rPr>
              <w:t>3</w:t>
            </w:r>
          </w:p>
        </w:tc>
        <w:tc>
          <w:tcPr>
            <w:tcW w:w="621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val="kk-KZ" w:eastAsia="ru-RU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lang w:val="kk-KZ"/>
              </w:rPr>
              <w:t xml:space="preserve">Встреча с известным писателем-драматургом Дулатом Исабековым и народным актером Нуржуманом Ихтымбаевым     </w:t>
            </w:r>
          </w:p>
        </w:tc>
        <w:tc>
          <w:tcPr>
            <w:tcW w:w="166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lang w:val="kk-KZ" w:eastAsia="ru-RU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lang w:val="kk-KZ" w:eastAsia="ru-RU"/>
              </w:rPr>
              <w:t>февраль</w:t>
            </w:r>
          </w:p>
        </w:tc>
      </w:tr>
      <w:tr w:rsidR="003849AF" w:rsidRPr="003849AF" w:rsidTr="00A964E0">
        <w:trPr>
          <w:trHeight w:val="839"/>
        </w:trPr>
        <w:tc>
          <w:tcPr>
            <w:tcW w:w="89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lang w:val="kk-KZ" w:eastAsia="ru-RU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lang w:val="kk-KZ" w:eastAsia="ru-RU"/>
              </w:rPr>
              <w:t>4</w:t>
            </w:r>
          </w:p>
        </w:tc>
        <w:tc>
          <w:tcPr>
            <w:tcW w:w="621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shd w:val="clear" w:color="auto" w:fill="FFFFFF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shd w:val="clear" w:color="auto" w:fill="FFFFFF"/>
                <w:lang w:val="kk-KZ"/>
              </w:rPr>
              <w:t>«Халықаралық әйелдер күні»</w:t>
            </w:r>
          </w:p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lang w:val="kk-KZ"/>
              </w:rPr>
            </w:pPr>
          </w:p>
        </w:tc>
        <w:tc>
          <w:tcPr>
            <w:tcW w:w="166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lang w:val="kk-KZ" w:eastAsia="ru-RU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lang w:val="kk-KZ" w:eastAsia="ru-RU"/>
              </w:rPr>
              <w:t>март</w:t>
            </w:r>
          </w:p>
        </w:tc>
      </w:tr>
      <w:tr w:rsidR="003849AF" w:rsidRPr="003849AF" w:rsidTr="000F5B51">
        <w:trPr>
          <w:trHeight w:val="839"/>
        </w:trPr>
        <w:tc>
          <w:tcPr>
            <w:tcW w:w="89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b/>
                <w:bCs/>
                <w:sz w:val="28"/>
                <w:szCs w:val="28"/>
                <w:bdr w:val="none" w:sz="0" w:space="0" w:color="auto" w:frame="1"/>
                <w:lang w:val="kk-KZ" w:eastAsia="ru-RU"/>
              </w:rPr>
            </w:pPr>
            <w:r w:rsidRPr="003849AF">
              <w:rPr>
                <w:rFonts w:ascii="Kz Times New Roman" w:hAnsi="Kz Times New Roman" w:cs="Kz Times New Roman"/>
                <w:b/>
                <w:bCs/>
                <w:sz w:val="28"/>
                <w:szCs w:val="28"/>
                <w:bdr w:val="none" w:sz="0" w:space="0" w:color="auto" w:frame="1"/>
                <w:lang w:val="kk-KZ" w:eastAsia="ru-RU"/>
              </w:rPr>
              <w:t>5</w:t>
            </w:r>
          </w:p>
        </w:tc>
        <w:tc>
          <w:tcPr>
            <w:tcW w:w="621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shd w:val="clear" w:color="auto" w:fill="FFFFFF"/>
                <w:lang w:val="kk-KZ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shd w:val="clear" w:color="auto" w:fill="FFFFFF"/>
                <w:lang w:val="kk-KZ"/>
              </w:rPr>
              <w:t>«Наурыз мейрамына арналған көрме»</w:t>
            </w:r>
          </w:p>
        </w:tc>
        <w:tc>
          <w:tcPr>
            <w:tcW w:w="166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val="kk-KZ" w:eastAsia="ru-RU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val="kk-KZ" w:eastAsia="ru-RU"/>
              </w:rPr>
              <w:t>март</w:t>
            </w:r>
          </w:p>
        </w:tc>
      </w:tr>
      <w:tr w:rsidR="003849AF" w:rsidRPr="003849AF" w:rsidTr="000F5B51">
        <w:trPr>
          <w:trHeight w:val="839"/>
        </w:trPr>
        <w:tc>
          <w:tcPr>
            <w:tcW w:w="89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b/>
                <w:bCs/>
                <w:sz w:val="28"/>
                <w:szCs w:val="28"/>
                <w:bdr w:val="none" w:sz="0" w:space="0" w:color="auto" w:frame="1"/>
                <w:lang w:val="kk-KZ" w:eastAsia="ru-RU"/>
              </w:rPr>
            </w:pPr>
            <w:r w:rsidRPr="003849AF">
              <w:rPr>
                <w:rFonts w:ascii="Kz Times New Roman" w:hAnsi="Kz Times New Roman" w:cs="Kz Times New Roman"/>
                <w:b/>
                <w:bCs/>
                <w:sz w:val="28"/>
                <w:szCs w:val="28"/>
                <w:bdr w:val="none" w:sz="0" w:space="0" w:color="auto" w:frame="1"/>
                <w:lang w:val="kk-KZ" w:eastAsia="ru-RU"/>
              </w:rPr>
              <w:t>6</w:t>
            </w:r>
          </w:p>
        </w:tc>
        <w:tc>
          <w:tcPr>
            <w:tcW w:w="621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lang w:eastAsia="ru-RU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</w:rPr>
              <w:t>Научно-методической и учебной</w:t>
            </w:r>
            <w:r w:rsidRPr="003849AF">
              <w:rPr>
                <w:rFonts w:ascii="Kz Times New Roman" w:hAnsi="Kz Times New Roman" w:cs="Kz Times New Roman"/>
                <w:bCs/>
                <w:sz w:val="28"/>
                <w:szCs w:val="28"/>
                <w:lang w:val="kk-KZ"/>
              </w:rPr>
              <w:t xml:space="preserve"> </w:t>
            </w:r>
            <w:r w:rsidRPr="003849AF">
              <w:rPr>
                <w:rFonts w:ascii="Kz Times New Roman" w:hAnsi="Kz Times New Roman" w:cs="Kz Times New Roman"/>
                <w:sz w:val="28"/>
                <w:szCs w:val="28"/>
              </w:rPr>
              <w:t>литературы преподавателей и сотрудников</w:t>
            </w:r>
            <w:r w:rsidRPr="003849AF">
              <w:rPr>
                <w:rFonts w:ascii="Kz Times New Roman" w:hAnsi="Kz Times New Roman" w:cs="Kz Times New Roman"/>
                <w:sz w:val="28"/>
                <w:szCs w:val="28"/>
                <w:lang w:val="kk-KZ"/>
              </w:rPr>
              <w:t xml:space="preserve"> </w:t>
            </w:r>
            <w:r w:rsidRPr="003849AF">
              <w:rPr>
                <w:rFonts w:ascii="Kz Times New Roman" w:hAnsi="Kz Times New Roman" w:cs="Kz Times New Roman"/>
                <w:sz w:val="28"/>
                <w:szCs w:val="28"/>
              </w:rPr>
              <w:t>(1995-2020 гг.)</w:t>
            </w:r>
          </w:p>
        </w:tc>
        <w:tc>
          <w:tcPr>
            <w:tcW w:w="166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val="kk-KZ" w:eastAsia="ru-RU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val="kk-KZ" w:eastAsia="ru-RU"/>
              </w:rPr>
              <w:t>Март-апрель</w:t>
            </w:r>
          </w:p>
        </w:tc>
      </w:tr>
      <w:tr w:rsidR="003849AF" w:rsidRPr="003849AF" w:rsidTr="00F524DC">
        <w:trPr>
          <w:trHeight w:val="839"/>
        </w:trPr>
        <w:tc>
          <w:tcPr>
            <w:tcW w:w="89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b/>
                <w:bCs/>
                <w:sz w:val="28"/>
                <w:szCs w:val="28"/>
                <w:bdr w:val="none" w:sz="0" w:space="0" w:color="auto" w:frame="1"/>
                <w:lang w:val="kk-KZ" w:eastAsia="ru-RU"/>
              </w:rPr>
            </w:pPr>
            <w:r w:rsidRPr="003849AF">
              <w:rPr>
                <w:rFonts w:ascii="Kz Times New Roman" w:hAnsi="Kz Times New Roman" w:cs="Kz Times New Roman"/>
                <w:b/>
                <w:bCs/>
                <w:sz w:val="28"/>
                <w:szCs w:val="28"/>
                <w:bdr w:val="none" w:sz="0" w:space="0" w:color="auto" w:frame="1"/>
                <w:lang w:val="kk-KZ" w:eastAsia="ru-RU"/>
              </w:rPr>
              <w:t>7</w:t>
            </w:r>
          </w:p>
        </w:tc>
        <w:tc>
          <w:tcPr>
            <w:tcW w:w="621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lang w:val="kk-KZ" w:eastAsia="ru-RU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val="kk-KZ" w:eastAsia="ru-RU"/>
              </w:rPr>
              <w:t>День Победы в ВОВ 1941-1945гг.</w:t>
            </w:r>
          </w:p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lang w:val="kk-KZ" w:eastAsia="ru-RU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val="kk-KZ" w:eastAsia="ru-RU"/>
              </w:rPr>
              <w:t>«Ерлік – елге ұран, ұрпаққа өнеге»</w:t>
            </w:r>
          </w:p>
        </w:tc>
        <w:tc>
          <w:tcPr>
            <w:tcW w:w="166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lang w:val="kk-KZ" w:eastAsia="ru-RU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val="kk-KZ" w:eastAsia="ru-RU"/>
              </w:rPr>
              <w:t>май</w:t>
            </w:r>
          </w:p>
        </w:tc>
      </w:tr>
      <w:tr w:rsidR="003849AF" w:rsidRPr="003849AF" w:rsidTr="00F524DC">
        <w:trPr>
          <w:trHeight w:val="839"/>
        </w:trPr>
        <w:tc>
          <w:tcPr>
            <w:tcW w:w="89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b/>
                <w:bCs/>
                <w:sz w:val="28"/>
                <w:szCs w:val="28"/>
                <w:bdr w:val="none" w:sz="0" w:space="0" w:color="auto" w:frame="1"/>
                <w:lang w:val="kk-KZ" w:eastAsia="ru-RU"/>
              </w:rPr>
            </w:pPr>
            <w:r w:rsidRPr="003849AF">
              <w:rPr>
                <w:rFonts w:ascii="Kz Times New Roman" w:hAnsi="Kz Times New Roman" w:cs="Kz Times New Roman"/>
                <w:b/>
                <w:bCs/>
                <w:sz w:val="28"/>
                <w:szCs w:val="28"/>
                <w:bdr w:val="none" w:sz="0" w:space="0" w:color="auto" w:frame="1"/>
                <w:lang w:val="kk-KZ" w:eastAsia="ru-RU"/>
              </w:rPr>
              <w:t>8</w:t>
            </w:r>
          </w:p>
        </w:tc>
        <w:tc>
          <w:tcPr>
            <w:tcW w:w="621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lang w:eastAsia="ru-RU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val="kk-KZ" w:eastAsia="ru-RU"/>
              </w:rPr>
              <w:t>День памяти жертв голода и политических репрессированных в Казахстане «31 – мамыр қуғын сүргін құрбандарын еске алу күні»</w:t>
            </w:r>
          </w:p>
        </w:tc>
        <w:tc>
          <w:tcPr>
            <w:tcW w:w="166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lang w:val="ru-MD" w:eastAsia="ru-RU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val="ru-MD" w:eastAsia="ru-RU"/>
              </w:rPr>
              <w:t>май</w:t>
            </w:r>
          </w:p>
        </w:tc>
      </w:tr>
      <w:tr w:rsidR="003849AF" w:rsidRPr="003849AF" w:rsidTr="00DF55D5">
        <w:trPr>
          <w:trHeight w:val="839"/>
        </w:trPr>
        <w:tc>
          <w:tcPr>
            <w:tcW w:w="89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b/>
                <w:bCs/>
                <w:sz w:val="28"/>
                <w:szCs w:val="28"/>
                <w:bdr w:val="none" w:sz="0" w:space="0" w:color="auto" w:frame="1"/>
                <w:lang w:val="kk-KZ" w:eastAsia="ru-RU"/>
              </w:rPr>
            </w:pPr>
            <w:r w:rsidRPr="003849AF">
              <w:rPr>
                <w:rFonts w:ascii="Kz Times New Roman" w:hAnsi="Kz Times New Roman" w:cs="Kz Times New Roman"/>
                <w:b/>
                <w:bCs/>
                <w:sz w:val="28"/>
                <w:szCs w:val="28"/>
                <w:bdr w:val="none" w:sz="0" w:space="0" w:color="auto" w:frame="1"/>
                <w:lang w:val="kk-KZ" w:eastAsia="ru-RU"/>
              </w:rPr>
              <w:t>9</w:t>
            </w:r>
          </w:p>
        </w:tc>
        <w:tc>
          <w:tcPr>
            <w:tcW w:w="621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lang w:eastAsia="ru-RU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val="kk-KZ" w:eastAsia="ru-RU"/>
              </w:rPr>
              <w:t>Назарбаев Нурсултан Абишевич 80 лет со дня рождения (1940), первый Президент Республики Казахстан — Елбасы</w:t>
            </w:r>
          </w:p>
        </w:tc>
        <w:tc>
          <w:tcPr>
            <w:tcW w:w="166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lang w:eastAsia="ru-RU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eastAsia="ru-RU"/>
              </w:rPr>
              <w:t>июль</w:t>
            </w:r>
          </w:p>
        </w:tc>
      </w:tr>
      <w:tr w:rsidR="003849AF" w:rsidRPr="003849AF" w:rsidTr="00DF55D5">
        <w:trPr>
          <w:trHeight w:val="839"/>
        </w:trPr>
        <w:tc>
          <w:tcPr>
            <w:tcW w:w="89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b/>
                <w:bCs/>
                <w:sz w:val="28"/>
                <w:szCs w:val="28"/>
                <w:bdr w:val="none" w:sz="0" w:space="0" w:color="auto" w:frame="1"/>
                <w:lang w:val="kk-KZ" w:eastAsia="ru-RU"/>
              </w:rPr>
            </w:pPr>
            <w:r w:rsidRPr="003849AF">
              <w:rPr>
                <w:rFonts w:ascii="Kz Times New Roman" w:hAnsi="Kz Times New Roman" w:cs="Kz Times New Roman"/>
                <w:b/>
                <w:bCs/>
                <w:sz w:val="28"/>
                <w:szCs w:val="28"/>
                <w:bdr w:val="none" w:sz="0" w:space="0" w:color="auto" w:frame="1"/>
                <w:lang w:val="kk-KZ" w:eastAsia="ru-RU"/>
              </w:rPr>
              <w:t>10</w:t>
            </w:r>
          </w:p>
        </w:tc>
        <w:tc>
          <w:tcPr>
            <w:tcW w:w="621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lang w:eastAsia="ru-RU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val="kk-KZ" w:eastAsia="ru-RU"/>
              </w:rPr>
              <w:t>3</w:t>
            </w:r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eastAsia="ru-RU"/>
              </w:rPr>
              <w:t>0 августа – День Конституции Республики Казахстан </w:t>
            </w:r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val="ru-MD" w:eastAsia="ru-RU"/>
              </w:rPr>
              <w:t>«</w:t>
            </w:r>
            <w:proofErr w:type="spellStart"/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val="ru-MD" w:eastAsia="ru-RU"/>
              </w:rPr>
              <w:t>Тәуелсіздіктің</w:t>
            </w:r>
            <w:proofErr w:type="spellEnd"/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val="ru-MD" w:eastAsia="ru-RU"/>
              </w:rPr>
              <w:t xml:space="preserve"> </w:t>
            </w:r>
            <w:proofErr w:type="spellStart"/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val="ru-MD" w:eastAsia="ru-RU"/>
              </w:rPr>
              <w:t>тірегі</w:t>
            </w:r>
            <w:proofErr w:type="spellEnd"/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val="ru-MD" w:eastAsia="ru-RU"/>
              </w:rPr>
              <w:t xml:space="preserve"> —</w:t>
            </w:r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val="kk-KZ" w:eastAsia="ru-RU"/>
              </w:rPr>
              <w:t> Ата заң»</w:t>
            </w:r>
          </w:p>
        </w:tc>
        <w:tc>
          <w:tcPr>
            <w:tcW w:w="166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lang w:val="kk-KZ" w:eastAsia="ru-RU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val="kk-KZ" w:eastAsia="ru-RU"/>
              </w:rPr>
              <w:t>август</w:t>
            </w:r>
          </w:p>
        </w:tc>
      </w:tr>
      <w:tr w:rsidR="003849AF" w:rsidRPr="003849AF" w:rsidTr="00DF55D5">
        <w:trPr>
          <w:trHeight w:val="839"/>
        </w:trPr>
        <w:tc>
          <w:tcPr>
            <w:tcW w:w="89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b/>
                <w:bCs/>
                <w:sz w:val="28"/>
                <w:szCs w:val="28"/>
                <w:bdr w:val="none" w:sz="0" w:space="0" w:color="auto" w:frame="1"/>
                <w:lang w:val="kk-KZ" w:eastAsia="ru-RU"/>
              </w:rPr>
            </w:pPr>
            <w:r w:rsidRPr="003849AF">
              <w:rPr>
                <w:rFonts w:ascii="Kz Times New Roman" w:hAnsi="Kz Times New Roman" w:cs="Kz Times New Roman"/>
                <w:b/>
                <w:bCs/>
                <w:sz w:val="28"/>
                <w:szCs w:val="28"/>
                <w:bdr w:val="none" w:sz="0" w:space="0" w:color="auto" w:frame="1"/>
                <w:lang w:val="kk-KZ" w:eastAsia="ru-RU"/>
              </w:rPr>
              <w:lastRenderedPageBreak/>
              <w:t>11</w:t>
            </w:r>
          </w:p>
        </w:tc>
        <w:tc>
          <w:tcPr>
            <w:tcW w:w="621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lang w:val="kk-KZ" w:eastAsia="ru-RU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val="kk-KZ" w:eastAsia="ru-RU"/>
              </w:rPr>
              <w:t>Международный день пожилых людей</w:t>
            </w:r>
          </w:p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lang w:val="kk-KZ" w:eastAsia="ru-RU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val="kk-KZ" w:eastAsia="ru-RU"/>
              </w:rPr>
              <w:t>«Қариясы бардың — қазынасы бар»</w:t>
            </w:r>
          </w:p>
        </w:tc>
        <w:tc>
          <w:tcPr>
            <w:tcW w:w="166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lang w:val="kk-KZ" w:eastAsia="ru-RU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val="kk-KZ" w:eastAsia="ru-RU"/>
              </w:rPr>
              <w:t>октябрь</w:t>
            </w:r>
          </w:p>
        </w:tc>
      </w:tr>
      <w:tr w:rsidR="003849AF" w:rsidRPr="003849AF" w:rsidTr="00DF55D5">
        <w:trPr>
          <w:trHeight w:val="839"/>
        </w:trPr>
        <w:tc>
          <w:tcPr>
            <w:tcW w:w="89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b/>
                <w:bCs/>
                <w:sz w:val="28"/>
                <w:szCs w:val="28"/>
                <w:bdr w:val="none" w:sz="0" w:space="0" w:color="auto" w:frame="1"/>
                <w:lang w:val="kk-KZ" w:eastAsia="ru-RU"/>
              </w:rPr>
            </w:pPr>
            <w:r w:rsidRPr="003849AF">
              <w:rPr>
                <w:rFonts w:ascii="Kz Times New Roman" w:hAnsi="Kz Times New Roman" w:cs="Kz Times New Roman"/>
                <w:b/>
                <w:bCs/>
                <w:sz w:val="28"/>
                <w:szCs w:val="28"/>
                <w:bdr w:val="none" w:sz="0" w:space="0" w:color="auto" w:frame="1"/>
                <w:lang w:val="kk-KZ" w:eastAsia="ru-RU"/>
              </w:rPr>
              <w:t>12</w:t>
            </w:r>
          </w:p>
        </w:tc>
        <w:tc>
          <w:tcPr>
            <w:tcW w:w="621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lang w:val="kk-KZ" w:eastAsia="ru-RU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val="kk-KZ" w:eastAsia="ru-RU"/>
              </w:rPr>
              <w:t>15 октября – День библиотек г.Алматы</w:t>
            </w:r>
          </w:p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lang w:val="kk-KZ" w:eastAsia="ru-RU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val="kk-KZ" w:eastAsia="ru-RU"/>
              </w:rPr>
              <w:t>«Кітапханашы – мәртебелі мамандық»</w:t>
            </w:r>
          </w:p>
        </w:tc>
        <w:tc>
          <w:tcPr>
            <w:tcW w:w="166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lang w:val="ru-MD" w:eastAsia="ru-RU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val="ru-MD" w:eastAsia="ru-RU"/>
              </w:rPr>
              <w:t>октябрь</w:t>
            </w:r>
          </w:p>
        </w:tc>
      </w:tr>
      <w:tr w:rsidR="003849AF" w:rsidRPr="003849AF" w:rsidTr="00DF55D5">
        <w:trPr>
          <w:trHeight w:val="839"/>
        </w:trPr>
        <w:tc>
          <w:tcPr>
            <w:tcW w:w="89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b/>
                <w:bCs/>
                <w:sz w:val="28"/>
                <w:szCs w:val="28"/>
                <w:bdr w:val="none" w:sz="0" w:space="0" w:color="auto" w:frame="1"/>
                <w:lang w:val="kk-KZ" w:eastAsia="ru-RU"/>
              </w:rPr>
            </w:pPr>
            <w:r w:rsidRPr="003849AF">
              <w:rPr>
                <w:rFonts w:ascii="Kz Times New Roman" w:hAnsi="Kz Times New Roman" w:cs="Kz Times New Roman"/>
                <w:b/>
                <w:bCs/>
                <w:sz w:val="28"/>
                <w:szCs w:val="28"/>
                <w:bdr w:val="none" w:sz="0" w:space="0" w:color="auto" w:frame="1"/>
                <w:lang w:val="kk-KZ" w:eastAsia="ru-RU"/>
              </w:rPr>
              <w:t>13</w:t>
            </w:r>
          </w:p>
        </w:tc>
        <w:tc>
          <w:tcPr>
            <w:tcW w:w="621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lang w:eastAsia="ru-RU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eastAsia="ru-RU"/>
              </w:rPr>
              <w:t>16 декабря – </w:t>
            </w:r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val="kk-KZ" w:eastAsia="ru-RU"/>
              </w:rPr>
              <w:t>Д</w:t>
            </w:r>
            <w:proofErr w:type="spellStart"/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eastAsia="ru-RU"/>
              </w:rPr>
              <w:t>ень</w:t>
            </w:r>
            <w:proofErr w:type="spellEnd"/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 независимости Республики </w:t>
            </w:r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val="kk-KZ" w:eastAsia="ru-RU"/>
              </w:rPr>
              <w:t>Казахстан</w:t>
            </w:r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eastAsia="ru-RU"/>
              </w:rPr>
              <w:t>.</w:t>
            </w:r>
          </w:p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lang w:eastAsia="ru-RU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eastAsia="ru-RU"/>
              </w:rPr>
              <w:t>«</w:t>
            </w:r>
            <w:proofErr w:type="spellStart"/>
            <w:r w:rsidRPr="003849AF">
              <w:rPr>
                <w:rFonts w:ascii="Kz Times New Roman" w:hAnsi="Kz Times New Roman" w:cs="Kz 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Желтоқсан</w:t>
            </w:r>
            <w:proofErr w:type="spellEnd"/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  <w:proofErr w:type="spellStart"/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eastAsia="ru-RU"/>
              </w:rPr>
              <w:t>алауы</w:t>
            </w:r>
            <w:proofErr w:type="spellEnd"/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eastAsia="ru-RU"/>
              </w:rPr>
              <w:t>» </w:t>
            </w:r>
          </w:p>
        </w:tc>
        <w:tc>
          <w:tcPr>
            <w:tcW w:w="166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</w:tcPr>
          <w:p w:rsidR="003849AF" w:rsidRPr="003849AF" w:rsidRDefault="003849AF" w:rsidP="003849AF">
            <w:pPr>
              <w:pStyle w:val="a6"/>
              <w:rPr>
                <w:rFonts w:ascii="Kz Times New Roman" w:hAnsi="Kz Times New Roman" w:cs="Kz Times New Roman"/>
                <w:sz w:val="28"/>
                <w:szCs w:val="28"/>
                <w:lang w:val="kk-KZ" w:eastAsia="ru-RU"/>
              </w:rPr>
            </w:pPr>
            <w:r w:rsidRPr="003849AF">
              <w:rPr>
                <w:rFonts w:ascii="Kz Times New Roman" w:hAnsi="Kz Times New Roman" w:cs="Kz Times New Roman"/>
                <w:sz w:val="28"/>
                <w:szCs w:val="28"/>
                <w:bdr w:val="none" w:sz="0" w:space="0" w:color="auto" w:frame="1"/>
                <w:lang w:val="kk-KZ" w:eastAsia="ru-RU"/>
              </w:rPr>
              <w:t>декабрь</w:t>
            </w:r>
          </w:p>
        </w:tc>
      </w:tr>
    </w:tbl>
    <w:p w:rsidR="003849AF" w:rsidRDefault="003849AF" w:rsidP="003849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3849AF" w:rsidRDefault="003849AF" w:rsidP="003849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3849AF" w:rsidRPr="003849AF" w:rsidRDefault="003849AF" w:rsidP="003849AF">
      <w:pPr>
        <w:rPr>
          <w:rFonts w:ascii="Arial" w:eastAsia="Times New Roman" w:hAnsi="Arial" w:cs="Arial"/>
          <w:sz w:val="27"/>
          <w:szCs w:val="27"/>
          <w:lang w:eastAsia="ru-RU"/>
        </w:rPr>
      </w:pPr>
    </w:p>
    <w:p w:rsidR="003849AF" w:rsidRPr="003849AF" w:rsidRDefault="003849AF" w:rsidP="003849AF">
      <w:pPr>
        <w:rPr>
          <w:rFonts w:ascii="Arial" w:eastAsia="Times New Roman" w:hAnsi="Arial" w:cs="Arial"/>
          <w:sz w:val="27"/>
          <w:szCs w:val="27"/>
          <w:lang w:eastAsia="ru-RU"/>
        </w:rPr>
      </w:pPr>
    </w:p>
    <w:p w:rsidR="003849AF" w:rsidRPr="003849AF" w:rsidRDefault="003849AF" w:rsidP="003849AF">
      <w:pPr>
        <w:rPr>
          <w:rFonts w:ascii="Arial" w:eastAsia="Times New Roman" w:hAnsi="Arial" w:cs="Arial"/>
          <w:sz w:val="27"/>
          <w:szCs w:val="27"/>
          <w:lang w:eastAsia="ru-RU"/>
        </w:rPr>
      </w:pPr>
    </w:p>
    <w:p w:rsidR="003849AF" w:rsidRPr="003849AF" w:rsidRDefault="003849AF" w:rsidP="003849AF">
      <w:pPr>
        <w:rPr>
          <w:rFonts w:ascii="Arial" w:eastAsia="Times New Roman" w:hAnsi="Arial" w:cs="Arial"/>
          <w:sz w:val="27"/>
          <w:szCs w:val="27"/>
          <w:lang w:eastAsia="ru-RU"/>
        </w:rPr>
      </w:pPr>
    </w:p>
    <w:p w:rsidR="003849AF" w:rsidRPr="003849AF" w:rsidRDefault="003849AF" w:rsidP="003849AF">
      <w:pPr>
        <w:rPr>
          <w:rFonts w:ascii="Arial" w:eastAsia="Times New Roman" w:hAnsi="Arial" w:cs="Arial"/>
          <w:sz w:val="27"/>
          <w:szCs w:val="27"/>
          <w:lang w:eastAsia="ru-RU"/>
        </w:rPr>
      </w:pPr>
    </w:p>
    <w:p w:rsidR="003849AF" w:rsidRPr="003849AF" w:rsidRDefault="003849AF" w:rsidP="003849AF">
      <w:pPr>
        <w:rPr>
          <w:rFonts w:ascii="Arial" w:eastAsia="Times New Roman" w:hAnsi="Arial" w:cs="Arial"/>
          <w:sz w:val="27"/>
          <w:szCs w:val="27"/>
          <w:lang w:eastAsia="ru-RU"/>
        </w:rPr>
      </w:pPr>
    </w:p>
    <w:p w:rsidR="003849AF" w:rsidRPr="003849AF" w:rsidRDefault="003849AF" w:rsidP="003849AF">
      <w:pPr>
        <w:rPr>
          <w:rFonts w:ascii="Arial" w:eastAsia="Times New Roman" w:hAnsi="Arial" w:cs="Arial"/>
          <w:sz w:val="27"/>
          <w:szCs w:val="27"/>
          <w:lang w:eastAsia="ru-RU"/>
        </w:rPr>
      </w:pPr>
    </w:p>
    <w:p w:rsidR="003849AF" w:rsidRPr="003849AF" w:rsidRDefault="003849AF" w:rsidP="003849AF">
      <w:pPr>
        <w:rPr>
          <w:rFonts w:ascii="Arial" w:eastAsia="Times New Roman" w:hAnsi="Arial" w:cs="Arial"/>
          <w:sz w:val="27"/>
          <w:szCs w:val="27"/>
          <w:lang w:eastAsia="ru-RU"/>
        </w:rPr>
      </w:pPr>
    </w:p>
    <w:p w:rsidR="003849AF" w:rsidRPr="003849AF" w:rsidRDefault="003849AF" w:rsidP="003849AF">
      <w:pPr>
        <w:rPr>
          <w:rFonts w:ascii="Arial" w:eastAsia="Times New Roman" w:hAnsi="Arial" w:cs="Arial"/>
          <w:sz w:val="27"/>
          <w:szCs w:val="27"/>
          <w:lang w:eastAsia="ru-RU"/>
        </w:rPr>
      </w:pPr>
    </w:p>
    <w:p w:rsidR="003849AF" w:rsidRPr="003849AF" w:rsidRDefault="003849AF" w:rsidP="003849AF">
      <w:pPr>
        <w:rPr>
          <w:rFonts w:ascii="Arial" w:eastAsia="Times New Roman" w:hAnsi="Arial" w:cs="Arial"/>
          <w:sz w:val="27"/>
          <w:szCs w:val="27"/>
          <w:lang w:eastAsia="ru-RU"/>
        </w:rPr>
      </w:pPr>
    </w:p>
    <w:p w:rsidR="003849AF" w:rsidRPr="003849AF" w:rsidRDefault="003849AF" w:rsidP="003849AF">
      <w:pPr>
        <w:rPr>
          <w:rFonts w:ascii="Arial" w:eastAsia="Times New Roman" w:hAnsi="Arial" w:cs="Arial"/>
          <w:sz w:val="27"/>
          <w:szCs w:val="27"/>
          <w:lang w:eastAsia="ru-RU"/>
        </w:rPr>
      </w:pPr>
    </w:p>
    <w:p w:rsidR="003849AF" w:rsidRPr="003849AF" w:rsidRDefault="003849AF" w:rsidP="003849AF">
      <w:pPr>
        <w:rPr>
          <w:rFonts w:ascii="Arial" w:eastAsia="Times New Roman" w:hAnsi="Arial" w:cs="Arial"/>
          <w:sz w:val="27"/>
          <w:szCs w:val="27"/>
          <w:lang w:eastAsia="ru-RU"/>
        </w:rPr>
      </w:pPr>
    </w:p>
    <w:p w:rsidR="003849AF" w:rsidRDefault="003849AF" w:rsidP="003849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</w:p>
    <w:p w:rsidR="003849AF" w:rsidRPr="003849AF" w:rsidRDefault="003849AF" w:rsidP="003849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ru-RU"/>
        </w:rPr>
        <w:br w:type="textWrapping" w:clear="all"/>
      </w:r>
    </w:p>
    <w:sectPr w:rsidR="003849AF" w:rsidRPr="00384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Kz Times New Roman">
    <w:panose1 w:val="02020603050405020304"/>
    <w:charset w:val="CC"/>
    <w:family w:val="roman"/>
    <w:pitch w:val="variable"/>
    <w:sig w:usb0="A0002AAF" w:usb1="4000387A" w:usb2="00000028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00A"/>
    <w:rsid w:val="003849AF"/>
    <w:rsid w:val="007F300A"/>
    <w:rsid w:val="00B6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BD009-9209-4FAC-936A-C94EBB31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4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849AF"/>
    <w:rPr>
      <w:b/>
      <w:bCs/>
    </w:rPr>
  </w:style>
  <w:style w:type="paragraph" w:customStyle="1" w:styleId="western">
    <w:name w:val="western"/>
    <w:basedOn w:val="a"/>
    <w:rsid w:val="00384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3849AF"/>
    <w:rPr>
      <w:i/>
      <w:iCs/>
    </w:rPr>
  </w:style>
  <w:style w:type="paragraph" w:styleId="a6">
    <w:name w:val="No Spacing"/>
    <w:uiPriority w:val="1"/>
    <w:qFormat/>
    <w:rsid w:val="003849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5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2020-03-03T09:51:00Z</dcterms:created>
  <dcterms:modified xsi:type="dcterms:W3CDTF">2020-03-03T09:51:00Z</dcterms:modified>
</cp:coreProperties>
</file>