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63182B4E" w14:textId="77777777" w:rsidR="00E267CC"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6F4658" w14:paraId="05DE1EC9" w14:textId="77777777" w:rsidTr="008B2816">
              <w:tc>
                <w:tcPr>
                  <w:tcW w:w="4985" w:type="dxa"/>
                  <w:vAlign w:val="bottom"/>
                </w:tcPr>
                <w:p w14:paraId="55D5CB1E" w14:textId="77777777" w:rsidR="00E267CC" w:rsidRPr="00DF3A77" w:rsidRDefault="00E267CC" w:rsidP="00E267CC">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333BA846"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A912EB">
              <w:rPr>
                <w:color w:val="000000" w:themeColor="text1"/>
                <w:sz w:val="14"/>
                <w:szCs w:val="14"/>
                <w:lang w:val="ru-RU"/>
              </w:rPr>
              <w:t>П</w:t>
            </w:r>
            <w:proofErr w:type="spellStart"/>
            <w:r w:rsidR="00FB1946" w:rsidRPr="002F19B1">
              <w:rPr>
                <w:color w:val="000000" w:themeColor="text1"/>
                <w:sz w:val="14"/>
                <w:szCs w:val="14"/>
              </w:rPr>
              <w:t>роректора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FB1946">
              <w:rPr>
                <w:color w:val="000000" w:themeColor="text1"/>
                <w:sz w:val="14"/>
                <w:szCs w:val="14"/>
                <w:lang w:val="ru-RU"/>
              </w:rPr>
              <w:t>01</w:t>
            </w:r>
            <w:r w:rsidR="00184A66" w:rsidRPr="00C755D0">
              <w:rPr>
                <w:color w:val="000000" w:themeColor="text1"/>
                <w:sz w:val="14"/>
                <w:szCs w:val="14"/>
              </w:rPr>
              <w:t>.</w:t>
            </w:r>
            <w:r w:rsidR="003A7F5D" w:rsidRPr="00C755D0">
              <w:rPr>
                <w:color w:val="000000" w:themeColor="text1"/>
                <w:sz w:val="14"/>
                <w:szCs w:val="14"/>
                <w:lang w:val="kk-KZ"/>
              </w:rPr>
              <w:t>0</w:t>
            </w:r>
            <w:r w:rsidR="00FB1946">
              <w:rPr>
                <w:color w:val="000000" w:themeColor="text1"/>
                <w:sz w:val="14"/>
                <w:szCs w:val="14"/>
                <w:lang w:val="kk-KZ"/>
              </w:rPr>
              <w:t>7</w:t>
            </w:r>
            <w:r w:rsidR="00184A66" w:rsidRPr="00C755D0">
              <w:rPr>
                <w:color w:val="000000" w:themeColor="text1"/>
                <w:sz w:val="14"/>
                <w:szCs w:val="14"/>
              </w:rPr>
              <w:t>.202</w:t>
            </w:r>
            <w:r w:rsidR="00FB1946">
              <w:rPr>
                <w:color w:val="000000" w:themeColor="text1"/>
                <w:sz w:val="14"/>
                <w:szCs w:val="14"/>
                <w:lang w:val="kk-KZ"/>
              </w:rPr>
              <w:t>3</w:t>
            </w:r>
            <w:r w:rsidR="00500DE8" w:rsidRPr="00C755D0">
              <w:rPr>
                <w:color w:val="000000" w:themeColor="text1"/>
                <w:sz w:val="14"/>
                <w:szCs w:val="14"/>
                <w:lang w:val="kk-KZ"/>
              </w:rPr>
              <w:t xml:space="preserve"> </w:t>
            </w:r>
            <w:r w:rsidR="00500DE8" w:rsidRPr="00C755D0">
              <w:rPr>
                <w:color w:val="000000" w:themeColor="text1"/>
                <w:sz w:val="14"/>
                <w:szCs w:val="14"/>
              </w:rPr>
              <w:t>№</w:t>
            </w:r>
            <w:r w:rsidR="00FB1946">
              <w:rPr>
                <w:color w:val="000000" w:themeColor="text1"/>
                <w:sz w:val="14"/>
                <w:szCs w:val="14"/>
                <w:lang w:val="ru-RU"/>
              </w:rPr>
              <w:t>147</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rsidRPr="006F4658" w14:paraId="456BABBC" w14:textId="77777777" w:rsidTr="008B2816">
              <w:tc>
                <w:tcPr>
                  <w:tcW w:w="5019" w:type="dxa"/>
                  <w:vAlign w:val="bottom"/>
                </w:tcPr>
                <w:p w14:paraId="26B9EAA6" w14:textId="77777777" w:rsidR="00E267CC" w:rsidRPr="00826D7E" w:rsidRDefault="00E267CC" w:rsidP="00E267CC">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6722786" w:rsidR="002D57CA" w:rsidRPr="002F19B1" w:rsidRDefault="00F470A8" w:rsidP="002F19B1">
            <w:pPr>
              <w:pStyle w:val="21"/>
              <w:shd w:val="clear" w:color="auto" w:fill="FFFFFF" w:themeFill="background1"/>
              <w:tabs>
                <w:tab w:val="left" w:pos="567"/>
              </w:tabs>
              <w:ind w:right="-52"/>
              <w:rPr>
                <w:sz w:val="10"/>
                <w:szCs w:val="10"/>
                <w:lang w:val="ru-RU"/>
              </w:rPr>
            </w:pPr>
            <w:r w:rsidRPr="00E267CC">
              <w:rPr>
                <w:sz w:val="10"/>
                <w:szCs w:val="10"/>
                <w:lang w:val="ru-RU"/>
              </w:rPr>
              <w:t xml:space="preserve">                     </w:t>
            </w:r>
            <w:r w:rsidRPr="002F19B1">
              <w:rPr>
                <w:sz w:val="10"/>
                <w:szCs w:val="10"/>
                <w:lang w:val="ru-RU"/>
              </w:rPr>
              <w:t xml:space="preserve">(фамилия, имя, </w:t>
            </w:r>
            <w:proofErr w:type="gramStart"/>
            <w:r w:rsidR="00FB1946" w:rsidRPr="002F19B1">
              <w:rPr>
                <w:sz w:val="10"/>
                <w:szCs w:val="10"/>
                <w:lang w:val="ru-RU"/>
              </w:rPr>
              <w:t>отчество)</w:t>
            </w:r>
            <w:r w:rsidR="00FB1946" w:rsidRPr="002F19B1">
              <w:rPr>
                <w:sz w:val="14"/>
                <w:szCs w:val="14"/>
              </w:rPr>
              <w:t xml:space="preserve"> </w:t>
            </w:r>
            <w:r w:rsidR="00FB1946" w:rsidRPr="002F19B1">
              <w:rPr>
                <w:sz w:val="14"/>
                <w:szCs w:val="14"/>
                <w:lang w:val="ru-RU"/>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13ED1949" w14:textId="77777777" w:rsidR="00E267CC" w:rsidRDefault="00945190" w:rsidP="00E267CC">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6F4658" w14:paraId="00C86EAB" w14:textId="77777777" w:rsidTr="008B2816">
              <w:tc>
                <w:tcPr>
                  <w:tcW w:w="4985" w:type="dxa"/>
                </w:tcPr>
                <w:p w14:paraId="22891A73" w14:textId="77777777" w:rsidR="00E267CC" w:rsidRPr="00C806BC" w:rsidRDefault="00E267CC" w:rsidP="00E267CC">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6CAF1608" w:rsidR="00945190" w:rsidRPr="002F19B1" w:rsidRDefault="00945190" w:rsidP="00E267CC">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6F4658" w14:paraId="7E95F248" w14:textId="77777777" w:rsidTr="008B2816">
              <w:tc>
                <w:tcPr>
                  <w:tcW w:w="4985" w:type="dxa"/>
                </w:tcPr>
                <w:p w14:paraId="078B1AF6" w14:textId="77777777" w:rsidR="00E267CC" w:rsidRPr="00C806BC" w:rsidRDefault="00E267CC" w:rsidP="00E267CC">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6F0BC91D" w14:textId="77777777" w:rsidR="00E267CC"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E267CC" w14:paraId="2430B733" w14:textId="77777777" w:rsidTr="008B2816">
              <w:tc>
                <w:tcPr>
                  <w:tcW w:w="2014" w:type="dxa"/>
                  <w:tcBorders>
                    <w:left w:val="nil"/>
                    <w:bottom w:val="single" w:sz="4" w:space="0" w:color="auto"/>
                  </w:tcBorders>
                  <w:vAlign w:val="bottom"/>
                </w:tcPr>
                <w:p w14:paraId="5BCA88D3"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03EFDE53" w14:textId="77777777" w:rsidR="00E267CC" w:rsidRDefault="00E267CC" w:rsidP="00E267CC">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E267CC" w:rsidRPr="006F4658" w14:paraId="3666F421" w14:textId="77777777" w:rsidTr="008B2816">
              <w:tc>
                <w:tcPr>
                  <w:tcW w:w="313" w:type="dxa"/>
                  <w:vAlign w:val="bottom"/>
                </w:tcPr>
                <w:p w14:paraId="6D89E223" w14:textId="77777777" w:rsidR="00E267CC" w:rsidRDefault="00E267CC" w:rsidP="00E267CC">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5DB55385"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10520A6F" w14:textId="77777777" w:rsidR="00E267CC" w:rsidRDefault="00E267CC" w:rsidP="00E267CC">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77777777"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EF4DB85" w14:textId="77777777" w:rsidR="00E267CC"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14:paraId="58F4353C" w14:textId="77777777" w:rsidTr="008B2816">
              <w:tc>
                <w:tcPr>
                  <w:tcW w:w="5019" w:type="dxa"/>
                  <w:vAlign w:val="bottom"/>
                </w:tcPr>
                <w:p w14:paraId="02963ECF" w14:textId="77777777" w:rsidR="00E267CC" w:rsidRPr="00C806BC" w:rsidRDefault="00E267CC" w:rsidP="00E267CC">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14:paraId="2D5A84DC" w14:textId="77777777" w:rsidTr="008B2816">
              <w:tc>
                <w:tcPr>
                  <w:tcW w:w="5019" w:type="dxa"/>
                  <w:vAlign w:val="bottom"/>
                </w:tcPr>
                <w:p w14:paraId="4A36A4BB" w14:textId="77777777" w:rsidR="00E267CC" w:rsidRPr="00C806BC" w:rsidRDefault="00E267CC" w:rsidP="00E267CC">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E267CC" w14:paraId="51F3DB51" w14:textId="77777777" w:rsidTr="008B2816">
              <w:tc>
                <w:tcPr>
                  <w:tcW w:w="3609" w:type="dxa"/>
                  <w:tcBorders>
                    <w:left w:val="nil"/>
                  </w:tcBorders>
                  <w:vAlign w:val="bottom"/>
                </w:tcPr>
                <w:p w14:paraId="226A332D" w14:textId="77777777" w:rsidR="00E267CC" w:rsidRDefault="00E267CC" w:rsidP="00E267CC">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5F3A12E6"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555E9841" w14:textId="77777777" w:rsidR="00E267CC"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E267CC" w14:paraId="60830462" w14:textId="77777777" w:rsidTr="008B2816">
              <w:tc>
                <w:tcPr>
                  <w:tcW w:w="1908" w:type="dxa"/>
                  <w:vAlign w:val="bottom"/>
                </w:tcPr>
                <w:p w14:paraId="16003B5D"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21F20E38" w14:textId="77777777" w:rsidR="00E267CC" w:rsidRDefault="00E267CC" w:rsidP="00E267CC">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5E182CFE" w14:textId="77777777" w:rsidR="00E267CC" w:rsidRPr="000141AB" w:rsidRDefault="00E267CC" w:rsidP="00E267CC">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3462F09C"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 xml:space="preserve">(бакалавриата, магистратуры, докторантуры </w:t>
            </w:r>
            <w:proofErr w:type="gramStart"/>
            <w:r w:rsidRPr="002F19B1">
              <w:rPr>
                <w:rFonts w:ascii="Times New Roman" w:eastAsia="Times New Roman" w:hAnsi="Times New Roman"/>
                <w:sz w:val="16"/>
                <w:szCs w:val="14"/>
                <w:vertAlign w:val="superscript"/>
              </w:rPr>
              <w:t>PhD)</w:t>
            </w:r>
            <w:r w:rsidR="00FB1946">
              <w:rPr>
                <w:rFonts w:ascii="Times New Roman" w:eastAsia="Times New Roman" w:hAnsi="Times New Roman"/>
                <w:sz w:val="16"/>
                <w:szCs w:val="14"/>
                <w:vertAlign w:val="superscript"/>
              </w:rPr>
              <w:t>_</w:t>
            </w:r>
            <w:proofErr w:type="gramEnd"/>
            <w:r w:rsidR="00FB1946">
              <w:rPr>
                <w:rFonts w:ascii="Times New Roman" w:eastAsia="Times New Roman" w:hAnsi="Times New Roman"/>
                <w:sz w:val="16"/>
                <w:szCs w:val="14"/>
                <w:vertAlign w:val="superscript"/>
              </w:rPr>
              <w:t>_______________________________________________________</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625C5C">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1C08D399" w14:textId="7A2DC36D" w:rsidR="00625C5C" w:rsidRPr="001B3645" w:rsidRDefault="00625C5C" w:rsidP="00625C5C">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kk-KZ" w:eastAsia="en-US"/>
              </w:rPr>
            </w:pPr>
            <w:r w:rsidRPr="001B3645">
              <w:rPr>
                <w:rFonts w:eastAsia="Calibri"/>
                <w:sz w:val="14"/>
                <w:szCs w:val="14"/>
                <w:lang w:val="kk-KZ" w:eastAsia="en-US"/>
              </w:rPr>
              <w:t>шетелдік студенттер Қазақстан Республикасының аумағына келгеннен кейін күнтізбелік 5 күн ішінде көші-қон есебіне қою рәсімінен дербес өтеді, бұл ретте шетелдік азаматтың паспорты Академия өкілдерінің көмегімен тұрақты немесе уақытша тұратын жері бойынша күнтізбелік 5 күн ішінде болатын жері бойынша ішкі істер органдарында тіркелуге тиіс. Шетелдік студенттердің паспорттары бір оқу жылына тіркеледі;</w:t>
            </w:r>
          </w:p>
          <w:p w14:paraId="5BC30B1C" w14:textId="7C3518E4"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1B3645">
              <w:rPr>
                <w:rFonts w:eastAsia="Calibri"/>
                <w:sz w:val="14"/>
                <w:szCs w:val="14"/>
                <w:lang w:val="kk-KZ" w:eastAsia="en-US"/>
              </w:rPr>
              <w:t xml:space="preserve">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w:t>
            </w:r>
            <w:r w:rsidRPr="002F19B1">
              <w:rPr>
                <w:rFonts w:eastAsia="Calibri"/>
                <w:sz w:val="14"/>
                <w:szCs w:val="14"/>
                <w:lang w:val="ru-RU" w:eastAsia="en-US"/>
              </w:rPr>
              <w:t xml:space="preserve">Академия </w:t>
            </w:r>
            <w:proofErr w:type="spellStart"/>
            <w:r w:rsidRPr="002F19B1">
              <w:rPr>
                <w:rFonts w:eastAsia="Calibri"/>
                <w:sz w:val="14"/>
                <w:szCs w:val="14"/>
                <w:lang w:val="ru-RU" w:eastAsia="en-US"/>
              </w:rPr>
              <w:t>коммуналдық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шығындарды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өтемейді</w:t>
            </w:r>
            <w:proofErr w:type="spellEnd"/>
            <w:r w:rsidRPr="002F19B1">
              <w:rPr>
                <w:rFonts w:eastAsia="Calibri"/>
                <w:sz w:val="14"/>
                <w:szCs w:val="14"/>
                <w:lang w:val="ru-RU" w:eastAsia="en-US"/>
              </w:rPr>
              <w:t>);</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lastRenderedPageBreak/>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061FD369" w14:textId="77777777" w:rsidR="001525F7" w:rsidRDefault="001525F7" w:rsidP="002F19B1">
            <w:pPr>
              <w:pStyle w:val="ab"/>
              <w:shd w:val="clear" w:color="auto" w:fill="FFFFFF" w:themeFill="background1"/>
              <w:tabs>
                <w:tab w:val="left" w:pos="426"/>
                <w:tab w:val="left" w:pos="5529"/>
              </w:tabs>
              <w:jc w:val="center"/>
              <w:rPr>
                <w:rFonts w:ascii="Times New Roman" w:hAnsi="Times New Roman"/>
                <w:b/>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E267CC" w:rsidRPr="006F4658" w14:paraId="445C0B62" w14:textId="77777777" w:rsidTr="008B2816">
              <w:tc>
                <w:tcPr>
                  <w:tcW w:w="248" w:type="dxa"/>
                  <w:tcBorders>
                    <w:bottom w:val="nil"/>
                  </w:tcBorders>
                </w:tcPr>
                <w:p w14:paraId="6C01AA36"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16EBC0B9"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6D4D2A48"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E267CC" w:rsidRPr="006F4658" w14:paraId="47221A8B" w14:textId="77777777" w:rsidTr="008B2816">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1A2D98ED"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2508C45" w14:textId="77777777" w:rsidR="00E267CC" w:rsidRDefault="00E267CC" w:rsidP="00E267CC">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0AB45364" w14:textId="0DFE12E1" w:rsidR="00262067"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62170071" w14:textId="6726E9E6" w:rsidR="00262067" w:rsidRPr="002F19B1" w:rsidRDefault="00262067"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1525F7">
              <w:rPr>
                <w:rFonts w:ascii="Times New Roman" w:hAnsi="Times New Roman"/>
                <w:sz w:val="14"/>
                <w:szCs w:val="14"/>
                <w:lang w:val="kk-KZ"/>
              </w:rPr>
              <w:t>4.4. Осы Шартта көзделген оқу құны базалық болып табылады және оны оқу жылы ішінде 1 (бір) реттен аспайтын және жыл сайынғы өзгеріспен ( яғни 2-4 курстан кейінгі оқу жылдары ) алдыңғы оқу жылының құнынан 10% кем емес өзгертуге болады.</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1E0B4176" w14:textId="2EAC4412" w:rsidR="00FB1946" w:rsidRPr="001B3645" w:rsidRDefault="00FB1946" w:rsidP="00BA78A4">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1B3645">
              <w:rPr>
                <w:sz w:val="14"/>
                <w:szCs w:val="14"/>
                <w:lang w:val="ru-RU"/>
              </w:rPr>
              <w:t>иностранные студенты в течении 5-</w:t>
            </w:r>
            <w:r w:rsidR="006D6513" w:rsidRPr="001B3645">
              <w:rPr>
                <w:sz w:val="14"/>
                <w:szCs w:val="14"/>
                <w:lang w:val="ru-RU"/>
              </w:rPr>
              <w:t xml:space="preserve">ти календарных </w:t>
            </w:r>
            <w:r w:rsidRPr="001B3645">
              <w:rPr>
                <w:sz w:val="14"/>
                <w:szCs w:val="14"/>
                <w:lang w:val="ru-RU"/>
              </w:rPr>
              <w:t>дней, после прибытия</w:t>
            </w:r>
            <w:r w:rsidR="00625C5C" w:rsidRPr="001B3645">
              <w:rPr>
                <w:sz w:val="14"/>
                <w:szCs w:val="14"/>
                <w:lang w:val="ru-RU"/>
              </w:rPr>
              <w:t xml:space="preserve"> </w:t>
            </w:r>
            <w:r w:rsidRPr="001B3645">
              <w:rPr>
                <w:sz w:val="14"/>
                <w:szCs w:val="14"/>
                <w:lang w:val="ru-RU"/>
              </w:rPr>
              <w:t>на территорию Республики Казахстан, самостоятельно проходят процедуру</w:t>
            </w:r>
            <w:r w:rsidR="00625C5C" w:rsidRPr="001B3645">
              <w:rPr>
                <w:sz w:val="14"/>
                <w:szCs w:val="14"/>
                <w:lang w:val="ru-RU"/>
              </w:rPr>
              <w:t xml:space="preserve"> </w:t>
            </w:r>
            <w:r w:rsidRPr="001B3645">
              <w:rPr>
                <w:sz w:val="14"/>
                <w:szCs w:val="14"/>
                <w:lang w:val="ru-RU"/>
              </w:rPr>
              <w:t xml:space="preserve">постановке на </w:t>
            </w:r>
            <w:r w:rsidR="006D6513" w:rsidRPr="001B3645">
              <w:rPr>
                <w:sz w:val="14"/>
                <w:szCs w:val="14"/>
                <w:lang w:val="ru-RU"/>
              </w:rPr>
              <w:t>миграционный учет, при этом паспорт иностранного гражданина</w:t>
            </w:r>
            <w:r w:rsidR="00625C5C" w:rsidRPr="001B3645">
              <w:rPr>
                <w:sz w:val="14"/>
                <w:szCs w:val="14"/>
                <w:lang w:val="ru-RU"/>
              </w:rPr>
              <w:t xml:space="preserve"> </w:t>
            </w:r>
            <w:r w:rsidR="006D6513" w:rsidRPr="001B3645">
              <w:rPr>
                <w:sz w:val="14"/>
                <w:szCs w:val="14"/>
                <w:lang w:val="ru-RU"/>
              </w:rPr>
              <w:t>подлежит регистрации в органах внутренних дел по месту пребывания в течении</w:t>
            </w:r>
            <w:r w:rsidR="00625C5C" w:rsidRPr="001B3645">
              <w:rPr>
                <w:sz w:val="14"/>
                <w:szCs w:val="14"/>
                <w:lang w:val="ru-RU"/>
              </w:rPr>
              <w:t xml:space="preserve"> </w:t>
            </w:r>
            <w:r w:rsidR="006D6513" w:rsidRPr="001B3645">
              <w:rPr>
                <w:sz w:val="14"/>
                <w:szCs w:val="14"/>
                <w:lang w:val="ru-RU"/>
              </w:rPr>
              <w:t>5-ти календарных дней по месту постоянного или временного проживания, при</w:t>
            </w:r>
            <w:r w:rsidR="00625C5C" w:rsidRPr="001B3645">
              <w:rPr>
                <w:sz w:val="14"/>
                <w:szCs w:val="14"/>
                <w:lang w:val="ru-RU"/>
              </w:rPr>
              <w:t xml:space="preserve"> </w:t>
            </w:r>
            <w:r w:rsidR="006D6513" w:rsidRPr="001B3645">
              <w:rPr>
                <w:sz w:val="14"/>
                <w:szCs w:val="14"/>
                <w:lang w:val="ru-RU"/>
              </w:rPr>
              <w:t>содействии представителей Академии. Паспорта иностранных студентов</w:t>
            </w:r>
            <w:r w:rsidR="00625C5C" w:rsidRPr="001B3645">
              <w:rPr>
                <w:sz w:val="14"/>
                <w:szCs w:val="14"/>
                <w:lang w:val="ru-RU"/>
              </w:rPr>
              <w:t xml:space="preserve"> </w:t>
            </w:r>
            <w:r w:rsidR="006D6513" w:rsidRPr="001B3645">
              <w:rPr>
                <w:sz w:val="14"/>
                <w:szCs w:val="14"/>
                <w:lang w:val="ru-RU"/>
              </w:rPr>
              <w:t>регистрируются на один учебный год</w:t>
            </w:r>
            <w:r w:rsidR="00625C5C" w:rsidRPr="001B3645">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366E0DD1"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r w:rsidR="00163EE4" w:rsidRPr="002F19B1">
              <w:rPr>
                <w:sz w:val="14"/>
                <w:szCs w:val="14"/>
              </w:rPr>
              <w:t>поручений в</w:t>
            </w:r>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E267CC" w14:paraId="6F533A37" w14:textId="77777777" w:rsidTr="008B2816">
              <w:tc>
                <w:tcPr>
                  <w:tcW w:w="248" w:type="dxa"/>
                  <w:tcBorders>
                    <w:bottom w:val="nil"/>
                  </w:tcBorders>
                </w:tcPr>
                <w:p w14:paraId="44CDFDCE"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D8E9B28"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52E326C5"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E267CC" w14:paraId="7EFAD12C" w14:textId="77777777" w:rsidTr="008B2816">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6ED4A56"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3849B6E9" w14:textId="77777777" w:rsidR="00E267CC" w:rsidRDefault="00E267CC" w:rsidP="00E267CC">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58D3A362" w:rsidR="00A71D50" w:rsidRPr="002F19B1" w:rsidRDefault="00AD24F9" w:rsidP="00E267CC">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В</w:t>
            </w:r>
            <w:r w:rsidR="00A71D50" w:rsidRPr="002F19B1">
              <w:rPr>
                <w:rFonts w:ascii="Times New Roman" w:hAnsi="Times New Roman"/>
                <w:sz w:val="14"/>
                <w:szCs w:val="14"/>
              </w:rPr>
              <w:t xml:space="preserve"> стоимость обучения не входит оплата за тренажерную и летную </w:t>
            </w:r>
            <w:r w:rsidR="00A01AAD" w:rsidRPr="002F19B1">
              <w:rPr>
                <w:rFonts w:ascii="Times New Roman" w:hAnsi="Times New Roman"/>
                <w:sz w:val="14"/>
                <w:szCs w:val="14"/>
              </w:rPr>
              <w:t>практику</w:t>
            </w:r>
            <w:r w:rsidR="00A71D50" w:rsidRPr="002F19B1">
              <w:rPr>
                <w:rFonts w:ascii="Times New Roman" w:hAnsi="Times New Roman"/>
                <w:sz w:val="14"/>
                <w:szCs w:val="14"/>
              </w:rPr>
              <w:t>, а</w:t>
            </w:r>
            <w:r w:rsidR="00E267CC">
              <w:rPr>
                <w:rFonts w:ascii="Times New Roman" w:hAnsi="Times New Roman"/>
                <w:sz w:val="14"/>
                <w:szCs w:val="14"/>
                <w:lang w:val="kk-KZ"/>
              </w:rPr>
              <w:t xml:space="preserve"> </w:t>
            </w:r>
            <w:r w:rsidR="00A71D50" w:rsidRPr="002F19B1">
              <w:rPr>
                <w:rFonts w:ascii="Times New Roman" w:hAnsi="Times New Roman"/>
                <w:sz w:val="14"/>
                <w:szCs w:val="14"/>
              </w:rPr>
              <w:t>также прочие расходы, связанные с э</w:t>
            </w:r>
            <w:r w:rsidR="009B0D16" w:rsidRPr="002F19B1">
              <w:rPr>
                <w:rFonts w:ascii="Times New Roman" w:hAnsi="Times New Roman"/>
                <w:sz w:val="14"/>
                <w:szCs w:val="14"/>
              </w:rPr>
              <w:t>тими видами</w:t>
            </w:r>
            <w:r w:rsidR="00A71D50" w:rsidRPr="002F19B1">
              <w:rPr>
                <w:rFonts w:ascii="Times New Roman" w:hAnsi="Times New Roman"/>
                <w:sz w:val="14"/>
                <w:szCs w:val="14"/>
              </w:rPr>
              <w:t xml:space="preserve"> практик</w:t>
            </w:r>
            <w:r w:rsidR="009B0D16" w:rsidRPr="002F19B1">
              <w:rPr>
                <w:rFonts w:ascii="Times New Roman" w:hAnsi="Times New Roman"/>
                <w:sz w:val="14"/>
                <w:szCs w:val="14"/>
              </w:rPr>
              <w:t>и</w:t>
            </w:r>
            <w:r w:rsidR="00A71D50" w:rsidRPr="002F19B1">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66FBAA" w14:textId="50B68BD9" w:rsidR="00A84EE2" w:rsidRPr="001525F7" w:rsidRDefault="00906FA0" w:rsidP="001525F7">
            <w:pPr>
              <w:numPr>
                <w:ilvl w:val="1"/>
                <w:numId w:val="25"/>
              </w:numPr>
              <w:tabs>
                <w:tab w:val="left" w:pos="352"/>
                <w:tab w:val="left" w:pos="567"/>
              </w:tabs>
              <w:jc w:val="both"/>
              <w:rPr>
                <w:rFonts w:ascii="Times New Roman" w:hAnsi="Times New Roman"/>
                <w:sz w:val="14"/>
                <w:szCs w:val="14"/>
              </w:rPr>
            </w:pPr>
            <w:r w:rsidRPr="001525F7">
              <w:rPr>
                <w:rFonts w:ascii="Times New Roman" w:hAnsi="Times New Roman"/>
                <w:sz w:val="14"/>
                <w:szCs w:val="14"/>
              </w:rPr>
              <w:t>Предусмотренная настоящим Договором стоимость обучения,</w:t>
            </w:r>
            <w:r w:rsidR="006205CF" w:rsidRPr="001525F7">
              <w:rPr>
                <w:rFonts w:ascii="Times New Roman" w:hAnsi="Times New Roman"/>
                <w:sz w:val="14"/>
                <w:szCs w:val="14"/>
              </w:rPr>
              <w:t xml:space="preserve"> является базовой и может быть изменена, но не более 1 (одного) раза за учебный год</w:t>
            </w:r>
            <w:r w:rsidR="00B845D9" w:rsidRPr="001525F7">
              <w:rPr>
                <w:rFonts w:ascii="Times New Roman" w:hAnsi="Times New Roman"/>
                <w:sz w:val="14"/>
                <w:szCs w:val="14"/>
              </w:rPr>
              <w:t xml:space="preserve"> и</w:t>
            </w:r>
            <w:r w:rsidR="00A84EE2" w:rsidRPr="001525F7">
              <w:rPr>
                <w:rFonts w:ascii="Times New Roman" w:hAnsi="Times New Roman"/>
                <w:sz w:val="14"/>
                <w:szCs w:val="14"/>
              </w:rPr>
              <w:t xml:space="preserve"> с ежегодным изменением </w:t>
            </w:r>
            <w:r w:rsidR="001525F7" w:rsidRPr="001525F7">
              <w:rPr>
                <w:rFonts w:ascii="Times New Roman" w:hAnsi="Times New Roman"/>
                <w:sz w:val="14"/>
                <w:szCs w:val="14"/>
              </w:rPr>
              <w:t>(т.е.</w:t>
            </w:r>
            <w:r w:rsidR="00A84EE2" w:rsidRPr="001525F7">
              <w:rPr>
                <w:rFonts w:ascii="Times New Roman" w:hAnsi="Times New Roman"/>
                <w:sz w:val="14"/>
                <w:szCs w:val="14"/>
              </w:rPr>
              <w:t xml:space="preserve"> последующие учебные года</w:t>
            </w:r>
            <w:r w:rsidR="00262067" w:rsidRPr="001525F7">
              <w:rPr>
                <w:rFonts w:ascii="Times New Roman" w:hAnsi="Times New Roman"/>
                <w:sz w:val="14"/>
                <w:szCs w:val="14"/>
              </w:rPr>
              <w:t xml:space="preserve"> с 2 - 4 </w:t>
            </w:r>
            <w:r w:rsidR="001525F7" w:rsidRPr="001525F7">
              <w:rPr>
                <w:rFonts w:ascii="Times New Roman" w:hAnsi="Times New Roman"/>
                <w:sz w:val="14"/>
                <w:szCs w:val="14"/>
              </w:rPr>
              <w:t>курсы)</w:t>
            </w:r>
            <w:r w:rsidR="0054571F" w:rsidRPr="001525F7">
              <w:rPr>
                <w:rFonts w:ascii="Times New Roman" w:hAnsi="Times New Roman"/>
                <w:sz w:val="14"/>
                <w:szCs w:val="14"/>
              </w:rPr>
              <w:t xml:space="preserve"> </w:t>
            </w:r>
            <w:r w:rsidR="00262067" w:rsidRPr="001525F7">
              <w:rPr>
                <w:rFonts w:ascii="Times New Roman" w:hAnsi="Times New Roman"/>
                <w:sz w:val="14"/>
                <w:szCs w:val="14"/>
              </w:rPr>
              <w:t xml:space="preserve">не </w:t>
            </w:r>
            <w:r w:rsidR="001525F7" w:rsidRPr="001525F7">
              <w:rPr>
                <w:rFonts w:ascii="Times New Roman" w:hAnsi="Times New Roman"/>
                <w:sz w:val="14"/>
                <w:szCs w:val="14"/>
              </w:rPr>
              <w:t>менее 10</w:t>
            </w:r>
            <w:r w:rsidR="0054571F" w:rsidRPr="001525F7">
              <w:rPr>
                <w:rFonts w:ascii="Times New Roman" w:hAnsi="Times New Roman"/>
                <w:sz w:val="14"/>
                <w:szCs w:val="14"/>
              </w:rPr>
              <w:t>%</w:t>
            </w:r>
            <w:r w:rsidR="00262067" w:rsidRPr="001525F7">
              <w:rPr>
                <w:rFonts w:ascii="Times New Roman" w:hAnsi="Times New Roman"/>
                <w:sz w:val="14"/>
                <w:szCs w:val="14"/>
              </w:rPr>
              <w:t xml:space="preserve"> от стоимости предыдущего учебного года</w:t>
            </w:r>
            <w:r w:rsidR="00A84EE2" w:rsidRPr="001525F7">
              <w:rPr>
                <w:rFonts w:ascii="Times New Roman" w:hAnsi="Times New Roman"/>
                <w:sz w:val="14"/>
                <w:szCs w:val="14"/>
              </w:rPr>
              <w:t>.</w:t>
            </w:r>
          </w:p>
          <w:p w14:paraId="3CDBBB3E" w14:textId="03D31247" w:rsidR="00A71D50" w:rsidRPr="002F19B1"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62067" w:rsidRDefault="009B0D16"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 xml:space="preserve">оплата за обучение производится в порядке и </w:t>
            </w:r>
            <w:r w:rsidR="00A71D50" w:rsidRPr="00262067">
              <w:rPr>
                <w:rFonts w:ascii="Times New Roman" w:hAnsi="Times New Roman"/>
                <w:sz w:val="14"/>
                <w:szCs w:val="14"/>
              </w:rPr>
              <w:t>размерах, действующих на момент восстановления.</w:t>
            </w:r>
          </w:p>
          <w:p w14:paraId="3E91D0CF" w14:textId="1FBE52AA" w:rsidR="00A71D50" w:rsidRPr="00262067"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62067">
              <w:rPr>
                <w:rFonts w:ascii="Times New Roman" w:hAnsi="Times New Roman"/>
                <w:sz w:val="14"/>
                <w:szCs w:val="14"/>
              </w:rPr>
              <w:t>В</w:t>
            </w:r>
            <w:r w:rsidRPr="00262067">
              <w:rPr>
                <w:rFonts w:ascii="Times New Roman" w:hAnsi="Times New Roman"/>
                <w:bCs/>
                <w:sz w:val="14"/>
                <w:szCs w:val="14"/>
              </w:rPr>
              <w:t xml:space="preserve"> случае невыполнения </w:t>
            </w:r>
            <w:r w:rsidR="00DE7435" w:rsidRPr="00262067">
              <w:rPr>
                <w:rFonts w:ascii="Times New Roman" w:hAnsi="Times New Roman"/>
                <w:bCs/>
                <w:sz w:val="14"/>
                <w:szCs w:val="14"/>
              </w:rPr>
              <w:t>Обучающимся</w:t>
            </w:r>
            <w:r w:rsidRPr="00262067">
              <w:rPr>
                <w:rFonts w:ascii="Times New Roman" w:hAnsi="Times New Roman"/>
                <w:bCs/>
                <w:sz w:val="14"/>
                <w:szCs w:val="14"/>
              </w:rPr>
              <w:t xml:space="preserve"> финансовых обязательств перед Академией </w:t>
            </w:r>
            <w:r w:rsidRPr="00262067">
              <w:rPr>
                <w:rFonts w:ascii="Times New Roman" w:hAnsi="Times New Roman"/>
                <w:sz w:val="14"/>
                <w:szCs w:val="14"/>
              </w:rPr>
              <w:t>в течение 1 (</w:t>
            </w:r>
            <w:r w:rsidR="009B0D16" w:rsidRPr="00262067">
              <w:rPr>
                <w:rFonts w:ascii="Times New Roman" w:hAnsi="Times New Roman"/>
                <w:sz w:val="14"/>
                <w:szCs w:val="14"/>
              </w:rPr>
              <w:t>о</w:t>
            </w:r>
            <w:r w:rsidRPr="00262067">
              <w:rPr>
                <w:rFonts w:ascii="Times New Roman" w:hAnsi="Times New Roman"/>
                <w:sz w:val="14"/>
                <w:szCs w:val="14"/>
              </w:rPr>
              <w:t>дного) месяца после срока</w:t>
            </w:r>
            <w:r w:rsidRPr="00262067">
              <w:rPr>
                <w:rFonts w:ascii="Times New Roman" w:hAnsi="Times New Roman"/>
                <w:bCs/>
                <w:sz w:val="14"/>
                <w:szCs w:val="14"/>
              </w:rPr>
              <w:t xml:space="preserve">, указанного в Приложении №1 к Договору, Академия имеет право расторгнуть Договор в одностороннем порядке и отчислить </w:t>
            </w:r>
            <w:r w:rsidR="00DE7435" w:rsidRPr="00262067">
              <w:rPr>
                <w:rFonts w:ascii="Times New Roman" w:hAnsi="Times New Roman"/>
                <w:bCs/>
                <w:sz w:val="14"/>
                <w:szCs w:val="14"/>
                <w:lang w:eastAsia="en-US"/>
              </w:rPr>
              <w:t>Обучающегося без предварительного уведомления</w:t>
            </w:r>
            <w:r w:rsidRPr="00262067">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62067">
              <w:rPr>
                <w:rFonts w:ascii="Times New Roman" w:hAnsi="Times New Roman"/>
                <w:sz w:val="14"/>
                <w:szCs w:val="14"/>
              </w:rPr>
              <w:t xml:space="preserve">За обучающимся до даты выхода приказа об отчислении сохраняются договорные </w:t>
            </w:r>
            <w:r w:rsidRPr="002F19B1">
              <w:rPr>
                <w:rFonts w:ascii="Times New Roman" w:hAnsi="Times New Roman"/>
                <w:sz w:val="14"/>
                <w:szCs w:val="14"/>
              </w:rPr>
              <w:t>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6BAAE8A3" w14:textId="715540E0" w:rsidR="00D17372" w:rsidRDefault="00D17372" w:rsidP="00D17372">
            <w:pPr>
              <w:pStyle w:val="21"/>
              <w:shd w:val="clear" w:color="auto" w:fill="FFFFFF" w:themeFill="background1"/>
              <w:tabs>
                <w:tab w:val="left" w:pos="601"/>
                <w:tab w:val="left" w:pos="5529"/>
              </w:tabs>
              <w:ind w:left="35"/>
              <w:rPr>
                <w:sz w:val="14"/>
                <w:szCs w:val="14"/>
                <w:lang w:val="kk-KZ"/>
              </w:rPr>
            </w:pPr>
            <w:r>
              <w:rPr>
                <w:sz w:val="14"/>
                <w:szCs w:val="14"/>
                <w:lang w:val="kk-KZ"/>
              </w:rPr>
              <w:t xml:space="preserve">6.1. </w:t>
            </w:r>
            <w:r w:rsidR="003405C5" w:rsidRPr="00D17372">
              <w:rPr>
                <w:sz w:val="14"/>
                <w:szCs w:val="14"/>
                <w:lang w:val="kk-KZ"/>
              </w:rPr>
              <w:t>Тараптар осы Келісім-шарт бойынша міндеттерді ішінара немесе толық</w:t>
            </w:r>
            <w:r w:rsidR="00FC0C31" w:rsidRPr="00D17372">
              <w:rPr>
                <w:sz w:val="14"/>
                <w:szCs w:val="14"/>
                <w:lang w:val="kk-KZ"/>
              </w:rPr>
              <w:t xml:space="preserve"> </w:t>
            </w:r>
            <w:r w:rsidR="003405C5" w:rsidRPr="00D17372">
              <w:rPr>
                <w:sz w:val="14"/>
                <w:szCs w:val="14"/>
                <w:lang w:val="kk-KZ"/>
              </w:rPr>
              <w:t xml:space="preserve">орындамағаны үшін жауапкершіліктен босатылады, егер ол </w:t>
            </w:r>
            <w:r w:rsidR="003405C5" w:rsidRPr="00D17372">
              <w:rPr>
                <w:bCs/>
                <w:sz w:val="14"/>
                <w:szCs w:val="14"/>
                <w:lang w:val="kk-KZ"/>
              </w:rPr>
              <w:t>Келісім-шарт</w:t>
            </w:r>
            <w:r w:rsidR="003405C5" w:rsidRPr="00D17372">
              <w:rPr>
                <w:sz w:val="14"/>
                <w:szCs w:val="14"/>
                <w:lang w:val="kk-KZ"/>
              </w:rPr>
              <w:t>ты</w:t>
            </w:r>
            <w:r w:rsidR="00E355AA" w:rsidRPr="00D17372">
              <w:rPr>
                <w:sz w:val="14"/>
                <w:szCs w:val="14"/>
                <w:lang w:val="kk-KZ"/>
              </w:rPr>
              <w:t xml:space="preserve"> </w:t>
            </w:r>
            <w:r w:rsidR="002B1A26" w:rsidRPr="00D17372">
              <w:rPr>
                <w:sz w:val="14"/>
                <w:szCs w:val="14"/>
                <w:lang w:val="kk-KZ"/>
              </w:rPr>
              <w:t xml:space="preserve"> </w:t>
            </w:r>
            <w:r w:rsidR="003405C5" w:rsidRPr="00D17372">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D17372">
              <w:rPr>
                <w:sz w:val="14"/>
                <w:szCs w:val="14"/>
                <w:lang w:val="kk-KZ"/>
              </w:rPr>
              <w:t>өлшерлес жылжиды.</w:t>
            </w:r>
          </w:p>
          <w:p w14:paraId="6B811E5D" w14:textId="1D56AC3F" w:rsidR="004F6228" w:rsidRPr="00D17372" w:rsidRDefault="00D17372" w:rsidP="00D17372">
            <w:pPr>
              <w:pStyle w:val="21"/>
              <w:shd w:val="clear" w:color="auto" w:fill="FFFFFF" w:themeFill="background1"/>
              <w:tabs>
                <w:tab w:val="left" w:pos="601"/>
                <w:tab w:val="left" w:pos="5529"/>
              </w:tabs>
              <w:ind w:left="35"/>
              <w:rPr>
                <w:sz w:val="14"/>
                <w:szCs w:val="14"/>
                <w:lang w:val="kk-KZ"/>
              </w:rPr>
            </w:pPr>
            <w:r w:rsidRPr="001B3645">
              <w:rPr>
                <w:sz w:val="14"/>
                <w:szCs w:val="14"/>
                <w:lang w:val="kk-KZ"/>
              </w:rPr>
              <w:t xml:space="preserve">6.2. </w:t>
            </w:r>
            <w:r w:rsidR="004F6228" w:rsidRPr="001B3645">
              <w:rPr>
                <w:sz w:val="14"/>
                <w:szCs w:val="14"/>
                <w:lang w:val="kk-KZ"/>
              </w:rPr>
              <w:t>Жоғарыда көрсетілген мән-жайларға байланысты міндеттемелерді орындамау жөніндегі талаптар туындаған Тарап осындай мән-жайлардың басталуы туралы екінші Тарапты жазбаша нысанда дереу хабардар етуге міндетті, бұл ретте Тараптардың кез келгенінің талап етуі бойынша осы Келісі-</w:t>
            </w:r>
            <w:r w:rsidRPr="001B3645">
              <w:rPr>
                <w:sz w:val="14"/>
                <w:szCs w:val="14"/>
                <w:lang w:val="kk-KZ"/>
              </w:rPr>
              <w:t>ш</w:t>
            </w:r>
            <w:r w:rsidR="004F6228" w:rsidRPr="001B3645">
              <w:rPr>
                <w:sz w:val="14"/>
                <w:szCs w:val="14"/>
                <w:lang w:val="kk-KZ"/>
              </w:rPr>
              <w:t>арттың талаптарын орындау бойынша кедергілердің туындағанын растайтын кез келген сипаттағы куәландырушы құжат ұсынылуға тиіс.</w:t>
            </w:r>
          </w:p>
          <w:p w14:paraId="1D706B3C" w14:textId="65E34005" w:rsidR="00A71D50" w:rsidRPr="002F19B1" w:rsidRDefault="00D17372" w:rsidP="00D17372">
            <w:pPr>
              <w:pStyle w:val="21"/>
              <w:shd w:val="clear" w:color="auto" w:fill="FFFFFF" w:themeFill="background1"/>
              <w:tabs>
                <w:tab w:val="left" w:pos="426"/>
                <w:tab w:val="left" w:pos="459"/>
                <w:tab w:val="left" w:pos="601"/>
                <w:tab w:val="left" w:pos="5529"/>
              </w:tabs>
              <w:ind w:left="35"/>
              <w:rPr>
                <w:sz w:val="14"/>
                <w:szCs w:val="14"/>
                <w:lang w:val="kk-KZ"/>
              </w:rPr>
            </w:pPr>
            <w:r>
              <w:rPr>
                <w:sz w:val="14"/>
                <w:szCs w:val="14"/>
                <w:lang w:val="kk-KZ"/>
              </w:rPr>
              <w:t xml:space="preserve">6.3. </w:t>
            </w:r>
            <w:r w:rsidR="003405C5"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w:t>
            </w:r>
            <w:r w:rsidRPr="001B3645">
              <w:rPr>
                <w:sz w:val="14"/>
                <w:szCs w:val="14"/>
              </w:rPr>
              <w:t xml:space="preserve">которой </w:t>
            </w:r>
            <w:r w:rsidR="008F1FC6" w:rsidRPr="001B3645">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w:t>
            </w:r>
            <w:r w:rsidR="00FD7741" w:rsidRPr="002F19B1">
              <w:rPr>
                <w:sz w:val="14"/>
                <w:szCs w:val="14"/>
                <w:lang w:val="kk-KZ"/>
              </w:rPr>
              <w:lastRenderedPageBreak/>
              <w:t>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xml:space="preserve">, настоящий Договор </w:t>
            </w:r>
            <w:r w:rsidR="00A71D50" w:rsidRPr="002F19B1">
              <w:rPr>
                <w:rFonts w:ascii="Times New Roman" w:hAnsi="Times New Roman"/>
                <w:sz w:val="14"/>
                <w:szCs w:val="14"/>
              </w:rPr>
              <w:lastRenderedPageBreak/>
              <w:t>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E267CC" w14:paraId="5FA7FE47" w14:textId="77777777" w:rsidTr="008B2816">
              <w:tc>
                <w:tcPr>
                  <w:tcW w:w="2725" w:type="dxa"/>
                  <w:gridSpan w:val="4"/>
                  <w:vAlign w:val="bottom"/>
                </w:tcPr>
                <w:p w14:paraId="77219D99" w14:textId="77777777" w:rsidR="00E267CC"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E267CC" w:rsidRPr="00E267CC" w14:paraId="7C8018E5" w14:textId="77777777" w:rsidTr="008B2816">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4AD2C1D5"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262F2A1" w14:textId="77777777" w:rsidR="00E267CC" w:rsidRDefault="00E267CC" w:rsidP="00E267CC">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7902D3B1" w14:textId="77777777" w:rsidR="00E267CC" w:rsidRPr="00BA0B8A" w:rsidRDefault="00E267CC" w:rsidP="00E267CC">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267CC" w14:paraId="02DD6AC3" w14:textId="77777777" w:rsidTr="008B2816">
              <w:trPr>
                <w:gridBefore w:val="1"/>
                <w:gridAfter w:val="1"/>
                <w:wBefore w:w="33" w:type="dxa"/>
                <w:wAfter w:w="141" w:type="dxa"/>
              </w:trPr>
              <w:tc>
                <w:tcPr>
                  <w:tcW w:w="2257" w:type="dxa"/>
                  <w:gridSpan w:val="2"/>
                  <w:vAlign w:val="bottom"/>
                </w:tcPr>
                <w:p w14:paraId="33BA084E" w14:textId="77777777" w:rsidR="00E267CC" w:rsidRPr="00043BD7"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267CC" w14:paraId="7E567807" w14:textId="77777777" w:rsidTr="008B2816">
              <w:trPr>
                <w:gridBefore w:val="1"/>
                <w:gridAfter w:val="1"/>
                <w:wBefore w:w="33" w:type="dxa"/>
                <w:wAfter w:w="141" w:type="dxa"/>
              </w:trPr>
              <w:tc>
                <w:tcPr>
                  <w:tcW w:w="2257" w:type="dxa"/>
                  <w:gridSpan w:val="2"/>
                  <w:vAlign w:val="bottom"/>
                </w:tcPr>
                <w:p w14:paraId="035566D4" w14:textId="77777777" w:rsidR="00E267CC"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267CC" w14:paraId="48C17883" w14:textId="77777777" w:rsidTr="008B2816">
              <w:tblPrEx>
                <w:tblBorders>
                  <w:bottom w:val="none" w:sz="0" w:space="0" w:color="auto"/>
                  <w:insideH w:val="none" w:sz="0" w:space="0" w:color="auto"/>
                </w:tblBorders>
                <w:tblCellMar>
                  <w:left w:w="0" w:type="dxa"/>
                  <w:right w:w="0" w:type="dxa"/>
                </w:tblCellMar>
              </w:tblPrEx>
              <w:tc>
                <w:tcPr>
                  <w:tcW w:w="589" w:type="dxa"/>
                  <w:gridSpan w:val="2"/>
                  <w:vAlign w:val="bottom"/>
                </w:tcPr>
                <w:p w14:paraId="5647B167"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76DA159" w14:textId="77777777" w:rsidR="00E267CC" w:rsidRDefault="00E267CC" w:rsidP="00E267CC">
                  <w:pPr>
                    <w:rPr>
                      <w:rFonts w:ascii="Times New Roman" w:hAnsi="Times New Roman"/>
                      <w:b/>
                      <w:sz w:val="14"/>
                      <w:szCs w:val="14"/>
                      <w:lang w:val="kk-KZ"/>
                    </w:rPr>
                  </w:pPr>
                </w:p>
              </w:tc>
              <w:tc>
                <w:tcPr>
                  <w:tcW w:w="141" w:type="dxa"/>
                  <w:shd w:val="clear" w:color="auto" w:fill="auto"/>
                </w:tcPr>
                <w:p w14:paraId="63D3A082" w14:textId="77777777" w:rsidR="00E267CC" w:rsidRPr="00BA0B8A" w:rsidRDefault="00E267CC" w:rsidP="00E267CC">
                  <w:pPr>
                    <w:tabs>
                      <w:tab w:val="left" w:pos="7920"/>
                    </w:tabs>
                    <w:jc w:val="both"/>
                    <w:rPr>
                      <w:rFonts w:ascii="Times New Roman" w:hAnsi="Times New Roman"/>
                      <w:sz w:val="14"/>
                      <w:szCs w:val="14"/>
                      <w:lang w:val="kk-KZ"/>
                    </w:rPr>
                  </w:pPr>
                </w:p>
              </w:tc>
            </w:tr>
          </w:tbl>
          <w:p w14:paraId="72A75805" w14:textId="6A149C38"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E267CC" w14:paraId="66FA43DF" w14:textId="77777777" w:rsidTr="008B2816">
              <w:tc>
                <w:tcPr>
                  <w:tcW w:w="2308" w:type="dxa"/>
                  <w:gridSpan w:val="4"/>
                  <w:vAlign w:val="bottom"/>
                </w:tcPr>
                <w:p w14:paraId="21161397" w14:textId="77777777" w:rsidR="00E267CC" w:rsidRPr="00EA1134"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E267CC" w14:paraId="613DDA4E" w14:textId="77777777" w:rsidTr="008B2816">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A0AAECF" w14:textId="77777777" w:rsidR="00E267CC" w:rsidRDefault="00E267CC" w:rsidP="00E267CC">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10B25" w14:textId="77777777" w:rsidR="00E267CC" w:rsidRDefault="00E267CC" w:rsidP="00E267CC">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32758360" w14:textId="77777777" w:rsidR="00E267CC" w:rsidRPr="00BA0B8A" w:rsidRDefault="00E267CC" w:rsidP="00E267CC">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267CC" w:rsidRPr="00711531" w14:paraId="030FC52E" w14:textId="77777777" w:rsidTr="008B2816">
              <w:trPr>
                <w:gridBefore w:val="1"/>
                <w:gridAfter w:val="1"/>
                <w:wBefore w:w="33" w:type="dxa"/>
                <w:wAfter w:w="141" w:type="dxa"/>
              </w:trPr>
              <w:tc>
                <w:tcPr>
                  <w:tcW w:w="2257" w:type="dxa"/>
                  <w:gridSpan w:val="2"/>
                  <w:vAlign w:val="bottom"/>
                </w:tcPr>
                <w:p w14:paraId="524D85B8" w14:textId="77777777" w:rsidR="00E267CC" w:rsidRPr="00711531" w:rsidRDefault="00E267CC" w:rsidP="00E267CC">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E267CC" w:rsidRPr="00711531" w14:paraId="604D0B58" w14:textId="77777777" w:rsidTr="008B2816">
              <w:trPr>
                <w:gridBefore w:val="1"/>
                <w:gridAfter w:val="1"/>
                <w:wBefore w:w="33" w:type="dxa"/>
                <w:wAfter w:w="141" w:type="dxa"/>
              </w:trPr>
              <w:tc>
                <w:tcPr>
                  <w:tcW w:w="2257" w:type="dxa"/>
                  <w:gridSpan w:val="2"/>
                  <w:vAlign w:val="bottom"/>
                </w:tcPr>
                <w:p w14:paraId="0F0C2751" w14:textId="77777777" w:rsidR="00E267CC" w:rsidRPr="00711531" w:rsidRDefault="00E267CC" w:rsidP="00E267CC">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E267CC" w14:paraId="4B04FC08" w14:textId="77777777" w:rsidTr="008B2816">
              <w:tblPrEx>
                <w:tblBorders>
                  <w:bottom w:val="none" w:sz="0" w:space="0" w:color="auto"/>
                  <w:insideH w:val="none" w:sz="0" w:space="0" w:color="auto"/>
                </w:tblBorders>
                <w:tblCellMar>
                  <w:left w:w="0" w:type="dxa"/>
                  <w:right w:w="0" w:type="dxa"/>
                </w:tblCellMar>
              </w:tblPrEx>
              <w:tc>
                <w:tcPr>
                  <w:tcW w:w="589" w:type="dxa"/>
                  <w:gridSpan w:val="2"/>
                  <w:vAlign w:val="bottom"/>
                </w:tcPr>
                <w:p w14:paraId="06B9134D"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05262CC5" w14:textId="77777777" w:rsidR="00E267CC" w:rsidRDefault="00E267CC" w:rsidP="00E267CC">
                  <w:pPr>
                    <w:rPr>
                      <w:rFonts w:ascii="Times New Roman" w:hAnsi="Times New Roman"/>
                      <w:b/>
                      <w:sz w:val="14"/>
                      <w:szCs w:val="14"/>
                      <w:lang w:val="kk-KZ"/>
                    </w:rPr>
                  </w:pPr>
                </w:p>
              </w:tc>
              <w:tc>
                <w:tcPr>
                  <w:tcW w:w="141" w:type="dxa"/>
                  <w:shd w:val="clear" w:color="auto" w:fill="auto"/>
                </w:tcPr>
                <w:p w14:paraId="24903319" w14:textId="77777777" w:rsidR="00E267CC" w:rsidRPr="00BA0B8A" w:rsidRDefault="00E267CC" w:rsidP="00E267CC">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42DAF674"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sidR="006D6513">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E267CC" w14:paraId="33992E17" w14:textId="77777777" w:rsidTr="008B2816">
              <w:trPr>
                <w:trHeight w:val="170"/>
              </w:trPr>
              <w:tc>
                <w:tcPr>
                  <w:tcW w:w="1723" w:type="dxa"/>
                  <w:tcBorders>
                    <w:bottom w:val="single" w:sz="4" w:space="0" w:color="auto"/>
                  </w:tcBorders>
                  <w:vAlign w:val="bottom"/>
                </w:tcPr>
                <w:p w14:paraId="44DDFB1F" w14:textId="77777777" w:rsidR="00E267CC" w:rsidRPr="00AD2AB5" w:rsidRDefault="00E267CC" w:rsidP="00E267CC">
                  <w:pPr>
                    <w:rPr>
                      <w:rFonts w:ascii="Times New Roman" w:hAnsi="Times New Roman"/>
                      <w:b/>
                      <w:sz w:val="14"/>
                      <w:szCs w:val="14"/>
                    </w:rPr>
                  </w:pPr>
                </w:p>
              </w:tc>
              <w:tc>
                <w:tcPr>
                  <w:tcW w:w="74" w:type="dxa"/>
                  <w:tcBorders>
                    <w:left w:val="nil"/>
                  </w:tcBorders>
                  <w:vAlign w:val="bottom"/>
                </w:tcPr>
                <w:p w14:paraId="12F7B872" w14:textId="77777777" w:rsidR="00E267CC" w:rsidRPr="00AD2AB5" w:rsidRDefault="00E267CC" w:rsidP="00E267CC">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46B9B45" w14:textId="77777777" w:rsidR="00E267CC" w:rsidRPr="00AD2AB5" w:rsidRDefault="00E267CC" w:rsidP="00E267CC">
                  <w:pPr>
                    <w:rPr>
                      <w:rFonts w:ascii="Times New Roman" w:hAnsi="Times New Roman"/>
                      <w:b/>
                      <w:sz w:val="14"/>
                      <w:szCs w:val="14"/>
                    </w:rPr>
                  </w:pPr>
                </w:p>
                <w:p w14:paraId="6F308632" w14:textId="77777777" w:rsidR="00E267CC" w:rsidRPr="00C806BC" w:rsidRDefault="00E267CC" w:rsidP="00E267CC">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E267CC" w14:paraId="045EA581" w14:textId="77777777" w:rsidTr="008B2816">
              <w:trPr>
                <w:trHeight w:val="170"/>
              </w:trPr>
              <w:tc>
                <w:tcPr>
                  <w:tcW w:w="1723" w:type="dxa"/>
                  <w:tcBorders>
                    <w:bottom w:val="single" w:sz="4" w:space="0" w:color="auto"/>
                  </w:tcBorders>
                  <w:vAlign w:val="bottom"/>
                </w:tcPr>
                <w:p w14:paraId="33F4FABD" w14:textId="77777777" w:rsidR="00E267CC" w:rsidRPr="00AD2AB5" w:rsidRDefault="00E267CC" w:rsidP="00E267CC">
                  <w:pPr>
                    <w:rPr>
                      <w:rFonts w:ascii="Times New Roman" w:hAnsi="Times New Roman"/>
                      <w:b/>
                      <w:sz w:val="14"/>
                      <w:szCs w:val="14"/>
                    </w:rPr>
                  </w:pPr>
                </w:p>
              </w:tc>
              <w:tc>
                <w:tcPr>
                  <w:tcW w:w="74" w:type="dxa"/>
                  <w:tcBorders>
                    <w:left w:val="nil"/>
                  </w:tcBorders>
                  <w:vAlign w:val="bottom"/>
                </w:tcPr>
                <w:p w14:paraId="5843F91A" w14:textId="77777777" w:rsidR="00E267CC" w:rsidRPr="00AD2AB5" w:rsidRDefault="00E267CC" w:rsidP="00E267CC">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2B84F7C" w14:textId="77777777" w:rsidR="00E267CC" w:rsidRPr="00AD2AB5" w:rsidRDefault="00E267CC" w:rsidP="00E267CC">
                  <w:pPr>
                    <w:rPr>
                      <w:rFonts w:ascii="Times New Roman" w:hAnsi="Times New Roman"/>
                      <w:b/>
                      <w:sz w:val="14"/>
                      <w:szCs w:val="14"/>
                    </w:rPr>
                  </w:pPr>
                </w:p>
                <w:p w14:paraId="33CE173F" w14:textId="77777777" w:rsidR="00E267CC" w:rsidRPr="00C806BC" w:rsidRDefault="00E267CC" w:rsidP="00E267CC">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E267CC" w:rsidRPr="006F4658" w14:paraId="63FEFCBF" w14:textId="77777777" w:rsidTr="008B2816">
              <w:tc>
                <w:tcPr>
                  <w:tcW w:w="1828" w:type="dxa"/>
                  <w:vAlign w:val="bottom"/>
                </w:tcPr>
                <w:p w14:paraId="601C16F2" w14:textId="77777777" w:rsidR="00E267CC" w:rsidRDefault="00E267CC" w:rsidP="00E267CC">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30A9250C" w14:textId="77777777" w:rsidR="00E267CC" w:rsidRPr="00C806BC" w:rsidRDefault="00E267CC" w:rsidP="00E267C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E267CC" w:rsidRPr="006F4658" w14:paraId="2BD83CBE" w14:textId="77777777" w:rsidTr="008B2816">
              <w:trPr>
                <w:trHeight w:val="143"/>
              </w:trPr>
              <w:tc>
                <w:tcPr>
                  <w:tcW w:w="1191" w:type="dxa"/>
                  <w:vAlign w:val="bottom"/>
                </w:tcPr>
                <w:p w14:paraId="0D34AFF1" w14:textId="77777777" w:rsidR="00E267CC" w:rsidRDefault="00E267CC" w:rsidP="00E267C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394E5C3C" w14:textId="77777777" w:rsidR="00E267CC" w:rsidRPr="00C806BC" w:rsidRDefault="00E267CC" w:rsidP="00E267C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E353FAB" w14:textId="77777777" w:rsidR="00E267CC" w:rsidRPr="00BA0B8A" w:rsidRDefault="00E267CC" w:rsidP="00E267C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E267CC" w:rsidRPr="00395478" w14:paraId="5B34DC6D" w14:textId="77777777" w:rsidTr="008B2816">
              <w:tc>
                <w:tcPr>
                  <w:tcW w:w="839" w:type="dxa"/>
                  <w:vAlign w:val="bottom"/>
                </w:tcPr>
                <w:p w14:paraId="0AA3EE86" w14:textId="77777777" w:rsidR="00E267CC" w:rsidRDefault="00E267CC" w:rsidP="00E267C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4E024905" w14:textId="77777777" w:rsidR="00E267CC" w:rsidRPr="00E154C4" w:rsidRDefault="00E267CC" w:rsidP="00E267CC">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8B82373" w14:textId="77777777" w:rsidR="00E267CC" w:rsidRPr="00BA0B8A" w:rsidRDefault="00E267CC" w:rsidP="00E267CC">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E267CC" w14:paraId="7F6A503A" w14:textId="77777777" w:rsidTr="008B2816">
              <w:tc>
                <w:tcPr>
                  <w:tcW w:w="1415" w:type="dxa"/>
                  <w:vAlign w:val="bottom"/>
                </w:tcPr>
                <w:p w14:paraId="1B581F17" w14:textId="77777777" w:rsidR="00E267CC" w:rsidRDefault="00E267CC" w:rsidP="00E267CC">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1EAD74E6" w14:textId="77777777" w:rsidR="00E267CC" w:rsidRPr="00C806BC" w:rsidRDefault="00E267CC" w:rsidP="00E267CC">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3E3533" w14:paraId="13076E54" w14:textId="77777777" w:rsidTr="008B2816">
              <w:trPr>
                <w:trHeight w:val="143"/>
              </w:trPr>
              <w:tc>
                <w:tcPr>
                  <w:tcW w:w="1531" w:type="dxa"/>
                  <w:vAlign w:val="bottom"/>
                </w:tcPr>
                <w:p w14:paraId="4FB44F64" w14:textId="77777777" w:rsidR="003E3533" w:rsidRDefault="003E3533" w:rsidP="003E3533">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53568EDC" w14:textId="77777777" w:rsidR="003E3533" w:rsidRPr="00C806BC" w:rsidRDefault="003E3533" w:rsidP="003E3533">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3AB37E77" w14:textId="77777777" w:rsidR="003E3533" w:rsidRPr="00BA0B8A" w:rsidRDefault="003E3533" w:rsidP="003E3533">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Default="00AC52C8" w:rsidP="002F19B1">
            <w:pPr>
              <w:pStyle w:val="2"/>
              <w:shd w:val="clear" w:color="auto" w:fill="FFFFFF" w:themeFill="background1"/>
              <w:rPr>
                <w:sz w:val="14"/>
                <w:szCs w:val="14"/>
              </w:rPr>
            </w:pPr>
            <w:r w:rsidRPr="002F19B1">
              <w:rPr>
                <w:sz w:val="14"/>
                <w:szCs w:val="14"/>
              </w:rPr>
              <w:t>«Академия»</w:t>
            </w:r>
          </w:p>
          <w:p w14:paraId="73654B3B" w14:textId="77777777" w:rsidR="006D6513" w:rsidRPr="006D6513" w:rsidRDefault="006D6513" w:rsidP="006D6513">
            <w:pPr>
              <w:rPr>
                <w:lang w:val="x-none" w:eastAsia="ru-RU"/>
              </w:rPr>
            </w:pPr>
          </w:p>
          <w:p w14:paraId="42BD4DFA" w14:textId="77777777" w:rsidR="006D6513" w:rsidRPr="002F19B1" w:rsidRDefault="006D6513" w:rsidP="006D6513">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Pr="002F19B1">
              <w:rPr>
                <w:rFonts w:ascii="Times New Roman" w:hAnsi="Times New Roman"/>
                <w:b/>
                <w:sz w:val="14"/>
                <w:szCs w:val="14"/>
              </w:rPr>
              <w:t>жөніндегі</w:t>
            </w:r>
            <w:proofErr w:type="spellEnd"/>
            <w:r w:rsidRPr="002F19B1">
              <w:rPr>
                <w:rFonts w:ascii="Times New Roman" w:hAnsi="Times New Roman"/>
                <w:b/>
                <w:sz w:val="14"/>
                <w:szCs w:val="14"/>
              </w:rPr>
              <w:t xml:space="preserve"> проректор</w:t>
            </w:r>
            <w:r w:rsidRPr="002F19B1">
              <w:rPr>
                <w:rFonts w:ascii="Times New Roman" w:hAnsi="Times New Roman"/>
                <w:b/>
                <w:bCs/>
                <w:sz w:val="14"/>
                <w:szCs w:val="24"/>
              </w:rPr>
              <w:t xml:space="preserve"> </w:t>
            </w:r>
          </w:p>
          <w:p w14:paraId="5AC97366" w14:textId="1730B5DB" w:rsidR="00386942" w:rsidRPr="002F19B1" w:rsidRDefault="00DB5EA6" w:rsidP="008F1FC6">
            <w:pPr>
              <w:tabs>
                <w:tab w:val="right" w:pos="5670"/>
              </w:tabs>
              <w:rPr>
                <w:rFonts w:ascii="Times New Roman" w:hAnsi="Times New Roman"/>
                <w:b/>
                <w:bCs/>
                <w:sz w:val="14"/>
                <w:szCs w:val="24"/>
              </w:rPr>
            </w:pPr>
            <w:r w:rsidRPr="001B3645">
              <w:rPr>
                <w:rFonts w:ascii="Times New Roman" w:hAnsi="Times New Roman"/>
                <w:b/>
                <w:color w:val="000000" w:themeColor="text1"/>
                <w:sz w:val="14"/>
                <w:szCs w:val="14"/>
              </w:rPr>
              <w:t xml:space="preserve">Проректор </w:t>
            </w:r>
            <w:r w:rsidR="008F1FC6" w:rsidRPr="001B3645">
              <w:rPr>
                <w:rFonts w:ascii="Times New Roman" w:hAnsi="Times New Roman"/>
                <w:b/>
                <w:color w:val="000000" w:themeColor="text1"/>
                <w:sz w:val="14"/>
                <w:szCs w:val="14"/>
              </w:rPr>
              <w:t>по академической деятельности</w:t>
            </w:r>
            <w:r w:rsidRPr="002F19B1">
              <w:rPr>
                <w:rFonts w:ascii="Times New Roman" w:hAnsi="Times New Roman"/>
                <w:b/>
                <w:color w:val="000000" w:themeColor="text1"/>
                <w:sz w:val="14"/>
                <w:szCs w:val="14"/>
              </w:rPr>
              <w:t xml:space="preserve"> </w:t>
            </w: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3E3533" w:rsidRPr="003E3533" w14:paraId="4037B055" w14:textId="77777777" w:rsidTr="008B2816">
              <w:trPr>
                <w:trHeight w:val="213"/>
                <w:jc w:val="center"/>
              </w:trPr>
              <w:tc>
                <w:tcPr>
                  <w:tcW w:w="74" w:type="dxa"/>
                  <w:tcBorders>
                    <w:left w:val="single" w:sz="4" w:space="0" w:color="auto"/>
                  </w:tcBorders>
                  <w:vAlign w:val="bottom"/>
                </w:tcPr>
                <w:p w14:paraId="011BCB18" w14:textId="77777777" w:rsidR="003E3533" w:rsidRPr="00E154C4" w:rsidRDefault="003E3533" w:rsidP="003E3533">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224B0B6C" w14:textId="77777777" w:rsidR="003E3533" w:rsidRPr="00E154C4" w:rsidRDefault="003E3533" w:rsidP="003E3533">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3401EE73" w14:textId="77777777" w:rsidR="003E3533" w:rsidRPr="00E154C4" w:rsidRDefault="003E3533" w:rsidP="003E3533">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49258A4E" w14:textId="77777777" w:rsidR="003E3533" w:rsidRPr="00C806BC" w:rsidRDefault="003E3533" w:rsidP="003E3533">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3E3533" w:rsidRDefault="00AC52C8" w:rsidP="002F19B1">
            <w:pPr>
              <w:shd w:val="clear" w:color="auto" w:fill="FFFFFF" w:themeFill="background1"/>
              <w:spacing w:after="0" w:line="240" w:lineRule="auto"/>
              <w:jc w:val="center"/>
              <w:rPr>
                <w:rFonts w:ascii="Times New Roman" w:hAnsi="Times New Roman"/>
                <w:bCs/>
                <w:sz w:val="14"/>
                <w:szCs w:val="14"/>
                <w:lang w:val="en-US"/>
              </w:rPr>
            </w:pPr>
            <w:r w:rsidRPr="003E3533">
              <w:rPr>
                <w:rFonts w:ascii="Times New Roman" w:hAnsi="Times New Roman"/>
                <w:bCs/>
                <w:sz w:val="14"/>
                <w:szCs w:val="14"/>
                <w:lang w:val="en-US"/>
              </w:rPr>
              <w:t>(</w:t>
            </w:r>
            <w:proofErr w:type="spellStart"/>
            <w:r w:rsidRPr="002F19B1">
              <w:rPr>
                <w:rFonts w:ascii="Times New Roman" w:hAnsi="Times New Roman"/>
                <w:bCs/>
                <w:sz w:val="14"/>
                <w:szCs w:val="14"/>
              </w:rPr>
              <w:t>қолы</w:t>
            </w:r>
            <w:proofErr w:type="spellEnd"/>
            <w:r w:rsidRPr="003E3533">
              <w:rPr>
                <w:rFonts w:ascii="Times New Roman" w:hAnsi="Times New Roman"/>
                <w:bCs/>
                <w:sz w:val="14"/>
                <w:szCs w:val="14"/>
                <w:lang w:val="en-US"/>
              </w:rPr>
              <w:t>/</w:t>
            </w:r>
            <w:proofErr w:type="gramStart"/>
            <w:r w:rsidRPr="002F19B1">
              <w:rPr>
                <w:rFonts w:ascii="Times New Roman" w:hAnsi="Times New Roman"/>
                <w:bCs/>
                <w:sz w:val="14"/>
                <w:szCs w:val="14"/>
              </w:rPr>
              <w:t>подпись</w:t>
            </w:r>
            <w:r w:rsidRPr="003E3533">
              <w:rPr>
                <w:rFonts w:ascii="Times New Roman" w:hAnsi="Times New Roman"/>
                <w:bCs/>
                <w:sz w:val="14"/>
                <w:szCs w:val="14"/>
                <w:lang w:val="en-US"/>
              </w:rPr>
              <w:t xml:space="preserve">)   </w:t>
            </w:r>
            <w:proofErr w:type="gramEnd"/>
            <w:r w:rsidRPr="003E3533">
              <w:rPr>
                <w:rFonts w:ascii="Times New Roman" w:hAnsi="Times New Roman"/>
                <w:bCs/>
                <w:sz w:val="14"/>
                <w:szCs w:val="14"/>
                <w:lang w:val="en-US"/>
              </w:rPr>
              <w:t xml:space="preserve">                            </w:t>
            </w:r>
            <w:r w:rsidR="00554C62" w:rsidRPr="003E3533">
              <w:rPr>
                <w:rFonts w:ascii="Times New Roman" w:hAnsi="Times New Roman"/>
                <w:bCs/>
                <w:sz w:val="14"/>
                <w:szCs w:val="14"/>
                <w:lang w:val="en-US"/>
              </w:rPr>
              <w:t>(</w:t>
            </w:r>
            <w:proofErr w:type="spellStart"/>
            <w:r w:rsidR="00554C62" w:rsidRPr="002F19B1">
              <w:rPr>
                <w:rFonts w:ascii="Times New Roman" w:hAnsi="Times New Roman"/>
                <w:bCs/>
                <w:sz w:val="14"/>
                <w:szCs w:val="14"/>
              </w:rPr>
              <w:t>тегі</w:t>
            </w:r>
            <w:proofErr w:type="spellEnd"/>
            <w:r w:rsidR="00554C62" w:rsidRPr="003E3533">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аты</w:t>
            </w:r>
            <w:proofErr w:type="spellEnd"/>
            <w:r w:rsidR="00554C62" w:rsidRPr="003E3533">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әкесінің</w:t>
            </w:r>
            <w:proofErr w:type="spellEnd"/>
            <w:r w:rsidR="00554C62" w:rsidRPr="003E3533">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аты</w:t>
            </w:r>
            <w:proofErr w:type="spellEnd"/>
            <w:r w:rsidR="00554C62" w:rsidRPr="003E3533">
              <w:rPr>
                <w:rFonts w:ascii="Times New Roman" w:hAnsi="Times New Roman"/>
                <w:bCs/>
                <w:sz w:val="14"/>
                <w:szCs w:val="14"/>
                <w:lang w:val="en-US"/>
              </w:rPr>
              <w:t>/</w:t>
            </w:r>
            <w:r w:rsidR="00554C62" w:rsidRPr="002F19B1">
              <w:rPr>
                <w:rFonts w:ascii="Times New Roman" w:hAnsi="Times New Roman"/>
                <w:bCs/>
                <w:sz w:val="14"/>
                <w:szCs w:val="14"/>
              </w:rPr>
              <w:t>Ф</w:t>
            </w:r>
            <w:r w:rsidR="00554C62" w:rsidRPr="003E3533">
              <w:rPr>
                <w:rFonts w:ascii="Times New Roman" w:hAnsi="Times New Roman"/>
                <w:bCs/>
                <w:sz w:val="14"/>
                <w:szCs w:val="14"/>
                <w:lang w:val="en-US"/>
              </w:rPr>
              <w:t>.</w:t>
            </w:r>
            <w:r w:rsidR="00554C62" w:rsidRPr="002F19B1">
              <w:rPr>
                <w:rFonts w:ascii="Times New Roman" w:hAnsi="Times New Roman"/>
                <w:bCs/>
                <w:sz w:val="14"/>
                <w:szCs w:val="14"/>
              </w:rPr>
              <w:t>И</w:t>
            </w:r>
            <w:r w:rsidR="00554C62" w:rsidRPr="003E3533">
              <w:rPr>
                <w:rFonts w:ascii="Times New Roman" w:hAnsi="Times New Roman"/>
                <w:bCs/>
                <w:sz w:val="14"/>
                <w:szCs w:val="14"/>
                <w:lang w:val="en-US"/>
              </w:rPr>
              <w:t>.</w:t>
            </w:r>
            <w:r w:rsidR="00554C62" w:rsidRPr="002F19B1">
              <w:rPr>
                <w:rFonts w:ascii="Times New Roman" w:hAnsi="Times New Roman"/>
                <w:bCs/>
                <w:sz w:val="14"/>
                <w:szCs w:val="14"/>
              </w:rPr>
              <w:t>О</w:t>
            </w:r>
            <w:r w:rsidR="00554C62" w:rsidRPr="003E3533">
              <w:rPr>
                <w:rFonts w:ascii="Times New Roman" w:hAnsi="Times New Roman"/>
                <w:bCs/>
                <w:sz w:val="14"/>
                <w:szCs w:val="14"/>
                <w:lang w:val="en-US"/>
              </w:rPr>
              <w:t>.)</w:t>
            </w:r>
          </w:p>
          <w:p w14:paraId="45DD99B6" w14:textId="77777777" w:rsidR="00687308" w:rsidRPr="003E3533" w:rsidRDefault="00687308" w:rsidP="002F19B1">
            <w:pPr>
              <w:shd w:val="clear" w:color="auto" w:fill="FFFFFF" w:themeFill="background1"/>
              <w:spacing w:after="0" w:line="240" w:lineRule="auto"/>
              <w:jc w:val="center"/>
              <w:rPr>
                <w:rFonts w:ascii="Times New Roman" w:hAnsi="Times New Roman"/>
                <w:bCs/>
                <w:sz w:val="14"/>
                <w:szCs w:val="14"/>
                <w:lang w:val="en-US"/>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FCC8" w14:textId="77777777" w:rsidR="009246A4" w:rsidRDefault="009246A4" w:rsidP="005D3F2D">
      <w:pPr>
        <w:spacing w:after="0" w:line="240" w:lineRule="auto"/>
      </w:pPr>
      <w:r>
        <w:separator/>
      </w:r>
    </w:p>
  </w:endnote>
  <w:endnote w:type="continuationSeparator" w:id="0">
    <w:p w14:paraId="3D8840FD" w14:textId="77777777" w:rsidR="009246A4" w:rsidRDefault="009246A4"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65EF" w14:textId="77777777" w:rsidR="009246A4" w:rsidRDefault="009246A4" w:rsidP="005D3F2D">
      <w:pPr>
        <w:spacing w:after="0" w:line="240" w:lineRule="auto"/>
      </w:pPr>
      <w:r>
        <w:separator/>
      </w:r>
    </w:p>
  </w:footnote>
  <w:footnote w:type="continuationSeparator" w:id="0">
    <w:p w14:paraId="0977EA78" w14:textId="77777777" w:rsidR="009246A4" w:rsidRDefault="009246A4"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0F1E451E"/>
    <w:lvl w:ilvl="0">
      <w:start w:val="4"/>
      <w:numFmt w:val="decimal"/>
      <w:lvlText w:val="%1."/>
      <w:lvlJc w:val="left"/>
      <w:pPr>
        <w:ind w:left="450" w:hanging="450"/>
      </w:pPr>
      <w:rPr>
        <w:rFonts w:hint="default"/>
      </w:rPr>
    </w:lvl>
    <w:lvl w:ilvl="1">
      <w:start w:val="2"/>
      <w:numFmt w:val="decimal"/>
      <w:lvlText w:val="%1.%2."/>
      <w:lvlJc w:val="left"/>
      <w:pPr>
        <w:ind w:left="0" w:firstLine="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91587"/>
    <w:rsid w:val="00095577"/>
    <w:rsid w:val="000A4B34"/>
    <w:rsid w:val="000B4305"/>
    <w:rsid w:val="000C0309"/>
    <w:rsid w:val="000C755B"/>
    <w:rsid w:val="000D4020"/>
    <w:rsid w:val="000E2DA8"/>
    <w:rsid w:val="000E7177"/>
    <w:rsid w:val="0010499B"/>
    <w:rsid w:val="00106319"/>
    <w:rsid w:val="001072CB"/>
    <w:rsid w:val="001126CA"/>
    <w:rsid w:val="00127050"/>
    <w:rsid w:val="00132194"/>
    <w:rsid w:val="00150367"/>
    <w:rsid w:val="001525F7"/>
    <w:rsid w:val="00157784"/>
    <w:rsid w:val="00161289"/>
    <w:rsid w:val="00163EE4"/>
    <w:rsid w:val="0016592E"/>
    <w:rsid w:val="001661BE"/>
    <w:rsid w:val="00167F64"/>
    <w:rsid w:val="00181300"/>
    <w:rsid w:val="00184A66"/>
    <w:rsid w:val="001A384E"/>
    <w:rsid w:val="001A66A1"/>
    <w:rsid w:val="001B3645"/>
    <w:rsid w:val="001F53A9"/>
    <w:rsid w:val="00200767"/>
    <w:rsid w:val="0020456A"/>
    <w:rsid w:val="00217171"/>
    <w:rsid w:val="00230D64"/>
    <w:rsid w:val="00245733"/>
    <w:rsid w:val="00262067"/>
    <w:rsid w:val="002630BA"/>
    <w:rsid w:val="00272544"/>
    <w:rsid w:val="00295CE0"/>
    <w:rsid w:val="002965D4"/>
    <w:rsid w:val="002B1A26"/>
    <w:rsid w:val="002B674E"/>
    <w:rsid w:val="002D1FF7"/>
    <w:rsid w:val="002D2176"/>
    <w:rsid w:val="002D3D54"/>
    <w:rsid w:val="002D57CA"/>
    <w:rsid w:val="002E6D6C"/>
    <w:rsid w:val="002F076C"/>
    <w:rsid w:val="002F19B1"/>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3E3533"/>
    <w:rsid w:val="00410B44"/>
    <w:rsid w:val="004229C9"/>
    <w:rsid w:val="00451A4F"/>
    <w:rsid w:val="00457D42"/>
    <w:rsid w:val="004954FE"/>
    <w:rsid w:val="004A4C61"/>
    <w:rsid w:val="004B18B3"/>
    <w:rsid w:val="004C2A06"/>
    <w:rsid w:val="004D40EA"/>
    <w:rsid w:val="004E5B43"/>
    <w:rsid w:val="004F02A9"/>
    <w:rsid w:val="004F6228"/>
    <w:rsid w:val="00500DE8"/>
    <w:rsid w:val="00511CF3"/>
    <w:rsid w:val="00525BE7"/>
    <w:rsid w:val="00535229"/>
    <w:rsid w:val="0054571F"/>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25C5C"/>
    <w:rsid w:val="00644AEA"/>
    <w:rsid w:val="00647CCF"/>
    <w:rsid w:val="00656CB7"/>
    <w:rsid w:val="006714EE"/>
    <w:rsid w:val="0068066F"/>
    <w:rsid w:val="00687308"/>
    <w:rsid w:val="006915D0"/>
    <w:rsid w:val="00692D94"/>
    <w:rsid w:val="006B0ED8"/>
    <w:rsid w:val="006B274A"/>
    <w:rsid w:val="006D6513"/>
    <w:rsid w:val="006E0B6E"/>
    <w:rsid w:val="00700BD4"/>
    <w:rsid w:val="00716D01"/>
    <w:rsid w:val="0071736F"/>
    <w:rsid w:val="00725F88"/>
    <w:rsid w:val="00734C5E"/>
    <w:rsid w:val="007459B7"/>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5582A"/>
    <w:rsid w:val="00864D82"/>
    <w:rsid w:val="0087356C"/>
    <w:rsid w:val="00892A16"/>
    <w:rsid w:val="008A1AED"/>
    <w:rsid w:val="008A4AC5"/>
    <w:rsid w:val="008B29CC"/>
    <w:rsid w:val="008B7033"/>
    <w:rsid w:val="008C090C"/>
    <w:rsid w:val="008E1A85"/>
    <w:rsid w:val="008F1FC6"/>
    <w:rsid w:val="009063F2"/>
    <w:rsid w:val="009066FB"/>
    <w:rsid w:val="00906FA0"/>
    <w:rsid w:val="00910633"/>
    <w:rsid w:val="009246A4"/>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2B8A"/>
    <w:rsid w:val="00A64CDA"/>
    <w:rsid w:val="00A71D50"/>
    <w:rsid w:val="00A84EE2"/>
    <w:rsid w:val="00A87818"/>
    <w:rsid w:val="00A912EB"/>
    <w:rsid w:val="00A94BF9"/>
    <w:rsid w:val="00AA5433"/>
    <w:rsid w:val="00AC52C8"/>
    <w:rsid w:val="00AD01D5"/>
    <w:rsid w:val="00AD24F9"/>
    <w:rsid w:val="00AF0433"/>
    <w:rsid w:val="00B07053"/>
    <w:rsid w:val="00B14074"/>
    <w:rsid w:val="00B312F7"/>
    <w:rsid w:val="00B3683C"/>
    <w:rsid w:val="00B461AA"/>
    <w:rsid w:val="00B779F4"/>
    <w:rsid w:val="00B840EF"/>
    <w:rsid w:val="00B845D9"/>
    <w:rsid w:val="00B972F0"/>
    <w:rsid w:val="00BB1493"/>
    <w:rsid w:val="00BB281D"/>
    <w:rsid w:val="00BD359C"/>
    <w:rsid w:val="00BD6626"/>
    <w:rsid w:val="00BE42DB"/>
    <w:rsid w:val="00C22843"/>
    <w:rsid w:val="00C25227"/>
    <w:rsid w:val="00C315B2"/>
    <w:rsid w:val="00C428F4"/>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17372"/>
    <w:rsid w:val="00D33C34"/>
    <w:rsid w:val="00D52A4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267CC"/>
    <w:rsid w:val="00E355AA"/>
    <w:rsid w:val="00E37E7A"/>
    <w:rsid w:val="00E468CF"/>
    <w:rsid w:val="00E54F94"/>
    <w:rsid w:val="00E631B9"/>
    <w:rsid w:val="00E64F5D"/>
    <w:rsid w:val="00E66AA2"/>
    <w:rsid w:val="00E75E23"/>
    <w:rsid w:val="00E800FA"/>
    <w:rsid w:val="00E8263D"/>
    <w:rsid w:val="00E958F3"/>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194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A4A8-A2CC-4DDF-907D-8B826E95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5689</Words>
  <Characters>32428</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3</cp:revision>
  <cp:lastPrinted>2022-07-08T03:19:00Z</cp:lastPrinted>
  <dcterms:created xsi:type="dcterms:W3CDTF">2024-06-04T06:11:00Z</dcterms:created>
  <dcterms:modified xsi:type="dcterms:W3CDTF">2024-06-04T09:47:00Z</dcterms:modified>
</cp:coreProperties>
</file>