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655B50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655B50" w:rsidRDefault="00655B50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655B50" w:rsidRDefault="00655B50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655B50" w:rsidRDefault="00655B50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655B50" w:rsidRDefault="00655B50">
            <w:pPr>
              <w:pStyle w:val="ad"/>
              <w:rPr>
                <w:sz w:val="8"/>
                <w:szCs w:val="6"/>
              </w:rPr>
            </w:pPr>
          </w:p>
        </w:tc>
      </w:tr>
      <w:tr w:rsidR="00655B50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8"/>
                <w:szCs w:val="6"/>
              </w:rPr>
            </w:pPr>
          </w:p>
        </w:tc>
      </w:tr>
      <w:tr w:rsidR="00655B50">
        <w:trPr>
          <w:trHeight w:hRule="exact" w:val="115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655B50" w:rsidRDefault="00655B50">
            <w:pPr>
              <w:pStyle w:val="ad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655B50" w:rsidRDefault="00655B50">
            <w:pPr>
              <w:pStyle w:val="ad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655B50" w:rsidRDefault="00655B50">
            <w:pPr>
              <w:pStyle w:val="ad"/>
              <w:rPr>
                <w:sz w:val="10"/>
                <w:szCs w:val="8"/>
              </w:rPr>
            </w:pPr>
          </w:p>
        </w:tc>
      </w:tr>
      <w:tr w:rsidR="00655B50">
        <w:trPr>
          <w:trHeight w:hRule="exact" w:val="86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9"/>
                <w:szCs w:val="9"/>
              </w:rPr>
            </w:pPr>
          </w:p>
        </w:tc>
      </w:tr>
      <w:tr w:rsidR="00655B50">
        <w:trPr>
          <w:trHeight w:hRule="exact" w:val="20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655B50" w:rsidRDefault="00655B50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655B50" w:rsidRDefault="00655B50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655B50" w:rsidRDefault="00655B50">
            <w:pPr>
              <w:pStyle w:val="ad"/>
              <w:rPr>
                <w:sz w:val="2"/>
                <w:szCs w:val="2"/>
              </w:rPr>
            </w:pPr>
          </w:p>
        </w:tc>
      </w:tr>
      <w:tr w:rsidR="00655B50">
        <w:trPr>
          <w:trHeight w:hRule="exact" w:val="50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4"/>
                <w:szCs w:val="8"/>
              </w:rPr>
            </w:pPr>
          </w:p>
        </w:tc>
      </w:tr>
      <w:tr w:rsidR="00655B50">
        <w:trPr>
          <w:trHeight w:hRule="exact" w:val="29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</w:tr>
      <w:tr w:rsidR="00655B50">
        <w:trPr>
          <w:trHeight w:hRule="exact" w:val="43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</w:tr>
      <w:tr w:rsidR="00655B50">
        <w:trPr>
          <w:trHeight w:hRule="exact" w:val="45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</w:tr>
      <w:tr w:rsidR="00655B50">
        <w:trPr>
          <w:trHeight w:hRule="exact" w:val="45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</w:tr>
      <w:tr w:rsidR="00655B50">
        <w:trPr>
          <w:trHeight w:hRule="exact" w:val="29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</w:tr>
      <w:tr w:rsidR="00655B50">
        <w:trPr>
          <w:trHeight w:hRule="exact" w:val="45"/>
        </w:trPr>
        <w:tc>
          <w:tcPr>
            <w:tcW w:w="3221" w:type="pct"/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655B50" w:rsidRDefault="00655B50">
            <w:pPr>
              <w:pStyle w:val="ad"/>
              <w:rPr>
                <w:sz w:val="8"/>
                <w:szCs w:val="8"/>
              </w:rPr>
            </w:pPr>
          </w:p>
        </w:tc>
      </w:tr>
    </w:tbl>
    <w:p w:rsidR="00655B50" w:rsidRDefault="00655B50"/>
    <w:sdt>
      <w:sdtPr>
        <w:alias w:val="Название резюме"/>
        <w:tag w:val="Название резюме"/>
        <w:id w:val="-1951695201"/>
        <w:placeholder>
          <w:docPart w:val="C4EC8ED4E9194CC0B6BFF45C2CD39669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655B50" w:rsidRDefault="00655B50"/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570"/>
            <w:gridCol w:w="3726"/>
          </w:tblGrid>
          <w:tr w:rsidR="00655B50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id w:val="3054493"/>
                  <w:placeholder>
                    <w:docPart w:val="2FF9A51B42614F8082BA70F6F6188FB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5B50" w:rsidRDefault="00650D16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Еремеева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 xml:space="preserve"> Ульяна</w:t>
                    </w:r>
                  </w:p>
                </w:sdtContent>
              </w:sdt>
              <w:p w:rsidR="00655B50" w:rsidRDefault="00650D16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Г. Москва</w:t>
                </w:r>
              </w:p>
              <w:p w:rsidR="00655B50" w:rsidRDefault="00650D16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Тел. 89153873967</w:t>
                </w:r>
              </w:p>
              <w:p w:rsidR="00655B50" w:rsidRDefault="00650D16">
                <w:pPr>
                  <w:spacing w:after="0" w:line="240" w:lineRule="auto"/>
                  <w:rPr>
                    <w:color w:val="424456" w:themeColor="text2"/>
                  </w:rPr>
                </w:pPr>
                <w:r w:rsidRPr="00650D16">
                  <w:rPr>
                    <w:color w:val="424456" w:themeColor="text2"/>
                  </w:rPr>
                  <w:t>Useremeeva@edu.hse.ru</w:t>
                </w:r>
              </w:p>
              <w:p w:rsidR="00655B50" w:rsidRDefault="00655B50">
                <w:pPr>
                  <w:spacing w:after="0" w:line="240" w:lineRule="auto"/>
                </w:pP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655B50" w:rsidRDefault="00650D1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31EBC48" wp14:editId="7D2A0605">
                      <wp:extent cx="1127762" cy="1438659"/>
                      <wp:effectExtent l="0" t="0" r="0" b="9525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0100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7762" cy="14386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655B50" w:rsidRDefault="00972271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40"/>
        <w:gridCol w:w="8056"/>
      </w:tblGrid>
      <w:tr w:rsidR="00655B50" w:rsidTr="00650D16">
        <w:trPr>
          <w:jc w:val="center"/>
        </w:trPr>
        <w:tc>
          <w:tcPr>
            <w:tcW w:w="2240" w:type="dxa"/>
            <w:shd w:val="clear" w:color="auto" w:fill="auto"/>
          </w:tcPr>
          <w:p w:rsidR="00655B50" w:rsidRDefault="00F94765">
            <w:pPr>
              <w:pStyle w:val="af3"/>
              <w:framePr w:hSpace="0" w:wrap="auto" w:hAnchor="text" w:xAlign="left" w:yAlign="inline"/>
            </w:pPr>
            <w:r>
              <w:t>Цели</w:t>
            </w:r>
          </w:p>
        </w:tc>
        <w:tc>
          <w:tcPr>
            <w:tcW w:w="8056" w:type="dxa"/>
            <w:shd w:val="clear" w:color="auto" w:fill="auto"/>
          </w:tcPr>
          <w:p w:rsidR="00655B50" w:rsidRPr="003F43DF" w:rsidRDefault="00650D16" w:rsidP="003F43DF">
            <w:pPr>
              <w:spacing w:after="0" w:line="240" w:lineRule="auto"/>
              <w:jc w:val="center"/>
              <w:rPr>
                <w:b/>
                <w:color w:val="424456" w:themeColor="text2"/>
              </w:rPr>
            </w:pPr>
            <w:r w:rsidRPr="003F43DF">
              <w:rPr>
                <w:b/>
                <w:color w:val="424456" w:themeColor="text2"/>
              </w:rPr>
              <w:t>Достичь карьерных высот и свободно разговаривать на нескольких языках!</w:t>
            </w:r>
          </w:p>
          <w:p w:rsidR="00655B50" w:rsidRDefault="00655B50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</w:tbl>
    <w:p w:rsidR="003F43DF" w:rsidRDefault="003F43DF">
      <w:pPr>
        <w:pStyle w:val="af3"/>
        <w:framePr w:hSpace="0" w:wrap="auto" w:hAnchor="text" w:xAlign="left" w:yAlign="inline"/>
        <w:sectPr w:rsidR="003F43DF"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337"/>
        <w:gridCol w:w="3564"/>
      </w:tblGrid>
      <w:tr w:rsidR="00655B50" w:rsidTr="00650D16">
        <w:trPr>
          <w:jc w:val="center"/>
        </w:trPr>
        <w:tc>
          <w:tcPr>
            <w:tcW w:w="2240" w:type="dxa"/>
            <w:shd w:val="clear" w:color="auto" w:fill="auto"/>
          </w:tcPr>
          <w:p w:rsidR="00655B50" w:rsidRDefault="00F94765" w:rsidP="003F43DF">
            <w:pPr>
              <w:pStyle w:val="af3"/>
              <w:framePr w:hSpace="0" w:wrap="auto" w:hAnchor="text" w:xAlign="left" w:yAlign="inline"/>
            </w:pPr>
            <w:r>
              <w:lastRenderedPageBreak/>
              <w:t>Умения и навыки</w:t>
            </w:r>
          </w:p>
        </w:tc>
        <w:tc>
          <w:tcPr>
            <w:tcW w:w="8056" w:type="dxa"/>
            <w:shd w:val="clear" w:color="auto" w:fill="auto"/>
          </w:tcPr>
          <w:p w:rsidR="00655B50" w:rsidRDefault="00650D16" w:rsidP="003F43DF">
            <w:pPr>
              <w:pStyle w:val="a1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Синхронный перевод</w:t>
            </w:r>
          </w:p>
          <w:p w:rsidR="00650D16" w:rsidRDefault="00650D16" w:rsidP="003F43DF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>Письменный перевод</w:t>
            </w:r>
          </w:p>
          <w:p w:rsidR="00650D16" w:rsidRDefault="00650D16" w:rsidP="003F43DF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 xml:space="preserve">Владение </w:t>
            </w:r>
            <w:r w:rsidR="003F43DF">
              <w:rPr>
                <w:b/>
                <w:bCs/>
                <w:lang w:val="en-US"/>
              </w:rPr>
              <w:t>Adobe</w:t>
            </w:r>
            <w:r w:rsidR="003F43DF" w:rsidRPr="003F43DF">
              <w:rPr>
                <w:b/>
                <w:bCs/>
              </w:rPr>
              <w:t xml:space="preserve"> </w:t>
            </w:r>
            <w:r w:rsidR="003F43DF">
              <w:rPr>
                <w:b/>
                <w:bCs/>
                <w:lang w:val="en-US"/>
              </w:rPr>
              <w:t>Photoshop</w:t>
            </w:r>
            <w:r w:rsidR="003F43DF" w:rsidRPr="003F43DF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Опыт работы с </w:t>
            </w:r>
            <w:r>
              <w:rPr>
                <w:b/>
                <w:bCs/>
                <w:lang w:val="es-ES"/>
              </w:rPr>
              <w:t>Microsoft</w:t>
            </w:r>
            <w:r w:rsidRPr="00650D1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s-ES"/>
              </w:rPr>
              <w:t>Office</w:t>
            </w:r>
            <w:bookmarkEnd w:id="0"/>
          </w:p>
        </w:tc>
      </w:tr>
    </w:tbl>
    <w:p w:rsidR="003F43DF" w:rsidRDefault="003F43DF">
      <w:pPr>
        <w:pStyle w:val="af3"/>
        <w:framePr w:hSpace="0" w:wrap="auto" w:hAnchor="text" w:xAlign="left" w:yAlign="inline"/>
        <w:sectPr w:rsidR="003F43DF" w:rsidSect="003F43DF">
          <w:type w:val="continuous"/>
          <w:pgSz w:w="12240" w:h="15840"/>
          <w:pgMar w:top="1080" w:right="1080" w:bottom="1080" w:left="1080" w:header="720" w:footer="720" w:gutter="0"/>
          <w:cols w:num="2" w:space="709"/>
          <w:titlePg/>
          <w:docGrid w:linePitch="360"/>
        </w:sect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40"/>
        <w:gridCol w:w="8056"/>
      </w:tblGrid>
      <w:tr w:rsidR="00655B50" w:rsidTr="00650D16">
        <w:trPr>
          <w:jc w:val="center"/>
        </w:trPr>
        <w:tc>
          <w:tcPr>
            <w:tcW w:w="2240" w:type="dxa"/>
            <w:tcBorders>
              <w:top w:val="nil"/>
            </w:tcBorders>
            <w:shd w:val="clear" w:color="auto" w:fill="auto"/>
          </w:tcPr>
          <w:p w:rsidR="00655B50" w:rsidRDefault="00655B50">
            <w:pPr>
              <w:pStyle w:val="af3"/>
              <w:framePr w:hSpace="0" w:wrap="auto" w:hAnchor="text" w:xAlign="left" w:yAlign="inline"/>
            </w:pPr>
          </w:p>
        </w:tc>
        <w:tc>
          <w:tcPr>
            <w:tcW w:w="8056" w:type="dxa"/>
            <w:tcBorders>
              <w:top w:val="nil"/>
            </w:tcBorders>
            <w:shd w:val="clear" w:color="auto" w:fill="auto"/>
          </w:tcPr>
          <w:p w:rsidR="00655B50" w:rsidRDefault="00655B50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655B50" w:rsidTr="00650D16">
        <w:trPr>
          <w:jc w:val="center"/>
        </w:trPr>
        <w:tc>
          <w:tcPr>
            <w:tcW w:w="2240" w:type="dxa"/>
            <w:shd w:val="clear" w:color="auto" w:fill="auto"/>
          </w:tcPr>
          <w:p w:rsidR="00655B50" w:rsidRDefault="00F94765">
            <w:pPr>
              <w:pStyle w:val="af3"/>
              <w:framePr w:hSpace="0" w:wrap="auto" w:hAnchor="text" w:xAlign="left" w:yAlign="inline"/>
            </w:pPr>
            <w:r>
              <w:t>Образование</w:t>
            </w:r>
          </w:p>
        </w:tc>
        <w:tc>
          <w:tcPr>
            <w:tcW w:w="8056" w:type="dxa"/>
            <w:shd w:val="clear" w:color="auto" w:fill="auto"/>
          </w:tcPr>
          <w:p w:rsidR="00655B50" w:rsidRPr="00650D16" w:rsidRDefault="00650D16" w:rsidP="00650D16">
            <w:pPr>
              <w:pStyle w:val="af4"/>
              <w:framePr w:hSpace="0" w:wrap="auto" w:hAnchor="text" w:xAlign="left" w:yAlign="inline"/>
              <w:numPr>
                <w:ilvl w:val="0"/>
                <w:numId w:val="20"/>
              </w:numPr>
            </w:pPr>
            <w:r w:rsidRPr="00650D16">
              <w:t>ГБОУ Школа № 1374 с углубленным изучением английского языка.</w:t>
            </w:r>
            <w:r>
              <w:t xml:space="preserve"> </w:t>
            </w:r>
            <w:r w:rsidRPr="00650D16">
              <w:rPr>
                <w:i/>
              </w:rPr>
              <w:t>(2006-2017)</w:t>
            </w:r>
          </w:p>
          <w:p w:rsidR="00655B50" w:rsidRPr="00650D16" w:rsidRDefault="00650D16" w:rsidP="00650D16">
            <w:pPr>
              <w:pStyle w:val="afb"/>
              <w:numPr>
                <w:ilvl w:val="0"/>
                <w:numId w:val="20"/>
              </w:numPr>
              <w:rPr>
                <w:i/>
                <w:color w:val="424456" w:themeColor="text2"/>
              </w:rPr>
            </w:pPr>
            <w:r w:rsidRPr="00650D16">
              <w:rPr>
                <w:b/>
                <w:color w:val="424456" w:themeColor="text2"/>
              </w:rPr>
              <w:t>НИУ ВШЭ; ОП: Иностранные языки и межкультурная коммуникация; направление Лингвистика; бакалавр.</w:t>
            </w:r>
            <w:r>
              <w:rPr>
                <w:i/>
                <w:color w:val="424456" w:themeColor="text2"/>
              </w:rPr>
              <w:t xml:space="preserve"> </w:t>
            </w:r>
            <w:r w:rsidRPr="00650D16">
              <w:rPr>
                <w:b/>
                <w:i/>
                <w:color w:val="424456" w:themeColor="text2"/>
              </w:rPr>
              <w:t>(2017-2021)</w:t>
            </w:r>
          </w:p>
        </w:tc>
      </w:tr>
      <w:tr w:rsidR="00655B50" w:rsidTr="00650D16">
        <w:trPr>
          <w:jc w:val="center"/>
        </w:trPr>
        <w:tc>
          <w:tcPr>
            <w:tcW w:w="2240" w:type="dxa"/>
            <w:shd w:val="clear" w:color="auto" w:fill="auto"/>
            <w:vAlign w:val="bottom"/>
          </w:tcPr>
          <w:p w:rsidR="00655B50" w:rsidRDefault="00655B50">
            <w:pPr>
              <w:pStyle w:val="af3"/>
              <w:framePr w:hSpace="0" w:wrap="auto" w:hAnchor="text" w:xAlign="left" w:yAlign="inline"/>
            </w:pPr>
          </w:p>
        </w:tc>
        <w:tc>
          <w:tcPr>
            <w:tcW w:w="8056" w:type="dxa"/>
            <w:shd w:val="clear" w:color="auto" w:fill="auto"/>
            <w:vAlign w:val="bottom"/>
          </w:tcPr>
          <w:p w:rsidR="00655B50" w:rsidRDefault="00655B50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655B50" w:rsidTr="00650D16">
        <w:trPr>
          <w:jc w:val="center"/>
        </w:trPr>
        <w:tc>
          <w:tcPr>
            <w:tcW w:w="2240" w:type="dxa"/>
            <w:shd w:val="clear" w:color="auto" w:fill="auto"/>
          </w:tcPr>
          <w:p w:rsidR="00655B50" w:rsidRDefault="00F94765">
            <w:pPr>
              <w:pStyle w:val="af3"/>
              <w:framePr w:hSpace="0" w:wrap="auto" w:hAnchor="text" w:xAlign="left" w:yAlign="inline"/>
            </w:pPr>
            <w:r>
              <w:t>Опыт работы</w:t>
            </w:r>
          </w:p>
          <w:p w:rsidR="00655B50" w:rsidRDefault="00655B50">
            <w:pPr>
              <w:pStyle w:val="af3"/>
              <w:framePr w:hSpace="0" w:wrap="auto" w:hAnchor="text" w:xAlign="left" w:yAlign="inline"/>
            </w:pPr>
          </w:p>
        </w:tc>
        <w:tc>
          <w:tcPr>
            <w:tcW w:w="8056" w:type="dxa"/>
            <w:shd w:val="clear" w:color="auto" w:fill="auto"/>
          </w:tcPr>
          <w:p w:rsidR="00655B50" w:rsidRDefault="00650D16">
            <w:pPr>
              <w:pStyle w:val="af4"/>
              <w:framePr w:hSpace="0" w:wrap="auto" w:hAnchor="text" w:xAlign="left" w:yAlign="inline"/>
              <w:rPr>
                <w:color w:val="438086" w:themeColor="accent2"/>
              </w:rPr>
            </w:pPr>
            <w:r>
              <w:t>Репетитор по английскому языку</w:t>
            </w:r>
          </w:p>
          <w:p w:rsidR="00655B50" w:rsidRDefault="00650D1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03.05.17</w:t>
            </w:r>
            <w:r w:rsidR="00F94765">
              <w:rPr>
                <w:color w:val="424456" w:themeColor="text2"/>
              </w:rPr>
              <w:t xml:space="preserve">– </w:t>
            </w:r>
            <w:r>
              <w:rPr>
                <w:color w:val="424456" w:themeColor="text2"/>
              </w:rPr>
              <w:t>15.01.18</w:t>
            </w:r>
          </w:p>
          <w:p w:rsidR="00655B50" w:rsidRDefault="00650D1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Занятия по английскому с детьми начальных классов (1-4 класс).</w:t>
            </w:r>
          </w:p>
          <w:p w:rsidR="00655B50" w:rsidRDefault="00655B50">
            <w:pPr>
              <w:spacing w:after="0" w:line="240" w:lineRule="auto"/>
              <w:rPr>
                <w:b/>
                <w:bCs/>
                <w:color w:val="438086" w:themeColor="accent2"/>
              </w:rPr>
            </w:pPr>
          </w:p>
        </w:tc>
      </w:tr>
    </w:tbl>
    <w:p w:rsidR="00655B50" w:rsidRPr="00650D16" w:rsidRDefault="00655B50">
      <w:pPr>
        <w:rPr>
          <w:rStyle w:val="afe"/>
          <w:rFonts w:asciiTheme="majorHAnsi" w:hAnsiTheme="majorHAnsi"/>
          <w:b/>
          <w:i w:val="0"/>
          <w:iCs/>
          <w:color w:val="438086" w:themeColor="accent2"/>
          <w:sz w:val="22"/>
          <w:szCs w:val="22"/>
        </w:rPr>
      </w:pPr>
    </w:p>
    <w:sectPr w:rsidR="00655B50" w:rsidRPr="00650D16" w:rsidSect="003F43DF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271" w:rsidRDefault="00972271">
      <w:pPr>
        <w:spacing w:after="0" w:line="240" w:lineRule="auto"/>
      </w:pPr>
      <w:r>
        <w:separator/>
      </w:r>
    </w:p>
  </w:endnote>
  <w:endnote w:type="continuationSeparator" w:id="0">
    <w:p w:rsidR="00972271" w:rsidRDefault="0097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271" w:rsidRDefault="00972271">
      <w:pPr>
        <w:spacing w:after="0" w:line="240" w:lineRule="auto"/>
      </w:pPr>
      <w:r>
        <w:separator/>
      </w:r>
    </w:p>
  </w:footnote>
  <w:footnote w:type="continuationSeparator" w:id="0">
    <w:p w:rsidR="00972271" w:rsidRDefault="0097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6F543C24"/>
    <w:multiLevelType w:val="hybridMultilevel"/>
    <w:tmpl w:val="F21A9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D16"/>
    <w:rsid w:val="001F15CF"/>
    <w:rsid w:val="003F43DF"/>
    <w:rsid w:val="00650D16"/>
    <w:rsid w:val="00655B50"/>
    <w:rsid w:val="00972271"/>
    <w:rsid w:val="00F9476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4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4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6;&#1083;&#1072;&#1081;.&#1053;&#1080;&#1082;&#1086;&#1083;&#1072;&#1081;-&#1055;&#1050;\AppData\Roaming\Microsoft\&#1064;&#1072;&#1073;&#1083;&#1086;&#1085;&#1099;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EC8ED4E9194CC0B6BFF45C2CD396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40F61-8FA7-476A-B42B-C1B76CF02D93}"/>
      </w:docPartPr>
      <w:docPartBody>
        <w:p w:rsidR="0041319D" w:rsidRDefault="00810C0A">
          <w:pPr>
            <w:pStyle w:val="C4EC8ED4E9194CC0B6BFF45C2CD39669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2FF9A51B42614F8082BA70F6F6188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8064B-0120-455C-9087-7958BC449F7E}"/>
      </w:docPartPr>
      <w:docPartBody>
        <w:p w:rsidR="0041319D" w:rsidRDefault="00810C0A">
          <w:pPr>
            <w:pStyle w:val="2FF9A51B42614F8082BA70F6F6188FB5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0A"/>
    <w:rsid w:val="0041319D"/>
    <w:rsid w:val="00810C0A"/>
    <w:rsid w:val="00B6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C4EC8ED4E9194CC0B6BFF45C2CD39669">
    <w:name w:val="C4EC8ED4E9194CC0B6BFF45C2CD39669"/>
  </w:style>
  <w:style w:type="paragraph" w:customStyle="1" w:styleId="2FF9A51B42614F8082BA70F6F6188FB5">
    <w:name w:val="2FF9A51B42614F8082BA70F6F6188FB5"/>
  </w:style>
  <w:style w:type="paragraph" w:customStyle="1" w:styleId="C3A2023BC8A64E0BA91DB5CEF546E343">
    <w:name w:val="C3A2023BC8A64E0BA91DB5CEF546E343"/>
  </w:style>
  <w:style w:type="paragraph" w:customStyle="1" w:styleId="45D2B1DB279742609EC6A22B7CDBEAA7">
    <w:name w:val="45D2B1DB279742609EC6A22B7CDBEAA7"/>
  </w:style>
  <w:style w:type="paragraph" w:customStyle="1" w:styleId="FF7563232BB44CD5B45DF91003E8AE8D">
    <w:name w:val="FF7563232BB44CD5B45DF91003E8AE8D"/>
  </w:style>
  <w:style w:type="paragraph" w:customStyle="1" w:styleId="0257A16216934F06AFC1E09A4303B667">
    <w:name w:val="0257A16216934F06AFC1E09A4303B667"/>
  </w:style>
  <w:style w:type="paragraph" w:customStyle="1" w:styleId="F971738D39724D39BC70EC1660B897D2">
    <w:name w:val="F971738D39724D39BC70EC1660B897D2"/>
  </w:style>
  <w:style w:type="paragraph" w:customStyle="1" w:styleId="A846EF8890CA46A5BC1BF2CAA28468E6">
    <w:name w:val="A846EF8890CA46A5BC1BF2CAA28468E6"/>
  </w:style>
  <w:style w:type="paragraph" w:customStyle="1" w:styleId="5D2E0437E77B4C5FB3F478AB86222915">
    <w:name w:val="5D2E0437E77B4C5FB3F478AB86222915"/>
  </w:style>
  <w:style w:type="paragraph" w:customStyle="1" w:styleId="4C7299E7F7A2415D8838421C7EC5253F">
    <w:name w:val="4C7299E7F7A2415D8838421C7EC5253F"/>
  </w:style>
  <w:style w:type="paragraph" w:customStyle="1" w:styleId="4697A971E349424E869FF646DBFCE564">
    <w:name w:val="4697A971E349424E869FF646DBFCE564"/>
  </w:style>
  <w:style w:type="paragraph" w:customStyle="1" w:styleId="1C2A8E9605B1451398F752E0402FB37E">
    <w:name w:val="1C2A8E9605B1451398F752E0402FB37E"/>
  </w:style>
  <w:style w:type="paragraph" w:customStyle="1" w:styleId="D0C44F16447D4F42BF6446D4664A20A9">
    <w:name w:val="D0C44F16447D4F42BF6446D4664A20A9"/>
  </w:style>
  <w:style w:type="paragraph" w:customStyle="1" w:styleId="8C8E926B4B2740DB9DA46D2CCB47F07A">
    <w:name w:val="8C8E926B4B2740DB9DA46D2CCB47F07A"/>
  </w:style>
  <w:style w:type="paragraph" w:customStyle="1" w:styleId="6CF5AEB76F5C4C708C27BCF1582CB266">
    <w:name w:val="6CF5AEB76F5C4C708C27BCF1582CB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C4EC8ED4E9194CC0B6BFF45C2CD39669">
    <w:name w:val="C4EC8ED4E9194CC0B6BFF45C2CD39669"/>
  </w:style>
  <w:style w:type="paragraph" w:customStyle="1" w:styleId="2FF9A51B42614F8082BA70F6F6188FB5">
    <w:name w:val="2FF9A51B42614F8082BA70F6F6188FB5"/>
  </w:style>
  <w:style w:type="paragraph" w:customStyle="1" w:styleId="C3A2023BC8A64E0BA91DB5CEF546E343">
    <w:name w:val="C3A2023BC8A64E0BA91DB5CEF546E343"/>
  </w:style>
  <w:style w:type="paragraph" w:customStyle="1" w:styleId="45D2B1DB279742609EC6A22B7CDBEAA7">
    <w:name w:val="45D2B1DB279742609EC6A22B7CDBEAA7"/>
  </w:style>
  <w:style w:type="paragraph" w:customStyle="1" w:styleId="FF7563232BB44CD5B45DF91003E8AE8D">
    <w:name w:val="FF7563232BB44CD5B45DF91003E8AE8D"/>
  </w:style>
  <w:style w:type="paragraph" w:customStyle="1" w:styleId="0257A16216934F06AFC1E09A4303B667">
    <w:name w:val="0257A16216934F06AFC1E09A4303B667"/>
  </w:style>
  <w:style w:type="paragraph" w:customStyle="1" w:styleId="F971738D39724D39BC70EC1660B897D2">
    <w:name w:val="F971738D39724D39BC70EC1660B897D2"/>
  </w:style>
  <w:style w:type="paragraph" w:customStyle="1" w:styleId="A846EF8890CA46A5BC1BF2CAA28468E6">
    <w:name w:val="A846EF8890CA46A5BC1BF2CAA28468E6"/>
  </w:style>
  <w:style w:type="paragraph" w:customStyle="1" w:styleId="5D2E0437E77B4C5FB3F478AB86222915">
    <w:name w:val="5D2E0437E77B4C5FB3F478AB86222915"/>
  </w:style>
  <w:style w:type="paragraph" w:customStyle="1" w:styleId="4C7299E7F7A2415D8838421C7EC5253F">
    <w:name w:val="4C7299E7F7A2415D8838421C7EC5253F"/>
  </w:style>
  <w:style w:type="paragraph" w:customStyle="1" w:styleId="4697A971E349424E869FF646DBFCE564">
    <w:name w:val="4697A971E349424E869FF646DBFCE564"/>
  </w:style>
  <w:style w:type="paragraph" w:customStyle="1" w:styleId="1C2A8E9605B1451398F752E0402FB37E">
    <w:name w:val="1C2A8E9605B1451398F752E0402FB37E"/>
  </w:style>
  <w:style w:type="paragraph" w:customStyle="1" w:styleId="D0C44F16447D4F42BF6446D4664A20A9">
    <w:name w:val="D0C44F16447D4F42BF6446D4664A20A9"/>
  </w:style>
  <w:style w:type="paragraph" w:customStyle="1" w:styleId="8C8E926B4B2740DB9DA46D2CCB47F07A">
    <w:name w:val="8C8E926B4B2740DB9DA46D2CCB47F07A"/>
  </w:style>
  <w:style w:type="paragraph" w:customStyle="1" w:styleId="6CF5AEB76F5C4C708C27BCF1582CB266">
    <w:name w:val="6CF5AEB76F5C4C708C27BCF1582CB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6A04-AAEC-4E3A-9B50-F3B1BE12B3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D60AA1F2-F1AE-4951-BED3-C87968B0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Еремеева Ульяна</dc:creator>
  <cp:lastModifiedBy>Нико</cp:lastModifiedBy>
  <cp:revision>2</cp:revision>
  <dcterms:created xsi:type="dcterms:W3CDTF">2018-02-02T19:28:00Z</dcterms:created>
  <dcterms:modified xsi:type="dcterms:W3CDTF">2018-02-02T19:28:00Z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