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:rsidR="00901596" w:rsidRDefault="0090159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t>МП</w:t>
      </w:r>
      <w:r>
        <w:t xml:space="preserve">. </w:t>
      </w:r>
    </w:p>
    <w:p w:rsidR="001229F6" w:rsidRDefault="001229F6">
      <w:r>
        <w:t xml:space="preserve">Документ описывает потоки передачи информации между </w:t>
      </w:r>
      <w:proofErr w:type="gramStart"/>
      <w:r>
        <w:t xml:space="preserve">учетной </w:t>
      </w:r>
      <w:r>
        <w:t xml:space="preserve">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1229F6" w:rsidRDefault="001229F6" w:rsidP="001229F6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</w:t>
      </w:r>
      <w:proofErr w:type="gramStart"/>
      <w:r>
        <w:t>структур</w:t>
      </w:r>
      <w:proofErr w:type="gramEnd"/>
      <w:r>
        <w:t xml:space="preserve">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1229F6" w:rsidRDefault="001229F6" w:rsidP="001229F6">
      <w:pPr>
        <w:spacing w:line="276" w:lineRule="auto"/>
        <w:jc w:val="both"/>
      </w:pPr>
      <w:r>
        <w:t xml:space="preserve"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</w:t>
      </w:r>
      <w:r>
        <w:t>согласованном формате XML</w:t>
      </w:r>
      <w:r>
        <w:t>.</w:t>
      </w:r>
    </w:p>
    <w:p w:rsidR="001229F6" w:rsidRDefault="001229F6"/>
    <w:p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>-сервисы, опубликованные как на стороне КИС, так и WMS.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, отличный от 0 и описание ошибке в поле </w:t>
      </w:r>
      <w:proofErr w:type="spellStart"/>
      <w:r>
        <w:t>Error</w:t>
      </w:r>
      <w:proofErr w:type="spellEnd"/>
    </w:p>
    <w:p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например</w:t>
            </w:r>
            <w:proofErr w:type="gramEnd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</w:p>
    <w:tbl>
      <w:tblPr>
        <w:tblStyle w:val="a6"/>
        <w:tblW w:w="9583" w:type="dxa"/>
        <w:tblInd w:w="0" w:type="dxa"/>
        <w:tblLook w:val="04A0" w:firstRow="1" w:lastRow="0" w:firstColumn="1" w:lastColumn="0" w:noHBand="0" w:noVBand="1"/>
      </w:tblPr>
      <w:tblGrid>
        <w:gridCol w:w="9583"/>
      </w:tblGrid>
      <w:tr w:rsidR="001229F6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&lt;Message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="http://www.w3.org/2001/XMLSchema-instance"&gt;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MsgID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&gt;f0bef864-58f6-4ffc-aebb-6cd7fa656002&lt;/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MsgID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CreateGood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&lt;/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&lt;Sender ID="mjKZfsQ8p3nhYRwv9d1cow==" Name="</w:t>
            </w:r>
            <w:r>
              <w:rPr>
                <w:sz w:val="16"/>
                <w:szCs w:val="16"/>
                <w:lang w:eastAsia="en-US"/>
              </w:rPr>
              <w:t>У</w:t>
            </w:r>
            <w:r>
              <w:rPr>
                <w:sz w:val="16"/>
                <w:szCs w:val="16"/>
                <w:lang w:eastAsia="en-US"/>
              </w:rPr>
              <w:t>ПП</w:t>
            </w:r>
            <w:r>
              <w:rPr>
                <w:sz w:val="16"/>
                <w:szCs w:val="16"/>
                <w:lang w:val="en-US" w:eastAsia="en-US"/>
              </w:rPr>
              <w:t>"/&gt;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&lt;Receiver ID="6rwL5T8zOMSsWHX460r5OA==" Name="</w:t>
            </w:r>
            <w:r>
              <w:rPr>
                <w:sz w:val="16"/>
                <w:szCs w:val="16"/>
                <w:lang w:val="en-US" w:eastAsia="en-US"/>
              </w:rPr>
              <w:t>MP</w:t>
            </w:r>
            <w:r>
              <w:rPr>
                <w:sz w:val="16"/>
                <w:szCs w:val="16"/>
                <w:lang w:val="en-US" w:eastAsia="en-US"/>
              </w:rPr>
              <w:t>"/&gt;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&lt;MsgData&gt;77u/PGNyZWF0ZUdvb2RSZXF1ZXN0IHhtbG5zPSJodHRwOi8vd3MudG9wbG9nd21z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LnJ1LyIgeG1sbnM6eHM9Imh0dHA6Ly93d3cudzMub3JnLzIwMDEvWE1MU2NoZW1h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IiB4bWxuczp4c2k9Imh0dHA6Ly93d3cudzMub3JnLzIwMDEvWE1MU2NoZW1hLWlu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c3RhbmNlIj4NCgk8R29vZHMgR29vZElEPSJhOTlkNTMxYy1kZmRmLTExZGQtYTVh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MC0wMDEzNzc3ODA3NzciIE5hbWU9ItCiL9Cx0YPQvCAxNzDQvCAy0YHQuyDQsdC1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0LvQsNGPIFRvcmsgQWR2YW5jZWQgKjEyIiBBcnRpY2xlPSIxMi00MDIyIiBHb29k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VHlwZT0iMSIgQmFzZU1lYXN1cmU9IjczNiIgRnVsbE5hbWU9ItCi0YPQsNC70LXR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gtC90LDRjyDQsdGD0LzQsNCz0LAg0LIg0LzQuNC90Lgt0YDRg9C70L7QvdCw0YUg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VG9yayBBZHZhbmNlZCBUMiAxMjAyMzEgMi3RgdC70L7QudC90LDRjyDQsdC10LvQ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sNGPIDE3MNC8ICgxMiDRgNGD0LvQvtC90L7QsiDQsiDRg9C/0LDQutC+0LLQutC1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KSIgU2VsbGVyQXJ0aWNsZT0iMTIwMjMxIiBFUlBDb2RlPSIwMDAwMDAwMDIwMSIg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U2hlbGZMaWZlPSIxMDAwMCIgSXNNZWFzdXJhYmxlPSJmYWxzZSIgTWFya2luZ1Jl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cXVpcmVkPSJmYWxzZSIgR29vZENsYXNzPSIxIiBJc0FyY2hpdmU9ImZhbHNlIiBD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b21tZW50PSLQn9C10YDQtdGA0LDQsdC+0YLQsNC90L3QvtC1INGB0YvRgNGM0LUg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0KIyIiBEZWxldGlvbk1hcms9ImZhbHNlIj4NCgkJPEtlZXBpbmdWYXJpYW50cyBJ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RD0iYTk5ZDUzMWQtZGZkZi0xMWRkLWE1YTAtMDAxMzc3Nzg3ODkiIE1lYXN1cmU9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IjczNiIgS2VlcGluZ1ZhcmlhbnRUeXBlPSIxIiBDb2VmZmljaWVudD0iMSIgRGVz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Y3JpcHRpb249ItGA0YPQu9C+0L0iPg0KCQkJPERpbWVuc2lvbnMgSGVpZ2h0PSIw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IiBXaWR0aD0iMCIgV2VpZ2h0PSIwLjU5NTgzIiBMZW5ndGg9IjAiLz4NCgkJCTxC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YXJDb2RlcyBBY3Rpb249IjEiIEJhckNvZGU9IjIwMDA3ODAyMzQ1OTQiLz4NCgkJ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PC9LZWVwaW5nVmFyaWFudHM+DQoJPC9Hb29kcz4NCjwvY3JlYXRlR29vZFJlcXVl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c3Q+DQo=&lt;/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MsgData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</w:t>
            </w:r>
            <w:proofErr w:type="spellStart"/>
            <w:r>
              <w:rPr>
                <w:sz w:val="16"/>
                <w:szCs w:val="16"/>
                <w:lang w:eastAsia="en-US"/>
              </w:rPr>
              <w:t>Message</w:t>
            </w:r>
            <w:proofErr w:type="spellEnd"/>
            <w:r>
              <w:rPr>
                <w:sz w:val="16"/>
                <w:szCs w:val="16"/>
                <w:lang w:eastAsia="en-US"/>
              </w:rPr>
              <w:t>&gt;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229F6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&lt;Code&gt;500&lt;/Code&gt;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</w:t>
            </w:r>
            <w:proofErr w:type="spellStart"/>
            <w:r>
              <w:rPr>
                <w:sz w:val="16"/>
                <w:szCs w:val="16"/>
                <w:lang w:eastAsia="en-US"/>
              </w:rPr>
              <w:t>Response</w:t>
            </w:r>
            <w:proofErr w:type="spellEnd"/>
            <w:r>
              <w:rPr>
                <w:sz w:val="16"/>
                <w:szCs w:val="16"/>
                <w:lang w:eastAsia="en-US"/>
              </w:rPr>
              <w:t>&gt;</w:t>
            </w:r>
          </w:p>
        </w:tc>
      </w:tr>
    </w:tbl>
    <w:p w:rsidR="001229F6" w:rsidRDefault="001229F6" w:rsidP="001229F6">
      <w:pPr>
        <w:spacing w:line="276" w:lineRule="auto"/>
        <w:ind w:firstLine="0"/>
        <w:jc w:val="both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элемент справочника "Контрагенты""</w:t>
            </w: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КИС</w:t>
            </w:r>
            <w:r>
              <w:rPr>
                <w:sz w:val="20"/>
                <w:szCs w:val="20"/>
                <w:lang w:val="en-US" w:eastAsia="en-US"/>
              </w:rPr>
              <w:t>&gt;WMS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«Возврат» для приемки товара на склад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КИС</w:t>
            </w:r>
            <w:r>
              <w:rPr>
                <w:sz w:val="20"/>
                <w:szCs w:val="20"/>
                <w:lang w:val="en-US" w:eastAsia="en-US"/>
              </w:rPr>
              <w:t>&gt;WMS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"</w:t>
            </w:r>
            <w:r>
              <w:rPr>
                <w:color w:val="000000"/>
                <w:sz w:val="20"/>
                <w:szCs w:val="20"/>
                <w:lang w:eastAsia="en-US"/>
              </w:rPr>
              <w:t>Реализация товаров услуг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bookmarkStart w:id="14" w:name="_GoBack"/>
            <w:bookmarkEnd w:id="14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sectPr w:rsidR="00122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1229F6"/>
    <w:rsid w:val="00901596"/>
    <w:rsid w:val="009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semiHidden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2</cp:revision>
  <dcterms:created xsi:type="dcterms:W3CDTF">2023-02-10T06:35:00Z</dcterms:created>
  <dcterms:modified xsi:type="dcterms:W3CDTF">2023-02-10T06:46:00Z</dcterms:modified>
</cp:coreProperties>
</file>